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8B2" w:rsidRPr="00FE33AF" w:rsidRDefault="00B93D9F" w:rsidP="003E59FA">
      <w:pPr>
        <w:spacing w:after="0" w:line="276" w:lineRule="auto"/>
        <w:ind w:left="0" w:firstLine="0"/>
        <w:jc w:val="center"/>
        <w:rPr>
          <w:rFonts w:ascii="Times New Roman" w:eastAsiaTheme="minorHAnsi" w:hAnsi="Times New Roman" w:cs="Times New Roman"/>
          <w:color w:val="auto"/>
          <w:sz w:val="22"/>
          <w:lang w:val="fr-FR"/>
        </w:rPr>
      </w:pPr>
      <w:bookmarkStart w:id="0" w:name="_GoBack"/>
      <w:bookmarkEnd w:id="0"/>
      <w:r w:rsidRPr="00FE33AF">
        <w:rPr>
          <w:rFonts w:ascii="Times New Roman" w:eastAsiaTheme="minorHAnsi" w:hAnsi="Times New Roman" w:cs="Times New Roman"/>
          <w:color w:val="auto"/>
          <w:sz w:val="22"/>
          <w:lang w:val="fr-FR"/>
        </w:rPr>
        <w:t>R</w:t>
      </w:r>
      <w:r w:rsidR="00C338B2" w:rsidRPr="00FE33AF">
        <w:rPr>
          <w:rFonts w:ascii="Times New Roman" w:eastAsiaTheme="minorHAnsi" w:hAnsi="Times New Roman" w:cs="Times New Roman"/>
          <w:color w:val="auto"/>
          <w:sz w:val="22"/>
          <w:lang w:val="fr-FR"/>
        </w:rPr>
        <w:t>OMANIA</w:t>
      </w:r>
    </w:p>
    <w:p w:rsidR="00C338B2" w:rsidRPr="00FE33AF" w:rsidRDefault="00C338B2" w:rsidP="003D4E0C">
      <w:pPr>
        <w:spacing w:after="0" w:line="276" w:lineRule="auto"/>
        <w:ind w:left="0" w:firstLine="0"/>
        <w:jc w:val="center"/>
        <w:rPr>
          <w:rFonts w:ascii="Times New Roman" w:eastAsiaTheme="minorHAnsi" w:hAnsi="Times New Roman" w:cs="Times New Roman"/>
          <w:color w:val="auto"/>
          <w:sz w:val="22"/>
          <w:lang w:val="fr-FR"/>
        </w:rPr>
      </w:pPr>
      <w:r w:rsidRPr="00FE33AF">
        <w:rPr>
          <w:rFonts w:ascii="Times New Roman" w:eastAsiaTheme="minorHAnsi" w:hAnsi="Times New Roman" w:cs="Times New Roman"/>
          <w:color w:val="auto"/>
          <w:sz w:val="22"/>
          <w:lang w:val="fr-FR"/>
        </w:rPr>
        <w:t>JUDETUL NEAMT</w:t>
      </w:r>
    </w:p>
    <w:p w:rsidR="00C338B2" w:rsidRPr="00FE33AF" w:rsidRDefault="00C338B2" w:rsidP="003D4E0C">
      <w:pPr>
        <w:spacing w:after="0" w:line="276" w:lineRule="auto"/>
        <w:ind w:left="0" w:firstLine="0"/>
        <w:jc w:val="center"/>
        <w:rPr>
          <w:rFonts w:ascii="Times New Roman" w:eastAsiaTheme="minorHAnsi" w:hAnsi="Times New Roman" w:cs="Times New Roman"/>
          <w:color w:val="auto"/>
          <w:sz w:val="22"/>
          <w:lang w:val="fr-FR"/>
        </w:rPr>
      </w:pPr>
      <w:r w:rsidRPr="00FE33AF">
        <w:rPr>
          <w:rFonts w:ascii="Times New Roman" w:eastAsiaTheme="minorHAnsi" w:hAnsi="Times New Roman" w:cs="Times New Roman"/>
          <w:color w:val="auto"/>
          <w:sz w:val="22"/>
          <w:lang w:val="fr-FR"/>
        </w:rPr>
        <w:t>COMUNA ION CREANGA</w:t>
      </w:r>
    </w:p>
    <w:p w:rsidR="00C338B2" w:rsidRPr="00FE33AF" w:rsidRDefault="00C338B2" w:rsidP="003D4E0C">
      <w:pPr>
        <w:spacing w:after="0" w:line="276" w:lineRule="auto"/>
        <w:ind w:left="0" w:firstLine="0"/>
        <w:jc w:val="center"/>
        <w:rPr>
          <w:rFonts w:ascii="Times New Roman" w:eastAsiaTheme="minorHAnsi" w:hAnsi="Times New Roman" w:cs="Times New Roman"/>
          <w:color w:val="auto"/>
          <w:sz w:val="22"/>
          <w:lang w:val="fr-FR"/>
        </w:rPr>
      </w:pPr>
      <w:r w:rsidRPr="00FE33AF">
        <w:rPr>
          <w:rFonts w:ascii="Times New Roman" w:eastAsiaTheme="minorHAnsi" w:hAnsi="Times New Roman" w:cs="Times New Roman"/>
          <w:color w:val="auto"/>
          <w:sz w:val="22"/>
          <w:lang w:val="fr-FR"/>
        </w:rPr>
        <w:t>PRIMAR</w:t>
      </w:r>
    </w:p>
    <w:p w:rsidR="00C338B2" w:rsidRPr="00FE33AF" w:rsidRDefault="00C338B2" w:rsidP="003D4E0C">
      <w:pPr>
        <w:spacing w:after="0" w:line="276" w:lineRule="auto"/>
        <w:ind w:left="0" w:firstLine="0"/>
        <w:jc w:val="left"/>
        <w:rPr>
          <w:rFonts w:ascii="Times New Roman" w:eastAsiaTheme="minorHAnsi" w:hAnsi="Times New Roman" w:cs="Times New Roman"/>
          <w:color w:val="auto"/>
          <w:sz w:val="22"/>
          <w:lang w:val="fr-FR"/>
        </w:rPr>
      </w:pPr>
    </w:p>
    <w:p w:rsidR="00C338B2" w:rsidRPr="00FE33AF" w:rsidRDefault="00C338B2" w:rsidP="003D4E0C">
      <w:pPr>
        <w:spacing w:after="0" w:line="276" w:lineRule="auto"/>
        <w:ind w:left="0" w:firstLine="0"/>
        <w:jc w:val="center"/>
        <w:rPr>
          <w:rFonts w:ascii="Times New Roman" w:eastAsiaTheme="minorHAnsi" w:hAnsi="Times New Roman" w:cs="Times New Roman"/>
          <w:b/>
          <w:color w:val="auto"/>
          <w:sz w:val="22"/>
          <w:lang w:val="fr-FR"/>
        </w:rPr>
      </w:pPr>
      <w:r w:rsidRPr="00FE33AF">
        <w:rPr>
          <w:rFonts w:ascii="Times New Roman" w:eastAsiaTheme="minorHAnsi" w:hAnsi="Times New Roman" w:cs="Times New Roman"/>
          <w:b/>
          <w:color w:val="auto"/>
          <w:sz w:val="22"/>
          <w:lang w:val="fr-FR"/>
        </w:rPr>
        <w:t>PROIECT     DE    HOTĂRÂRE</w:t>
      </w:r>
    </w:p>
    <w:p w:rsidR="00C338B2" w:rsidRPr="00FE33AF" w:rsidRDefault="00DA55BE" w:rsidP="003D4E0C">
      <w:pPr>
        <w:spacing w:after="0" w:line="276" w:lineRule="auto"/>
        <w:ind w:left="0" w:firstLine="0"/>
        <w:jc w:val="center"/>
        <w:rPr>
          <w:rFonts w:ascii="Times New Roman" w:eastAsiaTheme="minorHAnsi" w:hAnsi="Times New Roman" w:cs="Times New Roman"/>
          <w:b/>
          <w:color w:val="auto"/>
          <w:sz w:val="22"/>
          <w:lang w:val="fr-FR"/>
        </w:rPr>
      </w:pPr>
      <w:r>
        <w:rPr>
          <w:rFonts w:ascii="Times New Roman" w:eastAsiaTheme="minorHAnsi" w:hAnsi="Times New Roman" w:cs="Times New Roman"/>
          <w:b/>
          <w:color w:val="auto"/>
          <w:sz w:val="22"/>
          <w:lang w:val="fr-FR"/>
        </w:rPr>
        <w:t xml:space="preserve"> Nr. 33 </w:t>
      </w:r>
      <w:r w:rsidR="003F584B" w:rsidRPr="00FE33AF">
        <w:rPr>
          <w:rFonts w:ascii="Times New Roman" w:eastAsiaTheme="minorHAnsi" w:hAnsi="Times New Roman" w:cs="Times New Roman"/>
          <w:b/>
          <w:color w:val="auto"/>
          <w:sz w:val="22"/>
          <w:lang w:val="fr-FR"/>
        </w:rPr>
        <w:t xml:space="preserve"> din 20</w:t>
      </w:r>
      <w:r w:rsidR="00C338B2" w:rsidRPr="00FE33AF">
        <w:rPr>
          <w:rFonts w:ascii="Times New Roman" w:eastAsiaTheme="minorHAnsi" w:hAnsi="Times New Roman" w:cs="Times New Roman"/>
          <w:b/>
          <w:color w:val="auto"/>
          <w:sz w:val="22"/>
          <w:lang w:val="fr-FR"/>
        </w:rPr>
        <w:t>.03.2025</w:t>
      </w:r>
    </w:p>
    <w:p w:rsidR="00FE33AF" w:rsidRDefault="003F584B" w:rsidP="003D4E0C">
      <w:pPr>
        <w:shd w:val="clear" w:color="auto" w:fill="FFFFFF"/>
        <w:spacing w:after="0" w:line="276" w:lineRule="auto"/>
        <w:ind w:left="0" w:right="518" w:firstLine="0"/>
        <w:jc w:val="center"/>
        <w:rPr>
          <w:rFonts w:ascii="Times New Roman" w:eastAsiaTheme="minorHAnsi" w:hAnsi="Times New Roman" w:cs="Times New Roman"/>
          <w:b/>
          <w:iCs/>
          <w:spacing w:val="-4"/>
          <w:sz w:val="22"/>
        </w:rPr>
      </w:pPr>
      <w:r w:rsidRPr="00FE33AF">
        <w:rPr>
          <w:rFonts w:ascii="Times New Roman" w:eastAsiaTheme="minorHAnsi" w:hAnsi="Times New Roman" w:cs="Times New Roman"/>
          <w:b/>
          <w:iCs/>
          <w:spacing w:val="-4"/>
          <w:sz w:val="22"/>
        </w:rPr>
        <w:t>privind  aprobarea  Procedurii de  acordare a  eșalonării  la  plată pentru  obligațiile  de plată restante la  bugetul local  al  Comunei  Ion Creangă , j</w:t>
      </w:r>
      <w:r w:rsidR="00B93D9F" w:rsidRPr="00FE33AF">
        <w:rPr>
          <w:rFonts w:ascii="Times New Roman" w:eastAsiaTheme="minorHAnsi" w:hAnsi="Times New Roman" w:cs="Times New Roman"/>
          <w:b/>
          <w:iCs/>
          <w:spacing w:val="-4"/>
          <w:sz w:val="22"/>
        </w:rPr>
        <w:t xml:space="preserve">udețul Neamț , de  către </w:t>
      </w:r>
    </w:p>
    <w:p w:rsidR="003F584B" w:rsidRPr="00FE33AF" w:rsidRDefault="00B93D9F" w:rsidP="003D4E0C">
      <w:pPr>
        <w:shd w:val="clear" w:color="auto" w:fill="FFFFFF"/>
        <w:spacing w:after="0" w:line="276" w:lineRule="auto"/>
        <w:ind w:left="0" w:right="518" w:firstLine="0"/>
        <w:jc w:val="center"/>
        <w:rPr>
          <w:rFonts w:ascii="Times New Roman" w:eastAsiaTheme="minorHAnsi" w:hAnsi="Times New Roman" w:cs="Times New Roman"/>
          <w:b/>
          <w:iCs/>
          <w:spacing w:val="-5"/>
          <w:sz w:val="22"/>
        </w:rPr>
      </w:pPr>
      <w:r w:rsidRPr="00FE33AF">
        <w:rPr>
          <w:rFonts w:ascii="Times New Roman" w:eastAsiaTheme="minorHAnsi" w:hAnsi="Times New Roman" w:cs="Times New Roman"/>
          <w:b/>
          <w:iCs/>
          <w:spacing w:val="-4"/>
          <w:sz w:val="22"/>
        </w:rPr>
        <w:t>persoan</w:t>
      </w:r>
      <w:r w:rsidR="003F584B" w:rsidRPr="00FE33AF">
        <w:rPr>
          <w:rFonts w:ascii="Times New Roman" w:eastAsiaTheme="minorHAnsi" w:hAnsi="Times New Roman" w:cs="Times New Roman"/>
          <w:b/>
          <w:iCs/>
          <w:spacing w:val="-4"/>
          <w:sz w:val="22"/>
        </w:rPr>
        <w:t>e  fizice și juridice.</w:t>
      </w:r>
    </w:p>
    <w:p w:rsidR="003F584B" w:rsidRPr="00FE33AF" w:rsidRDefault="003F584B" w:rsidP="00FE33AF">
      <w:pPr>
        <w:spacing w:after="0" w:line="276" w:lineRule="auto"/>
        <w:ind w:left="0" w:firstLine="0"/>
        <w:jc w:val="center"/>
        <w:rPr>
          <w:rFonts w:ascii="Times New Roman" w:eastAsiaTheme="minorHAnsi" w:hAnsi="Times New Roman" w:cs="Times New Roman"/>
          <w:b/>
          <w:color w:val="auto"/>
          <w:sz w:val="22"/>
          <w:lang w:val="fr-FR"/>
        </w:rPr>
      </w:pPr>
    </w:p>
    <w:p w:rsidR="00C338B2" w:rsidRPr="00FE33AF" w:rsidRDefault="00C338B2" w:rsidP="00FE33AF">
      <w:pPr>
        <w:spacing w:after="0" w:line="276" w:lineRule="auto"/>
        <w:ind w:left="0" w:firstLine="0"/>
        <w:jc w:val="left"/>
        <w:outlineLvl w:val="3"/>
        <w:rPr>
          <w:rFonts w:ascii="Times New Roman" w:eastAsia="Times New Roman" w:hAnsi="Times New Roman" w:cs="Times New Roman"/>
          <w:b/>
          <w:bCs/>
          <w:color w:val="auto"/>
          <w:sz w:val="22"/>
        </w:rPr>
      </w:pPr>
      <w:r w:rsidRPr="00FE33AF">
        <w:rPr>
          <w:rFonts w:ascii="Times New Roman" w:eastAsia="Times New Roman" w:hAnsi="Times New Roman" w:cs="Times New Roman"/>
          <w:b/>
          <w:bCs/>
          <w:color w:val="484848"/>
          <w:sz w:val="22"/>
        </w:rPr>
        <w:t xml:space="preserve">    </w:t>
      </w:r>
      <w:r w:rsidRPr="00FE33AF">
        <w:rPr>
          <w:rFonts w:ascii="Times New Roman" w:eastAsia="Times New Roman" w:hAnsi="Times New Roman" w:cs="Times New Roman"/>
          <w:b/>
          <w:bCs/>
          <w:color w:val="auto"/>
          <w:sz w:val="22"/>
        </w:rPr>
        <w:t>Analizând temeiurile juridice :</w:t>
      </w:r>
    </w:p>
    <w:p w:rsidR="00C338B2" w:rsidRPr="00FE33AF" w:rsidRDefault="00C338B2" w:rsidP="00FE33AF">
      <w:pPr>
        <w:spacing w:after="0" w:line="276" w:lineRule="auto"/>
        <w:ind w:left="0" w:firstLine="0"/>
        <w:jc w:val="left"/>
        <w:rPr>
          <w:rFonts w:ascii="Times New Roman" w:eastAsia="Times New Roman" w:hAnsi="Times New Roman" w:cs="Times New Roman"/>
          <w:color w:val="auto"/>
          <w:sz w:val="22"/>
        </w:rPr>
      </w:pPr>
      <w:r w:rsidRPr="00FE33AF">
        <w:rPr>
          <w:rFonts w:ascii="Times New Roman" w:eastAsia="Times New Roman" w:hAnsi="Times New Roman" w:cs="Times New Roman"/>
          <w:color w:val="auto"/>
          <w:sz w:val="22"/>
        </w:rPr>
        <w:t xml:space="preserve">- art. </w:t>
      </w:r>
      <w:r w:rsidR="00C65CA2" w:rsidRPr="00FE33AF">
        <w:rPr>
          <w:rFonts w:ascii="Times New Roman" w:eastAsia="Times New Roman" w:hAnsi="Times New Roman" w:cs="Times New Roman"/>
          <w:color w:val="auto"/>
          <w:sz w:val="22"/>
        </w:rPr>
        <w:t xml:space="preserve">56 </w:t>
      </w:r>
      <w:r w:rsidRPr="00FE33AF">
        <w:rPr>
          <w:rFonts w:ascii="Times New Roman" w:eastAsia="Times New Roman" w:hAnsi="Times New Roman" w:cs="Times New Roman"/>
          <w:color w:val="auto"/>
          <w:sz w:val="22"/>
        </w:rPr>
        <w:t>din Constituția României, republicată, aprobată prin Legea de revizuire a Constituției României nr.429/2003</w:t>
      </w:r>
      <w:r w:rsidR="00C65CA2" w:rsidRPr="00FE33AF">
        <w:rPr>
          <w:rFonts w:ascii="Times New Roman" w:eastAsia="Times New Roman" w:hAnsi="Times New Roman" w:cs="Times New Roman"/>
          <w:color w:val="auto"/>
          <w:sz w:val="22"/>
        </w:rPr>
        <w:t xml:space="preserve"> , cu  modificarile  si  completarile  ulterioare </w:t>
      </w:r>
      <w:r w:rsidRPr="00FE33AF">
        <w:rPr>
          <w:rFonts w:ascii="Times New Roman" w:eastAsia="Times New Roman" w:hAnsi="Times New Roman" w:cs="Times New Roman"/>
          <w:color w:val="auto"/>
          <w:sz w:val="22"/>
        </w:rPr>
        <w:t>;</w:t>
      </w:r>
    </w:p>
    <w:p w:rsidR="00C65CA2" w:rsidRPr="00FE33AF" w:rsidRDefault="00C65CA2" w:rsidP="00FE33AF">
      <w:pPr>
        <w:spacing w:after="0" w:line="276" w:lineRule="auto"/>
        <w:ind w:left="0" w:right="94" w:firstLine="0"/>
        <w:rPr>
          <w:rFonts w:ascii="Times New Roman" w:hAnsi="Times New Roman" w:cs="Times New Roman"/>
          <w:color w:val="auto"/>
          <w:sz w:val="22"/>
        </w:rPr>
      </w:pPr>
      <w:r w:rsidRPr="00FE33AF">
        <w:rPr>
          <w:rFonts w:ascii="Times New Roman" w:hAnsi="Times New Roman" w:cs="Times New Roman"/>
          <w:color w:val="auto"/>
          <w:sz w:val="22"/>
        </w:rPr>
        <w:t xml:space="preserve">-Legea nr. 227/2015 privind Codul Fiscal, cu modificările </w:t>
      </w:r>
      <w:r w:rsidRPr="00FE33AF">
        <w:rPr>
          <w:rFonts w:ascii="Times New Roman" w:hAnsi="Times New Roman" w:cs="Times New Roman"/>
          <w:noProof/>
          <w:color w:val="auto"/>
          <w:sz w:val="22"/>
        </w:rPr>
        <w:t>si</w:t>
      </w:r>
      <w:r w:rsidRPr="00FE33AF">
        <w:rPr>
          <w:rFonts w:ascii="Times New Roman" w:eastAsia="Times New Roman" w:hAnsi="Times New Roman" w:cs="Times New Roman"/>
          <w:color w:val="auto"/>
          <w:sz w:val="22"/>
        </w:rPr>
        <w:t xml:space="preserve"> </w:t>
      </w:r>
      <w:r w:rsidRPr="00FE33AF">
        <w:rPr>
          <w:rFonts w:ascii="Times New Roman" w:hAnsi="Times New Roman" w:cs="Times New Roman"/>
          <w:color w:val="auto"/>
          <w:sz w:val="22"/>
        </w:rPr>
        <w:t>completările ulterioare;</w:t>
      </w:r>
    </w:p>
    <w:p w:rsidR="00C65CA2" w:rsidRPr="00FE33AF" w:rsidRDefault="00C65CA2" w:rsidP="00FE33AF">
      <w:pPr>
        <w:spacing w:after="0" w:line="276" w:lineRule="auto"/>
        <w:ind w:left="0" w:firstLine="0"/>
        <w:jc w:val="left"/>
        <w:rPr>
          <w:rFonts w:ascii="Times New Roman" w:hAnsi="Times New Roman" w:cs="Times New Roman"/>
          <w:color w:val="auto"/>
          <w:sz w:val="22"/>
        </w:rPr>
      </w:pPr>
      <w:r w:rsidRPr="00FE33AF">
        <w:rPr>
          <w:rFonts w:ascii="Times New Roman" w:hAnsi="Times New Roman" w:cs="Times New Roman"/>
          <w:color w:val="auto"/>
          <w:sz w:val="22"/>
        </w:rPr>
        <w:t xml:space="preserve">-Legea nr. 207/2015 privind Codul de procedură fiscală, cu </w:t>
      </w:r>
      <w:r w:rsidRPr="00FE33AF">
        <w:rPr>
          <w:rFonts w:ascii="Times New Roman" w:eastAsia="Times New Roman" w:hAnsi="Times New Roman" w:cs="Times New Roman"/>
          <w:color w:val="auto"/>
          <w:sz w:val="22"/>
        </w:rPr>
        <w:t>modificările si completările ulterioare;</w:t>
      </w:r>
    </w:p>
    <w:p w:rsidR="00C65CA2" w:rsidRDefault="00AC5C6B" w:rsidP="008E5867">
      <w:pPr>
        <w:spacing w:after="0" w:line="276" w:lineRule="auto"/>
        <w:ind w:left="0" w:right="14"/>
        <w:rPr>
          <w:rFonts w:ascii="Times New Roman" w:hAnsi="Times New Roman" w:cs="Times New Roman"/>
          <w:color w:val="auto"/>
          <w:sz w:val="22"/>
        </w:rPr>
      </w:pPr>
      <w:r w:rsidRPr="00FE33AF">
        <w:rPr>
          <w:rFonts w:ascii="Times New Roman" w:hAnsi="Times New Roman" w:cs="Times New Roman"/>
          <w:color w:val="auto"/>
          <w:sz w:val="22"/>
        </w:rPr>
        <w:t>-Legea nr. 273/2006 privind finantele publice locale, cu modificările si completările ulterioare;</w:t>
      </w:r>
    </w:p>
    <w:p w:rsidR="00F00365" w:rsidRPr="00FE33AF" w:rsidRDefault="00F00365" w:rsidP="008E5867">
      <w:pPr>
        <w:spacing w:after="0" w:line="276" w:lineRule="auto"/>
        <w:ind w:left="0" w:right="14"/>
        <w:rPr>
          <w:rFonts w:ascii="Times New Roman" w:hAnsi="Times New Roman" w:cs="Times New Roman"/>
          <w:color w:val="auto"/>
          <w:sz w:val="22"/>
        </w:rPr>
      </w:pPr>
      <w:r>
        <w:rPr>
          <w:rFonts w:ascii="Times New Roman" w:hAnsi="Times New Roman" w:cs="Times New Roman"/>
          <w:color w:val="auto"/>
          <w:sz w:val="22"/>
        </w:rPr>
        <w:t>-</w:t>
      </w:r>
      <w:r w:rsidRPr="00F00365">
        <w:rPr>
          <w:rFonts w:ascii="Times New Roman" w:hAnsi="Times New Roman" w:cs="Times New Roman"/>
          <w:color w:val="auto"/>
          <w:sz w:val="22"/>
        </w:rPr>
        <w:t xml:space="preserve">Legea nr. 677/2001 pentru protecţia persoanelor cu privire la prelucrarea datelor cu caracter personal şi libera circulaţie a acestor date, cu modificările şi completările ulterioare;  </w:t>
      </w:r>
    </w:p>
    <w:p w:rsidR="00C338B2" w:rsidRPr="00FE33AF" w:rsidRDefault="00C338B2" w:rsidP="00FE33AF">
      <w:pPr>
        <w:spacing w:after="0" w:line="276" w:lineRule="auto"/>
        <w:ind w:left="0" w:firstLine="0"/>
        <w:jc w:val="left"/>
        <w:rPr>
          <w:rFonts w:ascii="Times New Roman" w:eastAsia="Times New Roman" w:hAnsi="Times New Roman" w:cs="Times New Roman"/>
          <w:color w:val="auto"/>
          <w:sz w:val="22"/>
        </w:rPr>
      </w:pPr>
      <w:r w:rsidRPr="00FE33AF">
        <w:rPr>
          <w:rFonts w:ascii="Times New Roman" w:eastAsia="Times New Roman" w:hAnsi="Times New Roman" w:cs="Times New Roman"/>
          <w:color w:val="auto"/>
          <w:sz w:val="22"/>
        </w:rPr>
        <w:t>-Legea nr. 24/2000 privind normele de tehnică legislativă pentru elaborarea actelor normative, republicată, cu modificările și completările ulterioare</w:t>
      </w:r>
      <w:r w:rsidR="00981384" w:rsidRPr="00FE33AF">
        <w:rPr>
          <w:rFonts w:ascii="Times New Roman" w:eastAsia="Times New Roman" w:hAnsi="Times New Roman" w:cs="Times New Roman"/>
          <w:color w:val="auto"/>
          <w:sz w:val="22"/>
        </w:rPr>
        <w:t>,</w:t>
      </w:r>
    </w:p>
    <w:p w:rsidR="00C65CA2" w:rsidRPr="00FE33AF" w:rsidRDefault="00981384" w:rsidP="00FE33AF">
      <w:pPr>
        <w:spacing w:after="0" w:line="276" w:lineRule="auto"/>
        <w:ind w:left="0"/>
        <w:rPr>
          <w:rFonts w:ascii="Times New Roman" w:hAnsi="Times New Roman" w:cs="Times New Roman"/>
          <w:color w:val="auto"/>
          <w:sz w:val="22"/>
        </w:rPr>
      </w:pPr>
      <w:r w:rsidRPr="00FE33AF">
        <w:rPr>
          <w:rFonts w:ascii="Times New Roman" w:hAnsi="Times New Roman" w:cs="Times New Roman"/>
          <w:color w:val="auto"/>
          <w:sz w:val="22"/>
        </w:rPr>
        <w:t xml:space="preserve">-Legea nr. 52/2003 privind transparenta decizională în administratia publică, republicată, </w:t>
      </w:r>
      <w:r w:rsidRPr="00FE33AF">
        <w:rPr>
          <w:rFonts w:ascii="Times New Roman" w:eastAsia="Times New Roman" w:hAnsi="Times New Roman" w:cs="Times New Roman"/>
          <w:color w:val="auto"/>
          <w:sz w:val="22"/>
        </w:rPr>
        <w:t>cu modificările și completările ulterioare,</w:t>
      </w:r>
    </w:p>
    <w:p w:rsidR="0091554B" w:rsidRPr="00FE33AF" w:rsidRDefault="0091554B" w:rsidP="00FE33AF">
      <w:pPr>
        <w:spacing w:after="0" w:line="276" w:lineRule="auto"/>
        <w:ind w:left="0" w:firstLine="0"/>
        <w:jc w:val="left"/>
        <w:outlineLvl w:val="3"/>
        <w:rPr>
          <w:rFonts w:ascii="Times New Roman" w:eastAsia="Times New Roman" w:hAnsi="Times New Roman" w:cs="Times New Roman"/>
          <w:color w:val="auto"/>
          <w:sz w:val="22"/>
        </w:rPr>
      </w:pPr>
      <w:r w:rsidRPr="00FE33AF">
        <w:rPr>
          <w:rFonts w:ascii="Times New Roman" w:eastAsia="Times New Roman" w:hAnsi="Times New Roman" w:cs="Times New Roman"/>
          <w:b/>
          <w:bCs/>
          <w:color w:val="auto"/>
          <w:sz w:val="22"/>
        </w:rPr>
        <w:t>Ținând cont de</w:t>
      </w:r>
      <w:r w:rsidR="00B93D9F" w:rsidRPr="00FE33AF">
        <w:rPr>
          <w:rFonts w:ascii="Times New Roman" w:eastAsia="Times New Roman" w:hAnsi="Times New Roman" w:cs="Times New Roman"/>
          <w:b/>
          <w:bCs/>
          <w:color w:val="auto"/>
          <w:sz w:val="22"/>
        </w:rPr>
        <w:t xml:space="preserve"> prevederile </w:t>
      </w:r>
      <w:r w:rsidRPr="00FE33AF">
        <w:rPr>
          <w:rFonts w:ascii="Times New Roman" w:eastAsia="Times New Roman" w:hAnsi="Times New Roman" w:cs="Times New Roman"/>
          <w:b/>
          <w:bCs/>
          <w:color w:val="auto"/>
          <w:sz w:val="22"/>
        </w:rPr>
        <w:t>:</w:t>
      </w:r>
      <w:r w:rsidRPr="00FE33AF">
        <w:rPr>
          <w:rFonts w:ascii="Times New Roman" w:eastAsia="Times New Roman" w:hAnsi="Times New Roman" w:cs="Times New Roman"/>
          <w:color w:val="auto"/>
          <w:sz w:val="22"/>
        </w:rPr>
        <w:t xml:space="preserve"> </w:t>
      </w:r>
    </w:p>
    <w:p w:rsidR="00B93D9F" w:rsidRPr="00FE33AF" w:rsidRDefault="00B93D9F" w:rsidP="006D6432">
      <w:pPr>
        <w:spacing w:after="0" w:line="276" w:lineRule="auto"/>
        <w:ind w:left="0" w:right="-540" w:firstLine="0"/>
        <w:jc w:val="left"/>
        <w:rPr>
          <w:rFonts w:ascii="Times New Roman" w:eastAsia="Times New Roman" w:hAnsi="Times New Roman" w:cs="Times New Roman"/>
          <w:sz w:val="22"/>
        </w:rPr>
      </w:pPr>
      <w:r w:rsidRPr="00FE33AF">
        <w:rPr>
          <w:rFonts w:ascii="Times New Roman" w:eastAsia="Times New Roman" w:hAnsi="Times New Roman" w:cs="Times New Roman"/>
          <w:sz w:val="22"/>
        </w:rPr>
        <w:t xml:space="preserve">-H.C.L nr. 94  din 18.12.2024  </w:t>
      </w:r>
      <w:r w:rsidRPr="00FE33AF">
        <w:rPr>
          <w:rFonts w:ascii="Times New Roman" w:eastAsia="Times New Roman" w:hAnsi="Times New Roman" w:cs="Times New Roman"/>
          <w:bCs/>
          <w:sz w:val="22"/>
        </w:rPr>
        <w:t>privind indexarea cu rata inflaţiei în procent de 10,4%, a impozitelor si taxelor locale pentru anul fiscal 2025, conform Legii nr. 227/2015 privind Codul Fiscal,</w:t>
      </w:r>
    </w:p>
    <w:p w:rsidR="0091554B" w:rsidRPr="00FE33AF" w:rsidRDefault="0091554B" w:rsidP="00FE33AF">
      <w:pPr>
        <w:spacing w:after="0" w:line="276" w:lineRule="auto"/>
        <w:ind w:left="0" w:firstLine="0"/>
        <w:jc w:val="left"/>
        <w:outlineLvl w:val="3"/>
        <w:rPr>
          <w:rFonts w:ascii="Times New Roman" w:eastAsia="Times New Roman" w:hAnsi="Times New Roman" w:cs="Times New Roman"/>
          <w:b/>
          <w:bCs/>
          <w:color w:val="auto"/>
          <w:sz w:val="22"/>
        </w:rPr>
      </w:pPr>
      <w:r w:rsidRPr="00FE33AF">
        <w:rPr>
          <w:rFonts w:ascii="Times New Roman" w:eastAsia="Times New Roman" w:hAnsi="Times New Roman" w:cs="Times New Roman"/>
          <w:b/>
          <w:bCs/>
          <w:color w:val="auto"/>
          <w:sz w:val="22"/>
        </w:rPr>
        <w:t xml:space="preserve">  Luând act de:</w:t>
      </w:r>
    </w:p>
    <w:p w:rsidR="0091554B" w:rsidRPr="00FE33AF" w:rsidRDefault="0091554B" w:rsidP="00FE33AF">
      <w:pPr>
        <w:spacing w:line="276" w:lineRule="auto"/>
        <w:ind w:left="0" w:right="14" w:firstLine="0"/>
        <w:jc w:val="left"/>
        <w:rPr>
          <w:rFonts w:ascii="Times New Roman" w:hAnsi="Times New Roman" w:cs="Times New Roman"/>
          <w:sz w:val="22"/>
        </w:rPr>
      </w:pPr>
      <w:r w:rsidRPr="00FE33AF">
        <w:rPr>
          <w:rFonts w:ascii="Times New Roman" w:eastAsia="Times New Roman" w:hAnsi="Times New Roman" w:cs="Times New Roman"/>
          <w:color w:val="auto"/>
          <w:sz w:val="22"/>
        </w:rPr>
        <w:t xml:space="preserve">-Referatul de aprobare 3144 din 20.03.2025  </w:t>
      </w:r>
      <w:r w:rsidRPr="00FE33AF">
        <w:rPr>
          <w:rFonts w:ascii="Times New Roman" w:hAnsi="Times New Roman" w:cs="Times New Roman"/>
          <w:sz w:val="22"/>
        </w:rPr>
        <w:t>, întocmit de către domnul primar al ComuneiIon Creanga , Judetul Neamț , prin care propune necesitatea adoptării unei hotărâri privind acordarea eșalonării la plată pentru obligatiile de plată restante la bugetul local;</w:t>
      </w:r>
    </w:p>
    <w:p w:rsidR="0091554B" w:rsidRPr="00FE33AF" w:rsidRDefault="0091554B" w:rsidP="00FE33AF">
      <w:pPr>
        <w:spacing w:after="0" w:line="276" w:lineRule="auto"/>
        <w:ind w:left="36" w:firstLine="0"/>
        <w:rPr>
          <w:rFonts w:ascii="Times New Roman" w:eastAsia="Times New Roman" w:hAnsi="Times New Roman" w:cs="Times New Roman"/>
          <w:color w:val="auto"/>
          <w:sz w:val="22"/>
        </w:rPr>
      </w:pPr>
      <w:r w:rsidRPr="00FE33AF">
        <w:rPr>
          <w:rFonts w:ascii="Times New Roman" w:hAnsi="Times New Roman" w:cs="Times New Roman"/>
          <w:sz w:val="22"/>
        </w:rPr>
        <w:t xml:space="preserve">-Raportul compartimentului financiar- contabilitate, impozite si taxe locale , înregistrat sub nr. 3145 din 20.03.2025 care  fundamenteaza proiectul de  hotărâre </w:t>
      </w:r>
    </w:p>
    <w:p w:rsidR="0091554B" w:rsidRPr="00FE33AF" w:rsidRDefault="0091554B" w:rsidP="00FE33AF">
      <w:pPr>
        <w:autoSpaceDE w:val="0"/>
        <w:autoSpaceDN w:val="0"/>
        <w:adjustRightInd w:val="0"/>
        <w:spacing w:after="0" w:line="276" w:lineRule="auto"/>
        <w:ind w:left="0" w:firstLine="0"/>
        <w:jc w:val="left"/>
        <w:rPr>
          <w:rFonts w:ascii="Times New Roman" w:eastAsiaTheme="minorHAnsi" w:hAnsi="Times New Roman" w:cs="Times New Roman"/>
          <w:color w:val="auto"/>
          <w:sz w:val="22"/>
        </w:rPr>
      </w:pPr>
      <w:r w:rsidRPr="00FE33AF">
        <w:rPr>
          <w:rFonts w:ascii="Times New Roman" w:eastAsiaTheme="minorHAnsi" w:hAnsi="Times New Roman" w:cs="Times New Roman"/>
          <w:color w:val="auto"/>
          <w:sz w:val="22"/>
        </w:rPr>
        <w:t xml:space="preserve">-avizul pentru  legalitate,intocmit de  secretarul general  al  UAT , </w:t>
      </w:r>
    </w:p>
    <w:p w:rsidR="0091554B" w:rsidRPr="00FE33AF" w:rsidRDefault="0091554B" w:rsidP="00FE33AF">
      <w:pPr>
        <w:autoSpaceDE w:val="0"/>
        <w:autoSpaceDN w:val="0"/>
        <w:adjustRightInd w:val="0"/>
        <w:spacing w:after="0" w:line="276" w:lineRule="auto"/>
        <w:ind w:left="0" w:firstLine="0"/>
        <w:jc w:val="left"/>
        <w:rPr>
          <w:rFonts w:ascii="Times New Roman" w:eastAsiaTheme="minorHAnsi" w:hAnsi="Times New Roman" w:cs="Times New Roman"/>
          <w:color w:val="auto"/>
          <w:sz w:val="22"/>
        </w:rPr>
      </w:pPr>
      <w:r w:rsidRPr="00FE33AF">
        <w:rPr>
          <w:rFonts w:ascii="Times New Roman" w:eastAsiaTheme="minorHAnsi" w:hAnsi="Times New Roman" w:cs="Times New Roman"/>
          <w:sz w:val="22"/>
          <w:lang w:val="ro-RO"/>
        </w:rPr>
        <w:t>-avizele Comisiilor de specialitate ale Consiliului Local Ion Creangă</w:t>
      </w:r>
      <w:r w:rsidRPr="00FE33AF">
        <w:rPr>
          <w:rFonts w:ascii="Times New Roman" w:eastAsiaTheme="minorHAnsi" w:hAnsi="Times New Roman" w:cs="Times New Roman"/>
          <w:sz w:val="22"/>
          <w:u w:val="single"/>
          <w:lang w:val="ro-RO"/>
        </w:rPr>
        <w:t>;</w:t>
      </w:r>
    </w:p>
    <w:p w:rsidR="0091554B" w:rsidRPr="00FE33AF" w:rsidRDefault="0091554B" w:rsidP="00FE33AF">
      <w:pPr>
        <w:spacing w:after="0" w:line="276" w:lineRule="auto"/>
        <w:ind w:left="0" w:firstLine="0"/>
        <w:jc w:val="left"/>
        <w:rPr>
          <w:rFonts w:ascii="Times New Roman" w:eastAsia="Times New Roman" w:hAnsi="Times New Roman" w:cs="Times New Roman"/>
          <w:color w:val="auto"/>
          <w:sz w:val="22"/>
        </w:rPr>
      </w:pPr>
      <w:r w:rsidRPr="00FE33AF">
        <w:rPr>
          <w:rFonts w:ascii="Times New Roman" w:eastAsia="Times New Roman" w:hAnsi="Times New Roman" w:cs="Times New Roman"/>
          <w:color w:val="auto"/>
          <w:sz w:val="22"/>
        </w:rPr>
        <w:t xml:space="preserve">     În temei</w:t>
      </w:r>
      <w:r w:rsidR="008947B7" w:rsidRPr="00FE33AF">
        <w:rPr>
          <w:rFonts w:ascii="Times New Roman" w:eastAsia="Times New Roman" w:hAnsi="Times New Roman" w:cs="Times New Roman"/>
          <w:color w:val="auto"/>
          <w:sz w:val="22"/>
        </w:rPr>
        <w:t>ul prevederilor art.129 alin.(2</w:t>
      </w:r>
      <w:r w:rsidRPr="00FE33AF">
        <w:rPr>
          <w:rFonts w:ascii="Times New Roman" w:eastAsia="Times New Roman" w:hAnsi="Times New Roman" w:cs="Times New Roman"/>
          <w:color w:val="auto"/>
          <w:sz w:val="22"/>
        </w:rPr>
        <w:t>)</w:t>
      </w:r>
      <w:r w:rsidR="008947B7" w:rsidRPr="00FE33AF">
        <w:rPr>
          <w:rFonts w:ascii="Times New Roman" w:eastAsia="Times New Roman" w:hAnsi="Times New Roman" w:cs="Times New Roman"/>
          <w:color w:val="auto"/>
          <w:sz w:val="22"/>
        </w:rPr>
        <w:t xml:space="preserve"> lit.,,b” , alin.(4) lit.,,c” </w:t>
      </w:r>
      <w:r w:rsidRPr="00FE33AF">
        <w:rPr>
          <w:rFonts w:ascii="Times New Roman" w:eastAsia="Times New Roman" w:hAnsi="Times New Roman" w:cs="Times New Roman"/>
          <w:color w:val="auto"/>
          <w:sz w:val="22"/>
        </w:rPr>
        <w:t>, art. 139 alin. (1)</w:t>
      </w:r>
      <w:r w:rsidR="008947B7" w:rsidRPr="00FE33AF">
        <w:rPr>
          <w:rFonts w:ascii="Times New Roman" w:eastAsia="Times New Roman" w:hAnsi="Times New Roman" w:cs="Times New Roman"/>
          <w:color w:val="auto"/>
          <w:sz w:val="22"/>
        </w:rPr>
        <w:t xml:space="preserve"> si  alin.(3) lit.,,c” </w:t>
      </w:r>
      <w:r w:rsidRPr="00FE33AF">
        <w:rPr>
          <w:rFonts w:ascii="Times New Roman" w:eastAsia="Times New Roman" w:hAnsi="Times New Roman" w:cs="Times New Roman"/>
          <w:color w:val="auto"/>
          <w:sz w:val="22"/>
        </w:rPr>
        <w:t xml:space="preserve"> si ale  art. 196 alin. (1) lit. ,,a” din Ordonanța de urgență a Guvernului nr. 57/2019 privind Codul administrativ, cu modificările și completările ulterioare,</w:t>
      </w:r>
    </w:p>
    <w:p w:rsidR="0091554B" w:rsidRPr="00FE33AF" w:rsidRDefault="0091554B" w:rsidP="00FE33AF">
      <w:pPr>
        <w:tabs>
          <w:tab w:val="left" w:pos="1806"/>
        </w:tabs>
        <w:spacing w:after="0" w:line="276" w:lineRule="auto"/>
        <w:ind w:left="-142" w:right="-618" w:firstLine="0"/>
        <w:jc w:val="left"/>
        <w:rPr>
          <w:rFonts w:ascii="Times New Roman" w:eastAsiaTheme="minorHAnsi" w:hAnsi="Times New Roman" w:cs="Times New Roman"/>
          <w:b/>
          <w:color w:val="auto"/>
          <w:sz w:val="22"/>
        </w:rPr>
      </w:pPr>
      <w:r w:rsidRPr="00FE33AF">
        <w:rPr>
          <w:rFonts w:ascii="Times New Roman" w:eastAsiaTheme="minorHAnsi" w:hAnsi="Times New Roman" w:cs="Times New Roman"/>
          <w:b/>
          <w:color w:val="auto"/>
          <w:sz w:val="22"/>
        </w:rPr>
        <w:t xml:space="preserve">          Primarul   comunei Ion Creanga, judetul  Neamt , </w:t>
      </w:r>
    </w:p>
    <w:p w:rsidR="0091554B" w:rsidRPr="00FE33AF" w:rsidRDefault="0091554B" w:rsidP="00FE33AF">
      <w:pPr>
        <w:tabs>
          <w:tab w:val="left" w:pos="748"/>
          <w:tab w:val="left" w:pos="1440"/>
        </w:tabs>
        <w:spacing w:after="0" w:line="276" w:lineRule="auto"/>
        <w:ind w:left="0" w:firstLine="0"/>
        <w:jc w:val="left"/>
        <w:rPr>
          <w:rFonts w:ascii="Times New Roman" w:eastAsiaTheme="minorHAnsi" w:hAnsi="Times New Roman" w:cs="Times New Roman"/>
          <w:b/>
          <w:color w:val="auto"/>
          <w:sz w:val="22"/>
          <w:lang w:val="fr-FR"/>
        </w:rPr>
      </w:pPr>
    </w:p>
    <w:p w:rsidR="003D4E0C" w:rsidRDefault="0091554B" w:rsidP="003D4E0C">
      <w:pPr>
        <w:tabs>
          <w:tab w:val="left" w:pos="748"/>
          <w:tab w:val="left" w:pos="1440"/>
        </w:tabs>
        <w:spacing w:after="0" w:line="276" w:lineRule="auto"/>
        <w:ind w:left="0" w:firstLine="0"/>
        <w:jc w:val="center"/>
        <w:rPr>
          <w:rFonts w:ascii="Times New Roman" w:eastAsiaTheme="minorHAnsi" w:hAnsi="Times New Roman" w:cs="Times New Roman"/>
          <w:b/>
          <w:color w:val="auto"/>
          <w:sz w:val="22"/>
          <w:lang w:val="fr-FR"/>
        </w:rPr>
      </w:pPr>
      <w:r w:rsidRPr="00FE33AF">
        <w:rPr>
          <w:rFonts w:ascii="Times New Roman" w:eastAsiaTheme="minorHAnsi" w:hAnsi="Times New Roman" w:cs="Times New Roman"/>
          <w:b/>
          <w:color w:val="auto"/>
          <w:sz w:val="22"/>
          <w:lang w:val="fr-FR"/>
        </w:rPr>
        <w:t>PROPUNE   :</w:t>
      </w:r>
    </w:p>
    <w:p w:rsidR="006D6432" w:rsidRPr="00FE33AF" w:rsidRDefault="006D6432" w:rsidP="003D4E0C">
      <w:pPr>
        <w:tabs>
          <w:tab w:val="left" w:pos="748"/>
          <w:tab w:val="left" w:pos="1440"/>
        </w:tabs>
        <w:spacing w:after="0" w:line="276" w:lineRule="auto"/>
        <w:ind w:left="0" w:firstLine="0"/>
        <w:jc w:val="center"/>
        <w:rPr>
          <w:rFonts w:ascii="Times New Roman" w:eastAsiaTheme="minorHAnsi" w:hAnsi="Times New Roman" w:cs="Times New Roman"/>
          <w:b/>
          <w:color w:val="auto"/>
          <w:sz w:val="22"/>
          <w:lang w:val="fr-FR"/>
        </w:rPr>
      </w:pPr>
    </w:p>
    <w:p w:rsidR="00FE33AF" w:rsidRPr="00FE33AF" w:rsidRDefault="00FE33AF" w:rsidP="00C4671E">
      <w:pPr>
        <w:spacing w:after="0" w:line="276" w:lineRule="auto"/>
        <w:ind w:left="0" w:hanging="90"/>
        <w:rPr>
          <w:rFonts w:ascii="Times New Roman" w:hAnsi="Times New Roman" w:cs="Times New Roman"/>
          <w:sz w:val="22"/>
        </w:rPr>
      </w:pPr>
      <w:r w:rsidRPr="00FE33AF">
        <w:rPr>
          <w:rFonts w:ascii="Times New Roman" w:hAnsi="Times New Roman" w:cs="Times New Roman"/>
          <w:sz w:val="22"/>
        </w:rPr>
        <w:t xml:space="preserve">      </w:t>
      </w:r>
      <w:r w:rsidRPr="00FE33AF">
        <w:rPr>
          <w:rFonts w:ascii="Times New Roman" w:hAnsi="Times New Roman" w:cs="Times New Roman"/>
          <w:b/>
          <w:sz w:val="22"/>
        </w:rPr>
        <w:t>Art.l</w:t>
      </w:r>
      <w:r w:rsidRPr="00FE33AF">
        <w:rPr>
          <w:rFonts w:ascii="Times New Roman" w:hAnsi="Times New Roman" w:cs="Times New Roman"/>
          <w:sz w:val="22"/>
        </w:rPr>
        <w:t xml:space="preserve">  Se aprobă acordarea eșalonă</w:t>
      </w:r>
      <w:r w:rsidR="00C65CA2" w:rsidRPr="00FE33AF">
        <w:rPr>
          <w:rFonts w:ascii="Times New Roman" w:hAnsi="Times New Roman" w:cs="Times New Roman"/>
          <w:sz w:val="22"/>
        </w:rPr>
        <w:t xml:space="preserve">rilor </w:t>
      </w:r>
      <w:r w:rsidRPr="00FE33AF">
        <w:rPr>
          <w:rFonts w:ascii="Times New Roman" w:hAnsi="Times New Roman" w:cs="Times New Roman"/>
          <w:sz w:val="22"/>
        </w:rPr>
        <w:t>la plată pentru obligațiile de plată restante l</w:t>
      </w:r>
      <w:r>
        <w:rPr>
          <w:rFonts w:ascii="Times New Roman" w:hAnsi="Times New Roman" w:cs="Times New Roman"/>
          <w:sz w:val="22"/>
        </w:rPr>
        <w:t>a bugetul local.</w:t>
      </w:r>
    </w:p>
    <w:p w:rsidR="00FE33AF" w:rsidRPr="00FE33AF" w:rsidRDefault="00FE33AF" w:rsidP="00FE33AF">
      <w:pPr>
        <w:spacing w:after="0" w:line="276" w:lineRule="auto"/>
        <w:ind w:left="0" w:firstLine="0"/>
        <w:rPr>
          <w:rFonts w:ascii="Times New Roman" w:hAnsi="Times New Roman" w:cs="Times New Roman"/>
          <w:sz w:val="22"/>
        </w:rPr>
      </w:pPr>
      <w:r w:rsidRPr="00FE33AF">
        <w:rPr>
          <w:rFonts w:ascii="Times New Roman" w:hAnsi="Times New Roman" w:cs="Times New Roman"/>
          <w:sz w:val="22"/>
        </w:rPr>
        <w:t xml:space="preserve">    </w:t>
      </w:r>
      <w:r w:rsidR="00C65CA2" w:rsidRPr="00FE33AF">
        <w:rPr>
          <w:rFonts w:ascii="Times New Roman" w:hAnsi="Times New Roman" w:cs="Times New Roman"/>
          <w:b/>
          <w:sz w:val="22"/>
        </w:rPr>
        <w:t>Art.2</w:t>
      </w:r>
      <w:r w:rsidR="00C65CA2" w:rsidRPr="00FE33AF">
        <w:rPr>
          <w:rFonts w:ascii="Times New Roman" w:hAnsi="Times New Roman" w:cs="Times New Roman"/>
          <w:sz w:val="22"/>
        </w:rPr>
        <w:t xml:space="preserve"> Se aprob</w:t>
      </w:r>
      <w:r w:rsidRPr="00FE33AF">
        <w:rPr>
          <w:rFonts w:ascii="Times New Roman" w:hAnsi="Times New Roman" w:cs="Times New Roman"/>
          <w:sz w:val="22"/>
        </w:rPr>
        <w:t>ă Procedura de acordare a eșalonărilor Ia plată pentru obligațiile de plată</w:t>
      </w:r>
      <w:r w:rsidR="00C65CA2" w:rsidRPr="00FE33AF">
        <w:rPr>
          <w:rFonts w:ascii="Times New Roman" w:hAnsi="Times New Roman" w:cs="Times New Roman"/>
          <w:sz w:val="22"/>
        </w:rPr>
        <w:t xml:space="preserve"> restante Ia bugetul local, </w:t>
      </w:r>
      <w:r w:rsidR="00C65CA2" w:rsidRPr="00FE33AF">
        <w:rPr>
          <w:rFonts w:ascii="Times New Roman" w:hAnsi="Times New Roman" w:cs="Times New Roman"/>
          <w:i/>
          <w:sz w:val="22"/>
        </w:rPr>
        <w:t>conform An</w:t>
      </w:r>
      <w:r w:rsidRPr="00FE33AF">
        <w:rPr>
          <w:rFonts w:ascii="Times New Roman" w:hAnsi="Times New Roman" w:cs="Times New Roman"/>
          <w:i/>
          <w:sz w:val="22"/>
        </w:rPr>
        <w:t>exei</w:t>
      </w:r>
      <w:r w:rsidRPr="00FE33AF">
        <w:rPr>
          <w:rFonts w:ascii="Times New Roman" w:hAnsi="Times New Roman" w:cs="Times New Roman"/>
          <w:sz w:val="22"/>
        </w:rPr>
        <w:t>, care face parte integrantă</w:t>
      </w:r>
      <w:r>
        <w:rPr>
          <w:rFonts w:ascii="Times New Roman" w:hAnsi="Times New Roman" w:cs="Times New Roman"/>
          <w:sz w:val="22"/>
        </w:rPr>
        <w:t xml:space="preserve"> din prezenta hotă</w:t>
      </w:r>
      <w:r w:rsidR="00C65CA2" w:rsidRPr="00FE33AF">
        <w:rPr>
          <w:rFonts w:ascii="Times New Roman" w:hAnsi="Times New Roman" w:cs="Times New Roman"/>
          <w:sz w:val="22"/>
        </w:rPr>
        <w:t>râre.</w:t>
      </w:r>
    </w:p>
    <w:p w:rsidR="00C338B2" w:rsidRPr="00FE33AF" w:rsidRDefault="00C338B2" w:rsidP="00FE33AF">
      <w:pPr>
        <w:spacing w:after="0" w:line="276" w:lineRule="auto"/>
        <w:ind w:left="0" w:firstLine="0"/>
        <w:jc w:val="left"/>
        <w:rPr>
          <w:rFonts w:ascii="Times New Roman" w:eastAsia="Times New Roman" w:hAnsi="Times New Roman" w:cs="Times New Roman"/>
          <w:color w:val="auto"/>
          <w:sz w:val="22"/>
        </w:rPr>
      </w:pPr>
      <w:r w:rsidRPr="00C338B2">
        <w:rPr>
          <w:rFonts w:ascii="Times New Roman" w:eastAsia="Times New Roman" w:hAnsi="Times New Roman" w:cs="Times New Roman"/>
          <w:color w:val="auto"/>
          <w:szCs w:val="24"/>
        </w:rPr>
        <w:t xml:space="preserve">  </w:t>
      </w:r>
      <w:r w:rsidR="00FE33AF">
        <w:rPr>
          <w:rFonts w:ascii="Times New Roman" w:eastAsia="Times New Roman" w:hAnsi="Times New Roman" w:cs="Times New Roman"/>
          <w:color w:val="auto"/>
          <w:szCs w:val="24"/>
        </w:rPr>
        <w:t xml:space="preserve"> </w:t>
      </w:r>
      <w:r w:rsidR="00FE33AF" w:rsidRPr="00FE33AF">
        <w:rPr>
          <w:rFonts w:ascii="Times New Roman" w:eastAsia="Times New Roman" w:hAnsi="Times New Roman" w:cs="Times New Roman"/>
          <w:b/>
          <w:color w:val="auto"/>
          <w:sz w:val="22"/>
        </w:rPr>
        <w:t>Art.3</w:t>
      </w:r>
      <w:r w:rsidRPr="00FE33AF">
        <w:rPr>
          <w:rFonts w:ascii="Times New Roman" w:eastAsia="Times New Roman" w:hAnsi="Times New Roman" w:cs="Times New Roman"/>
          <w:color w:val="auto"/>
          <w:sz w:val="22"/>
        </w:rPr>
        <w:t xml:space="preserve"> Primarul comunei  Ion Creanga  va  duce  la  indeplinire  prevederile  prezentei ,</w:t>
      </w:r>
      <w:r w:rsidR="00FE33AF" w:rsidRPr="00FE33AF">
        <w:rPr>
          <w:rFonts w:ascii="Times New Roman" w:eastAsia="Times New Roman" w:hAnsi="Times New Roman" w:cs="Times New Roman"/>
          <w:color w:val="auto"/>
          <w:sz w:val="22"/>
        </w:rPr>
        <w:t xml:space="preserve"> prin  compartimentul financiar- contabilitate , impozite  și  taxe  locale .</w:t>
      </w:r>
    </w:p>
    <w:p w:rsidR="00C338B2" w:rsidRPr="00C4671E" w:rsidRDefault="00C338B2" w:rsidP="00C4671E">
      <w:pPr>
        <w:suppressAutoHyphens/>
        <w:autoSpaceDE w:val="0"/>
        <w:spacing w:after="0" w:line="276" w:lineRule="auto"/>
        <w:ind w:left="0" w:firstLine="0"/>
        <w:jc w:val="left"/>
        <w:rPr>
          <w:rFonts w:ascii="Times New Roman" w:eastAsia="Times New Roman" w:hAnsi="Times New Roman" w:cs="Times New Roman"/>
          <w:sz w:val="22"/>
          <w:lang w:val="ro-RO" w:eastAsia="ar-SA"/>
        </w:rPr>
      </w:pPr>
      <w:r w:rsidRPr="00FE33AF">
        <w:rPr>
          <w:rFonts w:ascii="Times New Roman" w:eastAsia="Times New Roman" w:hAnsi="Times New Roman" w:cs="Times New Roman"/>
          <w:b/>
          <w:sz w:val="22"/>
          <w:lang w:eastAsia="ar-SA"/>
        </w:rPr>
        <w:t xml:space="preserve"> </w:t>
      </w:r>
      <w:r w:rsidR="00FE33AF">
        <w:rPr>
          <w:rFonts w:ascii="Times New Roman" w:eastAsia="Times New Roman" w:hAnsi="Times New Roman" w:cs="Times New Roman"/>
          <w:b/>
          <w:sz w:val="22"/>
          <w:lang w:eastAsia="ar-SA"/>
        </w:rPr>
        <w:t xml:space="preserve"> </w:t>
      </w:r>
      <w:r w:rsidRPr="00FE33AF">
        <w:rPr>
          <w:rFonts w:ascii="Times New Roman" w:eastAsia="Times New Roman" w:hAnsi="Times New Roman" w:cs="Times New Roman"/>
          <w:b/>
          <w:sz w:val="22"/>
          <w:lang w:eastAsia="ar-SA"/>
        </w:rPr>
        <w:t xml:space="preserve"> </w:t>
      </w:r>
      <w:r w:rsidR="00FE33AF" w:rsidRPr="00FE33AF">
        <w:rPr>
          <w:rFonts w:ascii="Times New Roman" w:eastAsia="Times New Roman" w:hAnsi="Times New Roman" w:cs="Times New Roman"/>
          <w:b/>
          <w:sz w:val="22"/>
          <w:lang w:eastAsia="ar-SA"/>
        </w:rPr>
        <w:t>Art. 4</w:t>
      </w:r>
      <w:r w:rsidRPr="00FE33AF">
        <w:rPr>
          <w:rFonts w:ascii="Times New Roman" w:eastAsia="Times New Roman" w:hAnsi="Times New Roman" w:cs="Times New Roman"/>
          <w:sz w:val="22"/>
          <w:lang w:val="ro-RO" w:eastAsia="ar-SA"/>
        </w:rPr>
        <w:t xml:space="preserve"> </w:t>
      </w:r>
      <w:r w:rsidRPr="00FE33AF">
        <w:rPr>
          <w:rFonts w:ascii="Times New Roman" w:eastAsia="Times New Roman" w:hAnsi="Times New Roman" w:cs="Times New Roman"/>
          <w:sz w:val="22"/>
          <w:lang w:val="fr-FR" w:eastAsia="ro-RO"/>
        </w:rPr>
        <w:t>Secretarul  general al UAT , va  comunica  prezenta  instituţiilor , autoritatilor   si  persoanelor  interesate.</w:t>
      </w:r>
    </w:p>
    <w:p w:rsidR="00C338B2" w:rsidRPr="00FE33AF" w:rsidRDefault="00C338B2" w:rsidP="00FE33AF">
      <w:pPr>
        <w:spacing w:after="0" w:line="276" w:lineRule="auto"/>
        <w:ind w:left="0" w:firstLine="0"/>
        <w:jc w:val="center"/>
        <w:rPr>
          <w:rFonts w:ascii="Times New Roman" w:eastAsiaTheme="minorHAnsi" w:hAnsi="Times New Roman" w:cs="Times New Roman"/>
          <w:color w:val="auto"/>
          <w:sz w:val="22"/>
        </w:rPr>
      </w:pPr>
      <w:r w:rsidRPr="00FE33AF">
        <w:rPr>
          <w:rFonts w:ascii="Times New Roman" w:eastAsiaTheme="minorHAnsi" w:hAnsi="Times New Roman" w:cs="Times New Roman"/>
          <w:color w:val="auto"/>
          <w:sz w:val="22"/>
        </w:rPr>
        <w:t xml:space="preserve">INITIATOR </w:t>
      </w:r>
    </w:p>
    <w:p w:rsidR="00C338B2" w:rsidRPr="00FE33AF" w:rsidRDefault="00C338B2" w:rsidP="00FE33AF">
      <w:pPr>
        <w:spacing w:after="0" w:line="276" w:lineRule="auto"/>
        <w:ind w:left="0" w:firstLine="0"/>
        <w:jc w:val="center"/>
        <w:rPr>
          <w:rFonts w:ascii="Times New Roman" w:eastAsiaTheme="minorHAnsi" w:hAnsi="Times New Roman" w:cs="Times New Roman"/>
          <w:color w:val="auto"/>
          <w:sz w:val="22"/>
        </w:rPr>
      </w:pPr>
      <w:r w:rsidRPr="00FE33AF">
        <w:rPr>
          <w:rFonts w:ascii="Times New Roman" w:eastAsiaTheme="minorHAnsi" w:hAnsi="Times New Roman" w:cs="Times New Roman"/>
          <w:color w:val="auto"/>
          <w:sz w:val="22"/>
        </w:rPr>
        <w:t xml:space="preserve">PRIMAR </w:t>
      </w:r>
    </w:p>
    <w:p w:rsidR="00C338B2" w:rsidRPr="00FE33AF" w:rsidRDefault="00C338B2" w:rsidP="00FE33AF">
      <w:pPr>
        <w:tabs>
          <w:tab w:val="left" w:pos="0"/>
        </w:tabs>
        <w:spacing w:after="0" w:line="276" w:lineRule="auto"/>
        <w:ind w:left="-567" w:right="-568" w:firstLine="0"/>
        <w:jc w:val="center"/>
        <w:rPr>
          <w:rFonts w:ascii="Times New Roman" w:eastAsiaTheme="minorHAnsi" w:hAnsi="Times New Roman" w:cs="Times New Roman"/>
          <w:color w:val="auto"/>
          <w:sz w:val="22"/>
        </w:rPr>
      </w:pPr>
      <w:r w:rsidRPr="00FE33AF">
        <w:rPr>
          <w:rFonts w:ascii="Times New Roman" w:eastAsiaTheme="minorHAnsi" w:hAnsi="Times New Roman" w:cs="Times New Roman"/>
          <w:color w:val="auto"/>
          <w:sz w:val="22"/>
        </w:rPr>
        <w:t>Dumitru – Dorin  TABACARIU</w:t>
      </w:r>
    </w:p>
    <w:p w:rsidR="00C338B2" w:rsidRPr="00FE33AF" w:rsidRDefault="00C338B2" w:rsidP="00FE33AF">
      <w:pPr>
        <w:tabs>
          <w:tab w:val="left" w:pos="0"/>
        </w:tabs>
        <w:spacing w:after="0" w:line="276" w:lineRule="auto"/>
        <w:ind w:left="-567" w:right="-568" w:firstLine="0"/>
        <w:jc w:val="left"/>
        <w:rPr>
          <w:rFonts w:ascii="Times New Roman" w:eastAsiaTheme="minorHAnsi" w:hAnsi="Times New Roman" w:cs="Times New Roman"/>
          <w:color w:val="auto"/>
          <w:sz w:val="22"/>
        </w:rPr>
      </w:pPr>
      <w:r w:rsidRPr="00FE33AF">
        <w:rPr>
          <w:rFonts w:ascii="Times New Roman" w:eastAsiaTheme="minorHAnsi" w:hAnsi="Times New Roman" w:cs="Times New Roman"/>
          <w:color w:val="auto"/>
          <w:sz w:val="22"/>
        </w:rPr>
        <w:lastRenderedPageBreak/>
        <w:t xml:space="preserve">                      </w:t>
      </w:r>
    </w:p>
    <w:p w:rsidR="003D4E0C" w:rsidRDefault="003D4E0C" w:rsidP="003D4E0C">
      <w:pPr>
        <w:pStyle w:val="NoSpacing"/>
        <w:rPr>
          <w:rFonts w:ascii="Arial" w:hAnsi="Arial" w:cs="Arial"/>
          <w:sz w:val="24"/>
          <w:szCs w:val="24"/>
        </w:rPr>
      </w:pPr>
    </w:p>
    <w:p w:rsidR="003D4E0C" w:rsidRPr="00CA4442" w:rsidRDefault="00CA4442" w:rsidP="00CA4442">
      <w:pPr>
        <w:pStyle w:val="NoSpacing"/>
        <w:jc w:val="right"/>
        <w:rPr>
          <w:rFonts w:ascii="Times New Roman" w:hAnsi="Times New Roman" w:cs="Times New Roman"/>
          <w:b/>
          <w:sz w:val="24"/>
          <w:szCs w:val="24"/>
        </w:rPr>
      </w:pPr>
      <w:r w:rsidRPr="00CA4442">
        <w:rPr>
          <w:rFonts w:ascii="Times New Roman" w:hAnsi="Times New Roman" w:cs="Times New Roman"/>
          <w:b/>
          <w:sz w:val="24"/>
          <w:szCs w:val="24"/>
        </w:rPr>
        <w:t xml:space="preserve">ANEXA </w:t>
      </w:r>
    </w:p>
    <w:p w:rsidR="003D4E0C" w:rsidRDefault="003D4E0C" w:rsidP="003D4E0C">
      <w:pPr>
        <w:pStyle w:val="NoSpacing"/>
        <w:rPr>
          <w:rFonts w:ascii="Arial" w:hAnsi="Arial" w:cs="Arial"/>
          <w:sz w:val="24"/>
          <w:szCs w:val="24"/>
        </w:rPr>
      </w:pPr>
    </w:p>
    <w:p w:rsidR="00135F01" w:rsidRPr="00907DDC" w:rsidRDefault="00CA4442" w:rsidP="00907DDC">
      <w:pPr>
        <w:pStyle w:val="NoSpacing"/>
        <w:spacing w:line="276" w:lineRule="auto"/>
        <w:jc w:val="center"/>
        <w:rPr>
          <w:rFonts w:ascii="Times New Roman" w:hAnsi="Times New Roman" w:cs="Times New Roman"/>
        </w:rPr>
      </w:pPr>
      <w:r w:rsidRPr="00907DDC">
        <w:rPr>
          <w:rFonts w:ascii="Times New Roman" w:hAnsi="Times New Roman" w:cs="Times New Roman"/>
          <w:b/>
        </w:rPr>
        <w:t>PROCEDURA</w:t>
      </w:r>
    </w:p>
    <w:p w:rsidR="00135F01" w:rsidRPr="00907DDC" w:rsidRDefault="00135F01" w:rsidP="00907DDC">
      <w:pPr>
        <w:pStyle w:val="NoSpacing"/>
        <w:spacing w:line="276" w:lineRule="auto"/>
        <w:jc w:val="center"/>
        <w:rPr>
          <w:rFonts w:ascii="Times New Roman" w:hAnsi="Times New Roman" w:cs="Times New Roman"/>
          <w:b/>
        </w:rPr>
      </w:pPr>
      <w:r w:rsidRPr="00907DDC">
        <w:rPr>
          <w:rFonts w:ascii="Times New Roman" w:hAnsi="Times New Roman" w:cs="Times New Roman"/>
          <w:b/>
        </w:rPr>
        <w:t>de acordare a eșalonării de plată pentru obligațiile fiscale restante</w:t>
      </w:r>
    </w:p>
    <w:p w:rsidR="00135F01" w:rsidRPr="00907DDC" w:rsidRDefault="00135F01" w:rsidP="00907DDC">
      <w:pPr>
        <w:pStyle w:val="NoSpacing"/>
        <w:spacing w:line="276" w:lineRule="auto"/>
        <w:jc w:val="center"/>
        <w:rPr>
          <w:rFonts w:ascii="Times New Roman" w:hAnsi="Times New Roman" w:cs="Times New Roman"/>
          <w:b/>
        </w:rPr>
      </w:pPr>
      <w:r w:rsidRPr="00907DDC">
        <w:rPr>
          <w:rFonts w:ascii="Times New Roman" w:hAnsi="Times New Roman" w:cs="Times New Roman"/>
          <w:b/>
        </w:rPr>
        <w:t>datorate bugetului local e către persoanele fizice și juridice</w:t>
      </w:r>
    </w:p>
    <w:p w:rsidR="00135F01" w:rsidRPr="00907DDC" w:rsidRDefault="00135F01" w:rsidP="00907DDC">
      <w:pPr>
        <w:pStyle w:val="NoSpacing"/>
        <w:spacing w:line="276" w:lineRule="auto"/>
        <w:rPr>
          <w:rFonts w:ascii="Times New Roman" w:hAnsi="Times New Roman" w:cs="Times New Roman"/>
        </w:rPr>
      </w:pP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b/>
          <w:bCs/>
        </w:rPr>
        <w:t xml:space="preserve">Art. 1 - </w:t>
      </w:r>
      <w:r w:rsidRPr="00907DDC">
        <w:rPr>
          <w:rFonts w:ascii="Times New Roman" w:hAnsi="Times New Roman" w:cs="Times New Roman"/>
        </w:rPr>
        <w:t>Pentru obligațiile fiscale și bugetare datorate bugetului local al U.A.T.</w:t>
      </w:r>
      <w:r w:rsidR="00770C89" w:rsidRPr="00907DDC">
        <w:rPr>
          <w:rFonts w:ascii="Times New Roman" w:hAnsi="Times New Roman" w:cs="Times New Roman"/>
        </w:rPr>
        <w:t xml:space="preserve"> Ion Creanga </w:t>
      </w:r>
      <w:r w:rsidRPr="00907DDC">
        <w:rPr>
          <w:rFonts w:ascii="Times New Roman" w:hAnsi="Times New Roman" w:cs="Times New Roman"/>
        </w:rPr>
        <w:t>, se pot acorda, la cererea contribuabilului, înlesniri sub forma eșalonării la plată pe o perioadă de cel mult 5 ani, în condițiile prezentei hotărâri de consiliu local.</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b/>
          <w:bCs/>
        </w:rPr>
        <w:t xml:space="preserve">Art. 2 - </w:t>
      </w:r>
      <w:r w:rsidRPr="00907DDC">
        <w:rPr>
          <w:rFonts w:ascii="Times New Roman" w:hAnsi="Times New Roman" w:cs="Times New Roman"/>
        </w:rPr>
        <w:t xml:space="preserve">Prezenta hotărâre de consiliu local se aplică contribuabililor, persoane fizice sau juridice de drept public sau privat, indiferent de modul de organizare. </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b/>
          <w:bCs/>
        </w:rPr>
        <w:t xml:space="preserve">Art. 3  - </w:t>
      </w:r>
      <w:r w:rsidRPr="00907DDC">
        <w:rPr>
          <w:rFonts w:ascii="Times New Roman" w:hAnsi="Times New Roman" w:cs="Times New Roman"/>
          <w:b/>
        </w:rPr>
        <w:t>Obiectul eșalonării</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(1) Eșalonarea la plată se acordă pentru obligațiile fiscale restant</w:t>
      </w:r>
      <w:r w:rsidR="00770C89" w:rsidRPr="00907DDC">
        <w:rPr>
          <w:rFonts w:ascii="Times New Roman" w:hAnsi="Times New Roman" w:cs="Times New Roman"/>
        </w:rPr>
        <w:t>e administrate de U.A.T. Ion Creangă</w:t>
      </w:r>
      <w:r w:rsidRPr="00907DDC">
        <w:rPr>
          <w:rFonts w:ascii="Times New Roman" w:hAnsi="Times New Roman" w:cs="Times New Roman"/>
        </w:rPr>
        <w:t>, înscrise în certificatul de atestare fiscală, dacă sunt îndeplinite condițiile prevăzute de prezenta procedură.</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(2)  Eșalonarea la plată nu se acordă pentru:</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 xml:space="preserve"> a) obligațiile fiscale care au făcut obiectul unei eșalonări acordate în temeiul prezentei proceduri, care și-a pierdut valabilitatea;</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 xml:space="preserve"> b) obligațiile fiscale administrate de U.A.T. </w:t>
      </w:r>
      <w:r w:rsidR="00770C89" w:rsidRPr="00907DDC">
        <w:rPr>
          <w:rFonts w:ascii="Times New Roman" w:hAnsi="Times New Roman" w:cs="Times New Roman"/>
        </w:rPr>
        <w:t xml:space="preserve">Ion Creangă </w:t>
      </w:r>
      <w:r w:rsidRPr="00907DDC">
        <w:rPr>
          <w:rFonts w:ascii="Times New Roman" w:hAnsi="Times New Roman" w:cs="Times New Roman"/>
        </w:rPr>
        <w:t>care au scadența și/sau termenul de plată după data eliberării certificatului de atestare fiscal</w:t>
      </w:r>
      <w:r w:rsidRPr="00907DDC">
        <w:rPr>
          <w:rFonts w:ascii="Times New Roman" w:hAnsi="Times New Roman" w:cs="Times New Roman"/>
          <w:lang w:val="ro-RO"/>
        </w:rPr>
        <w:t>ă</w:t>
      </w:r>
      <w:r w:rsidRPr="00907DDC">
        <w:rPr>
          <w:rFonts w:ascii="Times New Roman" w:hAnsi="Times New Roman" w:cs="Times New Roman"/>
        </w:rPr>
        <w:t>;</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 xml:space="preserve"> c) obligațiile fiscale care, la data eliberării certificatului de atestare fiscală, intră sub incidența art. 167 din Codul de procedură fiscală, în limita sumei de rambursat/de restituit/de plată de la buget;</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 xml:space="preserve"> d) obligaţiile fiscale stabilite prin acte administrative fiscale care, la data eliberării certificatului de atestare fiscală, sunt suspendate în condiţiile art. 14 sau 15 din Legea contenciosului administrativ nr. 554/2004, cu modificările şi completările ulterioare. În cazul în care suspendarea executării actului administrativ fiscal încetează după data comunicării unei decizii de eşalonare la plată, debitorul poate solicita includerea în eşalonare a obligaţiilor fiscale ce au făcut obiectul suspendării, precum şi a obligaţiilor fiscale accesorii aferente. În acest scop, organul fiscal competent comunică debitorului o înştiinţare de plată privind obligaţiile fiscale individualizate în acte administrative pentru care a încetat suspendarea executării, precum şi deciziile referitoare la obligaţiile fiscale accesorii aferente.</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e) obligații fiscale în sumă totală mai mică de 500 lei în cazul persoanelor fizice, 2.000 lei în cazul asocierilor fără personalitate juridică și 5.000 lei în cazul persoanelor juridice.</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(3) În scopul acordării eșalonării la plată, sunt asimilate obligațiilor fiscale :</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a) amenzile de orice fel administrate de organul fiscal;</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b) creanțele bugetare stabilite de alte organe și transmise spre recuperare organelor fiscale, potrivit legii, inclusiv creanțele bugetare rezultate din raporturi juridice contractuale stabilite prin hotărâri judecătorești  sau alte înscrisuri care, potrivit legii, constituie titluri executorii.</w:t>
      </w:r>
    </w:p>
    <w:p w:rsidR="00135F01" w:rsidRPr="00907DDC" w:rsidRDefault="00135F01" w:rsidP="00907DDC">
      <w:pPr>
        <w:pStyle w:val="NoSpacing"/>
        <w:spacing w:line="276" w:lineRule="auto"/>
        <w:ind w:firstLine="720"/>
        <w:jc w:val="both"/>
        <w:rPr>
          <w:rFonts w:ascii="Times New Roman" w:hAnsi="Times New Roman" w:cs="Times New Roman"/>
        </w:rPr>
      </w:pP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b/>
          <w:color w:val="000000" w:themeColor="text1"/>
        </w:rPr>
        <w:t>Art. 4 - Perioada de eșalonare la plată va fi stabilită astfel</w:t>
      </w:r>
      <w:r w:rsidRPr="00907DDC">
        <w:rPr>
          <w:rFonts w:ascii="Times New Roman" w:hAnsi="Times New Roman" w:cs="Times New Roman"/>
        </w:rPr>
        <w:t>:</w:t>
      </w:r>
    </w:p>
    <w:p w:rsidR="00135F01" w:rsidRPr="00907DDC" w:rsidRDefault="00135F01" w:rsidP="00907DDC">
      <w:pPr>
        <w:pStyle w:val="NoSpacing"/>
        <w:numPr>
          <w:ilvl w:val="0"/>
          <w:numId w:val="38"/>
        </w:numPr>
        <w:spacing w:line="276" w:lineRule="auto"/>
        <w:jc w:val="both"/>
        <w:rPr>
          <w:rFonts w:ascii="Times New Roman" w:hAnsi="Times New Roman" w:cs="Times New Roman"/>
        </w:rPr>
      </w:pPr>
      <w:r w:rsidRPr="00907DDC">
        <w:rPr>
          <w:rFonts w:ascii="Times New Roman" w:hAnsi="Times New Roman" w:cs="Times New Roman"/>
        </w:rPr>
        <w:t>În cazul persoanelor fizice:</w:t>
      </w:r>
    </w:p>
    <w:p w:rsidR="00135F01" w:rsidRPr="00907DDC" w:rsidRDefault="00135F01" w:rsidP="00907DDC">
      <w:pPr>
        <w:pStyle w:val="NoSpacing"/>
        <w:numPr>
          <w:ilvl w:val="0"/>
          <w:numId w:val="36"/>
        </w:numPr>
        <w:spacing w:line="276" w:lineRule="auto"/>
        <w:jc w:val="both"/>
        <w:rPr>
          <w:rFonts w:ascii="Times New Roman" w:hAnsi="Times New Roman" w:cs="Times New Roman"/>
        </w:rPr>
      </w:pPr>
      <w:r w:rsidRPr="00907DDC">
        <w:rPr>
          <w:rFonts w:ascii="Times New Roman" w:hAnsi="Times New Roman" w:cs="Times New Roman"/>
        </w:rPr>
        <w:t>pentru obligații fiscale restante și majorări de întârziere aferente cuprinse între 500-5.000 lei perioada de eșalonare este de 1 an;</w:t>
      </w:r>
    </w:p>
    <w:p w:rsidR="00135F01" w:rsidRPr="00907DDC" w:rsidRDefault="00135F01" w:rsidP="00907DDC">
      <w:pPr>
        <w:pStyle w:val="NoSpacing"/>
        <w:numPr>
          <w:ilvl w:val="0"/>
          <w:numId w:val="36"/>
        </w:numPr>
        <w:spacing w:line="276" w:lineRule="auto"/>
        <w:jc w:val="both"/>
        <w:rPr>
          <w:rFonts w:ascii="Times New Roman" w:hAnsi="Times New Roman" w:cs="Times New Roman"/>
        </w:rPr>
      </w:pPr>
      <w:r w:rsidRPr="00907DDC">
        <w:rPr>
          <w:rFonts w:ascii="Times New Roman" w:hAnsi="Times New Roman" w:cs="Times New Roman"/>
        </w:rPr>
        <w:t>pentru obligații fiscale restante și majorări de întârziere aferente cuprinse între 5.001-10.000 lei perioada de eșalonare este de 2 ani;</w:t>
      </w:r>
    </w:p>
    <w:p w:rsidR="00135F01" w:rsidRPr="00907DDC" w:rsidRDefault="00135F01" w:rsidP="00907DDC">
      <w:pPr>
        <w:pStyle w:val="NoSpacing"/>
        <w:numPr>
          <w:ilvl w:val="0"/>
          <w:numId w:val="36"/>
        </w:numPr>
        <w:spacing w:line="276" w:lineRule="auto"/>
        <w:jc w:val="both"/>
        <w:rPr>
          <w:rFonts w:ascii="Times New Roman" w:hAnsi="Times New Roman" w:cs="Times New Roman"/>
        </w:rPr>
      </w:pPr>
      <w:r w:rsidRPr="00907DDC">
        <w:rPr>
          <w:rFonts w:ascii="Times New Roman" w:hAnsi="Times New Roman" w:cs="Times New Roman"/>
        </w:rPr>
        <w:t>pentru obligații fiscale restante și majorări de întârziere aferente cuprinse între 10.001-15.000 lei perioada de eșalonare este de 3 ani;</w:t>
      </w:r>
    </w:p>
    <w:p w:rsidR="00135F01" w:rsidRPr="00907DDC" w:rsidRDefault="00135F01" w:rsidP="00907DDC">
      <w:pPr>
        <w:pStyle w:val="NoSpacing"/>
        <w:numPr>
          <w:ilvl w:val="0"/>
          <w:numId w:val="36"/>
        </w:numPr>
        <w:spacing w:line="276" w:lineRule="auto"/>
        <w:jc w:val="both"/>
        <w:rPr>
          <w:rFonts w:ascii="Times New Roman" w:hAnsi="Times New Roman" w:cs="Times New Roman"/>
        </w:rPr>
      </w:pPr>
      <w:r w:rsidRPr="00907DDC">
        <w:rPr>
          <w:rFonts w:ascii="Times New Roman" w:hAnsi="Times New Roman" w:cs="Times New Roman"/>
        </w:rPr>
        <w:t>pentru obligații fiscale restante și majorări de întârziere aferente cuprinse între 15.001-20.000 lei perioada de eșalonare este de 4 ani;</w:t>
      </w:r>
    </w:p>
    <w:p w:rsidR="00135F01" w:rsidRPr="00907DDC" w:rsidRDefault="00135F01" w:rsidP="00907DDC">
      <w:pPr>
        <w:pStyle w:val="NoSpacing"/>
        <w:numPr>
          <w:ilvl w:val="0"/>
          <w:numId w:val="36"/>
        </w:numPr>
        <w:spacing w:line="276" w:lineRule="auto"/>
        <w:jc w:val="both"/>
        <w:rPr>
          <w:rFonts w:ascii="Times New Roman" w:hAnsi="Times New Roman" w:cs="Times New Roman"/>
        </w:rPr>
      </w:pPr>
      <w:r w:rsidRPr="00907DDC">
        <w:rPr>
          <w:rFonts w:ascii="Times New Roman" w:hAnsi="Times New Roman" w:cs="Times New Roman"/>
        </w:rPr>
        <w:lastRenderedPageBreak/>
        <w:t xml:space="preserve">pentru </w:t>
      </w:r>
      <w:bookmarkStart w:id="1" w:name="_Hlk62198600"/>
      <w:r w:rsidRPr="00907DDC">
        <w:rPr>
          <w:rFonts w:ascii="Times New Roman" w:hAnsi="Times New Roman" w:cs="Times New Roman"/>
        </w:rPr>
        <w:t xml:space="preserve">obligații fiscale restante și majorări de întârziere aferente </w:t>
      </w:r>
      <w:bookmarkEnd w:id="1"/>
      <w:r w:rsidRPr="00907DDC">
        <w:rPr>
          <w:rFonts w:ascii="Times New Roman" w:hAnsi="Times New Roman" w:cs="Times New Roman"/>
        </w:rPr>
        <w:t>mai mari de 20.000 lei perioada de eșalonare este de 5 ani.</w:t>
      </w:r>
    </w:p>
    <w:p w:rsidR="00135F01" w:rsidRPr="00907DDC" w:rsidRDefault="00135F01" w:rsidP="00907DDC">
      <w:pPr>
        <w:pStyle w:val="NoSpacing"/>
        <w:spacing w:line="276" w:lineRule="auto"/>
        <w:ind w:left="720"/>
        <w:jc w:val="both"/>
        <w:rPr>
          <w:rFonts w:ascii="Times New Roman" w:hAnsi="Times New Roman" w:cs="Times New Roman"/>
        </w:rPr>
      </w:pP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(2) În cazul persoanelor juridice:</w:t>
      </w:r>
    </w:p>
    <w:p w:rsidR="00135F01" w:rsidRPr="00907DDC" w:rsidRDefault="00135F01" w:rsidP="00907DDC">
      <w:pPr>
        <w:pStyle w:val="NoSpacing"/>
        <w:numPr>
          <w:ilvl w:val="0"/>
          <w:numId w:val="37"/>
        </w:numPr>
        <w:spacing w:line="276" w:lineRule="auto"/>
        <w:ind w:left="720"/>
        <w:jc w:val="both"/>
        <w:rPr>
          <w:rFonts w:ascii="Times New Roman" w:hAnsi="Times New Roman" w:cs="Times New Roman"/>
        </w:rPr>
      </w:pPr>
      <w:bookmarkStart w:id="2" w:name="_Hlk60662459"/>
      <w:r w:rsidRPr="00907DDC">
        <w:rPr>
          <w:rFonts w:ascii="Times New Roman" w:hAnsi="Times New Roman" w:cs="Times New Roman"/>
        </w:rPr>
        <w:t>pentru obligații fiscale restante și majorări de întârziere aferente cuprinse între 5.000-20.000 lei perioada de eșalonare este de 1 an;</w:t>
      </w:r>
    </w:p>
    <w:bookmarkEnd w:id="2"/>
    <w:p w:rsidR="00135F01" w:rsidRPr="00907DDC" w:rsidRDefault="00135F01" w:rsidP="00907DDC">
      <w:pPr>
        <w:pStyle w:val="NoSpacing"/>
        <w:numPr>
          <w:ilvl w:val="0"/>
          <w:numId w:val="37"/>
        </w:numPr>
        <w:spacing w:line="276" w:lineRule="auto"/>
        <w:ind w:left="720"/>
        <w:jc w:val="both"/>
        <w:rPr>
          <w:rFonts w:ascii="Times New Roman" w:hAnsi="Times New Roman" w:cs="Times New Roman"/>
        </w:rPr>
      </w:pPr>
      <w:r w:rsidRPr="00907DDC">
        <w:rPr>
          <w:rFonts w:ascii="Times New Roman" w:hAnsi="Times New Roman" w:cs="Times New Roman"/>
        </w:rPr>
        <w:t>pentru obligații fiscale restante și majorări de întârziere aferente  cuprinse între 20.001-50.000 lei perioada de eșalonare este de 2 ani;</w:t>
      </w:r>
    </w:p>
    <w:p w:rsidR="00135F01" w:rsidRPr="00907DDC" w:rsidRDefault="00135F01" w:rsidP="00907DDC">
      <w:pPr>
        <w:pStyle w:val="NoSpacing"/>
        <w:numPr>
          <w:ilvl w:val="0"/>
          <w:numId w:val="37"/>
        </w:numPr>
        <w:spacing w:line="276" w:lineRule="auto"/>
        <w:ind w:left="720"/>
        <w:jc w:val="both"/>
        <w:rPr>
          <w:rFonts w:ascii="Times New Roman" w:hAnsi="Times New Roman" w:cs="Times New Roman"/>
        </w:rPr>
      </w:pPr>
      <w:r w:rsidRPr="00907DDC">
        <w:rPr>
          <w:rFonts w:ascii="Times New Roman" w:hAnsi="Times New Roman" w:cs="Times New Roman"/>
        </w:rPr>
        <w:t>pentru obligații fiscale restante și majorări de întârziere aferente cuprinse între 50.001-80.000 lei perioada de eșalonare este de 3 ani;</w:t>
      </w:r>
    </w:p>
    <w:p w:rsidR="00135F01" w:rsidRPr="00907DDC" w:rsidRDefault="00135F01" w:rsidP="00907DDC">
      <w:pPr>
        <w:pStyle w:val="NoSpacing"/>
        <w:numPr>
          <w:ilvl w:val="0"/>
          <w:numId w:val="37"/>
        </w:numPr>
        <w:spacing w:line="276" w:lineRule="auto"/>
        <w:ind w:left="720"/>
        <w:jc w:val="both"/>
        <w:rPr>
          <w:rFonts w:ascii="Times New Roman" w:hAnsi="Times New Roman" w:cs="Times New Roman"/>
        </w:rPr>
      </w:pPr>
      <w:r w:rsidRPr="00907DDC">
        <w:rPr>
          <w:rFonts w:ascii="Times New Roman" w:hAnsi="Times New Roman" w:cs="Times New Roman"/>
        </w:rPr>
        <w:t>pentru obligații fiscale restante și majorări de întârziere aferente cuprinse între 80.001-110.000 lei perioada de eșalonare este de 4 an;</w:t>
      </w:r>
    </w:p>
    <w:p w:rsidR="00135F01" w:rsidRPr="00907DDC" w:rsidRDefault="00135F01" w:rsidP="00907DDC">
      <w:pPr>
        <w:pStyle w:val="NoSpacing"/>
        <w:numPr>
          <w:ilvl w:val="0"/>
          <w:numId w:val="37"/>
        </w:numPr>
        <w:spacing w:line="276" w:lineRule="auto"/>
        <w:ind w:left="720"/>
        <w:jc w:val="both"/>
        <w:rPr>
          <w:rFonts w:ascii="Times New Roman" w:hAnsi="Times New Roman" w:cs="Times New Roman"/>
        </w:rPr>
      </w:pPr>
      <w:r w:rsidRPr="00907DDC">
        <w:rPr>
          <w:rFonts w:ascii="Times New Roman" w:hAnsi="Times New Roman" w:cs="Times New Roman"/>
        </w:rPr>
        <w:t>pentru obligații fiscale restante și majorări de întârziere aferente mai mari de 110.001 lei perioada de eșalonare este de 5 ani;</w:t>
      </w:r>
    </w:p>
    <w:p w:rsidR="00135F01" w:rsidRPr="00907DDC" w:rsidRDefault="00135F01" w:rsidP="00907DDC">
      <w:pPr>
        <w:pStyle w:val="NoSpacing"/>
        <w:spacing w:line="276" w:lineRule="auto"/>
        <w:ind w:left="720"/>
        <w:jc w:val="both"/>
        <w:rPr>
          <w:rFonts w:ascii="Times New Roman" w:hAnsi="Times New Roman" w:cs="Times New Roman"/>
        </w:rPr>
      </w:pP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(3) În sensul prezentei proceduri, exigibilitatea obligațiilor fiscale este cea prevăzută la art.167 alin.(5) din Legea 207/2015 privind Codul de procedură fiscală, cu modificările și completările ulterioare.</w:t>
      </w:r>
    </w:p>
    <w:p w:rsidR="00135F01" w:rsidRPr="00907DDC" w:rsidRDefault="00135F01" w:rsidP="00907DDC">
      <w:pPr>
        <w:pStyle w:val="NoSpacing"/>
        <w:spacing w:line="276" w:lineRule="auto"/>
        <w:jc w:val="both"/>
        <w:rPr>
          <w:rStyle w:val="salnbdy"/>
          <w:rFonts w:ascii="Times New Roman" w:eastAsia="Times New Roman" w:hAnsi="Times New Roman" w:cs="Times New Roman"/>
          <w:color w:val="000000" w:themeColor="text1"/>
          <w:sz w:val="22"/>
          <w:szCs w:val="22"/>
        </w:rPr>
      </w:pPr>
      <w:r w:rsidRPr="00907DDC">
        <w:rPr>
          <w:rFonts w:ascii="Times New Roman" w:hAnsi="Times New Roman" w:cs="Times New Roman"/>
          <w:b/>
          <w:color w:val="FF0000"/>
          <w:shd w:val="clear" w:color="auto" w:fill="FFFFFF"/>
        </w:rPr>
        <w:tab/>
      </w:r>
      <w:r w:rsidRPr="00907DDC">
        <w:rPr>
          <w:rFonts w:ascii="Times New Roman" w:hAnsi="Times New Roman" w:cs="Times New Roman"/>
          <w:color w:val="000000" w:themeColor="text1"/>
          <w:shd w:val="clear" w:color="auto" w:fill="FFFFFF"/>
        </w:rPr>
        <w:t>(4)</w:t>
      </w:r>
      <w:r w:rsidRPr="00907DDC">
        <w:rPr>
          <w:rFonts w:ascii="Times New Roman" w:hAnsi="Times New Roman" w:cs="Times New Roman"/>
          <w:b/>
          <w:color w:val="000000" w:themeColor="text1"/>
          <w:shd w:val="clear" w:color="auto" w:fill="FFFFFF"/>
        </w:rPr>
        <w:t xml:space="preserve"> </w:t>
      </w:r>
      <w:r w:rsidRPr="00907DDC">
        <w:rPr>
          <w:rStyle w:val="salnbdy"/>
          <w:rFonts w:ascii="Times New Roman" w:eastAsia="Times New Roman" w:hAnsi="Times New Roman" w:cs="Times New Roman"/>
          <w:color w:val="000000" w:themeColor="text1"/>
          <w:sz w:val="22"/>
          <w:szCs w:val="22"/>
        </w:rPr>
        <w:t xml:space="preserve">Pentru debitorii care nu au în proprietate bunuri în vederea constituirii de garanţii în cuantumul prevăzut la </w:t>
      </w:r>
      <w:r w:rsidRPr="00907DDC">
        <w:rPr>
          <w:rStyle w:val="slgi1"/>
          <w:rFonts w:ascii="Times New Roman" w:eastAsia="Times New Roman" w:hAnsi="Times New Roman" w:cs="Times New Roman"/>
          <w:color w:val="000000" w:themeColor="text1"/>
          <w:sz w:val="22"/>
          <w:szCs w:val="22"/>
        </w:rPr>
        <w:t>art. 9 din prezenta procedură</w:t>
      </w:r>
      <w:r w:rsidRPr="00907DDC">
        <w:rPr>
          <w:rStyle w:val="salnbdy"/>
          <w:rFonts w:ascii="Times New Roman" w:eastAsia="Times New Roman" w:hAnsi="Times New Roman" w:cs="Times New Roman"/>
          <w:color w:val="000000" w:themeColor="text1"/>
          <w:sz w:val="22"/>
          <w:szCs w:val="22"/>
        </w:rPr>
        <w:t xml:space="preserve"> şi nici nu pot constitui niciun fel de garanţie ori cuantumul garanţiilor constituite este mai mic de 50% faţă de cuantumul obligaţiilor fiscale restante ce fac obiectul înlesnirilor la plată, eşalonarea se acordă pe cel mult 6 luni.</w:t>
      </w:r>
    </w:p>
    <w:p w:rsidR="00135F01" w:rsidRPr="00907DDC" w:rsidRDefault="00135F01" w:rsidP="00907DDC">
      <w:pPr>
        <w:pStyle w:val="NoSpacing"/>
        <w:spacing w:line="276" w:lineRule="auto"/>
        <w:jc w:val="both"/>
        <w:rPr>
          <w:rStyle w:val="salnbdy"/>
          <w:rFonts w:ascii="Times New Roman" w:eastAsia="Times New Roman" w:hAnsi="Times New Roman" w:cs="Times New Roman"/>
          <w:color w:val="000000" w:themeColor="text1"/>
          <w:sz w:val="22"/>
          <w:szCs w:val="22"/>
        </w:rPr>
      </w:pP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b/>
          <w:bCs/>
        </w:rPr>
        <w:t xml:space="preserve">Art. 5 - </w:t>
      </w:r>
      <w:r w:rsidRPr="00907DDC">
        <w:rPr>
          <w:rFonts w:ascii="Times New Roman" w:hAnsi="Times New Roman" w:cs="Times New Roman"/>
          <w:b/>
        </w:rPr>
        <w:t>Condiții de acordare a eșalonării la plată</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(1) Pentru acordarea eşalonării la plată a obligațiilor fiscale de către organul fiscal local, contribuabilii trebuie să îndeplinească cumulativ următoarele condiţii:</w:t>
      </w:r>
    </w:p>
    <w:p w:rsidR="00135F01" w:rsidRPr="00907DDC" w:rsidRDefault="00135F01" w:rsidP="00907DDC">
      <w:pPr>
        <w:pStyle w:val="NoSpacing"/>
        <w:spacing w:line="276" w:lineRule="auto"/>
        <w:ind w:firstLine="720"/>
        <w:jc w:val="both"/>
        <w:rPr>
          <w:rFonts w:ascii="Times New Roman" w:hAnsi="Times New Roman" w:cs="Times New Roman"/>
          <w:lang w:val="ro-RO"/>
        </w:rPr>
      </w:pPr>
      <w:r w:rsidRPr="00907DDC">
        <w:rPr>
          <w:rFonts w:ascii="Times New Roman" w:hAnsi="Times New Roman" w:cs="Times New Roman"/>
        </w:rPr>
        <w:t>a)  situația fiscală a debitorului să corespundă cu realitatea;</w:t>
      </w:r>
    </w:p>
    <w:p w:rsidR="00135F01" w:rsidRPr="00907DDC" w:rsidRDefault="00135F01" w:rsidP="00907DDC">
      <w:pPr>
        <w:pStyle w:val="NoSpacing"/>
        <w:spacing w:line="276" w:lineRule="auto"/>
        <w:ind w:firstLine="720"/>
        <w:jc w:val="both"/>
        <w:rPr>
          <w:rFonts w:ascii="Times New Roman" w:hAnsi="Times New Roman" w:cs="Times New Roman"/>
        </w:rPr>
      </w:pPr>
      <w:bookmarkStart w:id="3" w:name="do|ttVII|caIV|si2|ar186|al1|lia"/>
      <w:bookmarkEnd w:id="3"/>
      <w:r w:rsidRPr="00907DDC">
        <w:rPr>
          <w:rFonts w:ascii="Times New Roman" w:hAnsi="Times New Roman" w:cs="Times New Roman"/>
        </w:rPr>
        <w:t>b) să se afle în dificultate generată de lipsa temporară de disponibilităţi băneşti şi să aibă capacitate financiară de plată pe perioada de eşalonare la plată. Aceste situaţii se apreciază de organul fiscal competent pe baza programului de restructurare sau de redresare financiară ori a altor informaţii şi/sau documente relevante, prezentate de contribuabil sau deţinute de organul fiscal;</w:t>
      </w:r>
    </w:p>
    <w:p w:rsidR="00135F01" w:rsidRPr="00907DDC" w:rsidRDefault="00135F01" w:rsidP="00907DDC">
      <w:pPr>
        <w:pStyle w:val="NoSpacing"/>
        <w:spacing w:line="276" w:lineRule="auto"/>
        <w:ind w:firstLine="720"/>
        <w:jc w:val="both"/>
        <w:rPr>
          <w:rFonts w:ascii="Times New Roman" w:hAnsi="Times New Roman" w:cs="Times New Roman"/>
        </w:rPr>
      </w:pPr>
      <w:bookmarkStart w:id="4" w:name="do|ttVII|caIV|si2|ar186|al1|lib"/>
      <w:bookmarkEnd w:id="4"/>
      <w:r w:rsidRPr="00907DDC">
        <w:rPr>
          <w:rFonts w:ascii="Times New Roman" w:hAnsi="Times New Roman" w:cs="Times New Roman"/>
        </w:rPr>
        <w:t>c) să aibă constituită garanţia potrivit art. 9 din prezenta procedură;</w:t>
      </w:r>
      <w:bookmarkStart w:id="5" w:name="do|ttVII|caIV|si2|ar186|al1|lic"/>
      <w:bookmarkEnd w:id="5"/>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d) să nu se afle în procedura insolvenţei potrivit legii. Debitorul care se află în procedura insolvenţei şi doreşte eşalonarea la plată poate solicita această înlesnire la plată cu condiţia ca până la data emiterii deciziei de eşalonare la plată să iasă din procedura insolvenţei;</w:t>
      </w:r>
    </w:p>
    <w:p w:rsidR="00135F01" w:rsidRPr="00907DDC" w:rsidRDefault="00135F01" w:rsidP="00907DDC">
      <w:pPr>
        <w:pStyle w:val="NoSpacing"/>
        <w:spacing w:line="276" w:lineRule="auto"/>
        <w:ind w:firstLine="720"/>
        <w:jc w:val="both"/>
        <w:rPr>
          <w:rFonts w:ascii="Times New Roman" w:hAnsi="Times New Roman" w:cs="Times New Roman"/>
        </w:rPr>
      </w:pPr>
      <w:bookmarkStart w:id="6" w:name="do|ttVII|caIV|si2|ar186|al1|lid"/>
      <w:bookmarkEnd w:id="6"/>
      <w:r w:rsidRPr="00907DDC">
        <w:rPr>
          <w:rFonts w:ascii="Times New Roman" w:hAnsi="Times New Roman" w:cs="Times New Roman"/>
        </w:rPr>
        <w:t>e) să nu se afle în dizolvare potrivit prevederilor legale în vigoare;</w:t>
      </w:r>
    </w:p>
    <w:p w:rsidR="00135F01" w:rsidRPr="00907DDC" w:rsidRDefault="00135F01" w:rsidP="00907DDC">
      <w:pPr>
        <w:pStyle w:val="NoSpacing"/>
        <w:spacing w:line="276" w:lineRule="auto"/>
        <w:jc w:val="both"/>
        <w:rPr>
          <w:rFonts w:ascii="Times New Roman" w:hAnsi="Times New Roman" w:cs="Times New Roman"/>
          <w:u w:val="single"/>
        </w:rPr>
      </w:pPr>
      <w:bookmarkStart w:id="7" w:name="do|ttVII|caIV|si2|ar186|al1|lie"/>
      <w:bookmarkStart w:id="8" w:name="do|ttVII|caIV|si2|ar186|al2"/>
      <w:bookmarkEnd w:id="7"/>
      <w:bookmarkEnd w:id="8"/>
      <w:r w:rsidRPr="00907DDC">
        <w:rPr>
          <w:rFonts w:ascii="Times New Roman" w:hAnsi="Times New Roman" w:cs="Times New Roman"/>
        </w:rPr>
        <w:t xml:space="preserve">           (2) Pe lângă condiţiile prevăzute la alin.(1), contribuabilul trebuie să aibă depuse toate declaraţiile fiscale. Această condiţie trebuie îndeplinită la data eliberării certificatului de atestare fiscală.</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(3) Prin excepție de la prevederile alin. (1) lit. b), în cazul contribuabililor care nu dețin bunuri în proprietate, situația de dificultate generată de lipsa temporară de disponobilități bănești și capacitatea financiară de plată pe perioada de eșalonare la plată se menționează de contribuabil în cererea depusă potrivit art.5 din prezenta procedur</w:t>
      </w:r>
      <w:r w:rsidRPr="00907DDC">
        <w:rPr>
          <w:rFonts w:ascii="Times New Roman" w:hAnsi="Times New Roman" w:cs="Times New Roman"/>
          <w:lang w:val="ro-RO"/>
        </w:rPr>
        <w:t>ă</w:t>
      </w:r>
      <w:r w:rsidRPr="00907DDC">
        <w:rPr>
          <w:rFonts w:ascii="Times New Roman" w:hAnsi="Times New Roman" w:cs="Times New Roman"/>
        </w:rPr>
        <w:t>. Organul fiscal competent verifică și constată situația de dificultate generată de lipsa temporară de disponibilități bănești din informațiile prezentate de contribuabil în cerere și/sau din informații și/sau documente relevante deținute de organul fiscal.</w:t>
      </w:r>
    </w:p>
    <w:p w:rsidR="00135F01" w:rsidRPr="00907DDC" w:rsidRDefault="00135F01" w:rsidP="00907DDC">
      <w:pPr>
        <w:pStyle w:val="NoSpacing"/>
        <w:spacing w:line="276" w:lineRule="auto"/>
        <w:ind w:firstLine="720"/>
        <w:jc w:val="both"/>
        <w:rPr>
          <w:rStyle w:val="salnbdy"/>
          <w:rFonts w:ascii="Times New Roman" w:hAnsi="Times New Roman" w:cs="Times New Roman"/>
          <w:color w:val="000000" w:themeColor="text1"/>
          <w:sz w:val="22"/>
          <w:szCs w:val="22"/>
        </w:rPr>
      </w:pPr>
      <w:bookmarkStart w:id="9" w:name="do|ttVII|caIV|si2|ar186|al3"/>
      <w:bookmarkEnd w:id="9"/>
      <w:r w:rsidRPr="00907DDC">
        <w:rPr>
          <w:rStyle w:val="salnttl1"/>
          <w:rFonts w:ascii="Times New Roman" w:hAnsi="Times New Roman" w:cs="Times New Roman"/>
          <w:b w:val="0"/>
          <w:color w:val="000000" w:themeColor="text1"/>
          <w:sz w:val="22"/>
          <w:szCs w:val="22"/>
          <w:specVanish w:val="0"/>
        </w:rPr>
        <w:t>(4)</w:t>
      </w:r>
      <w:r w:rsidRPr="00907DDC">
        <w:rPr>
          <w:rStyle w:val="salnbdy"/>
          <w:rFonts w:ascii="Times New Roman" w:hAnsi="Times New Roman" w:cs="Times New Roman"/>
          <w:color w:val="000000" w:themeColor="text1"/>
          <w:sz w:val="22"/>
          <w:szCs w:val="22"/>
        </w:rPr>
        <w:t xml:space="preserve"> Prin excepţie de la prevederile </w:t>
      </w:r>
      <w:r w:rsidRPr="00907DDC">
        <w:rPr>
          <w:rStyle w:val="slgi1"/>
          <w:rFonts w:ascii="Times New Roman" w:hAnsi="Times New Roman" w:cs="Times New Roman"/>
          <w:color w:val="000000" w:themeColor="text1"/>
          <w:sz w:val="22"/>
          <w:szCs w:val="22"/>
        </w:rPr>
        <w:t>alin. (1) lit. c)</w:t>
      </w:r>
      <w:r w:rsidRPr="00907DDC">
        <w:rPr>
          <w:rStyle w:val="salnbdy"/>
          <w:rFonts w:ascii="Times New Roman" w:hAnsi="Times New Roman" w:cs="Times New Roman"/>
          <w:color w:val="000000" w:themeColor="text1"/>
          <w:sz w:val="22"/>
          <w:szCs w:val="22"/>
        </w:rPr>
        <w:t xml:space="preserve">, organul fiscal poate acorda eşalonarea la plată dacă sunt îndeplinite celelalte condiţii prevăzute la </w:t>
      </w:r>
      <w:r w:rsidRPr="00907DDC">
        <w:rPr>
          <w:rStyle w:val="slgi1"/>
          <w:rFonts w:ascii="Times New Roman" w:hAnsi="Times New Roman" w:cs="Times New Roman"/>
          <w:color w:val="000000" w:themeColor="text1"/>
          <w:sz w:val="22"/>
          <w:szCs w:val="22"/>
        </w:rPr>
        <w:t>alin. (1)</w:t>
      </w:r>
      <w:r w:rsidRPr="00907DDC">
        <w:rPr>
          <w:rStyle w:val="salnbdy"/>
          <w:rFonts w:ascii="Times New Roman" w:hAnsi="Times New Roman" w:cs="Times New Roman"/>
          <w:color w:val="000000" w:themeColor="text1"/>
          <w:sz w:val="22"/>
          <w:szCs w:val="22"/>
        </w:rPr>
        <w:t>, în următoarele situaţii:</w:t>
      </w:r>
    </w:p>
    <w:p w:rsidR="00135F01" w:rsidRPr="00907DDC" w:rsidRDefault="00135F01" w:rsidP="00907DDC">
      <w:pPr>
        <w:pStyle w:val="NoSpacing"/>
        <w:spacing w:line="276" w:lineRule="auto"/>
        <w:ind w:firstLine="720"/>
        <w:jc w:val="both"/>
        <w:rPr>
          <w:rFonts w:ascii="Times New Roman" w:hAnsi="Times New Roman" w:cs="Times New Roman"/>
          <w:color w:val="000000" w:themeColor="text1"/>
        </w:rPr>
      </w:pPr>
      <w:r w:rsidRPr="00907DDC">
        <w:rPr>
          <w:rStyle w:val="slitttl1"/>
          <w:rFonts w:ascii="Times New Roman" w:hAnsi="Times New Roman" w:cs="Times New Roman"/>
          <w:b w:val="0"/>
          <w:color w:val="000000" w:themeColor="text1"/>
          <w:sz w:val="22"/>
          <w:szCs w:val="22"/>
          <w:specVanish w:val="0"/>
        </w:rPr>
        <w:t>a)</w:t>
      </w:r>
      <w:r w:rsidRPr="00907DDC">
        <w:rPr>
          <w:rStyle w:val="slitttl1"/>
          <w:rFonts w:ascii="Times New Roman" w:hAnsi="Times New Roman" w:cs="Times New Roman"/>
          <w:color w:val="000000" w:themeColor="text1"/>
          <w:sz w:val="22"/>
          <w:szCs w:val="22"/>
          <w:specVanish w:val="0"/>
        </w:rPr>
        <w:t xml:space="preserve"> </w:t>
      </w:r>
      <w:r w:rsidRPr="00907DDC">
        <w:rPr>
          <w:rStyle w:val="slitbdy"/>
          <w:rFonts w:ascii="Times New Roman" w:hAnsi="Times New Roman" w:cs="Times New Roman"/>
          <w:color w:val="000000" w:themeColor="text1"/>
          <w:sz w:val="22"/>
          <w:szCs w:val="22"/>
        </w:rPr>
        <w:t>debitorul nu deţine în proprietate bunuri în vederea constituirii de garanţii, caz în care eşalonarea la plată se acordă pe cel mult 6 luni şi penalităţile de întârziere cuprinse în certificatul de atestare fiscală nu se amână la plată şi se includ în eşalonare;</w:t>
      </w:r>
    </w:p>
    <w:p w:rsidR="00135F01" w:rsidRPr="00907DDC" w:rsidRDefault="00135F01" w:rsidP="00907DDC">
      <w:pPr>
        <w:pStyle w:val="NoSpacing"/>
        <w:spacing w:line="276" w:lineRule="auto"/>
        <w:ind w:firstLine="720"/>
        <w:jc w:val="both"/>
        <w:rPr>
          <w:rFonts w:ascii="Times New Roman" w:hAnsi="Times New Roman" w:cs="Times New Roman"/>
          <w:color w:val="000000" w:themeColor="text1"/>
          <w:shd w:val="clear" w:color="auto" w:fill="FFFFFF"/>
        </w:rPr>
      </w:pPr>
      <w:r w:rsidRPr="00907DDC">
        <w:rPr>
          <w:rStyle w:val="slitttl1"/>
          <w:rFonts w:ascii="Times New Roman" w:hAnsi="Times New Roman" w:cs="Times New Roman"/>
          <w:b w:val="0"/>
          <w:color w:val="000000" w:themeColor="text1"/>
          <w:sz w:val="22"/>
          <w:szCs w:val="22"/>
          <w:specVanish w:val="0"/>
        </w:rPr>
        <w:t>b)</w:t>
      </w:r>
      <w:r w:rsidRPr="00907DDC">
        <w:rPr>
          <w:rStyle w:val="slitttl1"/>
          <w:rFonts w:ascii="Times New Roman" w:hAnsi="Times New Roman" w:cs="Times New Roman"/>
          <w:color w:val="000000" w:themeColor="text1"/>
          <w:sz w:val="22"/>
          <w:szCs w:val="22"/>
          <w:specVanish w:val="0"/>
        </w:rPr>
        <w:t xml:space="preserve"> </w:t>
      </w:r>
      <w:r w:rsidRPr="00907DDC">
        <w:rPr>
          <w:rStyle w:val="slitbdy"/>
          <w:rFonts w:ascii="Times New Roman" w:hAnsi="Times New Roman" w:cs="Times New Roman"/>
          <w:color w:val="000000" w:themeColor="text1"/>
          <w:sz w:val="22"/>
          <w:szCs w:val="22"/>
        </w:rPr>
        <w:t xml:space="preserve">debitorul constituie garanţii a căror valoare este mai mică de 50% faţă de cuantumul obligaţiilor fiscale restante ce fac obiectul înlesnirilor la plată, caz în care eşalonarea la plată se acordă pe cel mult 6 </w:t>
      </w:r>
      <w:r w:rsidRPr="00907DDC">
        <w:rPr>
          <w:rStyle w:val="slitbdy"/>
          <w:rFonts w:ascii="Times New Roman" w:hAnsi="Times New Roman" w:cs="Times New Roman"/>
          <w:color w:val="000000" w:themeColor="text1"/>
          <w:sz w:val="22"/>
          <w:szCs w:val="22"/>
        </w:rPr>
        <w:lastRenderedPageBreak/>
        <w:t>luni şi penalităţile de întârziere cuprinse în certificatul de atestare fiscală nu se amână la plată şi se includ în eşalonare;</w:t>
      </w:r>
    </w:p>
    <w:p w:rsidR="00135F01" w:rsidRPr="00907DDC" w:rsidRDefault="00135F01" w:rsidP="00907DDC">
      <w:pPr>
        <w:pStyle w:val="NoSpacing"/>
        <w:spacing w:line="276" w:lineRule="auto"/>
        <w:ind w:firstLine="720"/>
        <w:jc w:val="both"/>
        <w:rPr>
          <w:rStyle w:val="slitbdy"/>
          <w:rFonts w:ascii="Times New Roman" w:hAnsi="Times New Roman" w:cs="Times New Roman"/>
          <w:color w:val="000000" w:themeColor="text1"/>
          <w:sz w:val="22"/>
          <w:szCs w:val="22"/>
        </w:rPr>
      </w:pPr>
      <w:r w:rsidRPr="00907DDC">
        <w:rPr>
          <w:rStyle w:val="slitttl1"/>
          <w:rFonts w:ascii="Times New Roman" w:hAnsi="Times New Roman" w:cs="Times New Roman"/>
          <w:b w:val="0"/>
          <w:color w:val="000000" w:themeColor="text1"/>
          <w:sz w:val="22"/>
          <w:szCs w:val="22"/>
          <w:specVanish w:val="0"/>
        </w:rPr>
        <w:t>c)</w:t>
      </w:r>
      <w:r w:rsidRPr="00907DDC">
        <w:rPr>
          <w:rStyle w:val="slitttl1"/>
          <w:rFonts w:ascii="Times New Roman" w:hAnsi="Times New Roman" w:cs="Times New Roman"/>
          <w:color w:val="000000" w:themeColor="text1"/>
          <w:sz w:val="22"/>
          <w:szCs w:val="22"/>
          <w:specVanish w:val="0"/>
        </w:rPr>
        <w:t xml:space="preserve"> </w:t>
      </w:r>
      <w:r w:rsidRPr="00907DDC">
        <w:rPr>
          <w:rStyle w:val="slitbdy"/>
          <w:rFonts w:ascii="Times New Roman" w:hAnsi="Times New Roman" w:cs="Times New Roman"/>
          <w:color w:val="000000" w:themeColor="text1"/>
          <w:sz w:val="22"/>
          <w:szCs w:val="22"/>
        </w:rPr>
        <w:t xml:space="preserve">debitorul constituie garanţii a căror valoare este mai mare de 50% faţă de cuantumul obligaţiilor fiscale restante ce fac obiectul înlesnirilor la plată, dar insuficiente faţă de cuantumul garanţiilor prevăzute la </w:t>
      </w:r>
      <w:r w:rsidRPr="00907DDC">
        <w:rPr>
          <w:rStyle w:val="slgi1"/>
          <w:rFonts w:ascii="Times New Roman" w:hAnsi="Times New Roman" w:cs="Times New Roman"/>
          <w:color w:val="000000" w:themeColor="text1"/>
          <w:sz w:val="22"/>
          <w:szCs w:val="22"/>
        </w:rPr>
        <w:t>alin. (4)</w:t>
      </w:r>
      <w:r w:rsidRPr="00907DDC">
        <w:rPr>
          <w:rStyle w:val="slitbdy"/>
          <w:rFonts w:ascii="Times New Roman" w:hAnsi="Times New Roman" w:cs="Times New Roman"/>
          <w:color w:val="000000" w:themeColor="text1"/>
          <w:sz w:val="22"/>
          <w:szCs w:val="22"/>
        </w:rPr>
        <w:t>, caz în care eşalonarea la plată se acordă pe o perioadă de cel mult 5 ani şi penalităţile de întârziere cuprinse în certificatul de atestare fiscală nu se amână la plată şi se includ în eşalonare.</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b/>
          <w:bCs/>
        </w:rPr>
        <w:t xml:space="preserve">Art. 6 - </w:t>
      </w:r>
      <w:r w:rsidRPr="00907DDC">
        <w:rPr>
          <w:rFonts w:ascii="Times New Roman" w:hAnsi="Times New Roman" w:cs="Times New Roman"/>
          <w:b/>
        </w:rPr>
        <w:t>Cererea de acordare a eșalonării la plată</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 xml:space="preserve">(1) Cererea de acordare a eșalonării la plată, denumită în continuare cerere, se </w:t>
      </w:r>
      <w:r w:rsidR="00770C89" w:rsidRPr="00907DDC">
        <w:rPr>
          <w:rFonts w:ascii="Times New Roman" w:hAnsi="Times New Roman" w:cs="Times New Roman"/>
        </w:rPr>
        <w:t xml:space="preserve">depune la registratura U.A.T. Ion Creangă </w:t>
      </w:r>
      <w:r w:rsidRPr="00907DDC">
        <w:rPr>
          <w:rFonts w:ascii="Times New Roman" w:hAnsi="Times New Roman" w:cs="Times New Roman"/>
        </w:rPr>
        <w:t xml:space="preserve">sau se transmite prin poștă cu confirmare de primire și se soluționează de către organul fiscal local în termen de 60 de zile de la data înregistrării cererii (vezi model </w:t>
      </w:r>
      <w:r w:rsidRPr="00907DDC">
        <w:rPr>
          <w:rFonts w:ascii="Times New Roman" w:hAnsi="Times New Roman" w:cs="Times New Roman"/>
          <w:bCs/>
        </w:rPr>
        <w:t>anexa nr.3</w:t>
      </w:r>
      <w:r w:rsidRPr="00907DDC">
        <w:rPr>
          <w:rFonts w:ascii="Times New Roman" w:hAnsi="Times New Roman" w:cs="Times New Roman"/>
        </w:rPr>
        <w:t>).</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 xml:space="preserve">       Cererea de acordare a eșalonării la plată a obligațiilor fiscale va cuprinde următoarele elemente:</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a) datele de identificare a contribuabilului: denumirea/numele și prenumele acestuia, a/ale reprezentantului legal/reprezentantului fiscal/împuternicitului, dacă este cazul, domiciliul fiscal, codul de identificare fiscală, numărul de telefon/fax al acestora, adresa de e-mail;</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b) perioada pentru care se solicită eșalonarea la plată, exprimată în luni, și motivarea acesteia;</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c) suma totală pentru care se solicită eșalonarea la plată, defalcată pe tipuri de impozite, taxe, contribuții la bugetul local și, în cadrul acestora, pe obligații fiscale principale și accesorii;</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d) justificarea stării de dificultate generate de lipsa temporară de dificultăți bănești și cauzele acesteia;</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e) mențiuni referitoare la înlesnirile la plată acordate de către alte instituții, până la data depunerii cererii, în baza actelor normative în materie de înlesniri la plată;</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 xml:space="preserve">f) mențiuni referitoare la bunurile în proprietate, în cazul contribuabililor care nu dețin bunuri în proprietate sau acestea sunt insuficiente pentru constituirea garanțiilor la nivelul prevăzut de art. 9 din prezenta </w:t>
      </w:r>
      <w:r w:rsidR="00770C89" w:rsidRPr="00907DDC">
        <w:rPr>
          <w:rFonts w:ascii="Times New Roman" w:hAnsi="Times New Roman" w:cs="Times New Roman"/>
        </w:rPr>
        <w:t>procedură</w:t>
      </w:r>
      <w:r w:rsidRPr="00907DDC">
        <w:rPr>
          <w:rFonts w:ascii="Times New Roman" w:hAnsi="Times New Roman" w:cs="Times New Roman"/>
        </w:rPr>
        <w:t xml:space="preserve">, după caz; </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g) data și semnătura contribuabilului și/ sau reprezentantului legal/reprezentantului fiscal/împuternicitului.</w:t>
      </w:r>
    </w:p>
    <w:p w:rsidR="00FE61F4"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 xml:space="preserve">(2) Cererea de acordare a eșalonării la plată a obligațiilor fiscale restante datorate bugetului local, împreună cu documentele prevăzute la punctele (3), (4) și (5), după caz, se constituie într-un dosar care se depune de către contribuabil la registratura U.A.T. </w:t>
      </w:r>
      <w:r w:rsidR="00FE61F4" w:rsidRPr="00907DDC">
        <w:rPr>
          <w:rFonts w:ascii="Times New Roman" w:hAnsi="Times New Roman" w:cs="Times New Roman"/>
        </w:rPr>
        <w:t xml:space="preserve">Ion Creangă </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(3) La cererea de acordare a eșalonărilor la plată a obligațiilor fiscale restante se anexează următoarele documente:</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a) copia actului de identitate, respectiv copia certificatului de înregistrare în RC;</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b) justificarea stării de dificultate generate de lipsa temporară a disponibilităților bănești și cauzele acesteia;</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c)  copia ultimei balanțe de verificare în cazul persoanelor juridice;</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d) declarația pe propria răspundere a contribuabilului, din care să reiasă: că nu se află sub incidența legislației privind insolvența, că nu se află în dizolvare, potrivit prevederilor legale în vigoare, că nu i s-au/s-a stabilit răspunderile/răspunderea, potrivit legislației privind insolvența, și/sau răspunderea solidară, potrivit prevederilor art. 25 și 26 din Legea nr. 207/2015 privind Codul de procedură fiscală, cu modificările și completările ulterioare</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e) veniturile solicitantului și ale celorlalți membrii ai familiei care locuiesc împreună, pe ultimele 6 luni anterioare depunerii cererii de acordare a eșalonării;</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f)  certificat de atestare fiscală emis de Biroul impozite și taxe locale;</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g) documente sau informații relevante în susținerea cereri;</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h) garanția constituită conform prezentei proceduri (în cazul persoanelor fizice).</w:t>
      </w:r>
    </w:p>
    <w:p w:rsidR="00135F01" w:rsidRPr="00907DDC" w:rsidRDefault="00FE61F4" w:rsidP="00907DDC">
      <w:pPr>
        <w:spacing w:after="0" w:line="276" w:lineRule="auto"/>
        <w:ind w:left="0" w:hanging="557"/>
        <w:rPr>
          <w:rStyle w:val="slitbdy"/>
          <w:rFonts w:ascii="Times New Roman" w:hAnsi="Times New Roman" w:cs="Times New Roman"/>
          <w:color w:val="000000" w:themeColor="text1"/>
          <w:sz w:val="22"/>
          <w:szCs w:val="22"/>
        </w:rPr>
      </w:pPr>
      <w:r w:rsidRPr="00907DDC">
        <w:rPr>
          <w:rStyle w:val="salnttl1"/>
          <w:rFonts w:ascii="Times New Roman" w:eastAsia="Times New Roman" w:hAnsi="Times New Roman" w:cs="Times New Roman"/>
          <w:b w:val="0"/>
          <w:color w:val="000000" w:themeColor="text1"/>
          <w:sz w:val="22"/>
          <w:szCs w:val="22"/>
          <w:specVanish w:val="0"/>
        </w:rPr>
        <w:t xml:space="preserve">                   </w:t>
      </w:r>
      <w:r w:rsidR="00135F01" w:rsidRPr="00907DDC">
        <w:rPr>
          <w:rStyle w:val="salnttl1"/>
          <w:rFonts w:ascii="Times New Roman" w:eastAsia="Times New Roman" w:hAnsi="Times New Roman" w:cs="Times New Roman"/>
          <w:b w:val="0"/>
          <w:color w:val="000000" w:themeColor="text1"/>
          <w:sz w:val="22"/>
          <w:szCs w:val="22"/>
          <w:specVanish w:val="0"/>
        </w:rPr>
        <w:t>(</w:t>
      </w:r>
      <w:r w:rsidR="00135F01" w:rsidRPr="00907DDC">
        <w:rPr>
          <w:rStyle w:val="salnttl1"/>
          <w:rFonts w:ascii="Times New Roman" w:hAnsi="Times New Roman" w:cs="Times New Roman"/>
          <w:b w:val="0"/>
          <w:color w:val="000000" w:themeColor="text1"/>
          <w:sz w:val="22"/>
          <w:szCs w:val="22"/>
          <w:specVanish w:val="0"/>
        </w:rPr>
        <w:t>4</w:t>
      </w:r>
      <w:r w:rsidR="00135F01" w:rsidRPr="00907DDC">
        <w:rPr>
          <w:rStyle w:val="salnttl1"/>
          <w:rFonts w:ascii="Times New Roman" w:eastAsia="Times New Roman" w:hAnsi="Times New Roman" w:cs="Times New Roman"/>
          <w:b w:val="0"/>
          <w:color w:val="000000" w:themeColor="text1"/>
          <w:sz w:val="22"/>
          <w:szCs w:val="22"/>
          <w:specVanish w:val="0"/>
        </w:rPr>
        <w:t>)</w:t>
      </w:r>
      <w:r w:rsidR="00135F01" w:rsidRPr="00907DDC">
        <w:rPr>
          <w:rStyle w:val="salnbdy"/>
          <w:rFonts w:ascii="Times New Roman" w:eastAsia="Times New Roman" w:hAnsi="Times New Roman" w:cs="Times New Roman"/>
          <w:color w:val="000000" w:themeColor="text1"/>
          <w:sz w:val="22"/>
          <w:szCs w:val="22"/>
        </w:rPr>
        <w:t xml:space="preserve"> În cazul debitorilor care nu deţin bunuri în proprietate ori cuantumul garanţiilor constituite este mai mic de 50% faţă de cuantumul obligaţiilor fiscale restante ce fac obiectul înlesnirilor la plată, cererea poate fi însoţită de o propunere de grafic de eşalonare la plată. </w:t>
      </w:r>
    </w:p>
    <w:p w:rsidR="00135F01" w:rsidRPr="00907DDC" w:rsidRDefault="00135F01" w:rsidP="00907DDC">
      <w:pPr>
        <w:spacing w:after="0" w:line="276" w:lineRule="auto"/>
        <w:ind w:left="0" w:firstLine="720"/>
        <w:rPr>
          <w:rStyle w:val="salnbdy"/>
          <w:rFonts w:ascii="Times New Roman" w:eastAsia="Verdana" w:hAnsi="Times New Roman" w:cs="Times New Roman"/>
          <w:color w:val="000000" w:themeColor="text1"/>
          <w:sz w:val="22"/>
          <w:szCs w:val="22"/>
        </w:rPr>
      </w:pPr>
      <w:r w:rsidRPr="00907DDC">
        <w:rPr>
          <w:rStyle w:val="salnttl1"/>
          <w:rFonts w:ascii="Times New Roman" w:eastAsia="Times New Roman" w:hAnsi="Times New Roman" w:cs="Times New Roman"/>
          <w:b w:val="0"/>
          <w:color w:val="000000" w:themeColor="text1"/>
          <w:sz w:val="22"/>
          <w:szCs w:val="22"/>
          <w:specVanish w:val="0"/>
        </w:rPr>
        <w:t>(</w:t>
      </w:r>
      <w:r w:rsidRPr="00907DDC">
        <w:rPr>
          <w:rStyle w:val="salnttl1"/>
          <w:rFonts w:ascii="Times New Roman" w:hAnsi="Times New Roman" w:cs="Times New Roman"/>
          <w:b w:val="0"/>
          <w:color w:val="000000" w:themeColor="text1"/>
          <w:sz w:val="22"/>
          <w:szCs w:val="22"/>
          <w:specVanish w:val="0"/>
        </w:rPr>
        <w:t>5</w:t>
      </w:r>
      <w:r w:rsidRPr="00907DDC">
        <w:rPr>
          <w:rStyle w:val="salnttl1"/>
          <w:rFonts w:ascii="Times New Roman" w:eastAsia="Times New Roman" w:hAnsi="Times New Roman" w:cs="Times New Roman"/>
          <w:b w:val="0"/>
          <w:color w:val="000000" w:themeColor="text1"/>
          <w:sz w:val="22"/>
          <w:szCs w:val="22"/>
          <w:specVanish w:val="0"/>
        </w:rPr>
        <w:t>)</w:t>
      </w:r>
      <w:r w:rsidRPr="00907DDC">
        <w:rPr>
          <w:rStyle w:val="salnttl1"/>
          <w:rFonts w:ascii="Times New Roman" w:eastAsia="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 xml:space="preserve">Prin excepţie de la prevederile </w:t>
      </w:r>
      <w:r w:rsidRPr="00907DDC">
        <w:rPr>
          <w:rStyle w:val="slgi1"/>
          <w:rFonts w:ascii="Times New Roman" w:eastAsia="Times New Roman" w:hAnsi="Times New Roman" w:cs="Times New Roman"/>
          <w:color w:val="000000" w:themeColor="text1"/>
          <w:sz w:val="22"/>
          <w:szCs w:val="22"/>
        </w:rPr>
        <w:t>alin. (1)</w:t>
      </w:r>
      <w:r w:rsidRPr="00907DDC">
        <w:rPr>
          <w:rStyle w:val="salnbdy"/>
          <w:rFonts w:ascii="Times New Roman" w:eastAsia="Times New Roman" w:hAnsi="Times New Roman" w:cs="Times New Roman"/>
          <w:color w:val="000000" w:themeColor="text1"/>
          <w:sz w:val="22"/>
          <w:szCs w:val="22"/>
        </w:rPr>
        <w:t>, în cazul debitorilor care nu deţin bunuri în proprietate, cererea se soluţionează de organul fiscal competent în termen de 15 zile de la data înregistrării acesteia.</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lastRenderedPageBreak/>
        <w:tab/>
        <w:t>Contribuabilii fără domiciliu în România pot beneficia de înlesniri de plată numai dacă desemnează un împuternicit, conform prevederilor art.18 din Legea nr.207/2015 privind Codul de procedură fiscală.</w:t>
      </w:r>
    </w:p>
    <w:p w:rsidR="00135F01" w:rsidRPr="00907DDC" w:rsidRDefault="00135F01" w:rsidP="00907DDC">
      <w:pPr>
        <w:pStyle w:val="spar"/>
        <w:spacing w:line="276" w:lineRule="auto"/>
        <w:ind w:firstLine="483"/>
        <w:jc w:val="both"/>
        <w:rPr>
          <w:b/>
          <w:color w:val="000000" w:themeColor="text1"/>
          <w:sz w:val="22"/>
          <w:szCs w:val="22"/>
          <w:shd w:val="clear" w:color="auto" w:fill="FFFFFF"/>
        </w:rPr>
      </w:pPr>
      <w:r w:rsidRPr="00907DDC">
        <w:rPr>
          <w:b/>
          <w:color w:val="000000" w:themeColor="text1"/>
          <w:sz w:val="22"/>
          <w:szCs w:val="22"/>
          <w:shd w:val="clear" w:color="auto" w:fill="FFFFFF"/>
        </w:rPr>
        <w:t>Art. 6^1 Retragerea cererii de acordare a eşalonării la plată</w:t>
      </w:r>
    </w:p>
    <w:p w:rsidR="00135F01" w:rsidRPr="00907DDC" w:rsidRDefault="00FE61F4" w:rsidP="00907DDC">
      <w:pPr>
        <w:spacing w:after="0" w:line="276" w:lineRule="auto"/>
        <w:ind w:left="0" w:firstLine="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 xml:space="preserve">          </w:t>
      </w:r>
      <w:r w:rsidR="00135F01" w:rsidRPr="00907DDC">
        <w:rPr>
          <w:rStyle w:val="salnttl1"/>
          <w:rFonts w:ascii="Times New Roman" w:eastAsia="Times New Roman" w:hAnsi="Times New Roman" w:cs="Times New Roman"/>
          <w:color w:val="000000" w:themeColor="text1"/>
          <w:sz w:val="22"/>
          <w:szCs w:val="22"/>
          <w:specVanish w:val="0"/>
        </w:rPr>
        <w:t>(1)</w:t>
      </w:r>
      <w:r w:rsidR="00135F01" w:rsidRPr="00907DDC">
        <w:rPr>
          <w:rStyle w:val="salnttl1"/>
          <w:rFonts w:ascii="Times New Roman" w:hAnsi="Times New Roman" w:cs="Times New Roman"/>
          <w:color w:val="000000" w:themeColor="text1"/>
          <w:sz w:val="22"/>
          <w:szCs w:val="22"/>
          <w:specVanish w:val="0"/>
        </w:rPr>
        <w:t xml:space="preserve"> </w:t>
      </w:r>
      <w:r w:rsidR="00135F01" w:rsidRPr="00907DDC">
        <w:rPr>
          <w:rStyle w:val="salnbdy"/>
          <w:rFonts w:ascii="Times New Roman" w:eastAsia="Times New Roman" w:hAnsi="Times New Roman" w:cs="Times New Roman"/>
          <w:color w:val="000000" w:themeColor="text1"/>
          <w:sz w:val="22"/>
          <w:szCs w:val="22"/>
        </w:rPr>
        <w:t>Cererea poate fi retrasă de debitor până la emiterea deciziei de eşalonare la plată sau a deciziei de respingere. Organul fiscal competent comunică debitorului decizia prin care se ia act de retragerea cererii.</w:t>
      </w:r>
    </w:p>
    <w:p w:rsidR="00135F01" w:rsidRPr="00907DDC" w:rsidRDefault="00FE61F4" w:rsidP="00907DDC">
      <w:pPr>
        <w:spacing w:after="0" w:line="276" w:lineRule="auto"/>
        <w:ind w:hanging="1277"/>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 xml:space="preserve">         </w:t>
      </w:r>
      <w:r w:rsidR="00135F01" w:rsidRPr="00907DDC">
        <w:rPr>
          <w:rStyle w:val="salnttl1"/>
          <w:rFonts w:ascii="Times New Roman" w:eastAsia="Times New Roman" w:hAnsi="Times New Roman" w:cs="Times New Roman"/>
          <w:color w:val="000000" w:themeColor="text1"/>
          <w:sz w:val="22"/>
          <w:szCs w:val="22"/>
          <w:specVanish w:val="0"/>
        </w:rPr>
        <w:t>(2)</w:t>
      </w:r>
      <w:r w:rsidR="00135F01" w:rsidRPr="00907DDC">
        <w:rPr>
          <w:rStyle w:val="salnttl1"/>
          <w:rFonts w:ascii="Times New Roman" w:hAnsi="Times New Roman" w:cs="Times New Roman"/>
          <w:color w:val="000000" w:themeColor="text1"/>
          <w:sz w:val="22"/>
          <w:szCs w:val="22"/>
          <w:specVanish w:val="0"/>
        </w:rPr>
        <w:t xml:space="preserve"> </w:t>
      </w:r>
      <w:r w:rsidR="00135F01" w:rsidRPr="00907DDC">
        <w:rPr>
          <w:rStyle w:val="salnbdy"/>
          <w:rFonts w:ascii="Times New Roman" w:eastAsia="Times New Roman" w:hAnsi="Times New Roman" w:cs="Times New Roman"/>
          <w:color w:val="000000" w:themeColor="text1"/>
          <w:sz w:val="22"/>
          <w:szCs w:val="22"/>
        </w:rPr>
        <w:t>Prin retragerea cererii, debitorul nu pierde dre</w:t>
      </w:r>
      <w:r w:rsidR="001D557F" w:rsidRPr="00907DDC">
        <w:rPr>
          <w:rStyle w:val="salnbdy"/>
          <w:rFonts w:ascii="Times New Roman" w:eastAsia="Times New Roman" w:hAnsi="Times New Roman" w:cs="Times New Roman"/>
          <w:color w:val="000000" w:themeColor="text1"/>
          <w:sz w:val="22"/>
          <w:szCs w:val="22"/>
        </w:rPr>
        <w:t>ptul de a depune o nouă cerere.</w:t>
      </w:r>
    </w:p>
    <w:p w:rsidR="00135F01" w:rsidRPr="00907DDC" w:rsidRDefault="0059385E" w:rsidP="00907DDC">
      <w:pPr>
        <w:pStyle w:val="spar"/>
        <w:spacing w:line="276" w:lineRule="auto"/>
        <w:ind w:left="-90" w:firstLine="90"/>
        <w:jc w:val="both"/>
        <w:rPr>
          <w:b/>
          <w:color w:val="000000" w:themeColor="text1"/>
          <w:sz w:val="22"/>
          <w:szCs w:val="22"/>
          <w:shd w:val="clear" w:color="auto" w:fill="FFFFFF"/>
        </w:rPr>
      </w:pPr>
      <w:r w:rsidRPr="00907DDC">
        <w:rPr>
          <w:rStyle w:val="salnbdy"/>
          <w:rFonts w:ascii="Times New Roman" w:eastAsia="Verdana" w:hAnsi="Times New Roman"/>
          <w:b/>
          <w:color w:val="000000" w:themeColor="text1"/>
          <w:sz w:val="22"/>
          <w:szCs w:val="22"/>
        </w:rPr>
        <w:t xml:space="preserve">            </w:t>
      </w:r>
      <w:r w:rsidR="00135F01" w:rsidRPr="00907DDC">
        <w:rPr>
          <w:rStyle w:val="salnbdy"/>
          <w:rFonts w:ascii="Times New Roman" w:eastAsia="Verdana" w:hAnsi="Times New Roman"/>
          <w:b/>
          <w:color w:val="000000" w:themeColor="text1"/>
          <w:sz w:val="22"/>
          <w:szCs w:val="22"/>
        </w:rPr>
        <w:t xml:space="preserve">Art.7 </w:t>
      </w:r>
      <w:r w:rsidR="00135F01" w:rsidRPr="00907DDC">
        <w:rPr>
          <w:b/>
          <w:color w:val="000000" w:themeColor="text1"/>
          <w:sz w:val="22"/>
          <w:szCs w:val="22"/>
          <w:shd w:val="clear" w:color="auto" w:fill="FFFFFF"/>
        </w:rPr>
        <w:t>Eliberarea certificatului de atestare fiscală</w:t>
      </w:r>
    </w:p>
    <w:p w:rsidR="00135F01" w:rsidRPr="00907DDC" w:rsidRDefault="001D557F" w:rsidP="00907DDC">
      <w:pPr>
        <w:spacing w:after="0" w:line="276" w:lineRule="auto"/>
        <w:ind w:left="-90" w:firstLine="9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 xml:space="preserve">         </w:t>
      </w:r>
      <w:r w:rsidR="00135F01" w:rsidRPr="00907DDC">
        <w:rPr>
          <w:rStyle w:val="salnttl1"/>
          <w:rFonts w:ascii="Times New Roman" w:eastAsia="Times New Roman" w:hAnsi="Times New Roman" w:cs="Times New Roman"/>
          <w:color w:val="000000" w:themeColor="text1"/>
          <w:sz w:val="22"/>
          <w:szCs w:val="22"/>
          <w:specVanish w:val="0"/>
        </w:rPr>
        <w:t xml:space="preserve">(1) </w:t>
      </w:r>
      <w:r w:rsidR="00135F01" w:rsidRPr="00907DDC">
        <w:rPr>
          <w:rStyle w:val="salnbdy"/>
          <w:rFonts w:ascii="Times New Roman" w:eastAsia="Times New Roman" w:hAnsi="Times New Roman" w:cs="Times New Roman"/>
          <w:color w:val="000000" w:themeColor="text1"/>
          <w:sz w:val="22"/>
          <w:szCs w:val="22"/>
        </w:rPr>
        <w:t>După primirea cererii, organul fiscal competent eliberează, din oficiu, certificatul de atestare fiscală, pe care îl comunică debitorului. Eliberarea certificatului de atestare fiscală în scopul acordării eşalonării la plată nu este supusă taxei extrajudiciare de timbru.</w:t>
      </w:r>
    </w:p>
    <w:p w:rsidR="00135F01" w:rsidRPr="00907DDC" w:rsidRDefault="001D557F" w:rsidP="00907DDC">
      <w:pPr>
        <w:spacing w:after="0" w:line="276" w:lineRule="auto"/>
        <w:ind w:left="-90" w:firstLine="9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 xml:space="preserve">          </w:t>
      </w:r>
      <w:r w:rsidR="00135F01" w:rsidRPr="00907DDC">
        <w:rPr>
          <w:rStyle w:val="salnttl1"/>
          <w:rFonts w:ascii="Times New Roman" w:eastAsia="Times New Roman" w:hAnsi="Times New Roman" w:cs="Times New Roman"/>
          <w:color w:val="000000" w:themeColor="text1"/>
          <w:sz w:val="22"/>
          <w:szCs w:val="22"/>
          <w:specVanish w:val="0"/>
        </w:rPr>
        <w:t xml:space="preserve">(2) </w:t>
      </w:r>
      <w:r w:rsidR="00135F01" w:rsidRPr="00907DDC">
        <w:rPr>
          <w:rStyle w:val="salnbdy"/>
          <w:rFonts w:ascii="Times New Roman" w:eastAsia="Times New Roman" w:hAnsi="Times New Roman" w:cs="Times New Roman"/>
          <w:color w:val="000000" w:themeColor="text1"/>
          <w:sz w:val="22"/>
          <w:szCs w:val="22"/>
        </w:rPr>
        <w:t>Certificatul de atestare fiscală se eliberează în termen de cel mult 5 zile lucrătoare de la înregistrarea cererii.</w:t>
      </w:r>
    </w:p>
    <w:p w:rsidR="00135F01" w:rsidRPr="00907DDC" w:rsidRDefault="001D557F" w:rsidP="00907DDC">
      <w:pPr>
        <w:spacing w:after="0" w:line="276" w:lineRule="auto"/>
        <w:ind w:left="-90" w:firstLine="9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 xml:space="preserve">          </w:t>
      </w:r>
      <w:r w:rsidR="00135F01" w:rsidRPr="00907DDC">
        <w:rPr>
          <w:rStyle w:val="salnttl1"/>
          <w:rFonts w:ascii="Times New Roman" w:eastAsia="Times New Roman" w:hAnsi="Times New Roman" w:cs="Times New Roman"/>
          <w:color w:val="000000" w:themeColor="text1"/>
          <w:sz w:val="22"/>
          <w:szCs w:val="22"/>
          <w:specVanish w:val="0"/>
        </w:rPr>
        <w:t xml:space="preserve">(3) </w:t>
      </w:r>
      <w:r w:rsidR="00135F01" w:rsidRPr="00907DDC">
        <w:rPr>
          <w:rStyle w:val="salnbdy"/>
          <w:rFonts w:ascii="Times New Roman" w:eastAsia="Times New Roman" w:hAnsi="Times New Roman" w:cs="Times New Roman"/>
          <w:color w:val="000000" w:themeColor="text1"/>
          <w:sz w:val="22"/>
          <w:szCs w:val="22"/>
        </w:rPr>
        <w:t xml:space="preserve">Prin excepţie de la prevederile </w:t>
      </w:r>
      <w:r w:rsidR="00135F01" w:rsidRPr="00907DDC">
        <w:rPr>
          <w:rStyle w:val="slgi1"/>
          <w:rFonts w:ascii="Times New Roman" w:eastAsia="Times New Roman" w:hAnsi="Times New Roman" w:cs="Times New Roman"/>
          <w:color w:val="000000" w:themeColor="text1"/>
          <w:sz w:val="22"/>
          <w:szCs w:val="22"/>
        </w:rPr>
        <w:t>alin. (2)</w:t>
      </w:r>
      <w:r w:rsidR="00135F01" w:rsidRPr="00907DDC">
        <w:rPr>
          <w:rStyle w:val="salnbdy"/>
          <w:rFonts w:ascii="Times New Roman" w:eastAsia="Times New Roman" w:hAnsi="Times New Roman" w:cs="Times New Roman"/>
          <w:color w:val="000000" w:themeColor="text1"/>
          <w:sz w:val="22"/>
          <w:szCs w:val="22"/>
        </w:rPr>
        <w:t>, termenul de eliberare a certificatului de atestare fiscală este de cel mult 10 zile lucrătoare în cazul cererilor depuse de debitorii persoane fizice care desfăşoară activităţi economice în mod independent sau exercită profesii libere.</w:t>
      </w:r>
    </w:p>
    <w:p w:rsidR="00135F01" w:rsidRPr="00907DDC" w:rsidRDefault="001D557F" w:rsidP="00907DDC">
      <w:pPr>
        <w:pStyle w:val="NoSpacing"/>
        <w:spacing w:line="276" w:lineRule="auto"/>
        <w:ind w:left="-90" w:firstLine="90"/>
        <w:jc w:val="both"/>
        <w:rPr>
          <w:rStyle w:val="salnbdy"/>
          <w:rFonts w:ascii="Times New Roman" w:eastAsia="Verdana" w:hAnsi="Times New Roman" w:cs="Times New Roman"/>
          <w:color w:val="000000" w:themeColor="text1"/>
          <w:sz w:val="22"/>
          <w:szCs w:val="22"/>
        </w:rPr>
      </w:pPr>
      <w:r w:rsidRPr="00907DDC">
        <w:rPr>
          <w:rStyle w:val="salnttl1"/>
          <w:rFonts w:ascii="Times New Roman" w:eastAsia="Times New Roman" w:hAnsi="Times New Roman" w:cs="Times New Roman"/>
          <w:color w:val="000000" w:themeColor="text1"/>
          <w:sz w:val="22"/>
          <w:szCs w:val="22"/>
          <w:specVanish w:val="0"/>
        </w:rPr>
        <w:t xml:space="preserve">          </w:t>
      </w:r>
      <w:r w:rsidR="00135F01" w:rsidRPr="00907DDC">
        <w:rPr>
          <w:rStyle w:val="salnttl1"/>
          <w:rFonts w:ascii="Times New Roman" w:eastAsia="Times New Roman" w:hAnsi="Times New Roman" w:cs="Times New Roman"/>
          <w:color w:val="000000" w:themeColor="text1"/>
          <w:sz w:val="22"/>
          <w:szCs w:val="22"/>
          <w:specVanish w:val="0"/>
        </w:rPr>
        <w:t xml:space="preserve">(4) </w:t>
      </w:r>
      <w:r w:rsidR="00135F01" w:rsidRPr="00907DDC">
        <w:rPr>
          <w:rStyle w:val="salnbdy"/>
          <w:rFonts w:ascii="Times New Roman" w:eastAsia="Times New Roman" w:hAnsi="Times New Roman" w:cs="Times New Roman"/>
          <w:color w:val="000000" w:themeColor="text1"/>
          <w:sz w:val="22"/>
          <w:szCs w:val="22"/>
        </w:rPr>
        <w:t xml:space="preserve">Prin excepţie de la prevederile </w:t>
      </w:r>
      <w:r w:rsidR="00135F01" w:rsidRPr="00907DDC">
        <w:rPr>
          <w:rStyle w:val="slgi1"/>
          <w:rFonts w:ascii="Times New Roman" w:eastAsia="Times New Roman" w:hAnsi="Times New Roman" w:cs="Times New Roman"/>
          <w:color w:val="000000" w:themeColor="text1"/>
          <w:sz w:val="22"/>
          <w:szCs w:val="22"/>
        </w:rPr>
        <w:t xml:space="preserve">art. 158 </w:t>
      </w:r>
      <w:r w:rsidR="00135F01" w:rsidRPr="00907DDC">
        <w:rPr>
          <w:rFonts w:ascii="Times New Roman" w:hAnsi="Times New Roman" w:cs="Times New Roman"/>
          <w:color w:val="000000" w:themeColor="text1"/>
        </w:rPr>
        <w:t>din Legea nr.207/2015 privind Codul de procedură fiscală, cu modificările și completările ulterioare</w:t>
      </w:r>
      <w:r w:rsidR="00135F01" w:rsidRPr="00907DDC">
        <w:rPr>
          <w:rStyle w:val="salnbdy"/>
          <w:rFonts w:ascii="Times New Roman" w:eastAsia="Times New Roman" w:hAnsi="Times New Roman" w:cs="Times New Roman"/>
          <w:color w:val="000000" w:themeColor="text1"/>
          <w:sz w:val="22"/>
          <w:szCs w:val="22"/>
        </w:rPr>
        <w:t>, certificatul de atestare fiscală cuprinde obligaţiile fiscale restante existente în sold la data eliberării acestuia.</w:t>
      </w:r>
    </w:p>
    <w:p w:rsidR="00135F01" w:rsidRPr="00907DDC" w:rsidRDefault="001D557F" w:rsidP="00907DDC">
      <w:pPr>
        <w:spacing w:after="0" w:line="276" w:lineRule="auto"/>
        <w:ind w:left="-90" w:firstLine="9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 xml:space="preserve">          </w:t>
      </w:r>
      <w:r w:rsidR="00135F01" w:rsidRPr="00907DDC">
        <w:rPr>
          <w:rStyle w:val="salnttl1"/>
          <w:rFonts w:ascii="Times New Roman" w:eastAsia="Times New Roman" w:hAnsi="Times New Roman" w:cs="Times New Roman"/>
          <w:color w:val="000000" w:themeColor="text1"/>
          <w:sz w:val="22"/>
          <w:szCs w:val="22"/>
          <w:specVanish w:val="0"/>
        </w:rPr>
        <w:t xml:space="preserve">(5) </w:t>
      </w:r>
      <w:r w:rsidR="00135F01" w:rsidRPr="00907DDC">
        <w:rPr>
          <w:rStyle w:val="salnbdy"/>
          <w:rFonts w:ascii="Times New Roman" w:eastAsia="Times New Roman" w:hAnsi="Times New Roman" w:cs="Times New Roman"/>
          <w:color w:val="000000" w:themeColor="text1"/>
          <w:sz w:val="22"/>
          <w:szCs w:val="22"/>
        </w:rPr>
        <w:t>Atunci când există diferenţe între sumele solicitate de către debitor în cerere şi cele înscrise în certificatul de atestare fiscală, se procedează la punerea de acord a acestora.</w:t>
      </w:r>
    </w:p>
    <w:p w:rsidR="00135F01" w:rsidRPr="00907DDC" w:rsidRDefault="001D557F" w:rsidP="00907DDC">
      <w:pPr>
        <w:spacing w:after="0" w:line="276" w:lineRule="auto"/>
        <w:ind w:left="-90" w:firstLine="90"/>
        <w:rPr>
          <w:rStyle w:val="salnbdy"/>
          <w:rFonts w:ascii="Times New Roman" w:eastAsia="Verdana" w:hAnsi="Times New Roman" w:cs="Times New Roman"/>
          <w:color w:val="000000" w:themeColor="text1"/>
          <w:sz w:val="22"/>
          <w:szCs w:val="22"/>
        </w:rPr>
      </w:pPr>
      <w:r w:rsidRPr="00907DDC">
        <w:rPr>
          <w:rStyle w:val="salnttl1"/>
          <w:rFonts w:ascii="Times New Roman" w:eastAsia="Times New Roman" w:hAnsi="Times New Roman" w:cs="Times New Roman"/>
          <w:color w:val="000000" w:themeColor="text1"/>
          <w:sz w:val="22"/>
          <w:szCs w:val="22"/>
          <w:specVanish w:val="0"/>
        </w:rPr>
        <w:t xml:space="preserve">          </w:t>
      </w:r>
      <w:r w:rsidR="00135F01" w:rsidRPr="00907DDC">
        <w:rPr>
          <w:rStyle w:val="salnttl1"/>
          <w:rFonts w:ascii="Times New Roman" w:eastAsia="Times New Roman" w:hAnsi="Times New Roman" w:cs="Times New Roman"/>
          <w:color w:val="000000" w:themeColor="text1"/>
          <w:sz w:val="22"/>
          <w:szCs w:val="22"/>
          <w:specVanish w:val="0"/>
        </w:rPr>
        <w:t xml:space="preserve">(6) </w:t>
      </w:r>
      <w:r w:rsidR="00135F01" w:rsidRPr="00907DDC">
        <w:rPr>
          <w:rStyle w:val="salnbdy"/>
          <w:rFonts w:ascii="Times New Roman" w:eastAsia="Times New Roman" w:hAnsi="Times New Roman" w:cs="Times New Roman"/>
          <w:color w:val="000000" w:themeColor="text1"/>
          <w:sz w:val="22"/>
          <w:szCs w:val="22"/>
        </w:rPr>
        <w:t xml:space="preserve">Prin excepţie de la prevederile </w:t>
      </w:r>
      <w:r w:rsidR="00135F01" w:rsidRPr="00907DDC">
        <w:rPr>
          <w:rStyle w:val="slgi1"/>
          <w:rFonts w:ascii="Times New Roman" w:eastAsia="Times New Roman" w:hAnsi="Times New Roman" w:cs="Times New Roman"/>
          <w:color w:val="000000" w:themeColor="text1"/>
          <w:sz w:val="22"/>
          <w:szCs w:val="22"/>
        </w:rPr>
        <w:t>art. 158</w:t>
      </w:r>
      <w:r w:rsidR="00135F01" w:rsidRPr="00907DDC">
        <w:rPr>
          <w:rFonts w:ascii="Times New Roman" w:hAnsi="Times New Roman" w:cs="Times New Roman"/>
          <w:color w:val="000000" w:themeColor="text1"/>
          <w:sz w:val="22"/>
        </w:rPr>
        <w:t xml:space="preserve"> din Legea nr.207/2015 privind Codul de procedură fiscală, cu modificările și completările ulterioare</w:t>
      </w:r>
      <w:r w:rsidR="00135F01" w:rsidRPr="00907DDC">
        <w:rPr>
          <w:rStyle w:val="salnbdy"/>
          <w:rFonts w:ascii="Times New Roman" w:eastAsia="Times New Roman" w:hAnsi="Times New Roman" w:cs="Times New Roman"/>
          <w:color w:val="000000" w:themeColor="text1"/>
          <w:sz w:val="22"/>
          <w:szCs w:val="22"/>
        </w:rPr>
        <w:t>, certificatul de atestare fiscală are valabilitate de 90 de zile de la data eliberării.</w:t>
      </w:r>
    </w:p>
    <w:p w:rsidR="00135F01" w:rsidRPr="00907DDC" w:rsidRDefault="0059385E" w:rsidP="00907DDC">
      <w:pPr>
        <w:pStyle w:val="NoSpacing"/>
        <w:spacing w:line="276" w:lineRule="auto"/>
        <w:ind w:left="-90" w:firstLine="90"/>
        <w:jc w:val="both"/>
        <w:rPr>
          <w:rFonts w:ascii="Times New Roman" w:hAnsi="Times New Roman" w:cs="Times New Roman"/>
          <w:b/>
          <w:color w:val="000000" w:themeColor="text1"/>
        </w:rPr>
      </w:pPr>
      <w:r w:rsidRPr="00907DDC">
        <w:rPr>
          <w:rFonts w:ascii="Times New Roman" w:hAnsi="Times New Roman" w:cs="Times New Roman"/>
          <w:b/>
          <w:bCs/>
        </w:rPr>
        <w:t xml:space="preserve">         </w:t>
      </w:r>
      <w:r w:rsidR="00135F01" w:rsidRPr="00907DDC">
        <w:rPr>
          <w:rFonts w:ascii="Times New Roman" w:hAnsi="Times New Roman" w:cs="Times New Roman"/>
          <w:b/>
          <w:bCs/>
        </w:rPr>
        <w:t xml:space="preserve">Art. 8 </w:t>
      </w:r>
      <w:r w:rsidR="00135F01" w:rsidRPr="00907DDC">
        <w:rPr>
          <w:rFonts w:ascii="Times New Roman" w:hAnsi="Times New Roman" w:cs="Times New Roman"/>
          <w:b/>
          <w:bCs/>
          <w:color w:val="000000" w:themeColor="text1"/>
        </w:rPr>
        <w:t xml:space="preserve">- </w:t>
      </w:r>
      <w:r w:rsidR="00135F01" w:rsidRPr="00907DDC">
        <w:rPr>
          <w:rFonts w:ascii="Times New Roman" w:hAnsi="Times New Roman" w:cs="Times New Roman"/>
          <w:b/>
          <w:color w:val="000000" w:themeColor="text1"/>
        </w:rPr>
        <w:t>Prevederi speciale privind stingerea obligațiilor fiscale</w:t>
      </w:r>
    </w:p>
    <w:p w:rsidR="00135F01" w:rsidRPr="00907DDC" w:rsidRDefault="00135F01" w:rsidP="00907DDC">
      <w:pPr>
        <w:pStyle w:val="NoSpacing"/>
        <w:spacing w:line="276" w:lineRule="auto"/>
        <w:ind w:left="-90" w:firstLine="90"/>
        <w:jc w:val="both"/>
        <w:rPr>
          <w:rFonts w:ascii="Times New Roman" w:hAnsi="Times New Roman" w:cs="Times New Roman"/>
        </w:rPr>
      </w:pPr>
      <w:r w:rsidRPr="00907DDC">
        <w:rPr>
          <w:rFonts w:ascii="Times New Roman" w:hAnsi="Times New Roman" w:cs="Times New Roman"/>
        </w:rPr>
        <w:t xml:space="preserve">     În cazul în care în perioada dintre data eliberării certificatului de atestare fiscală și data comunicării deciziei de eșalonare la plată debitorul efectuează plăți în conturile bugetare aferente tipurilor de creanțe fiscale ce fac obiectul eșalonării la plată, se sting mai întâi obligațiile exigibile în această perioadă și apoi obligațiile cuprinse în certificatul de atestare fiscală.</w:t>
      </w:r>
    </w:p>
    <w:p w:rsidR="00135F01" w:rsidRPr="00907DDC" w:rsidRDefault="0059385E" w:rsidP="00907DDC">
      <w:pPr>
        <w:pStyle w:val="spar"/>
        <w:spacing w:line="276" w:lineRule="auto"/>
        <w:ind w:left="0"/>
        <w:jc w:val="both"/>
        <w:rPr>
          <w:b/>
          <w:color w:val="000000" w:themeColor="text1"/>
          <w:sz w:val="22"/>
          <w:szCs w:val="22"/>
          <w:shd w:val="clear" w:color="auto" w:fill="FFFFFF"/>
        </w:rPr>
      </w:pPr>
      <w:r w:rsidRPr="00907DDC">
        <w:rPr>
          <w:b/>
          <w:color w:val="000000" w:themeColor="text1"/>
          <w:sz w:val="22"/>
          <w:szCs w:val="22"/>
          <w:shd w:val="clear" w:color="auto" w:fill="FFFFFF"/>
        </w:rPr>
        <w:t xml:space="preserve">         </w:t>
      </w:r>
      <w:r w:rsidR="00135F01" w:rsidRPr="00907DDC">
        <w:rPr>
          <w:b/>
          <w:color w:val="000000" w:themeColor="text1"/>
          <w:sz w:val="22"/>
          <w:szCs w:val="22"/>
          <w:shd w:val="clear" w:color="auto" w:fill="FFFFFF"/>
        </w:rPr>
        <w:t>Art.9 Garanţii</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(1)</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În termen de cel mult 30 de zile de la data comunicării acordului de principiu, debitorul trebuie să constituie garanţii. La cererea temeinic justificată a debitorului, organul fiscal competent poate aproba prelungirea acestui termen cu cel mult 30 de zile.</w:t>
      </w:r>
    </w:p>
    <w:p w:rsidR="00135F01" w:rsidRPr="00907DDC" w:rsidRDefault="00135F01" w:rsidP="00907DDC">
      <w:pPr>
        <w:spacing w:after="0" w:line="276" w:lineRule="auto"/>
        <w:ind w:left="0"/>
        <w:rPr>
          <w:rStyle w:val="salnbdy"/>
          <w:rFonts w:ascii="Times New Roman" w:eastAsia="Verdana" w:hAnsi="Times New Roman" w:cs="Times New Roman"/>
          <w:color w:val="000000" w:themeColor="text1"/>
          <w:sz w:val="22"/>
          <w:szCs w:val="22"/>
        </w:rPr>
      </w:pPr>
      <w:r w:rsidRPr="00907DDC">
        <w:rPr>
          <w:rStyle w:val="salnttl1"/>
          <w:rFonts w:ascii="Times New Roman" w:eastAsia="Times New Roman" w:hAnsi="Times New Roman" w:cs="Times New Roman"/>
          <w:color w:val="000000" w:themeColor="text1"/>
          <w:sz w:val="22"/>
          <w:szCs w:val="22"/>
          <w:specVanish w:val="0"/>
        </w:rPr>
        <w:t>(</w:t>
      </w:r>
      <w:r w:rsidRPr="00907DDC">
        <w:rPr>
          <w:rStyle w:val="salnttl1"/>
          <w:rFonts w:ascii="Times New Roman" w:hAnsi="Times New Roman" w:cs="Times New Roman"/>
          <w:color w:val="000000" w:themeColor="text1"/>
          <w:sz w:val="22"/>
          <w:szCs w:val="22"/>
          <w:specVanish w:val="0"/>
        </w:rPr>
        <w:t>2</w:t>
      </w:r>
      <w:r w:rsidRPr="00907DDC">
        <w:rPr>
          <w:rStyle w:val="salnttl1"/>
          <w:rFonts w:ascii="Times New Roman" w:eastAsia="Times New Roman" w:hAnsi="Times New Roman" w:cs="Times New Roman"/>
          <w:color w:val="000000" w:themeColor="text1"/>
          <w:sz w:val="22"/>
          <w:szCs w:val="22"/>
          <w:specVanish w:val="0"/>
        </w:rPr>
        <w:t>)</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 xml:space="preserve">Prin excepţie de la prevederile </w:t>
      </w:r>
      <w:r w:rsidRPr="00907DDC">
        <w:rPr>
          <w:rStyle w:val="slgi1"/>
          <w:rFonts w:ascii="Times New Roman" w:eastAsia="Times New Roman" w:hAnsi="Times New Roman" w:cs="Times New Roman"/>
          <w:color w:val="000000" w:themeColor="text1"/>
          <w:sz w:val="22"/>
          <w:szCs w:val="22"/>
        </w:rPr>
        <w:t>alin. (1)</w:t>
      </w:r>
      <w:r w:rsidRPr="00907DDC">
        <w:rPr>
          <w:rStyle w:val="salnbdy"/>
          <w:rFonts w:ascii="Times New Roman" w:eastAsia="Times New Roman" w:hAnsi="Times New Roman" w:cs="Times New Roman"/>
          <w:color w:val="000000" w:themeColor="text1"/>
          <w:sz w:val="22"/>
          <w:szCs w:val="22"/>
        </w:rPr>
        <w:t>, următoarele categorii de debitori nu trebuie să constituie garanţii:</w:t>
      </w:r>
    </w:p>
    <w:p w:rsidR="00135F01" w:rsidRPr="00907DDC" w:rsidRDefault="00135F01" w:rsidP="00907DDC">
      <w:pPr>
        <w:spacing w:after="0" w:line="276" w:lineRule="auto"/>
        <w:ind w:left="0"/>
        <w:rPr>
          <w:rFonts w:ascii="Times New Roman" w:hAnsi="Times New Roman" w:cs="Times New Roman"/>
          <w:color w:val="000000" w:themeColor="text1"/>
          <w:sz w:val="22"/>
        </w:rPr>
      </w:pPr>
      <w:r w:rsidRPr="00907DDC">
        <w:rPr>
          <w:rStyle w:val="slitttl1"/>
          <w:rFonts w:ascii="Times New Roman" w:eastAsia="Times New Roman" w:hAnsi="Times New Roman" w:cs="Times New Roman"/>
          <w:color w:val="000000" w:themeColor="text1"/>
          <w:sz w:val="22"/>
          <w:szCs w:val="22"/>
          <w:specVanish w:val="0"/>
        </w:rPr>
        <w:t>a)</w:t>
      </w:r>
      <w:r w:rsidRPr="00907DDC">
        <w:rPr>
          <w:rStyle w:val="slitbdy"/>
          <w:rFonts w:ascii="Times New Roman" w:eastAsia="Times New Roman" w:hAnsi="Times New Roman" w:cs="Times New Roman"/>
          <w:color w:val="000000" w:themeColor="text1"/>
          <w:sz w:val="22"/>
          <w:szCs w:val="22"/>
        </w:rPr>
        <w:t>instituţiile publice, astfel cum sunt definite prin Legea nr. 500/2002 privind finanţele publice, cu modificările şi completările ulterioare, precum şi prin Legea nr. 273/2006, cu modificările şi completările ulterioare, după caz;</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litttl1"/>
          <w:rFonts w:ascii="Times New Roman" w:eastAsia="Times New Roman" w:hAnsi="Times New Roman" w:cs="Times New Roman"/>
          <w:color w:val="000000" w:themeColor="text1"/>
          <w:sz w:val="22"/>
          <w:szCs w:val="22"/>
          <w:specVanish w:val="0"/>
        </w:rPr>
        <w:t>b)</w:t>
      </w:r>
      <w:r w:rsidRPr="00907DDC">
        <w:rPr>
          <w:rStyle w:val="slitbdy"/>
          <w:rFonts w:ascii="Times New Roman" w:eastAsia="Times New Roman" w:hAnsi="Times New Roman" w:cs="Times New Roman"/>
          <w:color w:val="000000" w:themeColor="text1"/>
          <w:sz w:val="22"/>
          <w:szCs w:val="22"/>
        </w:rPr>
        <w:t>autorităţile/serviciile publice autonome înfiinţate prin lege organică;</w:t>
      </w:r>
    </w:p>
    <w:p w:rsidR="00135F01" w:rsidRPr="00907DDC" w:rsidRDefault="00135F01" w:rsidP="00907DDC">
      <w:pPr>
        <w:spacing w:after="0" w:line="276" w:lineRule="auto"/>
        <w:ind w:left="0"/>
        <w:rPr>
          <w:rStyle w:val="slitbdy"/>
          <w:rFonts w:ascii="Times New Roman" w:eastAsia="Verdana" w:hAnsi="Times New Roman" w:cs="Times New Roman"/>
          <w:color w:val="000000" w:themeColor="text1"/>
          <w:sz w:val="22"/>
          <w:szCs w:val="22"/>
        </w:rPr>
      </w:pPr>
      <w:r w:rsidRPr="00907DDC">
        <w:rPr>
          <w:rStyle w:val="slitttl1"/>
          <w:rFonts w:ascii="Times New Roman" w:eastAsia="Times New Roman" w:hAnsi="Times New Roman" w:cs="Times New Roman"/>
          <w:color w:val="000000" w:themeColor="text1"/>
          <w:sz w:val="22"/>
          <w:szCs w:val="22"/>
          <w:specVanish w:val="0"/>
        </w:rPr>
        <w:t>c)</w:t>
      </w:r>
      <w:r w:rsidRPr="00907DDC">
        <w:rPr>
          <w:rStyle w:val="slitbdy"/>
          <w:rFonts w:ascii="Times New Roman" w:eastAsia="Times New Roman" w:hAnsi="Times New Roman" w:cs="Times New Roman"/>
          <w:color w:val="000000" w:themeColor="text1"/>
          <w:sz w:val="22"/>
          <w:szCs w:val="22"/>
        </w:rPr>
        <w:t>unităţile şi instituţiile de drept public prevăzute la art.7 din Ordonanţa Guvernului nr. 57/2002 privind cercetarea ştiinţifică şi dezvoltarea tehnologică, aprobată cu modificări şi completări prin Legea nr. 324/2003, cu modificările şi completările ulterioare, precum şi unităţile şi instituţiile de drept public prevăzute la art. 26 alin. (1) din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litttl1"/>
          <w:rFonts w:ascii="Times New Roman" w:eastAsia="Times New Roman" w:hAnsi="Times New Roman" w:cs="Times New Roman"/>
          <w:color w:val="000000" w:themeColor="text1"/>
          <w:sz w:val="22"/>
          <w:szCs w:val="22"/>
          <w:specVanish w:val="0"/>
        </w:rPr>
        <w:t>d)</w:t>
      </w:r>
      <w:r w:rsidRPr="00907DDC">
        <w:rPr>
          <w:rStyle w:val="slitbdy"/>
          <w:rFonts w:ascii="Times New Roman" w:eastAsia="Times New Roman" w:hAnsi="Times New Roman" w:cs="Times New Roman"/>
          <w:color w:val="000000" w:themeColor="text1"/>
          <w:sz w:val="22"/>
          <w:szCs w:val="22"/>
        </w:rPr>
        <w:t>instituţiile de învăţământ superior de stat.</w:t>
      </w:r>
    </w:p>
    <w:p w:rsidR="00135F01" w:rsidRPr="00907DDC" w:rsidRDefault="00135F01" w:rsidP="00907DDC">
      <w:pPr>
        <w:spacing w:after="0" w:line="276" w:lineRule="auto"/>
        <w:ind w:left="0"/>
        <w:rPr>
          <w:rStyle w:val="salnbdy"/>
          <w:rFonts w:ascii="Times New Roman" w:eastAsia="Verdana" w:hAnsi="Times New Roman" w:cs="Times New Roman"/>
          <w:color w:val="000000" w:themeColor="text1"/>
          <w:sz w:val="22"/>
          <w:szCs w:val="22"/>
        </w:rPr>
      </w:pPr>
      <w:r w:rsidRPr="00907DDC">
        <w:rPr>
          <w:rStyle w:val="salnttl1"/>
          <w:rFonts w:ascii="Times New Roman" w:eastAsia="Times New Roman" w:hAnsi="Times New Roman" w:cs="Times New Roman"/>
          <w:color w:val="000000" w:themeColor="text1"/>
          <w:sz w:val="22"/>
          <w:szCs w:val="22"/>
          <w:specVanish w:val="0"/>
        </w:rPr>
        <w:t>(</w:t>
      </w:r>
      <w:r w:rsidRPr="00907DDC">
        <w:rPr>
          <w:rStyle w:val="salnttl1"/>
          <w:rFonts w:ascii="Times New Roman" w:hAnsi="Times New Roman" w:cs="Times New Roman"/>
          <w:color w:val="000000" w:themeColor="text1"/>
          <w:sz w:val="22"/>
          <w:szCs w:val="22"/>
          <w:specVanish w:val="0"/>
        </w:rPr>
        <w:t>3)</w:t>
      </w:r>
      <w:r w:rsidRPr="00907DDC">
        <w:rPr>
          <w:rStyle w:val="salnbdy"/>
          <w:rFonts w:ascii="Times New Roman" w:eastAsia="Times New Roman" w:hAnsi="Times New Roman" w:cs="Times New Roman"/>
          <w:color w:val="000000" w:themeColor="text1"/>
          <w:sz w:val="22"/>
          <w:szCs w:val="22"/>
        </w:rPr>
        <w:t xml:space="preserve"> Debitorii prevăzuţi la </w:t>
      </w:r>
      <w:r w:rsidRPr="00907DDC">
        <w:rPr>
          <w:rStyle w:val="slgi1"/>
          <w:rFonts w:ascii="Times New Roman" w:eastAsia="Times New Roman" w:hAnsi="Times New Roman" w:cs="Times New Roman"/>
          <w:color w:val="000000" w:themeColor="text1"/>
          <w:sz w:val="22"/>
          <w:szCs w:val="22"/>
        </w:rPr>
        <w:t>alin.(</w:t>
      </w:r>
      <w:r w:rsidRPr="00907DDC">
        <w:rPr>
          <w:rStyle w:val="slgi1"/>
          <w:rFonts w:ascii="Times New Roman" w:hAnsi="Times New Roman" w:cs="Times New Roman"/>
          <w:color w:val="000000" w:themeColor="text1"/>
          <w:sz w:val="22"/>
          <w:szCs w:val="22"/>
        </w:rPr>
        <w:t>2</w:t>
      </w:r>
      <w:r w:rsidRPr="00907DDC">
        <w:rPr>
          <w:rStyle w:val="slgi1"/>
          <w:rFonts w:ascii="Times New Roman" w:eastAsia="Times New Roman" w:hAnsi="Times New Roman" w:cs="Times New Roman"/>
          <w:color w:val="000000" w:themeColor="text1"/>
          <w:sz w:val="22"/>
          <w:szCs w:val="22"/>
        </w:rPr>
        <w:t>)</w:t>
      </w:r>
      <w:r w:rsidRPr="00907DDC">
        <w:rPr>
          <w:rStyle w:val="salnbdy"/>
          <w:rFonts w:ascii="Times New Roman" w:eastAsia="Times New Roman" w:hAnsi="Times New Roman" w:cs="Times New Roman"/>
          <w:color w:val="000000" w:themeColor="text1"/>
          <w:sz w:val="22"/>
          <w:szCs w:val="22"/>
        </w:rPr>
        <w:t xml:space="preserve"> care deţin în proprietate bunuri constituie garanţii astfel:</w:t>
      </w:r>
    </w:p>
    <w:p w:rsidR="00135F01" w:rsidRPr="00907DDC" w:rsidRDefault="00135F01" w:rsidP="00907DDC">
      <w:pPr>
        <w:spacing w:after="0" w:line="276" w:lineRule="auto"/>
        <w:ind w:left="0"/>
        <w:rPr>
          <w:rFonts w:ascii="Times New Roman" w:hAnsi="Times New Roman" w:cs="Times New Roman"/>
          <w:color w:val="000000" w:themeColor="text1"/>
          <w:sz w:val="22"/>
        </w:rPr>
      </w:pPr>
      <w:r w:rsidRPr="00907DDC">
        <w:rPr>
          <w:rStyle w:val="slitttl1"/>
          <w:rFonts w:ascii="Times New Roman" w:eastAsia="Times New Roman" w:hAnsi="Times New Roman" w:cs="Times New Roman"/>
          <w:color w:val="000000" w:themeColor="text1"/>
          <w:sz w:val="22"/>
          <w:szCs w:val="22"/>
          <w:specVanish w:val="0"/>
        </w:rPr>
        <w:t>a)</w:t>
      </w:r>
      <w:r w:rsidRPr="00907DDC">
        <w:rPr>
          <w:rStyle w:val="slitbdy"/>
          <w:rFonts w:ascii="Times New Roman" w:eastAsia="Times New Roman" w:hAnsi="Times New Roman" w:cs="Times New Roman"/>
          <w:color w:val="000000" w:themeColor="text1"/>
          <w:sz w:val="22"/>
          <w:szCs w:val="22"/>
        </w:rPr>
        <w:t xml:space="preserve">dacă valoarea bunurilor acoperă valorile prevăzute la </w:t>
      </w:r>
      <w:r w:rsidRPr="00907DDC">
        <w:rPr>
          <w:rStyle w:val="slgi1"/>
          <w:rFonts w:ascii="Times New Roman" w:eastAsia="Times New Roman" w:hAnsi="Times New Roman" w:cs="Times New Roman"/>
          <w:color w:val="000000" w:themeColor="text1"/>
          <w:sz w:val="22"/>
          <w:szCs w:val="22"/>
        </w:rPr>
        <w:t>alin. (13)</w:t>
      </w:r>
      <w:r w:rsidRPr="00907DDC">
        <w:rPr>
          <w:rStyle w:val="slitbdy"/>
          <w:rFonts w:ascii="Times New Roman" w:eastAsia="Times New Roman" w:hAnsi="Times New Roman" w:cs="Times New Roman"/>
          <w:color w:val="000000" w:themeColor="text1"/>
          <w:sz w:val="22"/>
          <w:szCs w:val="22"/>
        </w:rPr>
        <w:t xml:space="preserve"> sau </w:t>
      </w:r>
      <w:r w:rsidRPr="00907DDC">
        <w:rPr>
          <w:rStyle w:val="slgi1"/>
          <w:rFonts w:ascii="Times New Roman" w:eastAsia="Times New Roman" w:hAnsi="Times New Roman" w:cs="Times New Roman"/>
          <w:color w:val="000000" w:themeColor="text1"/>
          <w:sz w:val="22"/>
          <w:szCs w:val="22"/>
        </w:rPr>
        <w:t>(15)</w:t>
      </w:r>
      <w:r w:rsidRPr="00907DDC">
        <w:rPr>
          <w:rStyle w:val="slitbdy"/>
          <w:rFonts w:ascii="Times New Roman" w:eastAsia="Times New Roman" w:hAnsi="Times New Roman" w:cs="Times New Roman"/>
          <w:color w:val="000000" w:themeColor="text1"/>
          <w:sz w:val="22"/>
          <w:szCs w:val="22"/>
        </w:rPr>
        <w:t>, după caz, debitorii constituie garanţii la nivelul acestor valori, cu respectarea prevederilor prezentului articol;</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litttl1"/>
          <w:rFonts w:ascii="Times New Roman" w:eastAsia="Times New Roman" w:hAnsi="Times New Roman" w:cs="Times New Roman"/>
          <w:color w:val="000000" w:themeColor="text1"/>
          <w:sz w:val="22"/>
          <w:szCs w:val="22"/>
          <w:specVanish w:val="0"/>
        </w:rPr>
        <w:t>b)</w:t>
      </w:r>
      <w:r w:rsidRPr="00907DDC">
        <w:rPr>
          <w:rStyle w:val="slitbdy"/>
          <w:rFonts w:ascii="Times New Roman" w:eastAsia="Times New Roman" w:hAnsi="Times New Roman" w:cs="Times New Roman"/>
          <w:color w:val="000000" w:themeColor="text1"/>
          <w:sz w:val="22"/>
          <w:szCs w:val="22"/>
        </w:rPr>
        <w:t xml:space="preserve">dacă valoarea bunurilor nu acoperă valorile prevăzute la </w:t>
      </w:r>
      <w:r w:rsidRPr="00907DDC">
        <w:rPr>
          <w:rStyle w:val="slgi1"/>
          <w:rFonts w:ascii="Times New Roman" w:eastAsia="Times New Roman" w:hAnsi="Times New Roman" w:cs="Times New Roman"/>
          <w:color w:val="000000" w:themeColor="text1"/>
          <w:sz w:val="22"/>
          <w:szCs w:val="22"/>
        </w:rPr>
        <w:t>alin. (13)</w:t>
      </w:r>
      <w:r w:rsidRPr="00907DDC">
        <w:rPr>
          <w:rStyle w:val="slitbdy"/>
          <w:rFonts w:ascii="Times New Roman" w:eastAsia="Times New Roman" w:hAnsi="Times New Roman" w:cs="Times New Roman"/>
          <w:color w:val="000000" w:themeColor="text1"/>
          <w:sz w:val="22"/>
          <w:szCs w:val="22"/>
        </w:rPr>
        <w:t xml:space="preserve"> sau </w:t>
      </w:r>
      <w:r w:rsidRPr="00907DDC">
        <w:rPr>
          <w:rStyle w:val="slgi1"/>
          <w:rFonts w:ascii="Times New Roman" w:eastAsia="Times New Roman" w:hAnsi="Times New Roman" w:cs="Times New Roman"/>
          <w:color w:val="000000" w:themeColor="text1"/>
          <w:sz w:val="22"/>
          <w:szCs w:val="22"/>
        </w:rPr>
        <w:t>(15)</w:t>
      </w:r>
      <w:r w:rsidRPr="00907DDC">
        <w:rPr>
          <w:rStyle w:val="slitbdy"/>
          <w:rFonts w:ascii="Times New Roman" w:eastAsia="Times New Roman" w:hAnsi="Times New Roman" w:cs="Times New Roman"/>
          <w:color w:val="000000" w:themeColor="text1"/>
          <w:sz w:val="22"/>
          <w:szCs w:val="22"/>
        </w:rPr>
        <w:t>, după caz, debitorii constituie garanţii la valoarea bunurilor deţinute în proprietate, cu respectarea prevederilor prezentului articol.</w:t>
      </w:r>
    </w:p>
    <w:p w:rsidR="00135F01" w:rsidRPr="00907DDC" w:rsidRDefault="00135F01" w:rsidP="00907DDC">
      <w:pPr>
        <w:spacing w:after="0" w:line="276" w:lineRule="auto"/>
        <w:ind w:left="0"/>
        <w:rPr>
          <w:rStyle w:val="salnbdy"/>
          <w:rFonts w:ascii="Times New Roman" w:eastAsia="Verdana" w:hAnsi="Times New Roman" w:cs="Times New Roman"/>
          <w:color w:val="000000" w:themeColor="text1"/>
          <w:sz w:val="22"/>
          <w:szCs w:val="22"/>
        </w:rPr>
      </w:pPr>
      <w:r w:rsidRPr="00907DDC">
        <w:rPr>
          <w:rStyle w:val="salnttl1"/>
          <w:rFonts w:ascii="Times New Roman" w:eastAsia="Times New Roman" w:hAnsi="Times New Roman" w:cs="Times New Roman"/>
          <w:color w:val="000000" w:themeColor="text1"/>
          <w:sz w:val="22"/>
          <w:szCs w:val="22"/>
          <w:specVanish w:val="0"/>
        </w:rPr>
        <w:lastRenderedPageBreak/>
        <w:t>(4)</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 xml:space="preserve">Debitorii prevăzuţi la </w:t>
      </w:r>
      <w:r w:rsidRPr="00907DDC">
        <w:rPr>
          <w:rStyle w:val="slgi1"/>
          <w:rFonts w:ascii="Times New Roman" w:eastAsia="Times New Roman" w:hAnsi="Times New Roman" w:cs="Times New Roman"/>
          <w:color w:val="000000" w:themeColor="text1"/>
          <w:sz w:val="22"/>
          <w:szCs w:val="22"/>
        </w:rPr>
        <w:t xml:space="preserve">art. 186 alin. (4) </w:t>
      </w:r>
      <w:r w:rsidRPr="00907DDC">
        <w:rPr>
          <w:rFonts w:ascii="Times New Roman" w:hAnsi="Times New Roman" w:cs="Times New Roman"/>
          <w:color w:val="000000" w:themeColor="text1"/>
          <w:sz w:val="22"/>
        </w:rPr>
        <w:t>din Legea nr.207/2015 privind Codul de procedură fiscală, cu modificările și completările ulterioare</w:t>
      </w:r>
      <w:r w:rsidRPr="00907DDC">
        <w:rPr>
          <w:rStyle w:val="salnbdy"/>
          <w:rFonts w:ascii="Times New Roman" w:eastAsia="Times New Roman" w:hAnsi="Times New Roman" w:cs="Times New Roman"/>
          <w:color w:val="000000" w:themeColor="text1"/>
          <w:sz w:val="22"/>
          <w:szCs w:val="22"/>
        </w:rPr>
        <w:t xml:space="preserve">, care deţin în proprietate bunuri insuficiente pentru a acoperi valorile prevăzute la </w:t>
      </w:r>
      <w:r w:rsidRPr="00907DDC">
        <w:rPr>
          <w:rStyle w:val="slgi1"/>
          <w:rFonts w:ascii="Times New Roman" w:eastAsia="Times New Roman" w:hAnsi="Times New Roman" w:cs="Times New Roman"/>
          <w:color w:val="000000" w:themeColor="text1"/>
          <w:sz w:val="22"/>
          <w:szCs w:val="22"/>
        </w:rPr>
        <w:t>alin. (13)</w:t>
      </w:r>
      <w:r w:rsidRPr="00907DDC">
        <w:rPr>
          <w:rStyle w:val="salnbdy"/>
          <w:rFonts w:ascii="Times New Roman" w:eastAsia="Times New Roman" w:hAnsi="Times New Roman" w:cs="Times New Roman"/>
          <w:color w:val="000000" w:themeColor="text1"/>
          <w:sz w:val="22"/>
          <w:szCs w:val="22"/>
        </w:rPr>
        <w:t xml:space="preserve"> sau </w:t>
      </w:r>
      <w:r w:rsidRPr="00907DDC">
        <w:rPr>
          <w:rStyle w:val="slgi1"/>
          <w:rFonts w:ascii="Times New Roman" w:eastAsia="Times New Roman" w:hAnsi="Times New Roman" w:cs="Times New Roman"/>
          <w:color w:val="000000" w:themeColor="text1"/>
          <w:sz w:val="22"/>
          <w:szCs w:val="22"/>
        </w:rPr>
        <w:t>(15)</w:t>
      </w:r>
      <w:r w:rsidRPr="00907DDC">
        <w:rPr>
          <w:rStyle w:val="salnbdy"/>
          <w:rFonts w:ascii="Times New Roman" w:eastAsia="Times New Roman" w:hAnsi="Times New Roman" w:cs="Times New Roman"/>
          <w:color w:val="000000" w:themeColor="text1"/>
          <w:sz w:val="22"/>
          <w:szCs w:val="22"/>
        </w:rPr>
        <w:t>, constituie garanţii la valoarea bunurilor deţinute în proprietate, cu respectarea prevederilor prezentului articol.</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(5</w:t>
      </w:r>
      <w:r w:rsidRPr="00907DDC">
        <w:rPr>
          <w:rStyle w:val="salnttl1"/>
          <w:rFonts w:ascii="Times New Roman" w:hAnsi="Times New Roman" w:cs="Times New Roman"/>
          <w:color w:val="000000" w:themeColor="text1"/>
          <w:sz w:val="22"/>
          <w:szCs w:val="22"/>
          <w:specVanish w:val="0"/>
        </w:rPr>
        <w:t xml:space="preserve"> </w:t>
      </w:r>
      <w:r w:rsidRPr="00907DDC">
        <w:rPr>
          <w:rStyle w:val="salnttl1"/>
          <w:rFonts w:ascii="Times New Roman" w:eastAsia="Times New Roman" w:hAnsi="Times New Roman" w:cs="Times New Roman"/>
          <w:color w:val="000000" w:themeColor="text1"/>
          <w:sz w:val="22"/>
          <w:szCs w:val="22"/>
          <w:specVanish w:val="0"/>
        </w:rPr>
        <w:t>)</w:t>
      </w:r>
      <w:r w:rsidRPr="00907DDC">
        <w:rPr>
          <w:rStyle w:val="salnbdy"/>
          <w:rFonts w:ascii="Times New Roman" w:eastAsia="Times New Roman" w:hAnsi="Times New Roman" w:cs="Times New Roman"/>
          <w:color w:val="000000" w:themeColor="text1"/>
          <w:sz w:val="22"/>
          <w:szCs w:val="22"/>
        </w:rPr>
        <w:t xml:space="preserve">Prin acordul de principiu organul fiscal stabileşte perioada de eşalonare la plată, data până la care este valabilă garanţia în cazul în care aceasta este constituită sub forma scrisorii de garanţie/poliţei de asigurare de garanţie, precum şi cuantumul garanţiei, cu menţionarea sumelor eşalonate la plată, a dobânzilor datorate pe perioada de eşalonare la plată şi a procentului prevăzut la </w:t>
      </w:r>
      <w:r w:rsidRPr="00907DDC">
        <w:rPr>
          <w:rStyle w:val="slgi1"/>
          <w:rFonts w:ascii="Times New Roman" w:eastAsia="Times New Roman" w:hAnsi="Times New Roman" w:cs="Times New Roman"/>
          <w:color w:val="000000" w:themeColor="text1"/>
          <w:sz w:val="22"/>
          <w:szCs w:val="22"/>
        </w:rPr>
        <w:t>alin. (13) din prezenta procedură</w:t>
      </w:r>
      <w:r w:rsidRPr="00907DDC">
        <w:rPr>
          <w:rStyle w:val="salnbdy"/>
          <w:rFonts w:ascii="Times New Roman" w:eastAsia="Times New Roman" w:hAnsi="Times New Roman" w:cs="Times New Roman"/>
          <w:color w:val="000000" w:themeColor="text1"/>
          <w:sz w:val="22"/>
          <w:szCs w:val="22"/>
        </w:rPr>
        <w:t>, corespunzător perioadei de eşalonare.</w:t>
      </w:r>
    </w:p>
    <w:p w:rsidR="00135F01" w:rsidRPr="00907DDC" w:rsidRDefault="00135F01" w:rsidP="00907DDC">
      <w:pPr>
        <w:spacing w:after="0" w:line="276" w:lineRule="auto"/>
        <w:ind w:left="0"/>
        <w:rPr>
          <w:rStyle w:val="salnbdy"/>
          <w:rFonts w:ascii="Times New Roman" w:eastAsia="Verdana" w:hAnsi="Times New Roman" w:cs="Times New Roman"/>
          <w:color w:val="000000" w:themeColor="text1"/>
          <w:sz w:val="22"/>
          <w:szCs w:val="22"/>
        </w:rPr>
      </w:pPr>
      <w:r w:rsidRPr="00907DDC">
        <w:rPr>
          <w:rStyle w:val="salnttl1"/>
          <w:rFonts w:ascii="Times New Roman" w:eastAsia="Times New Roman" w:hAnsi="Times New Roman" w:cs="Times New Roman"/>
          <w:color w:val="000000" w:themeColor="text1"/>
          <w:sz w:val="22"/>
          <w:szCs w:val="22"/>
          <w:specVanish w:val="0"/>
        </w:rPr>
        <w:t>(6)</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Garanţiile pot consta în:</w:t>
      </w:r>
    </w:p>
    <w:p w:rsidR="00135F01" w:rsidRPr="00907DDC" w:rsidRDefault="00135F01" w:rsidP="00907DDC">
      <w:pPr>
        <w:spacing w:after="0" w:line="276" w:lineRule="auto"/>
        <w:ind w:left="0"/>
        <w:rPr>
          <w:rFonts w:ascii="Times New Roman" w:hAnsi="Times New Roman" w:cs="Times New Roman"/>
          <w:color w:val="000000" w:themeColor="text1"/>
          <w:sz w:val="22"/>
        </w:rPr>
      </w:pPr>
      <w:r w:rsidRPr="00907DDC">
        <w:rPr>
          <w:rStyle w:val="slitttl1"/>
          <w:rFonts w:ascii="Times New Roman" w:eastAsia="Times New Roman" w:hAnsi="Times New Roman" w:cs="Times New Roman"/>
          <w:color w:val="000000" w:themeColor="text1"/>
          <w:sz w:val="22"/>
          <w:szCs w:val="22"/>
          <w:specVanish w:val="0"/>
        </w:rPr>
        <w:t>a)</w:t>
      </w:r>
      <w:r w:rsidRPr="00907DDC">
        <w:rPr>
          <w:rStyle w:val="slitbdy"/>
          <w:rFonts w:ascii="Times New Roman" w:eastAsia="Times New Roman" w:hAnsi="Times New Roman" w:cs="Times New Roman"/>
          <w:color w:val="000000" w:themeColor="text1"/>
          <w:sz w:val="22"/>
          <w:szCs w:val="22"/>
        </w:rPr>
        <w:t>mijloace băneşti consemnate pe numele debitorului la dispoziţia organului fiscal la o unitate a Trezoreriei Statului;</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litttl1"/>
          <w:rFonts w:ascii="Times New Roman" w:eastAsia="Times New Roman" w:hAnsi="Times New Roman" w:cs="Times New Roman"/>
          <w:color w:val="000000" w:themeColor="text1"/>
          <w:sz w:val="22"/>
          <w:szCs w:val="22"/>
          <w:specVanish w:val="0"/>
        </w:rPr>
        <w:t>b)</w:t>
      </w:r>
      <w:r w:rsidRPr="00907DDC">
        <w:rPr>
          <w:rStyle w:val="slitbdy"/>
          <w:rFonts w:ascii="Times New Roman" w:eastAsia="Times New Roman" w:hAnsi="Times New Roman" w:cs="Times New Roman"/>
          <w:color w:val="000000" w:themeColor="text1"/>
          <w:sz w:val="22"/>
          <w:szCs w:val="22"/>
        </w:rPr>
        <w:t xml:space="preserve">scrisoare de garanţie/poliţă de asigurare de garanţie potrivit </w:t>
      </w:r>
      <w:r w:rsidRPr="00907DDC">
        <w:rPr>
          <w:rStyle w:val="slgi1"/>
          <w:rFonts w:ascii="Times New Roman" w:eastAsia="Times New Roman" w:hAnsi="Times New Roman" w:cs="Times New Roman"/>
          <w:color w:val="000000" w:themeColor="text1"/>
          <w:sz w:val="22"/>
          <w:szCs w:val="22"/>
        </w:rPr>
        <w:t>art. 211</w:t>
      </w:r>
      <w:r w:rsidRPr="00907DDC">
        <w:rPr>
          <w:rFonts w:ascii="Times New Roman" w:hAnsi="Times New Roman" w:cs="Times New Roman"/>
          <w:color w:val="000000" w:themeColor="text1"/>
          <w:sz w:val="22"/>
        </w:rPr>
        <w:t xml:space="preserve"> din Legea nr.207/2015 privind Codul de procedură fiscală, cu modificările și completările ulterioare</w:t>
      </w:r>
      <w:r w:rsidRPr="00907DDC">
        <w:rPr>
          <w:rStyle w:val="slgi1"/>
          <w:rFonts w:ascii="Times New Roman" w:eastAsia="Times New Roman" w:hAnsi="Times New Roman" w:cs="Times New Roman"/>
          <w:color w:val="000000" w:themeColor="text1"/>
          <w:sz w:val="22"/>
          <w:szCs w:val="22"/>
        </w:rPr>
        <w:t>;</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litttl1"/>
          <w:rFonts w:ascii="Times New Roman" w:eastAsia="Times New Roman" w:hAnsi="Times New Roman" w:cs="Times New Roman"/>
          <w:color w:val="000000" w:themeColor="text1"/>
          <w:sz w:val="22"/>
          <w:szCs w:val="22"/>
          <w:specVanish w:val="0"/>
        </w:rPr>
        <w:t>c)</w:t>
      </w:r>
      <w:r w:rsidRPr="00907DDC">
        <w:rPr>
          <w:rStyle w:val="slitbdy"/>
          <w:rFonts w:ascii="Times New Roman" w:eastAsia="Times New Roman" w:hAnsi="Times New Roman" w:cs="Times New Roman"/>
          <w:color w:val="000000" w:themeColor="text1"/>
          <w:sz w:val="22"/>
          <w:szCs w:val="22"/>
        </w:rPr>
        <w:t>instituirea sechestrului asigurător asupra bunurilor proprietate a debitorului;</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litttl1"/>
          <w:rFonts w:ascii="Times New Roman" w:eastAsia="Times New Roman" w:hAnsi="Times New Roman" w:cs="Times New Roman"/>
          <w:color w:val="000000" w:themeColor="text1"/>
          <w:sz w:val="22"/>
          <w:szCs w:val="22"/>
          <w:specVanish w:val="0"/>
        </w:rPr>
        <w:t>d)</w:t>
      </w:r>
      <w:r w:rsidRPr="00907DDC">
        <w:rPr>
          <w:rStyle w:val="slitbdy"/>
          <w:rFonts w:ascii="Times New Roman" w:eastAsia="Times New Roman" w:hAnsi="Times New Roman" w:cs="Times New Roman"/>
          <w:color w:val="000000" w:themeColor="text1"/>
          <w:sz w:val="22"/>
          <w:szCs w:val="22"/>
        </w:rPr>
        <w:t xml:space="preserve">încheierea unui contract de ipotecă sau gaj în favoarea organului fiscal competent pentru executarea obligaţiilor fiscale ale debitorului pentru care există un acord de eşalonare la plată, având ca obiect bunuri proprietate a unei terţe persoane. Aceste bunuri trebuie să fie libere de orice sarcini, cu excepţia cazului în care acestea sunt sechestrate exclusiv de către organul fiscal competent, cu respectarea limitelor prevăzute la </w:t>
      </w:r>
      <w:r w:rsidRPr="00907DDC">
        <w:rPr>
          <w:rStyle w:val="slgi1"/>
          <w:rFonts w:ascii="Times New Roman" w:eastAsia="Times New Roman" w:hAnsi="Times New Roman" w:cs="Times New Roman"/>
          <w:color w:val="000000" w:themeColor="text1"/>
          <w:sz w:val="22"/>
          <w:szCs w:val="22"/>
        </w:rPr>
        <w:t>alin. (16)</w:t>
      </w:r>
      <w:r w:rsidRPr="00907DDC">
        <w:rPr>
          <w:rStyle w:val="slitbdy"/>
          <w:rFonts w:ascii="Times New Roman" w:eastAsia="Times New Roman" w:hAnsi="Times New Roman" w:cs="Times New Roman"/>
          <w:color w:val="000000" w:themeColor="text1"/>
          <w:sz w:val="22"/>
          <w:szCs w:val="22"/>
        </w:rPr>
        <w:t>.</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(7)</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 xml:space="preserve">Pot forma obiect al garanţiilor constituite potrivit </w:t>
      </w:r>
      <w:r w:rsidRPr="00907DDC">
        <w:rPr>
          <w:rStyle w:val="slgi1"/>
          <w:rFonts w:ascii="Times New Roman" w:eastAsia="Times New Roman" w:hAnsi="Times New Roman" w:cs="Times New Roman"/>
          <w:color w:val="000000" w:themeColor="text1"/>
          <w:sz w:val="22"/>
          <w:szCs w:val="22"/>
        </w:rPr>
        <w:t>alin. (6)</w:t>
      </w:r>
      <w:r w:rsidRPr="00907DDC">
        <w:rPr>
          <w:rStyle w:val="salnbdy"/>
          <w:rFonts w:ascii="Times New Roman" w:eastAsia="Times New Roman" w:hAnsi="Times New Roman" w:cs="Times New Roman"/>
          <w:color w:val="000000" w:themeColor="text1"/>
          <w:sz w:val="22"/>
          <w:szCs w:val="22"/>
        </w:rPr>
        <w:t xml:space="preserve"> bunurile mobile care nu au durata normală de funcţionare expirată potrivit </w:t>
      </w:r>
      <w:r w:rsidRPr="00907DDC">
        <w:rPr>
          <w:rStyle w:val="salnbdy"/>
          <w:rFonts w:ascii="Times New Roman" w:eastAsia="Times New Roman" w:hAnsi="Times New Roman" w:cs="Times New Roman"/>
          <w:color w:val="000000" w:themeColor="text1"/>
          <w:sz w:val="22"/>
          <w:szCs w:val="22"/>
          <w:u w:val="single"/>
        </w:rPr>
        <w:t>Legii nr. 15/1994</w:t>
      </w:r>
      <w:r w:rsidRPr="00907DDC">
        <w:rPr>
          <w:rStyle w:val="salnbdy"/>
          <w:rFonts w:ascii="Times New Roman" w:eastAsia="Times New Roman" w:hAnsi="Times New Roman" w:cs="Times New Roman"/>
          <w:color w:val="000000" w:themeColor="text1"/>
          <w:sz w:val="22"/>
          <w:szCs w:val="22"/>
        </w:rPr>
        <w:t xml:space="preserve"> privind amortizarea capitalului imobilizat în active corporale şi necorporale, republicată, cu modificările şi completările ulterioare, precum şi bunurile mobile care, deşi au durata normală de funcţionare expirată, au fost supuse reevaluării potrivit regulilor contabile în vigoare.</w:t>
      </w:r>
    </w:p>
    <w:p w:rsidR="00135F01" w:rsidRPr="00907DDC" w:rsidRDefault="00135F01" w:rsidP="00907DDC">
      <w:pPr>
        <w:spacing w:after="0" w:line="276" w:lineRule="auto"/>
        <w:ind w:left="0"/>
        <w:rPr>
          <w:rStyle w:val="salnbdy"/>
          <w:rFonts w:ascii="Times New Roman" w:eastAsia="Verdana" w:hAnsi="Times New Roman" w:cs="Times New Roman"/>
          <w:color w:val="000000" w:themeColor="text1"/>
          <w:sz w:val="22"/>
          <w:szCs w:val="22"/>
        </w:rPr>
      </w:pPr>
      <w:r w:rsidRPr="00907DDC">
        <w:rPr>
          <w:rStyle w:val="salnttl1"/>
          <w:rFonts w:ascii="Times New Roman" w:eastAsia="Times New Roman" w:hAnsi="Times New Roman" w:cs="Times New Roman"/>
          <w:color w:val="000000" w:themeColor="text1"/>
          <w:sz w:val="22"/>
          <w:szCs w:val="22"/>
          <w:specVanish w:val="0"/>
        </w:rPr>
        <w:t>(7^1)</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 xml:space="preserve">Nu pot face obiectul garanţiilor prevăzute la </w:t>
      </w:r>
      <w:r w:rsidRPr="00907DDC">
        <w:rPr>
          <w:rStyle w:val="slgi1"/>
          <w:rFonts w:ascii="Times New Roman" w:eastAsia="Times New Roman" w:hAnsi="Times New Roman" w:cs="Times New Roman"/>
          <w:color w:val="000000" w:themeColor="text1"/>
          <w:sz w:val="22"/>
          <w:szCs w:val="22"/>
        </w:rPr>
        <w:t>alin. (6) lit. c)</w:t>
      </w:r>
      <w:r w:rsidRPr="00907DDC">
        <w:rPr>
          <w:rStyle w:val="salnbdy"/>
          <w:rFonts w:ascii="Times New Roman" w:eastAsia="Times New Roman" w:hAnsi="Times New Roman" w:cs="Times New Roman"/>
          <w:color w:val="000000" w:themeColor="text1"/>
          <w:sz w:val="22"/>
          <w:szCs w:val="22"/>
        </w:rPr>
        <w:t xml:space="preserve"> şi </w:t>
      </w:r>
      <w:r w:rsidRPr="00907DDC">
        <w:rPr>
          <w:rStyle w:val="slgi1"/>
          <w:rFonts w:ascii="Times New Roman" w:eastAsia="Times New Roman" w:hAnsi="Times New Roman" w:cs="Times New Roman"/>
          <w:color w:val="000000" w:themeColor="text1"/>
          <w:sz w:val="22"/>
          <w:szCs w:val="22"/>
        </w:rPr>
        <w:t>d)</w:t>
      </w:r>
      <w:r w:rsidRPr="00907DDC">
        <w:rPr>
          <w:rStyle w:val="salnbdy"/>
          <w:rFonts w:ascii="Times New Roman" w:eastAsia="Times New Roman" w:hAnsi="Times New Roman" w:cs="Times New Roman"/>
          <w:color w:val="000000" w:themeColor="text1"/>
          <w:sz w:val="22"/>
          <w:szCs w:val="22"/>
        </w:rPr>
        <w:t xml:space="preserve"> bunurile perisabile.</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(8)</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 xml:space="preserve">Bunul ce constituie obiect al garanţiei prevăzute la </w:t>
      </w:r>
      <w:r w:rsidRPr="00907DDC">
        <w:rPr>
          <w:rStyle w:val="slgi1"/>
          <w:rFonts w:ascii="Times New Roman" w:eastAsia="Times New Roman" w:hAnsi="Times New Roman" w:cs="Times New Roman"/>
          <w:color w:val="000000" w:themeColor="text1"/>
          <w:sz w:val="22"/>
          <w:szCs w:val="22"/>
        </w:rPr>
        <w:t>alin. (6) lit. d)</w:t>
      </w:r>
      <w:r w:rsidRPr="00907DDC">
        <w:rPr>
          <w:rStyle w:val="salnbdy"/>
          <w:rFonts w:ascii="Times New Roman" w:eastAsia="Times New Roman" w:hAnsi="Times New Roman" w:cs="Times New Roman"/>
          <w:color w:val="000000" w:themeColor="text1"/>
          <w:sz w:val="22"/>
          <w:szCs w:val="22"/>
        </w:rPr>
        <w:t xml:space="preserve"> nu poate să mai constituie obiect al unei garanţii pentru eşalonarea la plată a obligaţiilor unui alt debitor.</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(9)</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 xml:space="preserve">Dispoziţiile </w:t>
      </w:r>
      <w:r w:rsidRPr="00907DDC">
        <w:rPr>
          <w:rStyle w:val="slgi1"/>
          <w:rFonts w:ascii="Times New Roman" w:eastAsia="Times New Roman" w:hAnsi="Times New Roman" w:cs="Times New Roman"/>
          <w:color w:val="000000" w:themeColor="text1"/>
          <w:sz w:val="22"/>
          <w:szCs w:val="22"/>
        </w:rPr>
        <w:t>alin. (1)</w:t>
      </w:r>
      <w:r w:rsidRPr="00907DDC">
        <w:rPr>
          <w:rStyle w:val="salnbdy"/>
          <w:rFonts w:ascii="Times New Roman" w:eastAsia="Times New Roman" w:hAnsi="Times New Roman" w:cs="Times New Roman"/>
          <w:color w:val="000000" w:themeColor="text1"/>
          <w:sz w:val="22"/>
          <w:szCs w:val="22"/>
        </w:rPr>
        <w:t xml:space="preserve"> nu se aplică în cazul în care valoarea bunurilor proprietatea debitorului deja sechestrate de organul fiscal acoperă valoarea prevăzută la </w:t>
      </w:r>
      <w:r w:rsidRPr="00907DDC">
        <w:rPr>
          <w:rStyle w:val="slgi1"/>
          <w:rFonts w:ascii="Times New Roman" w:eastAsia="Times New Roman" w:hAnsi="Times New Roman" w:cs="Times New Roman"/>
          <w:color w:val="000000" w:themeColor="text1"/>
          <w:sz w:val="22"/>
          <w:szCs w:val="22"/>
        </w:rPr>
        <w:t>alin. (13)</w:t>
      </w:r>
      <w:r w:rsidRPr="00907DDC">
        <w:rPr>
          <w:rStyle w:val="salnbdy"/>
          <w:rFonts w:ascii="Times New Roman" w:eastAsia="Times New Roman" w:hAnsi="Times New Roman" w:cs="Times New Roman"/>
          <w:color w:val="000000" w:themeColor="text1"/>
          <w:sz w:val="22"/>
          <w:szCs w:val="22"/>
        </w:rPr>
        <w:t xml:space="preserve"> sau </w:t>
      </w:r>
      <w:r w:rsidRPr="00907DDC">
        <w:rPr>
          <w:rStyle w:val="slgi1"/>
          <w:rFonts w:ascii="Times New Roman" w:eastAsia="Times New Roman" w:hAnsi="Times New Roman" w:cs="Times New Roman"/>
          <w:color w:val="000000" w:themeColor="text1"/>
          <w:sz w:val="22"/>
          <w:szCs w:val="22"/>
        </w:rPr>
        <w:t>(15) din prezenta procedură</w:t>
      </w:r>
      <w:r w:rsidRPr="00907DDC">
        <w:rPr>
          <w:rStyle w:val="salnbdy"/>
          <w:rFonts w:ascii="Times New Roman" w:eastAsia="Times New Roman" w:hAnsi="Times New Roman" w:cs="Times New Roman"/>
          <w:color w:val="000000" w:themeColor="text1"/>
          <w:sz w:val="22"/>
          <w:szCs w:val="22"/>
        </w:rPr>
        <w:t xml:space="preserve">, după caz, cu condiţia prezentării unui raport de evaluare cu valori actualizate ale bunurilor sechestrate la data depunerii cererii, în termenul prevăzut la </w:t>
      </w:r>
      <w:r w:rsidRPr="00907DDC">
        <w:rPr>
          <w:rStyle w:val="slgi1"/>
          <w:rFonts w:ascii="Times New Roman" w:eastAsia="Times New Roman" w:hAnsi="Times New Roman" w:cs="Times New Roman"/>
          <w:color w:val="000000" w:themeColor="text1"/>
          <w:sz w:val="22"/>
          <w:szCs w:val="22"/>
        </w:rPr>
        <w:t>alin. (1)</w:t>
      </w:r>
      <w:r w:rsidRPr="00907DDC">
        <w:rPr>
          <w:rStyle w:val="salnbdy"/>
          <w:rFonts w:ascii="Times New Roman" w:eastAsia="Times New Roman" w:hAnsi="Times New Roman" w:cs="Times New Roman"/>
          <w:color w:val="000000" w:themeColor="text1"/>
          <w:sz w:val="22"/>
          <w:szCs w:val="22"/>
        </w:rPr>
        <w:t xml:space="preserve">. Dispoziţiile </w:t>
      </w:r>
      <w:r w:rsidRPr="00907DDC">
        <w:rPr>
          <w:rStyle w:val="slgi1"/>
          <w:rFonts w:ascii="Times New Roman" w:eastAsia="Times New Roman" w:hAnsi="Times New Roman" w:cs="Times New Roman"/>
          <w:color w:val="000000" w:themeColor="text1"/>
          <w:sz w:val="22"/>
          <w:szCs w:val="22"/>
        </w:rPr>
        <w:t>alin. (11)</w:t>
      </w:r>
      <w:r w:rsidRPr="00907DDC">
        <w:rPr>
          <w:rStyle w:val="salnbdy"/>
          <w:rFonts w:ascii="Times New Roman" w:eastAsia="Times New Roman" w:hAnsi="Times New Roman" w:cs="Times New Roman"/>
          <w:color w:val="000000" w:themeColor="text1"/>
          <w:sz w:val="22"/>
          <w:szCs w:val="22"/>
        </w:rPr>
        <w:t xml:space="preserve"> sunt aplicabile în mod corespunzător.</w:t>
      </w:r>
    </w:p>
    <w:p w:rsidR="00135F01" w:rsidRPr="00907DDC" w:rsidRDefault="00135F01" w:rsidP="00907DDC">
      <w:pPr>
        <w:spacing w:after="0" w:line="276" w:lineRule="auto"/>
        <w:ind w:left="0"/>
        <w:rPr>
          <w:rStyle w:val="salnbdy"/>
          <w:rFonts w:ascii="Times New Roman" w:eastAsia="Verdana" w:hAnsi="Times New Roman" w:cs="Times New Roman"/>
          <w:color w:val="000000" w:themeColor="text1"/>
          <w:sz w:val="22"/>
          <w:szCs w:val="22"/>
        </w:rPr>
      </w:pPr>
      <w:r w:rsidRPr="00907DDC">
        <w:rPr>
          <w:rStyle w:val="salnttl1"/>
          <w:rFonts w:ascii="Times New Roman" w:eastAsia="Times New Roman" w:hAnsi="Times New Roman" w:cs="Times New Roman"/>
          <w:color w:val="000000" w:themeColor="text1"/>
          <w:sz w:val="22"/>
          <w:szCs w:val="22"/>
          <w:specVanish w:val="0"/>
        </w:rPr>
        <w:t>(9^1</w:t>
      </w:r>
      <w:r w:rsidRPr="00907DDC">
        <w:rPr>
          <w:rStyle w:val="salnttl1"/>
          <w:rFonts w:ascii="Times New Roman" w:hAnsi="Times New Roman" w:cs="Times New Roman"/>
          <w:color w:val="000000" w:themeColor="text1"/>
          <w:sz w:val="22"/>
          <w:szCs w:val="22"/>
          <w:specVanish w:val="0"/>
        </w:rPr>
        <w:t xml:space="preserve"> </w:t>
      </w:r>
      <w:r w:rsidRPr="00907DDC">
        <w:rPr>
          <w:rStyle w:val="salnttl1"/>
          <w:rFonts w:ascii="Times New Roman" w:eastAsia="Times New Roman" w:hAnsi="Times New Roman" w:cs="Times New Roman"/>
          <w:color w:val="000000" w:themeColor="text1"/>
          <w:sz w:val="22"/>
          <w:szCs w:val="22"/>
          <w:specVanish w:val="0"/>
        </w:rPr>
        <w:t>)</w:t>
      </w:r>
      <w:r w:rsidRPr="00907DDC">
        <w:rPr>
          <w:rStyle w:val="salnbdy"/>
          <w:rFonts w:ascii="Times New Roman" w:eastAsia="Times New Roman" w:hAnsi="Times New Roman" w:cs="Times New Roman"/>
          <w:color w:val="000000" w:themeColor="text1"/>
          <w:sz w:val="22"/>
          <w:szCs w:val="22"/>
        </w:rPr>
        <w:t xml:space="preserve">Prevederile </w:t>
      </w:r>
      <w:r w:rsidRPr="00907DDC">
        <w:rPr>
          <w:rStyle w:val="slgi1"/>
          <w:rFonts w:ascii="Times New Roman" w:eastAsia="Times New Roman" w:hAnsi="Times New Roman" w:cs="Times New Roman"/>
          <w:color w:val="000000" w:themeColor="text1"/>
          <w:sz w:val="22"/>
          <w:szCs w:val="22"/>
        </w:rPr>
        <w:t>alin. (9)</w:t>
      </w:r>
      <w:r w:rsidRPr="00907DDC">
        <w:rPr>
          <w:rStyle w:val="salnbdy"/>
          <w:rFonts w:ascii="Times New Roman" w:eastAsia="Times New Roman" w:hAnsi="Times New Roman" w:cs="Times New Roman"/>
          <w:color w:val="000000" w:themeColor="text1"/>
          <w:sz w:val="22"/>
          <w:szCs w:val="22"/>
        </w:rPr>
        <w:t xml:space="preserve"> se aplică în mod corespunzător şi în cazul în care pentru creanţele solicitate la eşalonare a fost instituit, anterior emiterii titlului de creanţă în care aceste creanţe au fost individualizate, un sechestru asigurătoriu, transformat în sechestru executoriu în condiţiile </w:t>
      </w:r>
      <w:r w:rsidRPr="00907DDC">
        <w:rPr>
          <w:rStyle w:val="slgi1"/>
          <w:rFonts w:ascii="Times New Roman" w:eastAsia="Times New Roman" w:hAnsi="Times New Roman" w:cs="Times New Roman"/>
          <w:color w:val="000000" w:themeColor="text1"/>
          <w:sz w:val="22"/>
          <w:szCs w:val="22"/>
        </w:rPr>
        <w:t xml:space="preserve">art. 213 alin. (3) </w:t>
      </w:r>
      <w:r w:rsidRPr="00907DDC">
        <w:rPr>
          <w:rFonts w:ascii="Times New Roman" w:hAnsi="Times New Roman" w:cs="Times New Roman"/>
          <w:color w:val="000000" w:themeColor="text1"/>
          <w:sz w:val="22"/>
        </w:rPr>
        <w:t>din Legea nr.207/2015 privind Codul de procedură fiscală, cu modificările și completările ulterioare</w:t>
      </w:r>
      <w:r w:rsidRPr="00907DDC">
        <w:rPr>
          <w:rStyle w:val="salnbdy"/>
          <w:rFonts w:ascii="Times New Roman" w:eastAsia="Times New Roman" w:hAnsi="Times New Roman" w:cs="Times New Roman"/>
          <w:color w:val="000000" w:themeColor="text1"/>
          <w:sz w:val="22"/>
          <w:szCs w:val="22"/>
        </w:rPr>
        <w:t xml:space="preserve">, precum şi în cazul în care există sume indisponibilizate în conturile bancare ale debitorului ca urmare a popririi asiguratorii sau executorii care acoperă valoarea prevăzută la </w:t>
      </w:r>
      <w:r w:rsidRPr="00907DDC">
        <w:rPr>
          <w:rStyle w:val="slgi1"/>
          <w:rFonts w:ascii="Times New Roman" w:eastAsia="Times New Roman" w:hAnsi="Times New Roman" w:cs="Times New Roman"/>
          <w:color w:val="000000" w:themeColor="text1"/>
          <w:sz w:val="22"/>
          <w:szCs w:val="22"/>
        </w:rPr>
        <w:t>alin. (14)</w:t>
      </w:r>
      <w:r w:rsidRPr="00907DDC">
        <w:rPr>
          <w:rStyle w:val="salnbdy"/>
          <w:rFonts w:ascii="Times New Roman" w:eastAsia="Times New Roman" w:hAnsi="Times New Roman" w:cs="Times New Roman"/>
          <w:color w:val="000000" w:themeColor="text1"/>
          <w:sz w:val="22"/>
          <w:szCs w:val="22"/>
        </w:rPr>
        <w:t xml:space="preserve">. Sumele indisponibilizate vor fi virate la trezorerie în vederea constituirii garanţiei potrivit dispoziţiilor </w:t>
      </w:r>
      <w:r w:rsidRPr="00907DDC">
        <w:rPr>
          <w:rStyle w:val="slgi1"/>
          <w:rFonts w:ascii="Times New Roman" w:eastAsia="Times New Roman" w:hAnsi="Times New Roman" w:cs="Times New Roman"/>
          <w:color w:val="000000" w:themeColor="text1"/>
          <w:sz w:val="22"/>
          <w:szCs w:val="22"/>
        </w:rPr>
        <w:t>alin. (6) lit. a din prezenta procedură</w:t>
      </w:r>
      <w:r w:rsidRPr="00907DDC">
        <w:rPr>
          <w:rStyle w:val="salnbdy"/>
          <w:rFonts w:ascii="Times New Roman" w:eastAsia="Times New Roman" w:hAnsi="Times New Roman" w:cs="Times New Roman"/>
          <w:color w:val="000000" w:themeColor="text1"/>
          <w:sz w:val="22"/>
          <w:szCs w:val="22"/>
        </w:rPr>
        <w:t>.</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(10)</w:t>
      </w:r>
      <w:r w:rsidRPr="00907DDC">
        <w:rPr>
          <w:rStyle w:val="salnbdy"/>
          <w:rFonts w:ascii="Times New Roman" w:eastAsia="Times New Roman" w:hAnsi="Times New Roman" w:cs="Times New Roman"/>
          <w:color w:val="000000" w:themeColor="text1"/>
          <w:sz w:val="22"/>
          <w:szCs w:val="22"/>
        </w:rPr>
        <w:t xml:space="preserve">În situaţia în care valoarea bunurilor deja sechestrate de organul fiscal nu acoperă valoarea prevăzută la </w:t>
      </w:r>
      <w:r w:rsidRPr="00907DDC">
        <w:rPr>
          <w:rStyle w:val="slgi1"/>
          <w:rFonts w:ascii="Times New Roman" w:eastAsia="Times New Roman" w:hAnsi="Times New Roman" w:cs="Times New Roman"/>
          <w:color w:val="000000" w:themeColor="text1"/>
          <w:sz w:val="22"/>
          <w:szCs w:val="22"/>
        </w:rPr>
        <w:t>alin. (13)</w:t>
      </w:r>
      <w:r w:rsidRPr="00907DDC">
        <w:rPr>
          <w:rStyle w:val="salnbdy"/>
          <w:rFonts w:ascii="Times New Roman" w:eastAsia="Times New Roman" w:hAnsi="Times New Roman" w:cs="Times New Roman"/>
          <w:color w:val="000000" w:themeColor="text1"/>
          <w:sz w:val="22"/>
          <w:szCs w:val="22"/>
        </w:rPr>
        <w:t xml:space="preserve"> sau </w:t>
      </w:r>
      <w:r w:rsidRPr="00907DDC">
        <w:rPr>
          <w:rStyle w:val="slgi1"/>
          <w:rFonts w:ascii="Times New Roman" w:eastAsia="Times New Roman" w:hAnsi="Times New Roman" w:cs="Times New Roman"/>
          <w:color w:val="000000" w:themeColor="text1"/>
          <w:sz w:val="22"/>
          <w:szCs w:val="22"/>
        </w:rPr>
        <w:t>(15) din prezenta procedură</w:t>
      </w:r>
      <w:r w:rsidRPr="00907DDC">
        <w:rPr>
          <w:rStyle w:val="salnbdy"/>
          <w:rFonts w:ascii="Times New Roman" w:eastAsia="Times New Roman" w:hAnsi="Times New Roman" w:cs="Times New Roman"/>
          <w:color w:val="000000" w:themeColor="text1"/>
          <w:sz w:val="22"/>
          <w:szCs w:val="22"/>
        </w:rPr>
        <w:t xml:space="preserve">, după caz, debitorul constituie garanţie potrivit prevederilor </w:t>
      </w:r>
      <w:r w:rsidRPr="00907DDC">
        <w:rPr>
          <w:rStyle w:val="slgi1"/>
          <w:rFonts w:ascii="Times New Roman" w:eastAsia="Times New Roman" w:hAnsi="Times New Roman" w:cs="Times New Roman"/>
          <w:color w:val="000000" w:themeColor="text1"/>
          <w:sz w:val="22"/>
          <w:szCs w:val="22"/>
        </w:rPr>
        <w:t>alin. (1)</w:t>
      </w:r>
      <w:r w:rsidRPr="00907DDC">
        <w:rPr>
          <w:rStyle w:val="salnbdy"/>
          <w:rFonts w:ascii="Times New Roman" w:eastAsia="Times New Roman" w:hAnsi="Times New Roman" w:cs="Times New Roman"/>
          <w:color w:val="000000" w:themeColor="text1"/>
          <w:sz w:val="22"/>
          <w:szCs w:val="22"/>
        </w:rPr>
        <w:t xml:space="preserve"> pentru diferenţa de valoare neacoperită.</w:t>
      </w:r>
    </w:p>
    <w:p w:rsidR="00135F01" w:rsidRPr="00907DDC" w:rsidRDefault="00135F01" w:rsidP="00907DDC">
      <w:pPr>
        <w:spacing w:after="0" w:line="276" w:lineRule="auto"/>
        <w:ind w:left="0"/>
        <w:rPr>
          <w:rStyle w:val="salnbdy"/>
          <w:rFonts w:ascii="Times New Roman" w:eastAsia="Verdana" w:hAnsi="Times New Roman" w:cs="Times New Roman"/>
          <w:color w:val="000000" w:themeColor="text1"/>
          <w:sz w:val="22"/>
          <w:szCs w:val="22"/>
        </w:rPr>
      </w:pPr>
      <w:r w:rsidRPr="00907DDC">
        <w:rPr>
          <w:rStyle w:val="salnttl1"/>
          <w:rFonts w:ascii="Times New Roman" w:eastAsia="Times New Roman" w:hAnsi="Times New Roman" w:cs="Times New Roman"/>
          <w:color w:val="000000" w:themeColor="text1"/>
          <w:sz w:val="22"/>
          <w:szCs w:val="22"/>
          <w:specVanish w:val="0"/>
        </w:rPr>
        <w:t>(11)</w:t>
      </w:r>
      <w:r w:rsidRPr="00907DDC">
        <w:rPr>
          <w:rStyle w:val="salnbdy"/>
          <w:rFonts w:ascii="Times New Roman" w:eastAsia="Times New Roman" w:hAnsi="Times New Roman" w:cs="Times New Roman"/>
          <w:color w:val="000000" w:themeColor="text1"/>
          <w:sz w:val="22"/>
          <w:szCs w:val="22"/>
        </w:rPr>
        <w:t xml:space="preserve"> Bunurile oferite drept garanţie potrivit </w:t>
      </w:r>
      <w:r w:rsidRPr="00907DDC">
        <w:rPr>
          <w:rStyle w:val="slgi1"/>
          <w:rFonts w:ascii="Times New Roman" w:eastAsia="Times New Roman" w:hAnsi="Times New Roman" w:cs="Times New Roman"/>
          <w:color w:val="000000" w:themeColor="text1"/>
          <w:sz w:val="22"/>
          <w:szCs w:val="22"/>
        </w:rPr>
        <w:t>alin. (6) lit. c)</w:t>
      </w:r>
      <w:r w:rsidRPr="00907DDC">
        <w:rPr>
          <w:rStyle w:val="salnbdy"/>
          <w:rFonts w:ascii="Times New Roman" w:eastAsia="Times New Roman" w:hAnsi="Times New Roman" w:cs="Times New Roman"/>
          <w:color w:val="000000" w:themeColor="text1"/>
          <w:sz w:val="22"/>
          <w:szCs w:val="22"/>
        </w:rPr>
        <w:t xml:space="preserve"> şi d) se evaluează de un evaluator autorizat, care întocmeşte un raport de evaluare conform standardelor de evaluare în vigoare.</w:t>
      </w:r>
    </w:p>
    <w:p w:rsidR="00135F01" w:rsidRPr="00907DDC" w:rsidRDefault="00135F01" w:rsidP="00907DDC">
      <w:pPr>
        <w:spacing w:after="0" w:line="276" w:lineRule="auto"/>
        <w:ind w:left="0"/>
        <w:rPr>
          <w:rFonts w:ascii="Times New Roman" w:eastAsia="Verdana"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(12)</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 xml:space="preserve">Pentru bunurile oferite drept garanţie potrivit </w:t>
      </w:r>
      <w:r w:rsidRPr="00907DDC">
        <w:rPr>
          <w:rStyle w:val="slgi1"/>
          <w:rFonts w:ascii="Times New Roman" w:eastAsia="Times New Roman" w:hAnsi="Times New Roman" w:cs="Times New Roman"/>
          <w:color w:val="000000" w:themeColor="text1"/>
          <w:sz w:val="22"/>
          <w:szCs w:val="22"/>
        </w:rPr>
        <w:t>alin. (6) lit. c)</w:t>
      </w:r>
      <w:r w:rsidRPr="00907DDC">
        <w:rPr>
          <w:rStyle w:val="salnbdy"/>
          <w:rFonts w:ascii="Times New Roman" w:eastAsia="Times New Roman" w:hAnsi="Times New Roman" w:cs="Times New Roman"/>
          <w:color w:val="000000" w:themeColor="text1"/>
          <w:sz w:val="22"/>
          <w:szCs w:val="22"/>
        </w:rPr>
        <w:t xml:space="preserve"> şi </w:t>
      </w:r>
      <w:r w:rsidRPr="00907DDC">
        <w:rPr>
          <w:rStyle w:val="slgi1"/>
          <w:rFonts w:ascii="Times New Roman" w:eastAsia="Times New Roman" w:hAnsi="Times New Roman" w:cs="Times New Roman"/>
          <w:color w:val="000000" w:themeColor="text1"/>
          <w:sz w:val="22"/>
          <w:szCs w:val="22"/>
        </w:rPr>
        <w:t>d)</w:t>
      </w:r>
      <w:r w:rsidRPr="00907DDC">
        <w:rPr>
          <w:rStyle w:val="salnbdy"/>
          <w:rFonts w:ascii="Times New Roman" w:eastAsia="Times New Roman" w:hAnsi="Times New Roman" w:cs="Times New Roman"/>
          <w:color w:val="000000" w:themeColor="text1"/>
          <w:sz w:val="22"/>
          <w:szCs w:val="22"/>
        </w:rPr>
        <w:t xml:space="preserve">, debitorul depune la organul fiscal competent, în termenul prevăzut la </w:t>
      </w:r>
      <w:r w:rsidRPr="00907DDC">
        <w:rPr>
          <w:rStyle w:val="slgi1"/>
          <w:rFonts w:ascii="Times New Roman" w:eastAsia="Times New Roman" w:hAnsi="Times New Roman" w:cs="Times New Roman"/>
          <w:color w:val="000000" w:themeColor="text1"/>
          <w:sz w:val="22"/>
          <w:szCs w:val="22"/>
        </w:rPr>
        <w:t>alin. (1)</w:t>
      </w:r>
      <w:r w:rsidRPr="00907DDC">
        <w:rPr>
          <w:rStyle w:val="salnbdy"/>
          <w:rFonts w:ascii="Times New Roman" w:eastAsia="Times New Roman" w:hAnsi="Times New Roman" w:cs="Times New Roman"/>
          <w:color w:val="000000" w:themeColor="text1"/>
          <w:sz w:val="22"/>
          <w:szCs w:val="22"/>
        </w:rPr>
        <w:t xml:space="preserve">, raportul de evaluare şi alte documente stabilite prin ordin emis în condiţiile </w:t>
      </w:r>
      <w:r w:rsidRPr="00907DDC">
        <w:rPr>
          <w:rStyle w:val="slgi1"/>
          <w:rFonts w:ascii="Times New Roman" w:eastAsia="Times New Roman" w:hAnsi="Times New Roman" w:cs="Times New Roman"/>
          <w:color w:val="000000" w:themeColor="text1"/>
          <w:sz w:val="22"/>
          <w:szCs w:val="22"/>
        </w:rPr>
        <w:t>art. 209</w:t>
      </w:r>
      <w:r w:rsidRPr="00907DDC">
        <w:rPr>
          <w:rFonts w:ascii="Times New Roman" w:hAnsi="Times New Roman" w:cs="Times New Roman"/>
          <w:color w:val="000000" w:themeColor="text1"/>
          <w:sz w:val="22"/>
        </w:rPr>
        <w:t xml:space="preserve"> din Legea nr.207/2015 privind Codul de procedură fiscală, cu modificările și completările ulterioare</w:t>
      </w:r>
      <w:r w:rsidRPr="00907DDC">
        <w:rPr>
          <w:rStyle w:val="salnbdy"/>
          <w:rFonts w:ascii="Times New Roman" w:eastAsia="Times New Roman" w:hAnsi="Times New Roman" w:cs="Times New Roman"/>
          <w:color w:val="000000" w:themeColor="text1"/>
          <w:sz w:val="22"/>
          <w:szCs w:val="22"/>
        </w:rPr>
        <w:t>.</w:t>
      </w:r>
    </w:p>
    <w:p w:rsidR="00135F01" w:rsidRPr="00907DDC" w:rsidRDefault="00135F01" w:rsidP="00907DDC">
      <w:pPr>
        <w:spacing w:after="0" w:line="276" w:lineRule="auto"/>
        <w:ind w:left="0"/>
        <w:rPr>
          <w:rStyle w:val="salnbdy"/>
          <w:rFonts w:ascii="Times New Roman" w:eastAsia="Verdana" w:hAnsi="Times New Roman" w:cs="Times New Roman"/>
          <w:color w:val="000000" w:themeColor="text1"/>
          <w:sz w:val="22"/>
          <w:szCs w:val="22"/>
        </w:rPr>
      </w:pPr>
      <w:r w:rsidRPr="00907DDC">
        <w:rPr>
          <w:rStyle w:val="salnttl1"/>
          <w:rFonts w:ascii="Times New Roman" w:eastAsia="Times New Roman" w:hAnsi="Times New Roman" w:cs="Times New Roman"/>
          <w:color w:val="000000" w:themeColor="text1"/>
          <w:sz w:val="22"/>
          <w:szCs w:val="22"/>
          <w:specVanish w:val="0"/>
        </w:rPr>
        <w:t>(13)</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 xml:space="preserve">Garanţiile constituite sub formele prevăzute la </w:t>
      </w:r>
      <w:r w:rsidRPr="00907DDC">
        <w:rPr>
          <w:rStyle w:val="slgi1"/>
          <w:rFonts w:ascii="Times New Roman" w:eastAsia="Times New Roman" w:hAnsi="Times New Roman" w:cs="Times New Roman"/>
          <w:color w:val="000000" w:themeColor="text1"/>
          <w:sz w:val="22"/>
          <w:szCs w:val="22"/>
        </w:rPr>
        <w:t>alin. (6)</w:t>
      </w:r>
      <w:r w:rsidRPr="00907DDC">
        <w:rPr>
          <w:rStyle w:val="salnbdy"/>
          <w:rFonts w:ascii="Times New Roman" w:eastAsia="Times New Roman" w:hAnsi="Times New Roman" w:cs="Times New Roman"/>
          <w:color w:val="000000" w:themeColor="text1"/>
          <w:sz w:val="22"/>
          <w:szCs w:val="22"/>
        </w:rPr>
        <w:t xml:space="preserve"> trebuie să acopere sumele eşalonate la plată, dobânzile datorate pe perioada eşalonării la plată, plus un procent de până la 16% din sumele eşalonate la plată, în funcţie de perioada de eşalonare la plată, astfel:</w:t>
      </w:r>
    </w:p>
    <w:p w:rsidR="00135F01" w:rsidRPr="00907DDC" w:rsidRDefault="00135F01" w:rsidP="00907DDC">
      <w:pPr>
        <w:spacing w:after="0" w:line="276" w:lineRule="auto"/>
        <w:ind w:left="0" w:firstLine="720"/>
        <w:rPr>
          <w:rFonts w:ascii="Times New Roman" w:hAnsi="Times New Roman" w:cs="Times New Roman"/>
          <w:color w:val="000000" w:themeColor="text1"/>
          <w:sz w:val="22"/>
        </w:rPr>
      </w:pPr>
      <w:r w:rsidRPr="00907DDC">
        <w:rPr>
          <w:rStyle w:val="slitttl1"/>
          <w:rFonts w:ascii="Times New Roman" w:eastAsia="Times New Roman" w:hAnsi="Times New Roman" w:cs="Times New Roman"/>
          <w:color w:val="000000" w:themeColor="text1"/>
          <w:sz w:val="22"/>
          <w:szCs w:val="22"/>
          <w:specVanish w:val="0"/>
        </w:rPr>
        <w:lastRenderedPageBreak/>
        <w:t xml:space="preserve">a) </w:t>
      </w:r>
      <w:r w:rsidRPr="00907DDC">
        <w:rPr>
          <w:rStyle w:val="slitbdy"/>
          <w:rFonts w:ascii="Times New Roman" w:eastAsia="Times New Roman" w:hAnsi="Times New Roman" w:cs="Times New Roman"/>
          <w:color w:val="000000" w:themeColor="text1"/>
          <w:sz w:val="22"/>
          <w:szCs w:val="22"/>
        </w:rPr>
        <w:t>pentru eşalonări de la 13 la 24 de luni, procentul este de 4%;</w:t>
      </w:r>
    </w:p>
    <w:p w:rsidR="00135F01" w:rsidRPr="00907DDC" w:rsidRDefault="00135F01" w:rsidP="00907DDC">
      <w:pPr>
        <w:spacing w:after="0" w:line="276" w:lineRule="auto"/>
        <w:ind w:left="0" w:firstLine="720"/>
        <w:rPr>
          <w:rFonts w:ascii="Times New Roman" w:eastAsia="Times New Roman" w:hAnsi="Times New Roman" w:cs="Times New Roman"/>
          <w:color w:val="000000" w:themeColor="text1"/>
          <w:sz w:val="22"/>
          <w:shd w:val="clear" w:color="auto" w:fill="FFFFFF"/>
        </w:rPr>
      </w:pPr>
      <w:r w:rsidRPr="00907DDC">
        <w:rPr>
          <w:rStyle w:val="slitttl1"/>
          <w:rFonts w:ascii="Times New Roman" w:eastAsia="Times New Roman" w:hAnsi="Times New Roman" w:cs="Times New Roman"/>
          <w:color w:val="000000" w:themeColor="text1"/>
          <w:sz w:val="22"/>
          <w:szCs w:val="22"/>
          <w:specVanish w:val="0"/>
        </w:rPr>
        <w:t xml:space="preserve">b) </w:t>
      </w:r>
      <w:r w:rsidRPr="00907DDC">
        <w:rPr>
          <w:rStyle w:val="slitbdy"/>
          <w:rFonts w:ascii="Times New Roman" w:eastAsia="Times New Roman" w:hAnsi="Times New Roman" w:cs="Times New Roman"/>
          <w:color w:val="000000" w:themeColor="text1"/>
          <w:sz w:val="22"/>
          <w:szCs w:val="22"/>
        </w:rPr>
        <w:t>pentru eşalonări de la 25 la 36 de luni, procentul este de 8%;</w:t>
      </w:r>
    </w:p>
    <w:p w:rsidR="00135F01" w:rsidRPr="00907DDC" w:rsidRDefault="00135F01" w:rsidP="00907DDC">
      <w:pPr>
        <w:spacing w:after="0" w:line="276" w:lineRule="auto"/>
        <w:ind w:left="0" w:firstLine="720"/>
        <w:rPr>
          <w:rFonts w:ascii="Times New Roman" w:eastAsia="Times New Roman" w:hAnsi="Times New Roman" w:cs="Times New Roman"/>
          <w:color w:val="000000" w:themeColor="text1"/>
          <w:sz w:val="22"/>
          <w:shd w:val="clear" w:color="auto" w:fill="FFFFFF"/>
        </w:rPr>
      </w:pPr>
      <w:r w:rsidRPr="00907DDC">
        <w:rPr>
          <w:rStyle w:val="slitttl1"/>
          <w:rFonts w:ascii="Times New Roman" w:eastAsia="Times New Roman" w:hAnsi="Times New Roman" w:cs="Times New Roman"/>
          <w:color w:val="000000" w:themeColor="text1"/>
          <w:sz w:val="22"/>
          <w:szCs w:val="22"/>
          <w:specVanish w:val="0"/>
        </w:rPr>
        <w:t xml:space="preserve">c) </w:t>
      </w:r>
      <w:r w:rsidRPr="00907DDC">
        <w:rPr>
          <w:rStyle w:val="slitbdy"/>
          <w:rFonts w:ascii="Times New Roman" w:eastAsia="Times New Roman" w:hAnsi="Times New Roman" w:cs="Times New Roman"/>
          <w:color w:val="000000" w:themeColor="text1"/>
          <w:sz w:val="22"/>
          <w:szCs w:val="22"/>
        </w:rPr>
        <w:t>pentru eşalonări de la 37 la 48 de luni, procentul este de 12%;</w:t>
      </w:r>
    </w:p>
    <w:p w:rsidR="00135F01" w:rsidRPr="00907DDC" w:rsidRDefault="00135F01" w:rsidP="00907DDC">
      <w:pPr>
        <w:spacing w:after="0" w:line="276" w:lineRule="auto"/>
        <w:ind w:left="0" w:firstLine="720"/>
        <w:rPr>
          <w:rFonts w:ascii="Times New Roman" w:eastAsia="Times New Roman" w:hAnsi="Times New Roman" w:cs="Times New Roman"/>
          <w:color w:val="000000" w:themeColor="text1"/>
          <w:sz w:val="22"/>
          <w:shd w:val="clear" w:color="auto" w:fill="FFFFFF"/>
        </w:rPr>
      </w:pPr>
      <w:r w:rsidRPr="00907DDC">
        <w:rPr>
          <w:rStyle w:val="slitttl1"/>
          <w:rFonts w:ascii="Times New Roman" w:eastAsia="Times New Roman" w:hAnsi="Times New Roman" w:cs="Times New Roman"/>
          <w:color w:val="000000" w:themeColor="text1"/>
          <w:sz w:val="22"/>
          <w:szCs w:val="22"/>
          <w:specVanish w:val="0"/>
        </w:rPr>
        <w:t xml:space="preserve">d) </w:t>
      </w:r>
      <w:r w:rsidRPr="00907DDC">
        <w:rPr>
          <w:rStyle w:val="slitbdy"/>
          <w:rFonts w:ascii="Times New Roman" w:eastAsia="Times New Roman" w:hAnsi="Times New Roman" w:cs="Times New Roman"/>
          <w:color w:val="000000" w:themeColor="text1"/>
          <w:sz w:val="22"/>
          <w:szCs w:val="22"/>
        </w:rPr>
        <w:t>pentru eşalonări de peste 49 de luni, procentul este de 16%.</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(14)</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 xml:space="preserve">Prin excepţie de la prevederile </w:t>
      </w:r>
      <w:r w:rsidRPr="00907DDC">
        <w:rPr>
          <w:rStyle w:val="slgi1"/>
          <w:rFonts w:ascii="Times New Roman" w:eastAsia="Times New Roman" w:hAnsi="Times New Roman" w:cs="Times New Roman"/>
          <w:color w:val="000000" w:themeColor="text1"/>
          <w:sz w:val="22"/>
          <w:szCs w:val="22"/>
        </w:rPr>
        <w:t>alin. (13)</w:t>
      </w:r>
      <w:r w:rsidRPr="00907DDC">
        <w:rPr>
          <w:rStyle w:val="salnbdy"/>
          <w:rFonts w:ascii="Times New Roman" w:eastAsia="Times New Roman" w:hAnsi="Times New Roman" w:cs="Times New Roman"/>
          <w:color w:val="000000" w:themeColor="text1"/>
          <w:sz w:val="22"/>
          <w:szCs w:val="22"/>
        </w:rPr>
        <w:t xml:space="preserve">, garanţiile constituite sub formele prevăzute la </w:t>
      </w:r>
      <w:r w:rsidRPr="00907DDC">
        <w:rPr>
          <w:rStyle w:val="slgi1"/>
          <w:rFonts w:ascii="Times New Roman" w:eastAsia="Times New Roman" w:hAnsi="Times New Roman" w:cs="Times New Roman"/>
          <w:color w:val="000000" w:themeColor="text1"/>
          <w:sz w:val="22"/>
          <w:szCs w:val="22"/>
        </w:rPr>
        <w:t>alin. (6) lit. a)</w:t>
      </w:r>
      <w:r w:rsidRPr="00907DDC">
        <w:rPr>
          <w:rStyle w:val="salnbdy"/>
          <w:rFonts w:ascii="Times New Roman" w:eastAsia="Times New Roman" w:hAnsi="Times New Roman" w:cs="Times New Roman"/>
          <w:color w:val="000000" w:themeColor="text1"/>
          <w:sz w:val="22"/>
          <w:szCs w:val="22"/>
        </w:rPr>
        <w:t xml:space="preserve"> şi </w:t>
      </w:r>
      <w:r w:rsidRPr="00907DDC">
        <w:rPr>
          <w:rStyle w:val="slgi1"/>
          <w:rFonts w:ascii="Times New Roman" w:eastAsia="Times New Roman" w:hAnsi="Times New Roman" w:cs="Times New Roman"/>
          <w:color w:val="000000" w:themeColor="text1"/>
          <w:sz w:val="22"/>
          <w:szCs w:val="22"/>
        </w:rPr>
        <w:t>b)</w:t>
      </w:r>
      <w:r w:rsidRPr="00907DDC">
        <w:rPr>
          <w:rStyle w:val="salnbdy"/>
          <w:rFonts w:ascii="Times New Roman" w:eastAsia="Times New Roman" w:hAnsi="Times New Roman" w:cs="Times New Roman"/>
          <w:color w:val="000000" w:themeColor="text1"/>
          <w:sz w:val="22"/>
          <w:szCs w:val="22"/>
        </w:rPr>
        <w:t xml:space="preserve"> trebuie să acopere sumele eşalonate la plată, precum şi dobânzile datorate pe perioada eşalonării la plată.</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 xml:space="preserve">(15) </w:t>
      </w:r>
      <w:r w:rsidRPr="00907DDC">
        <w:rPr>
          <w:rStyle w:val="salnbdy"/>
          <w:rFonts w:ascii="Times New Roman" w:eastAsia="Times New Roman" w:hAnsi="Times New Roman" w:cs="Times New Roman"/>
          <w:color w:val="000000" w:themeColor="text1"/>
          <w:sz w:val="22"/>
          <w:szCs w:val="22"/>
        </w:rPr>
        <w:t xml:space="preserve">În scopul constituirii garanţiei sub forma prevăzută la </w:t>
      </w:r>
      <w:r w:rsidRPr="00907DDC">
        <w:rPr>
          <w:rStyle w:val="slgi1"/>
          <w:rFonts w:ascii="Times New Roman" w:eastAsia="Times New Roman" w:hAnsi="Times New Roman" w:cs="Times New Roman"/>
          <w:color w:val="000000" w:themeColor="text1"/>
          <w:sz w:val="22"/>
          <w:szCs w:val="22"/>
        </w:rPr>
        <w:t>alin. (6) lit. c)</w:t>
      </w:r>
      <w:r w:rsidRPr="00907DDC">
        <w:rPr>
          <w:rStyle w:val="salnbdy"/>
          <w:rFonts w:ascii="Times New Roman" w:eastAsia="Times New Roman" w:hAnsi="Times New Roman" w:cs="Times New Roman"/>
          <w:color w:val="000000" w:themeColor="text1"/>
          <w:sz w:val="22"/>
          <w:szCs w:val="22"/>
        </w:rPr>
        <w:t>, dacă bunurile sunt ipotecate/gajate în favoarea altor creditori, valoarea acestor bunuri trebuie să acopere valoarea pentru care s-a constituit ipoteca/gajul, precum şi sumele eşalonate la plată, dobânzile datorate pe perioada eşalonării la plată, plus un procent de până la 16% din sumele eşalonate la plată, în funcţie de perioada de eşalonare la plată.</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(16</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 xml:space="preserve">În scopul constituirii garanţiei sub forma prevăzută la </w:t>
      </w:r>
      <w:r w:rsidRPr="00907DDC">
        <w:rPr>
          <w:rStyle w:val="slgi1"/>
          <w:rFonts w:ascii="Times New Roman" w:eastAsia="Times New Roman" w:hAnsi="Times New Roman" w:cs="Times New Roman"/>
          <w:color w:val="000000" w:themeColor="text1"/>
          <w:sz w:val="22"/>
          <w:szCs w:val="22"/>
        </w:rPr>
        <w:t>alin. (6) lit. d)</w:t>
      </w:r>
      <w:r w:rsidRPr="00907DDC">
        <w:rPr>
          <w:rStyle w:val="salnbdy"/>
          <w:rFonts w:ascii="Times New Roman" w:eastAsia="Times New Roman" w:hAnsi="Times New Roman" w:cs="Times New Roman"/>
          <w:color w:val="000000" w:themeColor="text1"/>
          <w:sz w:val="22"/>
          <w:szCs w:val="22"/>
        </w:rPr>
        <w:t>, valoarea acestor bunuri trebuie să acopere obligaţiile fiscale ale garantului pentru care organul fiscal competent a instituit sechestrul, precum şi sumele eşalonate la plată ale debitorului, dobânzile datorate pe perioada eşalonării la plată, plus un procent de până la 16% din sumele eşalonate la plată, în funcţie de perioada de eşalonare la plată.</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(17)</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Perioada de valabilitate a scrisorii de garanţie/poliţei de asigurare de garanţie trebuie să fie cu cel puţin 3 luni mai mare decât scadenţa ultimei rate din eşalonarea la plată.</w:t>
      </w:r>
    </w:p>
    <w:p w:rsidR="00135F01" w:rsidRPr="00907DDC" w:rsidRDefault="00135F01" w:rsidP="00907DDC">
      <w:pPr>
        <w:spacing w:after="0" w:line="276" w:lineRule="auto"/>
        <w:ind w:left="0"/>
        <w:rPr>
          <w:rStyle w:val="salnbdy"/>
          <w:rFonts w:ascii="Times New Roman" w:eastAsia="Verdana" w:hAnsi="Times New Roman" w:cs="Times New Roman"/>
          <w:color w:val="000000" w:themeColor="text1"/>
          <w:sz w:val="22"/>
          <w:szCs w:val="22"/>
        </w:rPr>
      </w:pPr>
      <w:r w:rsidRPr="00907DDC">
        <w:rPr>
          <w:rStyle w:val="salnttl1"/>
          <w:rFonts w:ascii="Times New Roman" w:eastAsia="Times New Roman" w:hAnsi="Times New Roman" w:cs="Times New Roman"/>
          <w:color w:val="000000" w:themeColor="text1"/>
          <w:sz w:val="22"/>
          <w:szCs w:val="22"/>
          <w:specVanish w:val="0"/>
        </w:rPr>
        <w:t>(18)</w:t>
      </w:r>
      <w:r w:rsidRPr="00907DDC">
        <w:rPr>
          <w:rStyle w:val="salnbdy"/>
          <w:rFonts w:ascii="Times New Roman" w:hAnsi="Times New Roman" w:cs="Times New Roman"/>
          <w:color w:val="000000" w:themeColor="text1"/>
          <w:sz w:val="22"/>
          <w:szCs w:val="22"/>
        </w:rPr>
        <w:t xml:space="preserve"> </w:t>
      </w:r>
      <w:r w:rsidRPr="00907DDC">
        <w:rPr>
          <w:rStyle w:val="salnbdy"/>
          <w:rFonts w:ascii="Times New Roman" w:eastAsia="Times New Roman" w:hAnsi="Times New Roman" w:cs="Times New Roman"/>
          <w:color w:val="000000" w:themeColor="text1"/>
          <w:sz w:val="22"/>
          <w:szCs w:val="22"/>
        </w:rPr>
        <w:t>Pe parcursul derulării eşalonării la plată, garanţia se poate înlocui sau redimensiona în funcţie de valoarea ratelor rămase de achitat, la cererea temeinic justificată a debitorului. În urma analizării celor solicitate de debitor, organul fiscal poate aproba sau respinge solicitarea privind înlocuirea sau redimensionarea garanţiei.</w:t>
      </w:r>
    </w:p>
    <w:p w:rsidR="00135F01" w:rsidRPr="00907DDC" w:rsidRDefault="00135F01" w:rsidP="00907DDC">
      <w:pPr>
        <w:spacing w:after="0" w:line="276" w:lineRule="auto"/>
        <w:ind w:left="0"/>
        <w:rPr>
          <w:rStyle w:val="salnbdy"/>
          <w:rFonts w:ascii="Times New Roman" w:eastAsia="Times New Roman" w:hAnsi="Times New Roman" w:cs="Times New Roman"/>
          <w:color w:val="000000" w:themeColor="text1"/>
          <w:sz w:val="22"/>
          <w:szCs w:val="22"/>
        </w:rPr>
      </w:pPr>
      <w:r w:rsidRPr="00907DDC">
        <w:rPr>
          <w:rStyle w:val="salnttl1"/>
          <w:rFonts w:ascii="Times New Roman" w:hAnsi="Times New Roman" w:cs="Times New Roman"/>
          <w:color w:val="000000" w:themeColor="text1"/>
          <w:sz w:val="22"/>
          <w:szCs w:val="22"/>
          <w:specVanish w:val="0"/>
        </w:rPr>
        <w:t xml:space="preserve"> </w:t>
      </w:r>
      <w:r w:rsidRPr="00907DDC">
        <w:rPr>
          <w:rStyle w:val="salnttl1"/>
          <w:rFonts w:ascii="Times New Roman" w:eastAsia="Times New Roman" w:hAnsi="Times New Roman" w:cs="Times New Roman"/>
          <w:color w:val="000000" w:themeColor="text1"/>
          <w:sz w:val="22"/>
          <w:szCs w:val="22"/>
          <w:specVanish w:val="0"/>
        </w:rPr>
        <w:t>(18^1)</w:t>
      </w:r>
      <w:r w:rsidRPr="00907DDC">
        <w:rPr>
          <w:rStyle w:val="salnbdy"/>
          <w:rFonts w:ascii="Times New Roman" w:eastAsia="Times New Roman" w:hAnsi="Times New Roman" w:cs="Times New Roman"/>
          <w:color w:val="000000" w:themeColor="text1"/>
          <w:sz w:val="22"/>
          <w:szCs w:val="22"/>
        </w:rPr>
        <w:t xml:space="preserve">În cazul aprobării, pentru debitorii care beneficiază de eşalonarea la plată cu constituire de garanţii potrivit </w:t>
      </w:r>
      <w:r w:rsidRPr="00907DDC">
        <w:rPr>
          <w:rStyle w:val="slgi1"/>
          <w:rFonts w:ascii="Times New Roman" w:eastAsia="Times New Roman" w:hAnsi="Times New Roman" w:cs="Times New Roman"/>
          <w:color w:val="000000" w:themeColor="text1"/>
          <w:sz w:val="22"/>
          <w:szCs w:val="22"/>
        </w:rPr>
        <w:t>alin. (13)</w:t>
      </w:r>
      <w:r w:rsidRPr="00907DDC">
        <w:rPr>
          <w:rStyle w:val="salnbdy"/>
          <w:rFonts w:ascii="Times New Roman" w:eastAsia="Times New Roman" w:hAnsi="Times New Roman" w:cs="Times New Roman"/>
          <w:color w:val="000000" w:themeColor="text1"/>
          <w:sz w:val="22"/>
          <w:szCs w:val="22"/>
        </w:rPr>
        <w:t>, procentajul suplimentar al garanţiei care se ia în calcul la stabilirea valorii garanţiei este cel în vigoare la data înlocuirii sau redimensionării garanţiei, corespunzător perioadei de timp rămase din eşalonarea la plată acordată.</w:t>
      </w:r>
    </w:p>
    <w:p w:rsidR="00135F01" w:rsidRPr="00907DDC" w:rsidRDefault="00135F01" w:rsidP="00907DDC">
      <w:pPr>
        <w:spacing w:after="0" w:line="276" w:lineRule="auto"/>
        <w:ind w:left="0"/>
        <w:rPr>
          <w:rStyle w:val="salnbdy"/>
          <w:rFonts w:ascii="Times New Roman" w:eastAsia="Times New Roman" w:hAnsi="Times New Roman" w:cs="Times New Roman"/>
          <w:color w:val="000000" w:themeColor="text1"/>
          <w:sz w:val="22"/>
          <w:szCs w:val="22"/>
        </w:rPr>
      </w:pPr>
      <w:r w:rsidRPr="00907DDC">
        <w:rPr>
          <w:rStyle w:val="salnttl1"/>
          <w:rFonts w:ascii="Times New Roman" w:hAnsi="Times New Roman" w:cs="Times New Roman"/>
          <w:color w:val="000000" w:themeColor="text1"/>
          <w:sz w:val="22"/>
          <w:szCs w:val="22"/>
          <w:specVanish w:val="0"/>
        </w:rPr>
        <w:t xml:space="preserve"> </w:t>
      </w:r>
      <w:r w:rsidRPr="00907DDC">
        <w:rPr>
          <w:rStyle w:val="salnttl1"/>
          <w:rFonts w:ascii="Times New Roman" w:eastAsia="Times New Roman" w:hAnsi="Times New Roman" w:cs="Times New Roman"/>
          <w:color w:val="000000" w:themeColor="text1"/>
          <w:sz w:val="22"/>
          <w:szCs w:val="22"/>
          <w:specVanish w:val="0"/>
        </w:rPr>
        <w:t>(18^2)</w:t>
      </w:r>
      <w:r w:rsidRPr="00907DDC">
        <w:rPr>
          <w:rStyle w:val="salnbdy"/>
          <w:rFonts w:ascii="Times New Roman" w:eastAsia="Times New Roman" w:hAnsi="Times New Roman" w:cs="Times New Roman"/>
          <w:color w:val="000000" w:themeColor="text1"/>
          <w:sz w:val="22"/>
          <w:szCs w:val="22"/>
        </w:rPr>
        <w:t>În cazul aprobării, pentru debitorii care beneficiază de eşalonarea la plată cu bunuri insuficiente, pentru stabilirea valorii garanţiei se ia în calcul cuantumul obligaţiilor rămase de plată din eşalonare.</w:t>
      </w:r>
    </w:p>
    <w:p w:rsidR="00135F01" w:rsidRPr="00907DDC" w:rsidRDefault="00135F01" w:rsidP="00907DDC">
      <w:pPr>
        <w:spacing w:after="0" w:line="276" w:lineRule="auto"/>
        <w:ind w:left="0"/>
        <w:rPr>
          <w:rStyle w:val="salnbdy"/>
          <w:rFonts w:ascii="Times New Roman" w:eastAsia="Times New Roman" w:hAnsi="Times New Roman" w:cs="Times New Roman"/>
          <w:color w:val="000000" w:themeColor="text1"/>
          <w:sz w:val="22"/>
          <w:szCs w:val="22"/>
        </w:rPr>
      </w:pPr>
      <w:r w:rsidRPr="00907DDC">
        <w:rPr>
          <w:rStyle w:val="salnttl1"/>
          <w:rFonts w:ascii="Times New Roman" w:hAnsi="Times New Roman" w:cs="Times New Roman"/>
          <w:color w:val="000000" w:themeColor="text1"/>
          <w:sz w:val="22"/>
          <w:szCs w:val="22"/>
          <w:specVanish w:val="0"/>
        </w:rPr>
        <w:t xml:space="preserve"> </w:t>
      </w:r>
      <w:r w:rsidRPr="00907DDC">
        <w:rPr>
          <w:rStyle w:val="salnttl1"/>
          <w:rFonts w:ascii="Times New Roman" w:eastAsia="Times New Roman" w:hAnsi="Times New Roman" w:cs="Times New Roman"/>
          <w:color w:val="000000" w:themeColor="text1"/>
          <w:sz w:val="22"/>
          <w:szCs w:val="22"/>
          <w:specVanish w:val="0"/>
        </w:rPr>
        <w:t>(18^3)</w:t>
      </w:r>
      <w:r w:rsidRPr="00907DDC">
        <w:rPr>
          <w:rStyle w:val="salnbdy"/>
          <w:rFonts w:ascii="Times New Roman" w:eastAsia="Times New Roman" w:hAnsi="Times New Roman" w:cs="Times New Roman"/>
          <w:color w:val="000000" w:themeColor="text1"/>
          <w:sz w:val="22"/>
          <w:szCs w:val="22"/>
        </w:rPr>
        <w:t>Organul fiscal, la cererea debitorului, eliberează diferenţa de garanţie care depăşeşte valoarea luată în calcul cu ocazia redimensionării, iar în cazul înlocuirii eliberează garanţia constituită asupra bunului înlocuit.</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alnttl1"/>
          <w:rFonts w:ascii="Times New Roman" w:hAnsi="Times New Roman" w:cs="Times New Roman"/>
          <w:color w:val="000000" w:themeColor="text1"/>
          <w:sz w:val="22"/>
          <w:szCs w:val="22"/>
          <w:specVanish w:val="0"/>
        </w:rPr>
        <w:t xml:space="preserve"> </w:t>
      </w:r>
      <w:r w:rsidRPr="00907DDC">
        <w:rPr>
          <w:rStyle w:val="salnttl1"/>
          <w:rFonts w:ascii="Times New Roman" w:eastAsia="Times New Roman" w:hAnsi="Times New Roman" w:cs="Times New Roman"/>
          <w:color w:val="000000" w:themeColor="text1"/>
          <w:sz w:val="22"/>
          <w:szCs w:val="22"/>
          <w:specVanish w:val="0"/>
        </w:rPr>
        <w:t>(19)</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Organul fiscal competent eliberează garanţiile după comunicarea deciziei de finalizare a eşalonării la plată.</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alnttl1"/>
          <w:rFonts w:ascii="Times New Roman" w:hAnsi="Times New Roman" w:cs="Times New Roman"/>
          <w:color w:val="000000" w:themeColor="text1"/>
          <w:sz w:val="22"/>
          <w:szCs w:val="22"/>
          <w:specVanish w:val="0"/>
        </w:rPr>
        <w:t xml:space="preserve"> </w:t>
      </w:r>
      <w:r w:rsidRPr="00907DDC">
        <w:rPr>
          <w:rStyle w:val="salnttl1"/>
          <w:rFonts w:ascii="Times New Roman" w:eastAsia="Times New Roman" w:hAnsi="Times New Roman" w:cs="Times New Roman"/>
          <w:color w:val="000000" w:themeColor="text1"/>
          <w:sz w:val="22"/>
          <w:szCs w:val="22"/>
          <w:specVanish w:val="0"/>
        </w:rPr>
        <w:t>(2</w:t>
      </w:r>
      <w:r w:rsidRPr="00907DDC">
        <w:rPr>
          <w:rStyle w:val="salnttl1"/>
          <w:rFonts w:ascii="Times New Roman" w:hAnsi="Times New Roman" w:cs="Times New Roman"/>
          <w:color w:val="000000" w:themeColor="text1"/>
          <w:sz w:val="22"/>
          <w:szCs w:val="22"/>
          <w:specVanish w:val="0"/>
        </w:rPr>
        <w:t>0</w:t>
      </w:r>
      <w:r w:rsidRPr="00907DDC">
        <w:rPr>
          <w:rStyle w:val="salnttl1"/>
          <w:rFonts w:ascii="Times New Roman" w:eastAsia="Times New Roman" w:hAnsi="Times New Roman" w:cs="Times New Roman"/>
          <w:color w:val="000000" w:themeColor="text1"/>
          <w:sz w:val="22"/>
          <w:szCs w:val="22"/>
          <w:specVanish w:val="0"/>
        </w:rPr>
        <w:t>)</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 xml:space="preserve">În cazul în care, pe parcursul derulării eşalonării la plată, garanţia constituită potrivit </w:t>
      </w:r>
      <w:r w:rsidRPr="00907DDC">
        <w:rPr>
          <w:rStyle w:val="slgi1"/>
          <w:rFonts w:ascii="Times New Roman" w:eastAsia="Times New Roman" w:hAnsi="Times New Roman" w:cs="Times New Roman"/>
          <w:color w:val="000000" w:themeColor="text1"/>
          <w:sz w:val="22"/>
          <w:szCs w:val="22"/>
        </w:rPr>
        <w:t>alin. (15) din prezenta procedură</w:t>
      </w:r>
      <w:r w:rsidRPr="00907DDC">
        <w:rPr>
          <w:rStyle w:val="salnbdy"/>
          <w:rFonts w:ascii="Times New Roman" w:eastAsia="Times New Roman" w:hAnsi="Times New Roman" w:cs="Times New Roman"/>
          <w:color w:val="000000" w:themeColor="text1"/>
          <w:sz w:val="22"/>
          <w:szCs w:val="22"/>
        </w:rPr>
        <w:t xml:space="preserve"> se execută de către un alt creditor, iar sumele distribuite din valorificare, în favoarea organului fiscal competent, nu acoperă valoarea garanţiilor prevăzute la </w:t>
      </w:r>
      <w:r w:rsidRPr="00907DDC">
        <w:rPr>
          <w:rStyle w:val="slgi1"/>
          <w:rFonts w:ascii="Times New Roman" w:eastAsia="Times New Roman" w:hAnsi="Times New Roman" w:cs="Times New Roman"/>
          <w:color w:val="000000" w:themeColor="text1"/>
          <w:sz w:val="22"/>
          <w:szCs w:val="22"/>
        </w:rPr>
        <w:t>alin. (13)</w:t>
      </w:r>
      <w:r w:rsidRPr="00907DDC">
        <w:rPr>
          <w:rStyle w:val="salnbdy"/>
          <w:rFonts w:ascii="Times New Roman" w:eastAsia="Times New Roman" w:hAnsi="Times New Roman" w:cs="Times New Roman"/>
          <w:color w:val="000000" w:themeColor="text1"/>
          <w:sz w:val="22"/>
          <w:szCs w:val="22"/>
        </w:rPr>
        <w:t>, debitorul are obligaţia reîntregirii acesteia, pentru obligaţiile fiscale rămase nestinse din eşalonarea la plată.</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color w:val="000000" w:themeColor="text1"/>
          <w:sz w:val="22"/>
          <w:szCs w:val="22"/>
          <w:specVanish w:val="0"/>
        </w:rPr>
        <w:t>(</w:t>
      </w:r>
      <w:r w:rsidRPr="00907DDC">
        <w:rPr>
          <w:rStyle w:val="salnttl1"/>
          <w:rFonts w:ascii="Times New Roman" w:hAnsi="Times New Roman" w:cs="Times New Roman"/>
          <w:color w:val="000000" w:themeColor="text1"/>
          <w:sz w:val="22"/>
          <w:szCs w:val="22"/>
          <w:specVanish w:val="0"/>
        </w:rPr>
        <w:t>21</w:t>
      </w:r>
      <w:r w:rsidRPr="00907DDC">
        <w:rPr>
          <w:rStyle w:val="salnttl1"/>
          <w:rFonts w:ascii="Times New Roman" w:eastAsia="Times New Roman" w:hAnsi="Times New Roman" w:cs="Times New Roman"/>
          <w:color w:val="000000" w:themeColor="text1"/>
          <w:sz w:val="22"/>
          <w:szCs w:val="22"/>
          <w:specVanish w:val="0"/>
        </w:rPr>
        <w:t>)</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 xml:space="preserve">În cazul în care, pe parcursul derulării eşalonării la plată, bunul care face obiectul garanţiei constituite potrivit </w:t>
      </w:r>
      <w:r w:rsidRPr="00907DDC">
        <w:rPr>
          <w:rStyle w:val="slgi1"/>
          <w:rFonts w:ascii="Times New Roman" w:eastAsia="Times New Roman" w:hAnsi="Times New Roman" w:cs="Times New Roman"/>
          <w:color w:val="000000" w:themeColor="text1"/>
          <w:sz w:val="22"/>
          <w:szCs w:val="22"/>
        </w:rPr>
        <w:t>alin. (6) lit. d)</w:t>
      </w:r>
      <w:r w:rsidRPr="00907DDC">
        <w:rPr>
          <w:rStyle w:val="salnbdy"/>
          <w:rFonts w:ascii="Times New Roman" w:eastAsia="Times New Roman" w:hAnsi="Times New Roman" w:cs="Times New Roman"/>
          <w:color w:val="000000" w:themeColor="text1"/>
          <w:sz w:val="22"/>
          <w:szCs w:val="22"/>
        </w:rPr>
        <w:t xml:space="preserve"> şi </w:t>
      </w:r>
      <w:r w:rsidRPr="00907DDC">
        <w:rPr>
          <w:rStyle w:val="slgi1"/>
          <w:rFonts w:ascii="Times New Roman" w:eastAsia="Times New Roman" w:hAnsi="Times New Roman" w:cs="Times New Roman"/>
          <w:color w:val="000000" w:themeColor="text1"/>
          <w:sz w:val="22"/>
          <w:szCs w:val="22"/>
        </w:rPr>
        <w:t>alin. (16)</w:t>
      </w:r>
      <w:r w:rsidRPr="00907DDC">
        <w:rPr>
          <w:rStyle w:val="salnbdy"/>
          <w:rFonts w:ascii="Times New Roman" w:eastAsia="Times New Roman" w:hAnsi="Times New Roman" w:cs="Times New Roman"/>
          <w:color w:val="000000" w:themeColor="text1"/>
          <w:sz w:val="22"/>
          <w:szCs w:val="22"/>
        </w:rPr>
        <w:t xml:space="preserve"> se execută de către organul fiscal pentru obligaţiile de plată ale garantului, debitorul are obligaţia constituirii de garanţii pentru obligaţiile fiscale rămase nestinse din eşalonarea la plată. În acest caz, până la constituirea garanţiei, sumele rămase după efectuarea distribuirii sunt indisponibilizate în favoarea organului fiscal, urmând a stinge obligaţiile rămase din eşalonarea la plată dacă garanţia nu este constituită în cel mult 15 zile de la data comunicării de către  organul fiscal a înstiințării cu privire la distribuirea sumelor rezultate din valorificarea bunurilor.</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alnttl1"/>
          <w:rFonts w:ascii="Times New Roman" w:hAnsi="Times New Roman" w:cs="Times New Roman"/>
          <w:color w:val="000000" w:themeColor="text1"/>
          <w:sz w:val="22"/>
          <w:szCs w:val="22"/>
          <w:specVanish w:val="0"/>
        </w:rPr>
        <w:t>(22</w:t>
      </w:r>
      <w:r w:rsidRPr="00907DDC">
        <w:rPr>
          <w:rStyle w:val="salnttl1"/>
          <w:rFonts w:ascii="Times New Roman" w:eastAsia="Times New Roman" w:hAnsi="Times New Roman" w:cs="Times New Roman"/>
          <w:color w:val="000000" w:themeColor="text1"/>
          <w:sz w:val="22"/>
          <w:szCs w:val="22"/>
          <w:specVanish w:val="0"/>
        </w:rPr>
        <w:t>)</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 xml:space="preserve">La cererea debitorului, organul fiscal competent poate executa garanţia constituită sub formele prevăzute la </w:t>
      </w:r>
      <w:r w:rsidRPr="00907DDC">
        <w:rPr>
          <w:rStyle w:val="slgi1"/>
          <w:rFonts w:ascii="Times New Roman" w:eastAsia="Times New Roman" w:hAnsi="Times New Roman" w:cs="Times New Roman"/>
          <w:color w:val="000000" w:themeColor="text1"/>
          <w:sz w:val="22"/>
          <w:szCs w:val="22"/>
        </w:rPr>
        <w:t>alin. (6) lit. a)</w:t>
      </w:r>
      <w:r w:rsidRPr="00907DDC">
        <w:rPr>
          <w:rStyle w:val="salnbdy"/>
          <w:rFonts w:ascii="Times New Roman" w:eastAsia="Times New Roman" w:hAnsi="Times New Roman" w:cs="Times New Roman"/>
          <w:color w:val="000000" w:themeColor="text1"/>
          <w:sz w:val="22"/>
          <w:szCs w:val="22"/>
        </w:rPr>
        <w:t xml:space="preserve"> şi </w:t>
      </w:r>
      <w:r w:rsidRPr="00907DDC">
        <w:rPr>
          <w:rStyle w:val="slgi1"/>
          <w:rFonts w:ascii="Times New Roman" w:eastAsia="Times New Roman" w:hAnsi="Times New Roman" w:cs="Times New Roman"/>
          <w:color w:val="000000" w:themeColor="text1"/>
          <w:sz w:val="22"/>
          <w:szCs w:val="22"/>
        </w:rPr>
        <w:t>c)</w:t>
      </w:r>
      <w:r w:rsidRPr="00907DDC">
        <w:rPr>
          <w:rStyle w:val="salnbdy"/>
          <w:rFonts w:ascii="Times New Roman" w:eastAsia="Times New Roman" w:hAnsi="Times New Roman" w:cs="Times New Roman"/>
          <w:color w:val="000000" w:themeColor="text1"/>
          <w:sz w:val="22"/>
          <w:szCs w:val="22"/>
        </w:rPr>
        <w:t xml:space="preserve"> sau poate aproba valorificarea bunurilor potrivit înţelegerii părţilor în condiţiile </w:t>
      </w:r>
      <w:r w:rsidRPr="00907DDC">
        <w:rPr>
          <w:rStyle w:val="slgi1"/>
          <w:rFonts w:ascii="Times New Roman" w:eastAsia="Times New Roman" w:hAnsi="Times New Roman" w:cs="Times New Roman"/>
          <w:color w:val="000000" w:themeColor="text1"/>
          <w:sz w:val="22"/>
          <w:szCs w:val="22"/>
        </w:rPr>
        <w:t xml:space="preserve">art. 248 </w:t>
      </w:r>
      <w:r w:rsidRPr="00907DDC">
        <w:rPr>
          <w:rFonts w:ascii="Times New Roman" w:hAnsi="Times New Roman" w:cs="Times New Roman"/>
          <w:color w:val="000000" w:themeColor="text1"/>
          <w:sz w:val="22"/>
        </w:rPr>
        <w:t>din Legea nr.207/2015 privind Codul de procedură fiscală, cu modificările și completările ulterioare</w:t>
      </w:r>
      <w:r w:rsidRPr="00907DDC">
        <w:rPr>
          <w:rStyle w:val="salnbdy"/>
          <w:rFonts w:ascii="Times New Roman" w:eastAsia="Times New Roman" w:hAnsi="Times New Roman" w:cs="Times New Roman"/>
          <w:color w:val="000000" w:themeColor="text1"/>
          <w:sz w:val="22"/>
          <w:szCs w:val="22"/>
        </w:rPr>
        <w:t>, în situaţia în care se stinge întreaga sumă eşalonată la plată.</w:t>
      </w:r>
    </w:p>
    <w:p w:rsidR="00135F01" w:rsidRPr="00907DDC" w:rsidRDefault="00135F01" w:rsidP="00907DDC">
      <w:pPr>
        <w:spacing w:after="0" w:line="276" w:lineRule="auto"/>
        <w:ind w:left="0"/>
        <w:rPr>
          <w:rStyle w:val="salnbdy"/>
          <w:rFonts w:ascii="Times New Roman" w:eastAsia="Verdana" w:hAnsi="Times New Roman" w:cs="Times New Roman"/>
          <w:color w:val="000000" w:themeColor="text1"/>
          <w:sz w:val="22"/>
          <w:szCs w:val="22"/>
        </w:rPr>
      </w:pPr>
      <w:r w:rsidRPr="00907DDC">
        <w:rPr>
          <w:rStyle w:val="salnttl1"/>
          <w:rFonts w:ascii="Times New Roman" w:hAnsi="Times New Roman" w:cs="Times New Roman"/>
          <w:color w:val="000000" w:themeColor="text1"/>
          <w:sz w:val="22"/>
          <w:szCs w:val="22"/>
          <w:specVanish w:val="0"/>
        </w:rPr>
        <w:t>(23</w:t>
      </w:r>
      <w:r w:rsidRPr="00907DDC">
        <w:rPr>
          <w:rStyle w:val="salnttl1"/>
          <w:rFonts w:ascii="Times New Roman" w:eastAsia="Times New Roman" w:hAnsi="Times New Roman" w:cs="Times New Roman"/>
          <w:color w:val="000000" w:themeColor="text1"/>
          <w:sz w:val="22"/>
          <w:szCs w:val="22"/>
          <w:specVanish w:val="0"/>
        </w:rPr>
        <w:t>)</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 xml:space="preserve">În cazul în care pe parcursul eşalonării la plată bunurile care fac obiectul garanţiei constituite potrivit </w:t>
      </w:r>
      <w:r w:rsidRPr="00907DDC">
        <w:rPr>
          <w:rStyle w:val="slgi1"/>
          <w:rFonts w:ascii="Times New Roman" w:eastAsia="Times New Roman" w:hAnsi="Times New Roman" w:cs="Times New Roman"/>
          <w:color w:val="000000" w:themeColor="text1"/>
          <w:sz w:val="22"/>
          <w:szCs w:val="22"/>
        </w:rPr>
        <w:t>alin. (6) lit. c)</w:t>
      </w:r>
      <w:r w:rsidRPr="00907DDC">
        <w:rPr>
          <w:rStyle w:val="salnbdy"/>
          <w:rFonts w:ascii="Times New Roman" w:eastAsia="Times New Roman" w:hAnsi="Times New Roman" w:cs="Times New Roman"/>
          <w:color w:val="000000" w:themeColor="text1"/>
          <w:sz w:val="22"/>
          <w:szCs w:val="22"/>
        </w:rPr>
        <w:t xml:space="preserve"> şi </w:t>
      </w:r>
      <w:r w:rsidRPr="00907DDC">
        <w:rPr>
          <w:rStyle w:val="slgi1"/>
          <w:rFonts w:ascii="Times New Roman" w:eastAsia="Times New Roman" w:hAnsi="Times New Roman" w:cs="Times New Roman"/>
          <w:color w:val="000000" w:themeColor="text1"/>
          <w:sz w:val="22"/>
          <w:szCs w:val="22"/>
        </w:rPr>
        <w:t>d)</w:t>
      </w:r>
      <w:r w:rsidRPr="00907DDC">
        <w:rPr>
          <w:rStyle w:val="salnbdy"/>
          <w:rFonts w:ascii="Times New Roman" w:eastAsia="Times New Roman" w:hAnsi="Times New Roman" w:cs="Times New Roman"/>
          <w:color w:val="000000" w:themeColor="text1"/>
          <w:sz w:val="22"/>
          <w:szCs w:val="22"/>
        </w:rPr>
        <w:t xml:space="preserve">, precum şi </w:t>
      </w:r>
      <w:r w:rsidRPr="00907DDC">
        <w:rPr>
          <w:rStyle w:val="slgi1"/>
          <w:rFonts w:ascii="Times New Roman" w:eastAsia="Times New Roman" w:hAnsi="Times New Roman" w:cs="Times New Roman"/>
          <w:color w:val="000000" w:themeColor="text1"/>
          <w:sz w:val="22"/>
          <w:szCs w:val="22"/>
        </w:rPr>
        <w:t>alin. (15)</w:t>
      </w:r>
      <w:r w:rsidRPr="00907DDC">
        <w:rPr>
          <w:rStyle w:val="salnbdy"/>
          <w:rFonts w:ascii="Times New Roman" w:eastAsia="Times New Roman" w:hAnsi="Times New Roman" w:cs="Times New Roman"/>
          <w:color w:val="000000" w:themeColor="text1"/>
          <w:sz w:val="22"/>
          <w:szCs w:val="22"/>
        </w:rPr>
        <w:t xml:space="preserve"> şi </w:t>
      </w:r>
      <w:r w:rsidRPr="00907DDC">
        <w:rPr>
          <w:rStyle w:val="slgi1"/>
          <w:rFonts w:ascii="Times New Roman" w:eastAsia="Times New Roman" w:hAnsi="Times New Roman" w:cs="Times New Roman"/>
          <w:color w:val="000000" w:themeColor="text1"/>
          <w:sz w:val="22"/>
          <w:szCs w:val="22"/>
        </w:rPr>
        <w:t>(16)</w:t>
      </w:r>
      <w:r w:rsidRPr="00907DDC">
        <w:rPr>
          <w:rStyle w:val="salnbdy"/>
          <w:rFonts w:ascii="Times New Roman" w:eastAsia="Times New Roman" w:hAnsi="Times New Roman" w:cs="Times New Roman"/>
          <w:color w:val="000000" w:themeColor="text1"/>
          <w:sz w:val="22"/>
          <w:szCs w:val="22"/>
        </w:rPr>
        <w:t xml:space="preserve">  din prezenta procedură s-au degradat ori dreptul de proprietate a acestor bunuri s-a modificat prin hotărâri judecătoreşti care constituie titluri executorii, la </w:t>
      </w:r>
      <w:r w:rsidRPr="00907DDC">
        <w:rPr>
          <w:rStyle w:val="salnbdy"/>
          <w:rFonts w:ascii="Times New Roman" w:eastAsia="Times New Roman" w:hAnsi="Times New Roman" w:cs="Times New Roman"/>
          <w:color w:val="000000" w:themeColor="text1"/>
          <w:sz w:val="22"/>
          <w:szCs w:val="22"/>
        </w:rPr>
        <w:lastRenderedPageBreak/>
        <w:t>solicitarea organului fiscal central, debitorul are obligaţia reconstituirii garanţiilor pentru obligaţiile fiscale rămase nestinse din eşalonarea la plată dacă celelalte garanţii nu sunt îndestulătoare.</w:t>
      </w:r>
    </w:p>
    <w:p w:rsidR="00135F01" w:rsidRPr="00907DDC" w:rsidRDefault="00135F01" w:rsidP="00907DDC">
      <w:pPr>
        <w:spacing w:after="0" w:line="276" w:lineRule="auto"/>
        <w:ind w:left="0"/>
        <w:rPr>
          <w:rStyle w:val="salnbdy"/>
          <w:rFonts w:ascii="Times New Roman" w:eastAsia="Times New Roman" w:hAnsi="Times New Roman" w:cs="Times New Roman"/>
          <w:color w:val="FF0000"/>
          <w:sz w:val="22"/>
          <w:szCs w:val="22"/>
        </w:rPr>
      </w:pPr>
      <w:r w:rsidRPr="00907DDC">
        <w:rPr>
          <w:rStyle w:val="salnttl1"/>
          <w:rFonts w:ascii="Times New Roman" w:hAnsi="Times New Roman" w:cs="Times New Roman"/>
          <w:color w:val="000000" w:themeColor="text1"/>
          <w:sz w:val="22"/>
          <w:szCs w:val="22"/>
          <w:specVanish w:val="0"/>
        </w:rPr>
        <w:t xml:space="preserve"> (24</w:t>
      </w:r>
      <w:r w:rsidRPr="00907DDC">
        <w:rPr>
          <w:rStyle w:val="salnttl1"/>
          <w:rFonts w:ascii="Times New Roman" w:eastAsia="Times New Roman" w:hAnsi="Times New Roman" w:cs="Times New Roman"/>
          <w:color w:val="000000" w:themeColor="text1"/>
          <w:sz w:val="22"/>
          <w:szCs w:val="22"/>
          <w:specVanish w:val="0"/>
        </w:rPr>
        <w:t>)</w:t>
      </w:r>
      <w:r w:rsidRPr="00907DDC">
        <w:rPr>
          <w:rStyle w:val="salnbdy"/>
          <w:rFonts w:ascii="Times New Roman" w:eastAsia="Times New Roman" w:hAnsi="Times New Roman" w:cs="Times New Roman"/>
          <w:color w:val="000000" w:themeColor="text1"/>
          <w:sz w:val="22"/>
          <w:szCs w:val="22"/>
        </w:rPr>
        <w:t xml:space="preserve"> În cazul în care contribuabilii care beneficiază de eşalonare la plată deţin în proprietate bunuri deja sechestrate de către organul fiscal, altele decât cele care fac obiectul garanţiilor constituite potrivit prezentului articol, sechestrele instituite pe aceste bunuri se ridică, cu excepţia cazului în care sunt aplicabile dispoziţiile </w:t>
      </w:r>
      <w:r w:rsidRPr="00907DDC">
        <w:rPr>
          <w:rStyle w:val="slgi1"/>
          <w:rFonts w:ascii="Times New Roman" w:eastAsia="Times New Roman" w:hAnsi="Times New Roman" w:cs="Times New Roman"/>
          <w:color w:val="000000" w:themeColor="text1"/>
          <w:sz w:val="22"/>
          <w:szCs w:val="22"/>
        </w:rPr>
        <w:t>art. 213 alin. (8)</w:t>
      </w:r>
      <w:r w:rsidRPr="00907DDC">
        <w:rPr>
          <w:rStyle w:val="salnbdy"/>
          <w:rFonts w:ascii="Times New Roman" w:eastAsia="Times New Roman" w:hAnsi="Times New Roman" w:cs="Times New Roman"/>
          <w:color w:val="000000" w:themeColor="text1"/>
          <w:sz w:val="22"/>
          <w:szCs w:val="22"/>
        </w:rPr>
        <w:t xml:space="preserve"> sau (8^1)</w:t>
      </w:r>
      <w:r w:rsidRPr="00907DDC">
        <w:rPr>
          <w:rFonts w:ascii="Times New Roman" w:hAnsi="Times New Roman" w:cs="Times New Roman"/>
          <w:color w:val="000000" w:themeColor="text1"/>
          <w:sz w:val="22"/>
        </w:rPr>
        <w:t xml:space="preserve"> din Legea nr.207/2015 privind Codul de procedură fiscală</w:t>
      </w:r>
      <w:r w:rsidRPr="00907DDC">
        <w:rPr>
          <w:rFonts w:ascii="Times New Roman" w:hAnsi="Times New Roman" w:cs="Times New Roman"/>
          <w:sz w:val="22"/>
        </w:rPr>
        <w:t>, cu modificările și completările ulterioare</w:t>
      </w:r>
      <w:r w:rsidRPr="00907DDC">
        <w:rPr>
          <w:rStyle w:val="salnbdy"/>
          <w:rFonts w:ascii="Times New Roman" w:eastAsia="Times New Roman" w:hAnsi="Times New Roman" w:cs="Times New Roman"/>
          <w:color w:val="FF0000"/>
          <w:sz w:val="22"/>
          <w:szCs w:val="22"/>
        </w:rPr>
        <w:t>.</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b/>
          <w:bCs/>
        </w:rPr>
        <w:t xml:space="preserve">Art. 10 - </w:t>
      </w:r>
      <w:r w:rsidRPr="00907DDC">
        <w:rPr>
          <w:rFonts w:ascii="Times New Roman" w:hAnsi="Times New Roman" w:cs="Times New Roman"/>
          <w:b/>
        </w:rPr>
        <w:t xml:space="preserve">Modul de soluționare a cererii de </w:t>
      </w:r>
      <w:r w:rsidRPr="00907DDC">
        <w:rPr>
          <w:rFonts w:ascii="Times New Roman" w:hAnsi="Times New Roman" w:cs="Times New Roman"/>
          <w:b/>
          <w:color w:val="000000" w:themeColor="text1"/>
          <w:shd w:val="clear" w:color="auto" w:fill="FFFFFF"/>
        </w:rPr>
        <w:t>eşalonare la plată</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 xml:space="preserve">(1) Cererea contribuabilului se analizează de către o comisie din cadrul U.A.T. </w:t>
      </w:r>
      <w:r w:rsidR="00A97AFD" w:rsidRPr="00907DDC">
        <w:rPr>
          <w:rFonts w:ascii="Times New Roman" w:hAnsi="Times New Roman" w:cs="Times New Roman"/>
        </w:rPr>
        <w:t xml:space="preserve">Ion Creangă , </w:t>
      </w:r>
      <w:r w:rsidRPr="00907DDC">
        <w:rPr>
          <w:rFonts w:ascii="Times New Roman" w:hAnsi="Times New Roman" w:cs="Times New Roman"/>
        </w:rPr>
        <w:t>numită de către Primar.</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(2) Cuantumul și termenele de plată a ratelor de eșalonare se stabilesc prin grafice de eșalonare (conform modelului prevăzut în anexa nr. 1.1) care fac parte integrantă din decizia de eșalonare la plată. În sensul art. 167 din Codul de procedură fiscală, ratele sunt exigibile la aceste termene de plată.</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(3) Cere</w:t>
      </w:r>
      <w:r w:rsidR="00AC186A" w:rsidRPr="00907DDC">
        <w:rPr>
          <w:rFonts w:ascii="Times New Roman" w:hAnsi="Times New Roman" w:cs="Times New Roman"/>
        </w:rPr>
        <w:t xml:space="preserve">rea se soluționează prin dispozitie </w:t>
      </w:r>
      <w:r w:rsidRPr="00907DDC">
        <w:rPr>
          <w:rFonts w:ascii="Times New Roman" w:hAnsi="Times New Roman" w:cs="Times New Roman"/>
        </w:rPr>
        <w:t xml:space="preserve"> de respingere în oricare dintre următoarele situații:</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a) în cazul cererilor depuse pentru obligațiile prevăzute la art. 3 alin. (2) din prezenta procedură;</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b) nu sunt îndeplinite condițiile de acordare prevăzute la art. 5 din prezenta procedură;</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c) contribuabilul nu depune documentele justificative necesare soluționării cererii;</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d) cererea și documentele aferente nu prezintă nicio modificare față de condițiile de acordare a eșalonării la plată dintr-o cerere anterioară care a fost respinsă;</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e) în cazul stingerii în totalitate, până la data emiterii deciziei de eșalonare la plată, a obligațiilor fiscale care au făcut obiectul cererii de eșalonare la plată.</w:t>
      </w:r>
    </w:p>
    <w:p w:rsidR="00135F01" w:rsidRPr="00907DDC" w:rsidRDefault="00135F01" w:rsidP="00907DDC">
      <w:pPr>
        <w:spacing w:after="0" w:line="276" w:lineRule="auto"/>
        <w:ind w:left="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b w:val="0"/>
          <w:color w:val="000000" w:themeColor="text1"/>
          <w:sz w:val="22"/>
          <w:szCs w:val="22"/>
          <w:specVanish w:val="0"/>
        </w:rPr>
        <w:t>(4)</w:t>
      </w:r>
      <w:r w:rsidRPr="00907DDC">
        <w:rPr>
          <w:rStyle w:val="salnttl1"/>
          <w:rFonts w:ascii="Times New Roman" w:eastAsia="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 xml:space="preserve">După eliberarea certificatului de atestare fiscală şi, după caz, punerea de acord a sumelor potrivit </w:t>
      </w:r>
      <w:r w:rsidRPr="00907DDC">
        <w:rPr>
          <w:rStyle w:val="slgi1"/>
          <w:rFonts w:ascii="Times New Roman" w:eastAsia="Times New Roman" w:hAnsi="Times New Roman" w:cs="Times New Roman"/>
          <w:color w:val="000000" w:themeColor="text1"/>
          <w:sz w:val="22"/>
          <w:szCs w:val="22"/>
        </w:rPr>
        <w:t xml:space="preserve">art.7 alin. (5) </w:t>
      </w:r>
      <w:r w:rsidRPr="00907DDC">
        <w:rPr>
          <w:rFonts w:ascii="Times New Roman" w:hAnsi="Times New Roman" w:cs="Times New Roman"/>
          <w:color w:val="000000" w:themeColor="text1"/>
          <w:sz w:val="22"/>
        </w:rPr>
        <w:t>din prezenta procedură</w:t>
      </w:r>
      <w:r w:rsidRPr="00907DDC">
        <w:rPr>
          <w:rStyle w:val="salnbdy"/>
          <w:rFonts w:ascii="Times New Roman" w:eastAsia="Times New Roman" w:hAnsi="Times New Roman" w:cs="Times New Roman"/>
          <w:color w:val="000000" w:themeColor="text1"/>
          <w:sz w:val="22"/>
          <w:szCs w:val="22"/>
        </w:rPr>
        <w:t>, organul fiscal competent verifică încadrarea cererii în prevederile prezentului capitol şi comunică debitorului decizia de respingere sau acordul de principiu privind eşalonarea la plată, după caz.</w:t>
      </w:r>
    </w:p>
    <w:p w:rsidR="00135F01" w:rsidRPr="00907DDC" w:rsidRDefault="00135F01" w:rsidP="00907DDC">
      <w:pPr>
        <w:spacing w:after="0" w:line="276" w:lineRule="auto"/>
        <w:ind w:left="0"/>
        <w:rPr>
          <w:rFonts w:ascii="Times New Roman" w:eastAsia="Verdana" w:hAnsi="Times New Roman" w:cs="Times New Roman"/>
          <w:color w:val="000000" w:themeColor="text1"/>
          <w:sz w:val="22"/>
          <w:shd w:val="clear" w:color="auto" w:fill="FFFFFF"/>
        </w:rPr>
      </w:pPr>
      <w:r w:rsidRPr="00907DDC">
        <w:rPr>
          <w:rStyle w:val="salnttl1"/>
          <w:rFonts w:ascii="Times New Roman" w:eastAsia="Times New Roman" w:hAnsi="Times New Roman" w:cs="Times New Roman"/>
          <w:b w:val="0"/>
          <w:color w:val="000000" w:themeColor="text1"/>
          <w:sz w:val="22"/>
          <w:szCs w:val="22"/>
          <w:specVanish w:val="0"/>
        </w:rPr>
        <w:t>(5)</w:t>
      </w:r>
      <w:r w:rsidRPr="00907DDC">
        <w:rPr>
          <w:rStyle w:val="salnttl1"/>
          <w:rFonts w:ascii="Times New Roman" w:eastAsia="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 xml:space="preserve">Prin excepţie de la prevederile </w:t>
      </w:r>
      <w:r w:rsidRPr="00907DDC">
        <w:rPr>
          <w:rStyle w:val="slgi1"/>
          <w:rFonts w:ascii="Times New Roman" w:eastAsia="Times New Roman" w:hAnsi="Times New Roman" w:cs="Times New Roman"/>
          <w:color w:val="000000" w:themeColor="text1"/>
          <w:sz w:val="22"/>
          <w:szCs w:val="22"/>
        </w:rPr>
        <w:t xml:space="preserve">alin. (4) </w:t>
      </w:r>
      <w:r w:rsidRPr="00907DDC">
        <w:rPr>
          <w:rFonts w:ascii="Times New Roman" w:hAnsi="Times New Roman" w:cs="Times New Roman"/>
          <w:sz w:val="22"/>
        </w:rPr>
        <w:t>din prezenta procedură</w:t>
      </w:r>
      <w:r w:rsidRPr="00907DDC">
        <w:rPr>
          <w:rStyle w:val="salnbdy"/>
          <w:rFonts w:ascii="Times New Roman" w:eastAsia="Times New Roman" w:hAnsi="Times New Roman" w:cs="Times New Roman"/>
          <w:color w:val="000000" w:themeColor="text1"/>
          <w:sz w:val="22"/>
          <w:szCs w:val="22"/>
        </w:rPr>
        <w:t>, în cazul debitorilor care nu deţin bunuri în proprietate, nu se emite acord de principiu privind eşalonarea la plată.</w:t>
      </w:r>
    </w:p>
    <w:p w:rsidR="00135F01" w:rsidRPr="00907DDC" w:rsidRDefault="00135F01" w:rsidP="00907DDC">
      <w:pPr>
        <w:pStyle w:val="NoSpacing"/>
        <w:spacing w:line="276" w:lineRule="auto"/>
        <w:ind w:firstLine="720"/>
        <w:jc w:val="both"/>
        <w:rPr>
          <w:rFonts w:ascii="Times New Roman" w:hAnsi="Times New Roman" w:cs="Times New Roman"/>
          <w:b/>
          <w:bCs/>
        </w:rPr>
      </w:pPr>
      <w:r w:rsidRPr="00907DDC">
        <w:rPr>
          <w:rFonts w:ascii="Times New Roman" w:hAnsi="Times New Roman" w:cs="Times New Roman"/>
          <w:b/>
          <w:bCs/>
        </w:rPr>
        <w:t xml:space="preserve"> (A) Procedura de emitere a acordului de principiu ori a deciziei de respingere a cererii de acordare a eșalonărilor la plata obligațiilor fiscale </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 xml:space="preserve">  </w:t>
      </w:r>
      <w:r w:rsidR="00105309" w:rsidRPr="00907DDC">
        <w:rPr>
          <w:rFonts w:ascii="Times New Roman" w:hAnsi="Times New Roman" w:cs="Times New Roman"/>
        </w:rPr>
        <w:t xml:space="preserve">   La nivelul compartimentului financiar- contabilitate, </w:t>
      </w:r>
      <w:r w:rsidRPr="00907DDC">
        <w:rPr>
          <w:rFonts w:ascii="Times New Roman" w:hAnsi="Times New Roman" w:cs="Times New Roman"/>
        </w:rPr>
        <w:t xml:space="preserve"> impozite și taxe locale din cadrul Primăriei</w:t>
      </w:r>
      <w:r w:rsidR="00105309" w:rsidRPr="00907DDC">
        <w:rPr>
          <w:rFonts w:ascii="Times New Roman" w:hAnsi="Times New Roman" w:cs="Times New Roman"/>
        </w:rPr>
        <w:t xml:space="preserve"> Ion Creangă </w:t>
      </w:r>
      <w:r w:rsidRPr="00907DDC">
        <w:rPr>
          <w:rFonts w:ascii="Times New Roman" w:hAnsi="Times New Roman" w:cs="Times New Roman"/>
        </w:rPr>
        <w:t>, Comisia de analiză a cererilor de acordare a eșalonării la plată, va avea următoarele atribuții:</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b/>
        </w:rPr>
        <w:t>1)</w:t>
      </w:r>
      <w:r w:rsidRPr="00907DDC">
        <w:rPr>
          <w:rFonts w:ascii="Times New Roman" w:hAnsi="Times New Roman" w:cs="Times New Roman"/>
        </w:rPr>
        <w:t xml:space="preserve"> După eliberarea certificatului de atestare fiscală, Comisia verifică:</w:t>
      </w:r>
    </w:p>
    <w:p w:rsidR="00135F01" w:rsidRPr="00907DDC" w:rsidRDefault="00135F01" w:rsidP="00907DDC">
      <w:pPr>
        <w:pStyle w:val="NoSpacing"/>
        <w:spacing w:line="276" w:lineRule="auto"/>
        <w:ind w:firstLine="360"/>
        <w:jc w:val="both"/>
        <w:rPr>
          <w:rFonts w:ascii="Times New Roman" w:hAnsi="Times New Roman" w:cs="Times New Roman"/>
        </w:rPr>
      </w:pPr>
      <w:r w:rsidRPr="00907DDC">
        <w:rPr>
          <w:rFonts w:ascii="Times New Roman" w:hAnsi="Times New Roman" w:cs="Times New Roman"/>
        </w:rPr>
        <w:t>a) dacă sunt îndeplinite condițiile prevăzute la art. art.5 alin.(1) lit. a), b) și d)-f), alin. (2);</w:t>
      </w:r>
    </w:p>
    <w:p w:rsidR="00135F01" w:rsidRPr="00907DDC" w:rsidRDefault="00135F01" w:rsidP="00907DDC">
      <w:pPr>
        <w:pStyle w:val="NoSpacing"/>
        <w:spacing w:line="276" w:lineRule="auto"/>
        <w:ind w:firstLine="360"/>
        <w:jc w:val="both"/>
        <w:rPr>
          <w:rFonts w:ascii="Times New Roman" w:hAnsi="Times New Roman" w:cs="Times New Roman"/>
        </w:rPr>
      </w:pPr>
      <w:r w:rsidRPr="00907DDC">
        <w:rPr>
          <w:rFonts w:ascii="Times New Roman" w:hAnsi="Times New Roman" w:cs="Times New Roman"/>
        </w:rPr>
        <w:t>b) dacă cererea de acordare a eșalonărilor la plată a obligațiilor fiscale conține obligațiile fiscale prevăzute la art.3 alin. (2) din prezenta hotărâre.</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b/>
        </w:rPr>
        <w:t>2)</w:t>
      </w:r>
      <w:r w:rsidRPr="00907DDC">
        <w:rPr>
          <w:rFonts w:ascii="Times New Roman" w:hAnsi="Times New Roman" w:cs="Times New Roman"/>
        </w:rPr>
        <w:t xml:space="preserve"> Îndeplinirea condiției prevăzute la art.5 alin. (1) lit.b) din prezenta procedură, referitoare la dificultatea generată de lipsa temporară de disponibilităţi băneşti şi capacitatea financiară de plată pe perioada de eşalonare, se analizează și se stabilește de organul fiscal pe baza documentelor referitoare la încasările și plățile pe ultimele 6 luni anterioare depunerii cererii de acordare a eșalonărilor la plată a obligațiilor fiscale, a programului de restructurare sau redresare financiară prezentat de contribuabil ori a altor informații și/sau documente relevante prezentate de contribuabil sau deținute de organul fiscal. În această analiză sunt relevante evoluția pozitivă a capacității financiare de plată pe perioada eșalonării, precum și sustenabilitatea acesteia.</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b/>
        </w:rPr>
        <w:t>3)</w:t>
      </w:r>
      <w:r w:rsidRPr="00907DDC">
        <w:rPr>
          <w:rFonts w:ascii="Times New Roman" w:hAnsi="Times New Roman" w:cs="Times New Roman"/>
        </w:rPr>
        <w:t xml:space="preserve"> În cazul persoanelor juridice, la stabilirea dificultății generate de lipsa temporară de disponibilități bănești se pot avea în vedere și indicatorii orientativi, precum și alte informații prevăzute în </w:t>
      </w:r>
      <w:r w:rsidRPr="00907DDC">
        <w:rPr>
          <w:rFonts w:ascii="Times New Roman" w:hAnsi="Times New Roman" w:cs="Times New Roman"/>
          <w:bCs/>
        </w:rPr>
        <w:t>anexa nr.5, care face parte integrantă din prezenta procedură</w:t>
      </w:r>
      <w:r w:rsidRPr="00907DDC">
        <w:rPr>
          <w:rFonts w:ascii="Times New Roman" w:hAnsi="Times New Roman" w:cs="Times New Roman"/>
        </w:rPr>
        <w:t>.</w:t>
      </w:r>
    </w:p>
    <w:p w:rsidR="00135F01" w:rsidRPr="00907DDC" w:rsidRDefault="00135F01" w:rsidP="00907DDC">
      <w:pPr>
        <w:pStyle w:val="NoSpacing"/>
        <w:spacing w:line="276" w:lineRule="auto"/>
        <w:jc w:val="both"/>
        <w:rPr>
          <w:rFonts w:ascii="Times New Roman" w:hAnsi="Times New Roman" w:cs="Times New Roman"/>
          <w:lang w:val="ro-RO"/>
        </w:rPr>
      </w:pPr>
      <w:r w:rsidRPr="00907DDC">
        <w:rPr>
          <w:rFonts w:ascii="Times New Roman" w:hAnsi="Times New Roman" w:cs="Times New Roman"/>
          <w:b/>
        </w:rPr>
        <w:t>4)</w:t>
      </w:r>
      <w:r w:rsidRPr="00907DDC">
        <w:rPr>
          <w:rFonts w:ascii="Times New Roman" w:hAnsi="Times New Roman" w:cs="Times New Roman"/>
        </w:rPr>
        <w:t xml:space="preserve"> După verificarea condițiilor prevăzute la alin. (1), Comisia, în cel mult 15 zile de la eliberarea certificatului de atestare fiscală, întocmește referatul </w:t>
      </w:r>
      <w:r w:rsidRPr="00907DDC">
        <w:rPr>
          <w:rFonts w:ascii="Times New Roman" w:hAnsi="Times New Roman" w:cs="Times New Roman"/>
          <w:lang w:val="ro-RO"/>
        </w:rPr>
        <w:t xml:space="preserve">"A", conform modelului prevăzut în </w:t>
      </w:r>
      <w:r w:rsidRPr="00907DDC">
        <w:rPr>
          <w:rFonts w:ascii="Times New Roman" w:hAnsi="Times New Roman" w:cs="Times New Roman"/>
          <w:bCs/>
          <w:lang w:val="ro-RO"/>
        </w:rPr>
        <w:t>anexa nr.7</w:t>
      </w:r>
      <w:r w:rsidRPr="00907DDC">
        <w:rPr>
          <w:rFonts w:ascii="Times New Roman" w:hAnsi="Times New Roman" w:cs="Times New Roman"/>
          <w:lang w:val="ro-RO"/>
        </w:rPr>
        <w:t xml:space="preserve">. Referatul "A" va fi însoțit de documentele ce dovedesc îndeplinirea condițiilor prevăzute la alin.(1) </w:t>
      </w:r>
      <w:r w:rsidRPr="00907DDC">
        <w:rPr>
          <w:rFonts w:ascii="Times New Roman" w:hAnsi="Times New Roman" w:cs="Times New Roman"/>
        </w:rPr>
        <w:t>din prezenta procedură</w:t>
      </w:r>
      <w:r w:rsidRPr="00907DDC">
        <w:rPr>
          <w:rFonts w:ascii="Times New Roman" w:hAnsi="Times New Roman" w:cs="Times New Roman"/>
          <w:lang w:val="ro-RO"/>
        </w:rPr>
        <w:t>.</w:t>
      </w:r>
    </w:p>
    <w:p w:rsidR="00135F01" w:rsidRPr="00907DDC" w:rsidRDefault="00135F01" w:rsidP="00907DDC">
      <w:pPr>
        <w:pStyle w:val="NoSpacing"/>
        <w:spacing w:line="276" w:lineRule="auto"/>
        <w:jc w:val="both"/>
        <w:rPr>
          <w:rFonts w:ascii="Times New Roman" w:hAnsi="Times New Roman" w:cs="Times New Roman"/>
          <w:lang w:val="ro-RO"/>
        </w:rPr>
      </w:pPr>
      <w:r w:rsidRPr="00907DDC">
        <w:rPr>
          <w:rFonts w:ascii="Times New Roman" w:hAnsi="Times New Roman" w:cs="Times New Roman"/>
          <w:b/>
          <w:lang w:val="ro-RO"/>
        </w:rPr>
        <w:lastRenderedPageBreak/>
        <w:t>5)</w:t>
      </w:r>
      <w:r w:rsidRPr="00907DDC">
        <w:rPr>
          <w:rFonts w:ascii="Times New Roman" w:hAnsi="Times New Roman" w:cs="Times New Roman"/>
          <w:lang w:val="ro-RO"/>
        </w:rPr>
        <w:t xml:space="preserve"> Concomitent cu referatul prevăzut la alin.4), Comisia întocmește acordul de principiu, conform modelului prevăzut în </w:t>
      </w:r>
      <w:r w:rsidRPr="00907DDC">
        <w:rPr>
          <w:rFonts w:ascii="Times New Roman" w:hAnsi="Times New Roman" w:cs="Times New Roman"/>
          <w:bCs/>
          <w:lang w:val="ro-RO"/>
        </w:rPr>
        <w:t>anexa nr. 8</w:t>
      </w:r>
      <w:r w:rsidRPr="00907DDC">
        <w:rPr>
          <w:rFonts w:ascii="Times New Roman" w:hAnsi="Times New Roman" w:cs="Times New Roman"/>
          <w:lang w:val="ro-RO"/>
        </w:rPr>
        <w:t>, sau, după caz, decizia de respingere a cererii de acordare a eșalonărilor la plată a obligațiilor fiscale (model</w:t>
      </w:r>
      <w:r w:rsidRPr="00907DDC">
        <w:rPr>
          <w:rFonts w:ascii="Times New Roman" w:hAnsi="Times New Roman" w:cs="Times New Roman"/>
          <w:b/>
          <w:bCs/>
          <w:lang w:val="ro-RO"/>
        </w:rPr>
        <w:t xml:space="preserve"> </w:t>
      </w:r>
      <w:r w:rsidRPr="00907DDC">
        <w:rPr>
          <w:rFonts w:ascii="Times New Roman" w:hAnsi="Times New Roman" w:cs="Times New Roman"/>
          <w:bCs/>
          <w:lang w:val="ro-RO"/>
        </w:rPr>
        <w:t>anexa nr.2</w:t>
      </w:r>
      <w:r w:rsidRPr="00907DDC">
        <w:rPr>
          <w:rFonts w:ascii="Times New Roman" w:hAnsi="Times New Roman" w:cs="Times New Roman"/>
          <w:lang w:val="ro-RO"/>
        </w:rPr>
        <w:t xml:space="preserve">). </w:t>
      </w:r>
    </w:p>
    <w:p w:rsidR="00135F01" w:rsidRPr="00907DDC" w:rsidRDefault="00135F01" w:rsidP="00907DDC">
      <w:pPr>
        <w:pStyle w:val="NoSpacing"/>
        <w:spacing w:line="276" w:lineRule="auto"/>
        <w:jc w:val="both"/>
        <w:rPr>
          <w:rFonts w:ascii="Times New Roman" w:hAnsi="Times New Roman" w:cs="Times New Roman"/>
          <w:lang w:val="ro-RO"/>
        </w:rPr>
      </w:pPr>
      <w:r w:rsidRPr="00907DDC">
        <w:rPr>
          <w:rFonts w:ascii="Times New Roman" w:hAnsi="Times New Roman" w:cs="Times New Roman"/>
          <w:b/>
          <w:lang w:val="ro-RO"/>
        </w:rPr>
        <w:t>6)</w:t>
      </w:r>
      <w:r w:rsidRPr="00907DDC">
        <w:rPr>
          <w:rFonts w:ascii="Times New Roman" w:hAnsi="Times New Roman" w:cs="Times New Roman"/>
          <w:lang w:val="ro-RO"/>
        </w:rPr>
        <w:t xml:space="preserve"> Prin acordul de principiu, Comisia stabilește perioada de eșalonare, data până la care este valabilă garanția, în cazul în care aceasta este constituită sub forma scrisorii de garanție bancară, precum și cuantumul garanției, cu menționarea sumelor eșalonate la plată, a dobânzilor datorate pe perioada de eșalonare la plată. Dobânda se calculează la data emiterii acordului de principiu.</w:t>
      </w:r>
    </w:p>
    <w:p w:rsidR="00135F01" w:rsidRPr="00907DDC" w:rsidRDefault="00135F01" w:rsidP="00907DDC">
      <w:pPr>
        <w:pStyle w:val="NoSpacing"/>
        <w:spacing w:line="276" w:lineRule="auto"/>
        <w:jc w:val="both"/>
        <w:rPr>
          <w:rFonts w:ascii="Times New Roman" w:hAnsi="Times New Roman" w:cs="Times New Roman"/>
          <w:lang w:val="ro-RO"/>
        </w:rPr>
      </w:pPr>
      <w:r w:rsidRPr="00907DDC">
        <w:rPr>
          <w:rFonts w:ascii="Times New Roman" w:hAnsi="Times New Roman" w:cs="Times New Roman"/>
          <w:b/>
          <w:lang w:val="ro-RO"/>
        </w:rPr>
        <w:t>7)</w:t>
      </w:r>
      <w:r w:rsidR="00105309" w:rsidRPr="00907DDC">
        <w:rPr>
          <w:rFonts w:ascii="Times New Roman" w:hAnsi="Times New Roman" w:cs="Times New Roman"/>
          <w:lang w:val="ro-RO"/>
        </w:rPr>
        <w:t xml:space="preserve"> Comisia emite dispozitia</w:t>
      </w:r>
      <w:r w:rsidRPr="00907DDC">
        <w:rPr>
          <w:rFonts w:ascii="Times New Roman" w:hAnsi="Times New Roman" w:cs="Times New Roman"/>
          <w:lang w:val="ro-RO"/>
        </w:rPr>
        <w:t xml:space="preserve"> de respingere a cererii de acordare a eșalonărilor la plată a obligațiilor fiscale în următoarele situații:</w:t>
      </w:r>
    </w:p>
    <w:p w:rsidR="00135F01" w:rsidRPr="00907DDC" w:rsidRDefault="00135F01" w:rsidP="00907DDC">
      <w:pPr>
        <w:pStyle w:val="NoSpacing"/>
        <w:spacing w:line="276" w:lineRule="auto"/>
        <w:ind w:firstLine="720"/>
        <w:jc w:val="both"/>
        <w:rPr>
          <w:rFonts w:ascii="Times New Roman" w:hAnsi="Times New Roman" w:cs="Times New Roman"/>
          <w:lang w:val="ro-RO"/>
        </w:rPr>
      </w:pPr>
      <w:r w:rsidRPr="00907DDC">
        <w:rPr>
          <w:rFonts w:ascii="Times New Roman" w:hAnsi="Times New Roman" w:cs="Times New Roman"/>
          <w:lang w:val="ro-RO"/>
        </w:rPr>
        <w:t>a) pentru obligațiile fiscale prevăzute la art. 3 alin (2) din prezenta procedură, ori de câte ori în cerere sunt înscrise și astfel de sume;</w:t>
      </w:r>
    </w:p>
    <w:p w:rsidR="00135F01" w:rsidRPr="00907DDC" w:rsidRDefault="00135F01" w:rsidP="00907DDC">
      <w:pPr>
        <w:pStyle w:val="NoSpacing"/>
        <w:spacing w:line="276" w:lineRule="auto"/>
        <w:ind w:firstLine="720"/>
        <w:jc w:val="both"/>
        <w:rPr>
          <w:rFonts w:ascii="Times New Roman" w:hAnsi="Times New Roman" w:cs="Times New Roman"/>
          <w:lang w:val="ro-RO"/>
        </w:rPr>
      </w:pPr>
      <w:r w:rsidRPr="00907DDC">
        <w:rPr>
          <w:rFonts w:ascii="Times New Roman" w:hAnsi="Times New Roman" w:cs="Times New Roman"/>
          <w:lang w:val="ro-RO"/>
        </w:rPr>
        <w:t>b) nu sunt îndeplinite condițiile de acordare a eșalonării prevăzute la art. 5 alin. (1) lit. a), b) și d)-f) și alin. (2) din prezenta procedură;</w:t>
      </w:r>
    </w:p>
    <w:p w:rsidR="00135F01" w:rsidRPr="00907DDC" w:rsidRDefault="00135F01" w:rsidP="00907DDC">
      <w:pPr>
        <w:pStyle w:val="NoSpacing"/>
        <w:spacing w:line="276" w:lineRule="auto"/>
        <w:ind w:firstLine="720"/>
        <w:jc w:val="both"/>
        <w:rPr>
          <w:rFonts w:ascii="Times New Roman" w:hAnsi="Times New Roman" w:cs="Times New Roman"/>
          <w:lang w:val="ro-RO"/>
        </w:rPr>
      </w:pPr>
      <w:r w:rsidRPr="00907DDC">
        <w:rPr>
          <w:rFonts w:ascii="Times New Roman" w:hAnsi="Times New Roman" w:cs="Times New Roman"/>
          <w:lang w:val="ro-RO"/>
        </w:rPr>
        <w:t>c) contribuabilul nu depune documentele justificative necesare soluționării cererii;</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lang w:val="ro-RO"/>
        </w:rPr>
        <w:t xml:space="preserve">d) </w:t>
      </w:r>
      <w:r w:rsidRPr="00907DDC">
        <w:rPr>
          <w:rFonts w:ascii="Times New Roman" w:hAnsi="Times New Roman" w:cs="Times New Roman"/>
        </w:rPr>
        <w:t>cererea de acordare a eșalonărilor la plată a obligațiilor fiscale și documentele aferente nu prezintă nicio modificare față de condițiile de acordare a eșalonării la plată prevăzute într-o cerere anterioară, care a fost respinsă;</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e) în cazul stingerii în totalitate, până la data emiterii deciziei de eșalonare la plată, a obligațiilor fiscale care au făcut obiectul cererii de eșalonare la plată.</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b/>
        </w:rPr>
        <w:t>8)</w:t>
      </w:r>
      <w:r w:rsidRPr="00907DDC">
        <w:rPr>
          <w:rFonts w:ascii="Times New Roman" w:hAnsi="Times New Roman" w:cs="Times New Roman"/>
        </w:rPr>
        <w:t xml:space="preserve"> </w:t>
      </w:r>
      <w:r w:rsidRPr="00907DDC">
        <w:rPr>
          <w:rFonts w:ascii="Times New Roman" w:hAnsi="Times New Roman" w:cs="Times New Roman"/>
          <w:lang w:val="ro-RO"/>
        </w:rPr>
        <w:t>Un exemplar al deciziei de respingere se comunică contribuabilului, iar un exemplar se arhivează de organul fiscal la dosarul eșalonării.</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b/>
        </w:rPr>
        <w:t>9)</w:t>
      </w:r>
      <w:r w:rsidRPr="00907DDC">
        <w:rPr>
          <w:rFonts w:ascii="Times New Roman" w:hAnsi="Times New Roman" w:cs="Times New Roman"/>
        </w:rPr>
        <w:t xml:space="preserve"> Înaintea emiterii deciziei de respingere a cererii de acordare a eșalonărilor la plată a obligațiilor fiscale, Comisia efectuează audierea contribuabilului potrivit art. 9 din Codul de procedură fiscal, cu modificările și completările ulterioare. În acest caz, organul fiscal va întocmi un proces-verbal de audiere.</w:t>
      </w:r>
    </w:p>
    <w:p w:rsidR="00135F01" w:rsidRPr="00907DDC" w:rsidRDefault="00135F01" w:rsidP="00907DDC">
      <w:pPr>
        <w:pStyle w:val="NoSpacing"/>
        <w:spacing w:line="276" w:lineRule="auto"/>
        <w:ind w:firstLine="720"/>
        <w:jc w:val="both"/>
        <w:rPr>
          <w:rFonts w:ascii="Times New Roman" w:hAnsi="Times New Roman" w:cs="Times New Roman"/>
          <w:b/>
          <w:bCs/>
        </w:rPr>
      </w:pPr>
      <w:r w:rsidRPr="00907DDC">
        <w:rPr>
          <w:rFonts w:ascii="Times New Roman" w:hAnsi="Times New Roman" w:cs="Times New Roman"/>
          <w:b/>
          <w:bCs/>
        </w:rPr>
        <w:t>(B) Procedura de emitere a deciziei de eșalonare la plată a obligațiilor fiscale</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b/>
        </w:rPr>
        <w:t>1)</w:t>
      </w:r>
      <w:r w:rsidRPr="00907DDC">
        <w:rPr>
          <w:rFonts w:ascii="Times New Roman" w:hAnsi="Times New Roman" w:cs="Times New Roman"/>
        </w:rPr>
        <w:t xml:space="preserve"> În situația în care contribuabilul a depus garanțiile în cuantumul prevăzut în Acordul de principiu, precum și documentele prevăzute la art. 9, în termenul legal,  Comisia verifică îndeplinirea tuturor condițiilor prevăzute la art. 5 alin. (1) din prezenta procedură  și întocmește referatul "B", conform modelului prevăzut în </w:t>
      </w:r>
      <w:r w:rsidRPr="00907DDC">
        <w:rPr>
          <w:rFonts w:ascii="Times New Roman" w:hAnsi="Times New Roman" w:cs="Times New Roman"/>
          <w:bCs/>
        </w:rPr>
        <w:t>anexa-</w:t>
      </w:r>
      <w:r w:rsidRPr="00907DDC">
        <w:rPr>
          <w:rFonts w:ascii="Times New Roman" w:hAnsi="Times New Roman" w:cs="Times New Roman"/>
        </w:rPr>
        <w:t xml:space="preserve"> Referatul "B" va fi însoțit de documentele ce dovedesc îndeplinirea condițiilor prevăzute la art. 5 alin. (1) din prezenta procedură, precum și de documentele prevăzute la art.9 în ceea ce privesc garanțiile.</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b/>
        </w:rPr>
        <w:t>2)</w:t>
      </w:r>
      <w:r w:rsidRPr="00907DDC">
        <w:rPr>
          <w:rFonts w:ascii="Times New Roman" w:hAnsi="Times New Roman" w:cs="Times New Roman"/>
        </w:rPr>
        <w:t xml:space="preserve"> Pe baza propunerii din refera</w:t>
      </w:r>
      <w:r w:rsidR="00105309" w:rsidRPr="00907DDC">
        <w:rPr>
          <w:rFonts w:ascii="Times New Roman" w:hAnsi="Times New Roman" w:cs="Times New Roman"/>
        </w:rPr>
        <w:t xml:space="preserve">tul "B", un angajat al compartimentului finaciar- contabilitate , </w:t>
      </w:r>
      <w:r w:rsidRPr="00907DDC">
        <w:rPr>
          <w:rFonts w:ascii="Times New Roman" w:hAnsi="Times New Roman" w:cs="Times New Roman"/>
        </w:rPr>
        <w:t>Impozite și Taxe Locale emite Decizia de eșalonare la plată a obligațiilor fiscale.</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b/>
        </w:rPr>
        <w:t>3)</w:t>
      </w:r>
      <w:r w:rsidRPr="00907DDC">
        <w:rPr>
          <w:rFonts w:ascii="Times New Roman" w:hAnsi="Times New Roman" w:cs="Times New Roman"/>
        </w:rPr>
        <w:t xml:space="preserve"> Perioada de eșalonare la plată a obligațiilor fiscale se stabilește de organul fiscal în funcție de cuantumul obligațiilor fiscale care se eșalonează la plată și de capacitatea financiară de plată a contribuabilului. Perioada de eșalonare la plată acordată nu poate fi mai mare decât perioada de eșalonare la plată solicitată de contribuabilul. Numărul de luni este dat de numărul de rate de eșalonare.</w:t>
      </w:r>
    </w:p>
    <w:p w:rsidR="00135F01" w:rsidRPr="00907DDC" w:rsidRDefault="00135F01" w:rsidP="00907DDC">
      <w:pPr>
        <w:pStyle w:val="NoSpacing"/>
        <w:spacing w:line="276" w:lineRule="auto"/>
        <w:jc w:val="both"/>
        <w:rPr>
          <w:rFonts w:ascii="Times New Roman" w:hAnsi="Times New Roman" w:cs="Times New Roman"/>
          <w:lang w:val="ro-RO"/>
        </w:rPr>
      </w:pPr>
      <w:r w:rsidRPr="00907DDC">
        <w:rPr>
          <w:rFonts w:ascii="Times New Roman" w:hAnsi="Times New Roman" w:cs="Times New Roman"/>
          <w:b/>
        </w:rPr>
        <w:t>4)</w:t>
      </w:r>
      <w:r w:rsidRPr="00907DDC">
        <w:rPr>
          <w:rFonts w:ascii="Times New Roman" w:hAnsi="Times New Roman" w:cs="Times New Roman"/>
        </w:rPr>
        <w:t xml:space="preserve"> Termenul de plat</w:t>
      </w:r>
      <w:r w:rsidRPr="00907DDC">
        <w:rPr>
          <w:rFonts w:ascii="Times New Roman" w:hAnsi="Times New Roman" w:cs="Times New Roman"/>
          <w:lang w:val="ro-RO"/>
        </w:rPr>
        <w:t>ă a ratelor de eșalonare este data de 25 a fiecărei luni. Prima rată din graficul de eșalonare la plată are termenul de plată data de 25 a lunii următoare emiterii deciziei de eșalonare la plată a obligațiilor fiscale.</w:t>
      </w:r>
    </w:p>
    <w:p w:rsidR="00135F01" w:rsidRPr="00907DDC" w:rsidRDefault="00135F01" w:rsidP="00907DDC">
      <w:pPr>
        <w:pStyle w:val="NoSpacing"/>
        <w:spacing w:line="276" w:lineRule="auto"/>
        <w:ind w:firstLine="720"/>
        <w:jc w:val="both"/>
        <w:rPr>
          <w:rFonts w:ascii="Times New Roman" w:hAnsi="Times New Roman" w:cs="Times New Roman"/>
          <w:lang w:val="ro-RO"/>
        </w:rPr>
      </w:pPr>
      <w:r w:rsidRPr="00907DDC">
        <w:rPr>
          <w:rFonts w:ascii="Times New Roman" w:hAnsi="Times New Roman" w:cs="Times New Roman"/>
          <w:b/>
          <w:bCs/>
          <w:lang w:val="ro-RO"/>
        </w:rPr>
        <w:t xml:space="preserve">Art. 11 - </w:t>
      </w:r>
      <w:r w:rsidRPr="00907DDC">
        <w:rPr>
          <w:rFonts w:ascii="Times New Roman" w:hAnsi="Times New Roman" w:cs="Times New Roman"/>
          <w:b/>
          <w:lang w:val="ro-RO"/>
        </w:rPr>
        <w:t>Condiții de menținere a valabilității eșalonării la plată</w:t>
      </w:r>
    </w:p>
    <w:p w:rsidR="00135F01" w:rsidRPr="00907DDC" w:rsidRDefault="00135F01" w:rsidP="00907DDC">
      <w:pPr>
        <w:pStyle w:val="NoSpacing"/>
        <w:spacing w:line="276" w:lineRule="auto"/>
        <w:jc w:val="both"/>
        <w:rPr>
          <w:rFonts w:ascii="Times New Roman" w:hAnsi="Times New Roman" w:cs="Times New Roman"/>
          <w:lang w:val="ro-RO"/>
        </w:rPr>
      </w:pPr>
      <w:r w:rsidRPr="00907DDC">
        <w:rPr>
          <w:rFonts w:ascii="Times New Roman" w:hAnsi="Times New Roman" w:cs="Times New Roman"/>
          <w:lang w:val="ro-RO"/>
        </w:rPr>
        <w:t>(1) Eșalonarea la plată acordată pentru obligațiile fiscale își menține valabilitatea în următoarele condiții:</w:t>
      </w:r>
    </w:p>
    <w:p w:rsidR="00135F01" w:rsidRPr="00907DDC" w:rsidRDefault="00135F01" w:rsidP="00907DDC">
      <w:pPr>
        <w:pStyle w:val="NoSpacing"/>
        <w:spacing w:line="276" w:lineRule="auto"/>
        <w:ind w:firstLine="720"/>
        <w:jc w:val="both"/>
        <w:rPr>
          <w:rFonts w:ascii="Times New Roman" w:hAnsi="Times New Roman" w:cs="Times New Roman"/>
          <w:color w:val="000000" w:themeColor="text1"/>
          <w:lang w:val="ro-RO"/>
        </w:rPr>
      </w:pPr>
      <w:r w:rsidRPr="00907DDC">
        <w:rPr>
          <w:rFonts w:ascii="Times New Roman" w:hAnsi="Times New Roman" w:cs="Times New Roman"/>
          <w:color w:val="000000" w:themeColor="text1"/>
          <w:lang w:val="ro-RO"/>
        </w:rPr>
        <w:t>a) să se declare și să se achite, potrivit legii, obligațiile fiscale administrate de organul fiscal cu termene de plată începând cu data comunicării deciziei de eșalonare la plată. Eșalonarea la plată își menține valabilitatea și dacă aceste obligații sunt achitate în termen de 30 zile de la termenul de plată prevăzut de lege, inclusiv sau până la finalizarea eșalonării la plată în situația în care acest termen se împlinește după data stingerii în totalitate a obligațiilor fiscale eșalonate la plată;</w:t>
      </w:r>
    </w:p>
    <w:p w:rsidR="00135F01" w:rsidRPr="00907DDC" w:rsidRDefault="00135F01" w:rsidP="00907DDC">
      <w:pPr>
        <w:pStyle w:val="NoSpacing"/>
        <w:spacing w:line="276" w:lineRule="auto"/>
        <w:ind w:firstLine="720"/>
        <w:jc w:val="both"/>
        <w:rPr>
          <w:rFonts w:ascii="Times New Roman" w:hAnsi="Times New Roman" w:cs="Times New Roman"/>
          <w:lang w:val="ro-RO"/>
        </w:rPr>
      </w:pPr>
      <w:r w:rsidRPr="00907DDC">
        <w:rPr>
          <w:rFonts w:ascii="Times New Roman" w:hAnsi="Times New Roman" w:cs="Times New Roman"/>
          <w:lang w:val="ro-RO"/>
        </w:rPr>
        <w:t>b) să se achite, potrivit legii, obligațiile fiscale stabilite de organul fiscal competent prin decizie, cu termene de plată începând cu data comunicării deciziei de eșalonare la plată. Eșalonarea la plată își menține valabilitatea și dacă aceste obligații sunt achitate în cel mult 30 de zile de la termenul de plată prevăzut de lege sau până la finalizarea perioadei de eșalonare la plată în situația în care termenul de 30 de zile se împlinește după această dată;</w:t>
      </w:r>
    </w:p>
    <w:p w:rsidR="00135F01" w:rsidRPr="00907DDC" w:rsidRDefault="00135F01" w:rsidP="00907DDC">
      <w:pPr>
        <w:pStyle w:val="NoSpacing"/>
        <w:spacing w:line="276" w:lineRule="auto"/>
        <w:ind w:firstLine="720"/>
        <w:jc w:val="both"/>
        <w:rPr>
          <w:rFonts w:ascii="Times New Roman" w:hAnsi="Times New Roman" w:cs="Times New Roman"/>
          <w:lang w:val="ro-RO"/>
        </w:rPr>
      </w:pPr>
      <w:r w:rsidRPr="00907DDC">
        <w:rPr>
          <w:rFonts w:ascii="Times New Roman" w:hAnsi="Times New Roman" w:cs="Times New Roman"/>
          <w:lang w:val="ro-RO"/>
        </w:rPr>
        <w:lastRenderedPageBreak/>
        <w:t>c) să se achite diferențele de obligații fiscale rezultate din declarații rectificative sau din declarații rectificative în termen de cel mult 30 de zile de la data depunerii declarației;</w:t>
      </w:r>
    </w:p>
    <w:p w:rsidR="00135F01" w:rsidRPr="00907DDC" w:rsidRDefault="00135F01" w:rsidP="00907DDC">
      <w:pPr>
        <w:pStyle w:val="NoSpacing"/>
        <w:spacing w:line="276" w:lineRule="auto"/>
        <w:ind w:firstLine="720"/>
        <w:jc w:val="both"/>
        <w:rPr>
          <w:rFonts w:ascii="Times New Roman" w:hAnsi="Times New Roman" w:cs="Times New Roman"/>
          <w:lang w:val="ro-RO"/>
        </w:rPr>
      </w:pPr>
      <w:r w:rsidRPr="00907DDC">
        <w:rPr>
          <w:rFonts w:ascii="Times New Roman" w:hAnsi="Times New Roman" w:cs="Times New Roman"/>
          <w:lang w:val="ro-RO"/>
        </w:rPr>
        <w:t>d) să se respecte cuantumul și termenele de plată din graficul de eșalonare. Eșalonarea la plată își menține valabilitatea și dacă rata de eșalonare este achitată până la următorul termen de plată din graficul de eșalonare;</w:t>
      </w:r>
    </w:p>
    <w:p w:rsidR="00135F01" w:rsidRPr="00907DDC" w:rsidRDefault="00135F01" w:rsidP="00907DDC">
      <w:pPr>
        <w:pStyle w:val="NoSpacing"/>
        <w:spacing w:line="276" w:lineRule="auto"/>
        <w:ind w:firstLine="720"/>
        <w:jc w:val="both"/>
        <w:rPr>
          <w:rFonts w:ascii="Times New Roman" w:hAnsi="Times New Roman" w:cs="Times New Roman"/>
          <w:lang w:val="ro-RO"/>
        </w:rPr>
      </w:pPr>
      <w:r w:rsidRPr="00907DDC">
        <w:rPr>
          <w:rFonts w:ascii="Times New Roman" w:hAnsi="Times New Roman" w:cs="Times New Roman"/>
          <w:lang w:val="ro-RO"/>
        </w:rPr>
        <w:t>e) să se achite obligațiil</w:t>
      </w:r>
      <w:r w:rsidR="000A709A" w:rsidRPr="00907DDC">
        <w:rPr>
          <w:rFonts w:ascii="Times New Roman" w:hAnsi="Times New Roman" w:cs="Times New Roman"/>
          <w:lang w:val="ro-RO"/>
        </w:rPr>
        <w:t>e fiscale administrate de compartimentul finacair- contabilitate</w:t>
      </w:r>
      <w:r w:rsidRPr="00907DDC">
        <w:rPr>
          <w:rFonts w:ascii="Times New Roman" w:hAnsi="Times New Roman" w:cs="Times New Roman"/>
          <w:lang w:val="ro-RO"/>
        </w:rPr>
        <w:t xml:space="preserve"> Impozite și Taxe Locale, nestinse la data comunicării deciziei de eșalonare la plată și care nu fac obiectul eșalonării la plată, în termen de cel mult 30 de zile, de la data comunicării acestei decizii;</w:t>
      </w:r>
    </w:p>
    <w:p w:rsidR="00135F01" w:rsidRPr="00907DDC" w:rsidRDefault="00135F01" w:rsidP="00907DDC">
      <w:pPr>
        <w:pStyle w:val="NoSpacing"/>
        <w:spacing w:line="276" w:lineRule="auto"/>
        <w:ind w:firstLine="720"/>
        <w:jc w:val="both"/>
        <w:rPr>
          <w:rFonts w:ascii="Times New Roman" w:hAnsi="Times New Roman" w:cs="Times New Roman"/>
          <w:lang w:val="ro-RO"/>
        </w:rPr>
      </w:pPr>
      <w:r w:rsidRPr="00907DDC">
        <w:rPr>
          <w:rFonts w:ascii="Times New Roman" w:hAnsi="Times New Roman" w:cs="Times New Roman"/>
          <w:lang w:val="ro-RO"/>
        </w:rPr>
        <w:t>f) să se achite, în termen de cel mult 30 de zile de la data comunicării înștiințării de plată, obligațiile fiscale stabilite în acte administrative fiscale ce au fost suspendate în condițiile art.14 sau 15 din Legea nr. 554/2004 a contenciosului administrativ, cu modificările și completările ulterioare, și pentru care suspendarea executării actului administrativ fiscal a încetat după data comunicării deciziei de eșalonare la plată, cu excepția situației în care contribuabilul a solicitat eșalonarea la plată a acestor sume;</w:t>
      </w:r>
    </w:p>
    <w:p w:rsidR="00135F01" w:rsidRPr="00907DDC" w:rsidRDefault="00135F01" w:rsidP="00907DDC">
      <w:pPr>
        <w:pStyle w:val="NoSpacing"/>
        <w:spacing w:line="276" w:lineRule="auto"/>
        <w:ind w:firstLine="720"/>
        <w:jc w:val="both"/>
        <w:rPr>
          <w:rFonts w:ascii="Times New Roman" w:hAnsi="Times New Roman" w:cs="Times New Roman"/>
          <w:lang w:val="ro-RO"/>
        </w:rPr>
      </w:pPr>
      <w:r w:rsidRPr="00907DDC">
        <w:rPr>
          <w:rFonts w:ascii="Times New Roman" w:hAnsi="Times New Roman" w:cs="Times New Roman"/>
          <w:lang w:val="ro-RO"/>
        </w:rPr>
        <w:t>g) să achite sumele pentru care s-a stabilit răspunderea potrivit prevederilor legislației privind insolvența și/sau răspunderea solidară potrivit prevederilor art. 25 și 26 din Codul de procedură fiscală, în cel mult 30 de zile de la data stabilirii răspunderii;</w:t>
      </w:r>
    </w:p>
    <w:p w:rsidR="00135F01" w:rsidRPr="00907DDC" w:rsidRDefault="00135F01" w:rsidP="00907DDC">
      <w:pPr>
        <w:pStyle w:val="NoSpacing"/>
        <w:spacing w:line="276" w:lineRule="auto"/>
        <w:ind w:firstLine="720"/>
        <w:jc w:val="both"/>
        <w:rPr>
          <w:rFonts w:ascii="Times New Roman" w:hAnsi="Times New Roman" w:cs="Times New Roman"/>
          <w:lang w:val="ro-RO"/>
        </w:rPr>
      </w:pPr>
      <w:r w:rsidRPr="00907DDC">
        <w:rPr>
          <w:rFonts w:ascii="Times New Roman" w:hAnsi="Times New Roman" w:cs="Times New Roman"/>
          <w:lang w:val="ro-RO"/>
        </w:rPr>
        <w:t>h) să nu intre sub incidența uneia dintre situațiile prevăzute la  art. 5, alin. (1) lit. d) și e);</w:t>
      </w:r>
    </w:p>
    <w:p w:rsidR="00135F01" w:rsidRPr="00907DDC" w:rsidRDefault="00135F01" w:rsidP="00907DDC">
      <w:pPr>
        <w:pStyle w:val="NoSpacing"/>
        <w:spacing w:line="276" w:lineRule="auto"/>
        <w:ind w:firstLine="720"/>
        <w:jc w:val="both"/>
        <w:rPr>
          <w:rFonts w:ascii="Times New Roman" w:hAnsi="Times New Roman" w:cs="Times New Roman"/>
          <w:lang w:val="ro-RO"/>
        </w:rPr>
      </w:pPr>
      <w:r w:rsidRPr="00907DDC">
        <w:rPr>
          <w:rFonts w:ascii="Times New Roman" w:hAnsi="Times New Roman" w:cs="Times New Roman"/>
          <w:lang w:val="ro-RO"/>
        </w:rPr>
        <w:t>i ) să se reîntregească garanția în condițiile prevăzute la art. 9 alin. (19), în cel mult 15 zile de la data distribuirii sumelor rezultate din valorificarea bunurilor de către alți creditori;</w:t>
      </w:r>
    </w:p>
    <w:p w:rsidR="00135F01" w:rsidRPr="00907DDC" w:rsidRDefault="00135F01" w:rsidP="00907DDC">
      <w:pPr>
        <w:pStyle w:val="NoSpacing"/>
        <w:spacing w:line="276" w:lineRule="auto"/>
        <w:ind w:firstLine="720"/>
        <w:jc w:val="both"/>
        <w:rPr>
          <w:rFonts w:ascii="Times New Roman" w:hAnsi="Times New Roman" w:cs="Times New Roman"/>
          <w:lang w:val="ro-RO"/>
        </w:rPr>
      </w:pPr>
      <w:r w:rsidRPr="00907DDC">
        <w:rPr>
          <w:rFonts w:ascii="Times New Roman" w:hAnsi="Times New Roman" w:cs="Times New Roman"/>
          <w:lang w:val="ro-RO"/>
        </w:rPr>
        <w:t>j ) să constituie garanția în condițiile prevăzute la art. 9, în cel mult 15 zile de la data comunicării de către organul fiscal a înștiințării cu privire la distribuirea sumelor rezultate din valorificarea bunurilor;</w:t>
      </w:r>
    </w:p>
    <w:p w:rsidR="00135F01" w:rsidRPr="00907DDC" w:rsidRDefault="00135F01" w:rsidP="00907DDC">
      <w:pPr>
        <w:pStyle w:val="NoSpacing"/>
        <w:spacing w:line="276" w:lineRule="auto"/>
        <w:ind w:firstLine="720"/>
        <w:jc w:val="both"/>
        <w:rPr>
          <w:rFonts w:ascii="Times New Roman" w:hAnsi="Times New Roman" w:cs="Times New Roman"/>
          <w:lang w:val="ro-RO"/>
        </w:rPr>
      </w:pPr>
      <w:r w:rsidRPr="00907DDC">
        <w:rPr>
          <w:rFonts w:ascii="Times New Roman" w:hAnsi="Times New Roman" w:cs="Times New Roman"/>
          <w:lang w:val="ro-RO"/>
        </w:rPr>
        <w:t>k) să constituie garanția în condițiile prevăzute la art. 9, în cel mult 15 zile de la data comunicării solicitării organului fiscal.</w:t>
      </w:r>
    </w:p>
    <w:p w:rsidR="00135F01" w:rsidRPr="00907DDC" w:rsidRDefault="00135F01" w:rsidP="00907DDC">
      <w:pPr>
        <w:pStyle w:val="NoSpacing"/>
        <w:spacing w:line="276" w:lineRule="auto"/>
        <w:jc w:val="both"/>
        <w:rPr>
          <w:rFonts w:ascii="Times New Roman" w:hAnsi="Times New Roman" w:cs="Times New Roman"/>
          <w:lang w:val="ro-RO"/>
        </w:rPr>
      </w:pPr>
      <w:r w:rsidRPr="00907DDC">
        <w:rPr>
          <w:rFonts w:ascii="Times New Roman" w:hAnsi="Times New Roman" w:cs="Times New Roman"/>
          <w:lang w:val="ro-RO"/>
        </w:rPr>
        <w:t>(2) În situația în care termenele prevăzute la alin.(1) se împlinesc după data finalizării eșalonării la plată, obligațiile fiscale trebuie stinse până la data finalizării eșalonării la plată.</w:t>
      </w:r>
    </w:p>
    <w:p w:rsidR="00135F01" w:rsidRPr="00907DDC" w:rsidRDefault="00135F01" w:rsidP="00907DDC">
      <w:pPr>
        <w:pStyle w:val="NoSpacing"/>
        <w:spacing w:line="276" w:lineRule="auto"/>
        <w:jc w:val="both"/>
        <w:rPr>
          <w:rFonts w:ascii="Times New Roman" w:hAnsi="Times New Roman" w:cs="Times New Roman"/>
          <w:lang w:val="ro-RO"/>
        </w:rPr>
      </w:pPr>
      <w:r w:rsidRPr="00907DDC">
        <w:rPr>
          <w:rFonts w:ascii="Times New Roman" w:hAnsi="Times New Roman" w:cs="Times New Roman"/>
          <w:lang w:val="ro-RO"/>
        </w:rPr>
        <w:t>(3) În situația în care sumele eșalonate la plată au fost stinse în totalitate și au fost respectate condițiile prevăzute la alin. (1), organul fiscal competent comunică contribuabilului decizia de finalizare a eșalonării la plată.</w:t>
      </w:r>
    </w:p>
    <w:p w:rsidR="00135F01" w:rsidRPr="00907DDC" w:rsidRDefault="00135F01" w:rsidP="00907DDC">
      <w:pPr>
        <w:pStyle w:val="NoSpacing"/>
        <w:spacing w:line="276" w:lineRule="auto"/>
        <w:jc w:val="both"/>
        <w:rPr>
          <w:rFonts w:ascii="Times New Roman" w:hAnsi="Times New Roman" w:cs="Times New Roman"/>
          <w:lang w:val="ro-RO"/>
        </w:rPr>
      </w:pPr>
      <w:r w:rsidRPr="00907DDC">
        <w:rPr>
          <w:rFonts w:ascii="Times New Roman" w:hAnsi="Times New Roman" w:cs="Times New Roman"/>
          <w:lang w:val="ro-RO"/>
        </w:rPr>
        <w:t>(4) În situația în care sumele eșalonate la plată au fost stinse în totalitate și au fost respectate condițiile  prevăzute la art. 11 alin. (1</w:t>
      </w:r>
      <w:r w:rsidR="00D76FD8" w:rsidRPr="00907DDC">
        <w:rPr>
          <w:rFonts w:ascii="Times New Roman" w:hAnsi="Times New Roman" w:cs="Times New Roman"/>
          <w:lang w:val="ro-RO"/>
        </w:rPr>
        <w:t xml:space="preserve">) din prezenta procedură, compartimentul finaciar- contabilitate , </w:t>
      </w:r>
      <w:r w:rsidRPr="00907DDC">
        <w:rPr>
          <w:rFonts w:ascii="Times New Roman" w:hAnsi="Times New Roman" w:cs="Times New Roman"/>
          <w:lang w:val="ro-RO"/>
        </w:rPr>
        <w:t xml:space="preserve"> Impozite și Taxe Locale emite, în două exemplare, decizia de finalizare a eșalonării la plată a obligațiilor fiscale, conform modelului prevăzut </w:t>
      </w:r>
      <w:r w:rsidRPr="00907DDC">
        <w:rPr>
          <w:rFonts w:ascii="Times New Roman" w:hAnsi="Times New Roman" w:cs="Times New Roman"/>
          <w:bCs/>
          <w:lang w:val="ro-RO"/>
        </w:rPr>
        <w:t>în anexa la procedură.</w:t>
      </w:r>
      <w:r w:rsidRPr="00907DDC">
        <w:rPr>
          <w:rFonts w:ascii="Times New Roman" w:hAnsi="Times New Roman" w:cs="Times New Roman"/>
          <w:lang w:val="ro-RO"/>
        </w:rPr>
        <w:t xml:space="preserve"> Un exemplar al acestei decizii se comunică contribuabilului, iar un exemplar se arhivează la dosarul înlesniri la plată.</w:t>
      </w:r>
    </w:p>
    <w:p w:rsidR="00135F01" w:rsidRPr="00907DDC" w:rsidRDefault="00135F01" w:rsidP="00907DDC">
      <w:pPr>
        <w:pStyle w:val="spar"/>
        <w:spacing w:line="276" w:lineRule="auto"/>
        <w:jc w:val="both"/>
        <w:rPr>
          <w:b/>
          <w:color w:val="000000" w:themeColor="text1"/>
          <w:sz w:val="22"/>
          <w:szCs w:val="22"/>
          <w:shd w:val="clear" w:color="auto" w:fill="FFFFFF"/>
        </w:rPr>
      </w:pPr>
      <w:r w:rsidRPr="00907DDC">
        <w:rPr>
          <w:sz w:val="22"/>
          <w:szCs w:val="22"/>
          <w:lang w:val="ro-RO"/>
        </w:rPr>
        <w:tab/>
      </w:r>
      <w:r w:rsidRPr="00907DDC">
        <w:rPr>
          <w:b/>
          <w:color w:val="000000" w:themeColor="text1"/>
          <w:sz w:val="22"/>
          <w:szCs w:val="22"/>
          <w:lang w:val="ro-RO"/>
        </w:rPr>
        <w:t xml:space="preserve">Art.11^1 </w:t>
      </w:r>
      <w:r w:rsidRPr="00907DDC">
        <w:rPr>
          <w:b/>
          <w:color w:val="000000" w:themeColor="text1"/>
          <w:sz w:val="22"/>
          <w:szCs w:val="22"/>
          <w:shd w:val="clear" w:color="auto" w:fill="FFFFFF"/>
        </w:rPr>
        <w:t>Modificarea deciziei de eşalonare la plată în perioada de valabilitate a eşalonării</w:t>
      </w:r>
    </w:p>
    <w:p w:rsidR="00135F01" w:rsidRPr="00907DDC" w:rsidRDefault="00135F01" w:rsidP="00907DDC">
      <w:pPr>
        <w:spacing w:after="0" w:line="276" w:lineRule="auto"/>
        <w:ind w:left="0"/>
        <w:rPr>
          <w:rStyle w:val="salnbdy"/>
          <w:rFonts w:ascii="Times New Roman" w:hAnsi="Times New Roman" w:cs="Times New Roman"/>
          <w:color w:val="000000" w:themeColor="text1"/>
          <w:sz w:val="22"/>
          <w:szCs w:val="22"/>
        </w:rPr>
      </w:pPr>
      <w:r w:rsidRPr="00907DDC">
        <w:rPr>
          <w:rStyle w:val="salnttl1"/>
          <w:rFonts w:ascii="Times New Roman" w:hAnsi="Times New Roman" w:cs="Times New Roman"/>
          <w:color w:val="000000" w:themeColor="text1"/>
          <w:sz w:val="22"/>
          <w:szCs w:val="22"/>
          <w:specVanish w:val="0"/>
        </w:rPr>
        <w:t>(1)</w:t>
      </w:r>
      <w:r w:rsidRPr="00907DDC">
        <w:rPr>
          <w:rStyle w:val="salnbdy"/>
          <w:rFonts w:ascii="Times New Roman" w:hAnsi="Times New Roman" w:cs="Times New Roman"/>
          <w:color w:val="000000" w:themeColor="text1"/>
          <w:sz w:val="22"/>
          <w:szCs w:val="22"/>
        </w:rPr>
        <w:t xml:space="preserve"> Pe perioada de valabilitate a eşalonării, decizia de eşalonare la plată poate fi modificată la cererea debitorului prin includerea în eşalonare a următoarelor obligaţii fiscale cuprinse în certificatul de atestare fiscală emis de organul fiscal competent:</w:t>
      </w:r>
    </w:p>
    <w:p w:rsidR="00135F01" w:rsidRPr="00907DDC" w:rsidRDefault="00135F01" w:rsidP="00907DDC">
      <w:pPr>
        <w:spacing w:after="0" w:line="276" w:lineRule="auto"/>
        <w:ind w:left="0"/>
        <w:rPr>
          <w:rFonts w:ascii="Times New Roman" w:eastAsia="Verdana" w:hAnsi="Times New Roman" w:cs="Times New Roman"/>
          <w:color w:val="000000" w:themeColor="text1"/>
          <w:sz w:val="22"/>
        </w:rPr>
      </w:pPr>
      <w:r w:rsidRPr="00907DDC">
        <w:rPr>
          <w:rStyle w:val="slitttl1"/>
          <w:rFonts w:ascii="Times New Roman" w:hAnsi="Times New Roman" w:cs="Times New Roman"/>
          <w:color w:val="000000" w:themeColor="text1"/>
          <w:sz w:val="22"/>
          <w:szCs w:val="22"/>
          <w:specVanish w:val="0"/>
        </w:rPr>
        <w:t>a)</w:t>
      </w:r>
      <w:r w:rsidRPr="00907DDC">
        <w:rPr>
          <w:rStyle w:val="slitbdy"/>
          <w:rFonts w:ascii="Times New Roman" w:hAnsi="Times New Roman" w:cs="Times New Roman"/>
          <w:color w:val="000000" w:themeColor="text1"/>
          <w:sz w:val="22"/>
          <w:szCs w:val="22"/>
        </w:rPr>
        <w:t xml:space="preserve">obligaţiile fiscale de a căror plată depinde menţinerea valabilităţii eşalonării la plată, prevăzute la </w:t>
      </w:r>
      <w:r w:rsidRPr="00907DDC">
        <w:rPr>
          <w:rStyle w:val="slgi1"/>
          <w:rFonts w:ascii="Times New Roman" w:hAnsi="Times New Roman" w:cs="Times New Roman"/>
          <w:color w:val="000000" w:themeColor="text1"/>
          <w:sz w:val="22"/>
          <w:szCs w:val="22"/>
        </w:rPr>
        <w:t>art. 11 alin. (1) lit. a)-c)</w:t>
      </w:r>
      <w:r w:rsidRPr="00907DDC">
        <w:rPr>
          <w:rStyle w:val="slitbdy"/>
          <w:rFonts w:ascii="Times New Roman" w:hAnsi="Times New Roman" w:cs="Times New Roman"/>
          <w:color w:val="000000" w:themeColor="text1"/>
          <w:sz w:val="22"/>
          <w:szCs w:val="22"/>
        </w:rPr>
        <w:t xml:space="preserve">, </w:t>
      </w:r>
      <w:r w:rsidRPr="00907DDC">
        <w:rPr>
          <w:rStyle w:val="slgi1"/>
          <w:rFonts w:ascii="Times New Roman" w:hAnsi="Times New Roman" w:cs="Times New Roman"/>
          <w:color w:val="000000" w:themeColor="text1"/>
          <w:sz w:val="22"/>
          <w:szCs w:val="22"/>
        </w:rPr>
        <w:t>e)-j) din prezenta procedură</w:t>
      </w:r>
      <w:r w:rsidRPr="00907DDC">
        <w:rPr>
          <w:rStyle w:val="slitbdy"/>
          <w:rFonts w:ascii="Times New Roman" w:hAnsi="Times New Roman" w:cs="Times New Roman"/>
          <w:color w:val="000000" w:themeColor="text1"/>
          <w:sz w:val="22"/>
          <w:szCs w:val="22"/>
        </w:rPr>
        <w:t>;</w:t>
      </w:r>
    </w:p>
    <w:p w:rsidR="00135F01" w:rsidRPr="00907DDC" w:rsidRDefault="00135F01" w:rsidP="00907DDC">
      <w:pPr>
        <w:spacing w:after="0" w:line="276" w:lineRule="auto"/>
        <w:ind w:left="0"/>
        <w:rPr>
          <w:rStyle w:val="salnbdy"/>
          <w:rFonts w:ascii="Times New Roman" w:hAnsi="Times New Roman" w:cs="Times New Roman"/>
          <w:color w:val="000000" w:themeColor="text1"/>
          <w:sz w:val="22"/>
          <w:szCs w:val="22"/>
        </w:rPr>
      </w:pPr>
      <w:r w:rsidRPr="00907DDC">
        <w:rPr>
          <w:rStyle w:val="salnttl1"/>
          <w:rFonts w:ascii="Times New Roman" w:hAnsi="Times New Roman" w:cs="Times New Roman"/>
          <w:color w:val="000000" w:themeColor="text1"/>
          <w:sz w:val="22"/>
          <w:szCs w:val="22"/>
          <w:specVanish w:val="0"/>
        </w:rPr>
        <w:t>(2)</w:t>
      </w:r>
      <w:r w:rsidRPr="00907DDC">
        <w:rPr>
          <w:rStyle w:val="salnbdy"/>
          <w:rFonts w:ascii="Times New Roman" w:hAnsi="Times New Roman" w:cs="Times New Roman"/>
          <w:color w:val="000000" w:themeColor="text1"/>
          <w:sz w:val="22"/>
          <w:szCs w:val="22"/>
        </w:rPr>
        <w:t xml:space="preserve"> Contribuabilul poate depune o singură cerere de modificare a deciziei de eşalonare la plată într-un an calendaristic sau, după caz, fracţie de an calendaristic. Pentru obligaţiile fiscale prevăzute la </w:t>
      </w:r>
      <w:r w:rsidRPr="00907DDC">
        <w:rPr>
          <w:rStyle w:val="slgi1"/>
          <w:rFonts w:ascii="Times New Roman" w:hAnsi="Times New Roman" w:cs="Times New Roman"/>
          <w:color w:val="000000" w:themeColor="text1"/>
          <w:sz w:val="22"/>
          <w:szCs w:val="22"/>
        </w:rPr>
        <w:t>alin. (11)</w:t>
      </w:r>
      <w:r w:rsidRPr="00907DDC">
        <w:rPr>
          <w:rStyle w:val="salnbdy"/>
          <w:rFonts w:ascii="Times New Roman" w:hAnsi="Times New Roman" w:cs="Times New Roman"/>
          <w:color w:val="000000" w:themeColor="text1"/>
          <w:sz w:val="22"/>
          <w:szCs w:val="22"/>
        </w:rPr>
        <w:t xml:space="preserve">, </w:t>
      </w:r>
      <w:r w:rsidRPr="00907DDC">
        <w:rPr>
          <w:rStyle w:val="slgi1"/>
          <w:rFonts w:ascii="Times New Roman" w:hAnsi="Times New Roman" w:cs="Times New Roman"/>
          <w:color w:val="000000" w:themeColor="text1"/>
          <w:sz w:val="22"/>
          <w:szCs w:val="22"/>
        </w:rPr>
        <w:t>lit. h)</w:t>
      </w:r>
      <w:r w:rsidRPr="00907DDC">
        <w:rPr>
          <w:rStyle w:val="salnbdy"/>
          <w:rFonts w:ascii="Times New Roman" w:hAnsi="Times New Roman" w:cs="Times New Roman"/>
          <w:color w:val="000000" w:themeColor="text1"/>
          <w:sz w:val="22"/>
          <w:szCs w:val="22"/>
        </w:rPr>
        <w:t xml:space="preserve">  debitorul poate depune cererea de modificare a deciziei de eşalonare la plată ori de câte ori este necesar. Prin cerere se poate solicita modificarea deciziei de eşalonare la plată prin includerea tuturor obligaţiilor fiscale ce reprezintă condiţie de menţinere a valabilităţii eşalonării la plată la data depunerii cererii.</w:t>
      </w:r>
    </w:p>
    <w:p w:rsidR="00135F01" w:rsidRPr="00907DDC" w:rsidRDefault="00135F01" w:rsidP="00907DDC">
      <w:pPr>
        <w:spacing w:after="0" w:line="276" w:lineRule="auto"/>
        <w:ind w:left="0"/>
        <w:rPr>
          <w:rStyle w:val="salnbdy"/>
          <w:rFonts w:ascii="Times New Roman" w:hAnsi="Times New Roman" w:cs="Times New Roman"/>
          <w:color w:val="000000" w:themeColor="text1"/>
          <w:sz w:val="22"/>
          <w:szCs w:val="22"/>
        </w:rPr>
      </w:pPr>
      <w:r w:rsidRPr="00907DDC">
        <w:rPr>
          <w:rStyle w:val="salnttl1"/>
          <w:rFonts w:ascii="Times New Roman" w:hAnsi="Times New Roman" w:cs="Times New Roman"/>
          <w:color w:val="000000" w:themeColor="text1"/>
          <w:sz w:val="22"/>
          <w:szCs w:val="22"/>
          <w:specVanish w:val="0"/>
        </w:rPr>
        <w:t xml:space="preserve">(3) </w:t>
      </w:r>
      <w:r w:rsidRPr="00907DDC">
        <w:rPr>
          <w:rStyle w:val="salnbdy"/>
          <w:rFonts w:ascii="Times New Roman" w:hAnsi="Times New Roman" w:cs="Times New Roman"/>
          <w:color w:val="000000" w:themeColor="text1"/>
          <w:sz w:val="22"/>
          <w:szCs w:val="22"/>
        </w:rPr>
        <w:t xml:space="preserve">Cererea se depune până la împlinirea termenului prevăzut la </w:t>
      </w:r>
      <w:r w:rsidRPr="00907DDC">
        <w:rPr>
          <w:rStyle w:val="slgi1"/>
          <w:rFonts w:ascii="Times New Roman" w:hAnsi="Times New Roman" w:cs="Times New Roman"/>
          <w:color w:val="000000" w:themeColor="text1"/>
          <w:sz w:val="22"/>
          <w:szCs w:val="22"/>
        </w:rPr>
        <w:t>art.11 alin. (1) lit. a)-c)</w:t>
      </w:r>
      <w:r w:rsidRPr="00907DDC">
        <w:rPr>
          <w:rStyle w:val="slitbdy"/>
          <w:rFonts w:ascii="Times New Roman" w:hAnsi="Times New Roman" w:cs="Times New Roman"/>
          <w:color w:val="000000" w:themeColor="text1"/>
          <w:sz w:val="22"/>
          <w:szCs w:val="22"/>
        </w:rPr>
        <w:t xml:space="preserve"> și </w:t>
      </w:r>
      <w:r w:rsidRPr="00907DDC">
        <w:rPr>
          <w:rStyle w:val="slgi1"/>
          <w:rFonts w:ascii="Times New Roman" w:hAnsi="Times New Roman" w:cs="Times New Roman"/>
          <w:color w:val="000000" w:themeColor="text1"/>
          <w:sz w:val="22"/>
          <w:szCs w:val="22"/>
        </w:rPr>
        <w:t>e)-j) din prezenta procedură</w:t>
      </w:r>
      <w:r w:rsidRPr="00907DDC">
        <w:rPr>
          <w:rStyle w:val="slitbdy"/>
          <w:rFonts w:ascii="Times New Roman" w:hAnsi="Times New Roman" w:cs="Times New Roman"/>
          <w:color w:val="000000" w:themeColor="text1"/>
          <w:sz w:val="22"/>
          <w:szCs w:val="22"/>
        </w:rPr>
        <w:t xml:space="preserve">, </w:t>
      </w:r>
      <w:r w:rsidRPr="00907DDC">
        <w:rPr>
          <w:rStyle w:val="salnbdy"/>
          <w:rFonts w:ascii="Times New Roman" w:hAnsi="Times New Roman" w:cs="Times New Roman"/>
          <w:color w:val="000000" w:themeColor="text1"/>
          <w:sz w:val="22"/>
          <w:szCs w:val="22"/>
        </w:rPr>
        <w:t>după caz, şi se soluţionează de organul fiscal competent prin decizie de modificare a deciziei de eşalonare la plată sau decizie de respingere, după caz.</w:t>
      </w:r>
    </w:p>
    <w:p w:rsidR="00135F01" w:rsidRPr="00907DDC" w:rsidRDefault="00135F01" w:rsidP="00907DDC">
      <w:pPr>
        <w:spacing w:after="0" w:line="276" w:lineRule="auto"/>
        <w:ind w:left="0"/>
        <w:rPr>
          <w:rStyle w:val="salnbdy"/>
          <w:rFonts w:ascii="Times New Roman" w:hAnsi="Times New Roman" w:cs="Times New Roman"/>
          <w:color w:val="000000" w:themeColor="text1"/>
          <w:sz w:val="22"/>
          <w:szCs w:val="22"/>
        </w:rPr>
      </w:pPr>
      <w:r w:rsidRPr="00907DDC">
        <w:rPr>
          <w:rStyle w:val="salnttl1"/>
          <w:rFonts w:ascii="Times New Roman" w:hAnsi="Times New Roman" w:cs="Times New Roman"/>
          <w:color w:val="000000" w:themeColor="text1"/>
          <w:sz w:val="22"/>
          <w:szCs w:val="22"/>
          <w:specVanish w:val="0"/>
        </w:rPr>
        <w:t xml:space="preserve"> (4)</w:t>
      </w:r>
      <w:r w:rsidRPr="00907DDC">
        <w:rPr>
          <w:rStyle w:val="salnbdy"/>
          <w:rFonts w:ascii="Times New Roman" w:hAnsi="Times New Roman" w:cs="Times New Roman"/>
          <w:color w:val="000000" w:themeColor="text1"/>
          <w:sz w:val="22"/>
          <w:szCs w:val="22"/>
        </w:rPr>
        <w:t xml:space="preserve"> Pentru obligaţiile fiscale prevăzute la </w:t>
      </w:r>
      <w:r w:rsidRPr="00907DDC">
        <w:rPr>
          <w:rStyle w:val="slgi1"/>
          <w:rFonts w:ascii="Times New Roman" w:hAnsi="Times New Roman" w:cs="Times New Roman"/>
          <w:color w:val="000000" w:themeColor="text1"/>
          <w:sz w:val="22"/>
          <w:szCs w:val="22"/>
        </w:rPr>
        <w:t>alin. (1)</w:t>
      </w:r>
      <w:r w:rsidRPr="00907DDC">
        <w:rPr>
          <w:rStyle w:val="salnbdy"/>
          <w:rFonts w:ascii="Times New Roman" w:hAnsi="Times New Roman" w:cs="Times New Roman"/>
          <w:color w:val="000000" w:themeColor="text1"/>
          <w:sz w:val="22"/>
          <w:szCs w:val="22"/>
        </w:rPr>
        <w:t xml:space="preserve">, includerea în eşalonare se efectuează cu menţinerea perioadei de eşalonare deja aprobate, cu excepţia situaţiei în care valoarea garanţiilor constituite de debitori este mai mică de 50% faţă de cuantumul obligaţiilor fiscale restante ce fac obiectul înlesnirilor la plată, caz </w:t>
      </w:r>
      <w:r w:rsidRPr="00907DDC">
        <w:rPr>
          <w:rStyle w:val="salnbdy"/>
          <w:rFonts w:ascii="Times New Roman" w:hAnsi="Times New Roman" w:cs="Times New Roman"/>
          <w:color w:val="000000" w:themeColor="text1"/>
          <w:sz w:val="22"/>
          <w:szCs w:val="22"/>
        </w:rPr>
        <w:lastRenderedPageBreak/>
        <w:t>în care perioada de eşalonare este de cel mult 6 luni de la data comunicării deciziei de modificare a deciziei de eşalonare la plată.</w:t>
      </w:r>
    </w:p>
    <w:p w:rsidR="00135F01" w:rsidRPr="00907DDC" w:rsidRDefault="00135F01" w:rsidP="00907DDC">
      <w:pPr>
        <w:spacing w:after="0" w:line="276" w:lineRule="auto"/>
        <w:ind w:left="0"/>
        <w:rPr>
          <w:rFonts w:ascii="Times New Roman" w:hAnsi="Times New Roman" w:cs="Times New Roman"/>
          <w:color w:val="000000" w:themeColor="text1"/>
          <w:sz w:val="22"/>
          <w:shd w:val="clear" w:color="auto" w:fill="FFFFFF"/>
        </w:rPr>
      </w:pPr>
      <w:r w:rsidRPr="00907DDC">
        <w:rPr>
          <w:rStyle w:val="salnttl1"/>
          <w:rFonts w:ascii="Times New Roman" w:hAnsi="Times New Roman" w:cs="Times New Roman"/>
          <w:color w:val="000000" w:themeColor="text1"/>
          <w:sz w:val="22"/>
          <w:szCs w:val="22"/>
          <w:specVanish w:val="0"/>
        </w:rPr>
        <w:t>(5)</w:t>
      </w:r>
      <w:r w:rsidRPr="00907DDC">
        <w:rPr>
          <w:rStyle w:val="salnbdy"/>
          <w:rFonts w:ascii="Times New Roman" w:hAnsi="Times New Roman" w:cs="Times New Roman"/>
          <w:color w:val="000000" w:themeColor="text1"/>
          <w:sz w:val="22"/>
          <w:szCs w:val="22"/>
        </w:rPr>
        <w:t>Cuantumul şi termenele de plată ale noilor rate de eşalonare se stabilesc prin grafice de eşalonare care fac parte integrantă din decizia de modificare a deciziei de eşalonare la plată.</w:t>
      </w:r>
    </w:p>
    <w:p w:rsidR="00135F01" w:rsidRPr="00907DDC" w:rsidRDefault="00135F01" w:rsidP="00907DDC">
      <w:pPr>
        <w:spacing w:after="0" w:line="276" w:lineRule="auto"/>
        <w:ind w:left="0"/>
        <w:rPr>
          <w:rStyle w:val="salnbdy"/>
          <w:rFonts w:ascii="Times New Roman" w:eastAsia="Verdana" w:hAnsi="Times New Roman" w:cs="Times New Roman"/>
          <w:color w:val="000000" w:themeColor="text1"/>
          <w:sz w:val="22"/>
          <w:szCs w:val="22"/>
        </w:rPr>
      </w:pPr>
      <w:r w:rsidRPr="00907DDC">
        <w:rPr>
          <w:rStyle w:val="salnttl1"/>
          <w:rFonts w:ascii="Times New Roman" w:hAnsi="Times New Roman" w:cs="Times New Roman"/>
          <w:color w:val="000000" w:themeColor="text1"/>
          <w:sz w:val="22"/>
          <w:szCs w:val="22"/>
          <w:specVanish w:val="0"/>
        </w:rPr>
        <w:t>(6)</w:t>
      </w:r>
      <w:r w:rsidRPr="00907DDC">
        <w:rPr>
          <w:rStyle w:val="salnbdy"/>
          <w:rFonts w:ascii="Times New Roman" w:hAnsi="Times New Roman" w:cs="Times New Roman"/>
          <w:color w:val="000000" w:themeColor="text1"/>
          <w:sz w:val="22"/>
          <w:szCs w:val="22"/>
        </w:rPr>
        <w:t xml:space="preserve"> După depunerea cererii, în termen de 10 zile de la comunicarea acordului de principiu de către organul fiscal central, debitorul trebuie să constituie şi garanţiile prevăzute de prezenta procedură, corespunzător condiţiilor în care urmează să se modifice decizia de eşalonare la plată.</w:t>
      </w:r>
    </w:p>
    <w:p w:rsidR="00135F01" w:rsidRPr="00907DDC" w:rsidRDefault="00135F01" w:rsidP="00907DDC">
      <w:pPr>
        <w:spacing w:after="0" w:line="276" w:lineRule="auto"/>
        <w:ind w:left="0"/>
        <w:rPr>
          <w:rFonts w:ascii="Times New Roman" w:hAnsi="Times New Roman" w:cs="Times New Roman"/>
          <w:color w:val="000000" w:themeColor="text1"/>
          <w:sz w:val="22"/>
          <w:shd w:val="clear" w:color="auto" w:fill="FFFFFF"/>
        </w:rPr>
      </w:pPr>
      <w:r w:rsidRPr="00907DDC">
        <w:rPr>
          <w:rStyle w:val="salnttl1"/>
          <w:rFonts w:ascii="Times New Roman" w:hAnsi="Times New Roman" w:cs="Times New Roman"/>
          <w:color w:val="000000" w:themeColor="text1"/>
          <w:sz w:val="22"/>
          <w:szCs w:val="22"/>
          <w:specVanish w:val="0"/>
        </w:rPr>
        <w:t xml:space="preserve"> (7)</w:t>
      </w:r>
      <w:r w:rsidRPr="00907DDC">
        <w:rPr>
          <w:rStyle w:val="salnbdy"/>
          <w:rFonts w:ascii="Times New Roman" w:hAnsi="Times New Roman" w:cs="Times New Roman"/>
          <w:color w:val="000000" w:themeColor="text1"/>
          <w:sz w:val="22"/>
          <w:szCs w:val="22"/>
        </w:rPr>
        <w:t>Debitorul nu trebuie să constituie garanţii în situaţia în care valoarea garanţiilor deja constituite acoperă obligaţiile fiscale rămase din eşalonarea la plată, precum şi obligaţiile fiscale pentru care se solicită modificarea deciziei de eşalonare la plată. În situaţia garanţiilor deja constituite, se încheie un act adiţional la contractul de ipotecă/gaj.</w:t>
      </w:r>
    </w:p>
    <w:p w:rsidR="00135F01" w:rsidRPr="00907DDC" w:rsidRDefault="00135F01" w:rsidP="00907DDC">
      <w:pPr>
        <w:spacing w:after="0" w:line="276" w:lineRule="auto"/>
        <w:ind w:left="0"/>
        <w:rPr>
          <w:rStyle w:val="salnbdy"/>
          <w:rFonts w:ascii="Times New Roman" w:hAnsi="Times New Roman" w:cs="Times New Roman"/>
          <w:color w:val="000000" w:themeColor="text1"/>
          <w:sz w:val="22"/>
          <w:szCs w:val="22"/>
        </w:rPr>
      </w:pPr>
      <w:r w:rsidRPr="00907DDC">
        <w:rPr>
          <w:rStyle w:val="salnttl1"/>
          <w:rFonts w:ascii="Times New Roman" w:hAnsi="Times New Roman" w:cs="Times New Roman"/>
          <w:color w:val="000000" w:themeColor="text1"/>
          <w:sz w:val="22"/>
          <w:szCs w:val="22"/>
          <w:specVanish w:val="0"/>
        </w:rPr>
        <w:t>(8)</w:t>
      </w:r>
      <w:r w:rsidRPr="00907DDC">
        <w:rPr>
          <w:rStyle w:val="salnbdy"/>
          <w:rFonts w:ascii="Times New Roman" w:hAnsi="Times New Roman" w:cs="Times New Roman"/>
          <w:color w:val="000000" w:themeColor="text1"/>
          <w:sz w:val="22"/>
          <w:szCs w:val="22"/>
        </w:rPr>
        <w:t>În situaţia debitorilor care deţin bunuri în proprietate, insuficiente pentru a constitui garanţiile în cuantumul prevăzut la prezentul capitol, organul fiscal central poate aproba cererea de modificare a deciziei de eşalonare la plată dacă sunt îndeplinite celelalte condiţii prevăzute de prezenta procedură. În acest caz, penalităţile de întârziere nu se amână la plată, ci se includ în eşalonare, iar decizia de amânare la plată a penalităţilor de întârziere şi a penalităţilor de nedeclarare se anulează.</w:t>
      </w:r>
      <w:r w:rsidRPr="00907DDC">
        <w:rPr>
          <w:rStyle w:val="salnttl1"/>
          <w:rFonts w:ascii="Times New Roman" w:hAnsi="Times New Roman" w:cs="Times New Roman"/>
          <w:color w:val="000000" w:themeColor="text1"/>
          <w:sz w:val="22"/>
          <w:szCs w:val="22"/>
          <w:specVanish w:val="0"/>
        </w:rPr>
        <w:t xml:space="preserve"> </w:t>
      </w:r>
    </w:p>
    <w:p w:rsidR="00135F01" w:rsidRPr="00907DDC" w:rsidRDefault="00135F01" w:rsidP="00907DDC">
      <w:pPr>
        <w:spacing w:after="0" w:line="276" w:lineRule="auto"/>
        <w:ind w:left="0"/>
        <w:rPr>
          <w:rFonts w:ascii="Times New Roman" w:hAnsi="Times New Roman" w:cs="Times New Roman"/>
          <w:color w:val="000000" w:themeColor="text1"/>
          <w:sz w:val="22"/>
          <w:shd w:val="clear" w:color="auto" w:fill="FFFFFF"/>
        </w:rPr>
      </w:pPr>
      <w:r w:rsidRPr="00907DDC">
        <w:rPr>
          <w:rStyle w:val="salnttl1"/>
          <w:rFonts w:ascii="Times New Roman" w:hAnsi="Times New Roman" w:cs="Times New Roman"/>
          <w:color w:val="000000" w:themeColor="text1"/>
          <w:sz w:val="22"/>
          <w:szCs w:val="22"/>
          <w:specVanish w:val="0"/>
        </w:rPr>
        <w:t xml:space="preserve"> (9)</w:t>
      </w:r>
      <w:r w:rsidRPr="00907DDC">
        <w:rPr>
          <w:rStyle w:val="salnbdy"/>
          <w:rFonts w:ascii="Times New Roman" w:hAnsi="Times New Roman" w:cs="Times New Roman"/>
          <w:color w:val="000000" w:themeColor="text1"/>
          <w:sz w:val="22"/>
          <w:szCs w:val="22"/>
        </w:rPr>
        <w:t xml:space="preserve">În situaţia în care cererea de modificare a deciziei de eşalonare la plată se respinge, debitorul are obligaţia să plătească sumele prevăzute la </w:t>
      </w:r>
      <w:r w:rsidRPr="00907DDC">
        <w:rPr>
          <w:rStyle w:val="slgi1"/>
          <w:rFonts w:ascii="Times New Roman" w:hAnsi="Times New Roman" w:cs="Times New Roman"/>
          <w:color w:val="000000" w:themeColor="text1"/>
          <w:sz w:val="22"/>
          <w:szCs w:val="22"/>
        </w:rPr>
        <w:t>alin. (1)</w:t>
      </w:r>
      <w:r w:rsidRPr="00907DDC">
        <w:rPr>
          <w:rStyle w:val="salnbdy"/>
          <w:rFonts w:ascii="Times New Roman" w:hAnsi="Times New Roman" w:cs="Times New Roman"/>
          <w:color w:val="000000" w:themeColor="text1"/>
          <w:sz w:val="22"/>
          <w:szCs w:val="22"/>
        </w:rPr>
        <w:t xml:space="preserve"> în termen de 30 de zile de la data comunicării deciziei de respingere.</w:t>
      </w:r>
    </w:p>
    <w:p w:rsidR="00135F01" w:rsidRPr="00907DDC" w:rsidRDefault="00135F01" w:rsidP="00907DDC">
      <w:pPr>
        <w:spacing w:after="0" w:line="276" w:lineRule="auto"/>
        <w:ind w:left="0"/>
        <w:rPr>
          <w:rStyle w:val="salnbdy"/>
          <w:rFonts w:ascii="Times New Roman" w:eastAsia="Verdana" w:hAnsi="Times New Roman" w:cs="Times New Roman"/>
          <w:color w:val="000000" w:themeColor="text1"/>
          <w:sz w:val="22"/>
          <w:szCs w:val="22"/>
        </w:rPr>
      </w:pPr>
      <w:r w:rsidRPr="00907DDC">
        <w:rPr>
          <w:rStyle w:val="salnttl1"/>
          <w:rFonts w:ascii="Times New Roman" w:hAnsi="Times New Roman" w:cs="Times New Roman"/>
          <w:color w:val="000000" w:themeColor="text1"/>
          <w:sz w:val="22"/>
          <w:szCs w:val="22"/>
          <w:specVanish w:val="0"/>
        </w:rPr>
        <w:t>(10)</w:t>
      </w:r>
      <w:r w:rsidRPr="00907DDC">
        <w:rPr>
          <w:rStyle w:val="salnbdy"/>
          <w:rFonts w:ascii="Times New Roman" w:hAnsi="Times New Roman" w:cs="Times New Roman"/>
          <w:color w:val="000000" w:themeColor="text1"/>
          <w:sz w:val="22"/>
          <w:szCs w:val="22"/>
        </w:rPr>
        <w:t xml:space="preserve"> În situaţia în care pe perioada de valabilitate a înlesnirii debitorul obţine o suspendare a executării actului administrativ fiscal în care sunt individualizate creanţe fiscale ce fac obiectul eşalonării la plată, decizia de eşalonare la plată se modifică, la cererea debitorului. Dacă eşalonarea cuprinde doar creanţele fiscale individualizate în actul administrativ suspendat, decizia de eşalonare la plată se suspendă.</w:t>
      </w:r>
    </w:p>
    <w:p w:rsidR="00135F01" w:rsidRPr="00907DDC" w:rsidRDefault="00135F01" w:rsidP="00907DDC">
      <w:pPr>
        <w:spacing w:after="0" w:line="276" w:lineRule="auto"/>
        <w:ind w:left="0"/>
        <w:rPr>
          <w:rStyle w:val="salnbdy"/>
          <w:rFonts w:ascii="Times New Roman" w:hAnsi="Times New Roman" w:cs="Times New Roman"/>
          <w:color w:val="000000" w:themeColor="text1"/>
          <w:sz w:val="22"/>
          <w:szCs w:val="22"/>
        </w:rPr>
      </w:pPr>
      <w:r w:rsidRPr="00907DDC">
        <w:rPr>
          <w:rStyle w:val="salnttl1"/>
          <w:rFonts w:ascii="Times New Roman" w:hAnsi="Times New Roman" w:cs="Times New Roman"/>
          <w:color w:val="000000" w:themeColor="text1"/>
          <w:sz w:val="22"/>
          <w:szCs w:val="22"/>
          <w:specVanish w:val="0"/>
        </w:rPr>
        <w:t xml:space="preserve"> (11)</w:t>
      </w:r>
      <w:r w:rsidRPr="00907DDC">
        <w:rPr>
          <w:rStyle w:val="salnbdy"/>
          <w:rFonts w:ascii="Times New Roman" w:hAnsi="Times New Roman" w:cs="Times New Roman"/>
          <w:color w:val="000000" w:themeColor="text1"/>
          <w:sz w:val="22"/>
          <w:szCs w:val="22"/>
        </w:rPr>
        <w:t>În situaţia în care pe perioada de valabilitate a eşalonării se desfiinţează sau se anulează, în tot sau în parte, actul administrativ fiscal în care sunt individualizate creanţe fiscale ce fac obiectul eşalonării la plată, decizia de eşalonare la plată se modifică în mod corespunzător, la cererea debitorului.</w:t>
      </w:r>
    </w:p>
    <w:p w:rsidR="00135F01" w:rsidRPr="00907DDC" w:rsidRDefault="00135F01" w:rsidP="00907DDC">
      <w:pPr>
        <w:spacing w:after="0" w:line="276" w:lineRule="auto"/>
        <w:ind w:left="0"/>
        <w:rPr>
          <w:rStyle w:val="salnbdy"/>
          <w:rFonts w:ascii="Times New Roman" w:hAnsi="Times New Roman" w:cs="Times New Roman"/>
          <w:b/>
          <w:color w:val="000000" w:themeColor="text1"/>
          <w:sz w:val="22"/>
          <w:szCs w:val="22"/>
        </w:rPr>
      </w:pPr>
      <w:r w:rsidRPr="00907DDC">
        <w:rPr>
          <w:rStyle w:val="salnttl1"/>
          <w:rFonts w:ascii="Times New Roman" w:hAnsi="Times New Roman" w:cs="Times New Roman"/>
          <w:color w:val="000000" w:themeColor="text1"/>
          <w:sz w:val="22"/>
          <w:szCs w:val="22"/>
          <w:specVanish w:val="0"/>
        </w:rPr>
        <w:t xml:space="preserve"> (11^1)</w:t>
      </w:r>
      <w:r w:rsidRPr="00907DDC">
        <w:rPr>
          <w:rStyle w:val="salnbdy"/>
          <w:rFonts w:ascii="Times New Roman" w:hAnsi="Times New Roman" w:cs="Times New Roman"/>
          <w:color w:val="000000" w:themeColor="text1"/>
          <w:sz w:val="22"/>
          <w:szCs w:val="22"/>
        </w:rPr>
        <w:t>Prevederile alineatului (11) şi (11^1) din prezenta procedură se aplică şi în situaţia în care debitorul obţine suspendarea executării silite conform art. 719 din Codul de procedură civilă, atunci când motivele contestaţiei la executare privesc stingerea sau inexistenţa creanţei fiscale care face obiectul executării silite contestate.</w:t>
      </w:r>
      <w:r w:rsidRPr="00907DDC">
        <w:rPr>
          <w:rStyle w:val="salnbdy"/>
          <w:rFonts w:ascii="Times New Roman" w:hAnsi="Times New Roman" w:cs="Times New Roman"/>
          <w:b/>
          <w:color w:val="000000" w:themeColor="text1"/>
          <w:sz w:val="22"/>
          <w:szCs w:val="22"/>
        </w:rPr>
        <w:t xml:space="preserve">           </w:t>
      </w:r>
    </w:p>
    <w:p w:rsidR="00135F01" w:rsidRPr="00907DDC" w:rsidRDefault="00135F01" w:rsidP="00907DDC">
      <w:pPr>
        <w:pStyle w:val="NoSpacing"/>
        <w:spacing w:line="276" w:lineRule="auto"/>
        <w:ind w:firstLine="720"/>
        <w:jc w:val="both"/>
        <w:rPr>
          <w:rFonts w:ascii="Times New Roman" w:hAnsi="Times New Roman" w:cs="Times New Roman"/>
          <w:b/>
          <w:lang w:val="ro-RO"/>
        </w:rPr>
      </w:pPr>
      <w:r w:rsidRPr="00907DDC">
        <w:rPr>
          <w:rFonts w:ascii="Times New Roman" w:hAnsi="Times New Roman" w:cs="Times New Roman"/>
          <w:b/>
          <w:bCs/>
          <w:lang w:val="ro-RO"/>
        </w:rPr>
        <w:t xml:space="preserve">Art. 12 - </w:t>
      </w:r>
      <w:r w:rsidRPr="00907DDC">
        <w:rPr>
          <w:rFonts w:ascii="Times New Roman" w:hAnsi="Times New Roman" w:cs="Times New Roman"/>
          <w:b/>
          <w:lang w:val="ro-RO"/>
        </w:rPr>
        <w:t>Majorări de întârziere</w:t>
      </w:r>
    </w:p>
    <w:p w:rsidR="00135F01" w:rsidRPr="00907DDC" w:rsidRDefault="00135F01" w:rsidP="00907DDC">
      <w:pPr>
        <w:pStyle w:val="NoSpacing"/>
        <w:spacing w:line="276" w:lineRule="auto"/>
        <w:jc w:val="both"/>
        <w:rPr>
          <w:rStyle w:val="salnbdy"/>
          <w:rFonts w:ascii="Times New Roman" w:eastAsia="Times New Roman" w:hAnsi="Times New Roman" w:cs="Times New Roman"/>
          <w:color w:val="000000" w:themeColor="text1"/>
          <w:sz w:val="22"/>
          <w:szCs w:val="22"/>
        </w:rPr>
      </w:pPr>
      <w:r w:rsidRPr="00907DDC">
        <w:rPr>
          <w:rStyle w:val="salnbdy"/>
          <w:rFonts w:ascii="Times New Roman" w:eastAsia="Times New Roman" w:hAnsi="Times New Roman" w:cs="Times New Roman"/>
          <w:color w:val="000000" w:themeColor="text1"/>
          <w:sz w:val="22"/>
          <w:szCs w:val="22"/>
        </w:rPr>
        <w:t>(1) Pe perioada pentru care au fost acordate amânări sau eşalonări la plată, pentru obligaţiile fiscale principale eşalonate sau amânate la plată, se datorează majorări de întârziere de 0,5% pe lună sau fracţiune de lună, reprezentând echivalentul prejudiciului.</w:t>
      </w:r>
    </w:p>
    <w:p w:rsidR="00135F01" w:rsidRPr="00907DDC" w:rsidRDefault="00135F01" w:rsidP="00907DDC">
      <w:pPr>
        <w:pStyle w:val="NoSpacing"/>
        <w:spacing w:line="276" w:lineRule="auto"/>
        <w:jc w:val="both"/>
        <w:rPr>
          <w:rFonts w:ascii="Times New Roman" w:hAnsi="Times New Roman" w:cs="Times New Roman"/>
          <w:lang w:val="ro-RO"/>
        </w:rPr>
      </w:pPr>
      <w:r w:rsidRPr="00907DDC">
        <w:rPr>
          <w:rFonts w:ascii="Times New Roman" w:hAnsi="Times New Roman" w:cs="Times New Roman"/>
          <w:lang w:val="ro-RO"/>
        </w:rPr>
        <w:t>(2) Pe perioada pentru care au fost acordate eșalonări la plată, pentru obligațiile fiscale eșalonate la plată, cu excepția celor prevăzute la art. 173 alin.(2) din Codul de procedură fiscală, se datorează și se calculează majorări de întârziere la nivelul stabilit potrivit art. 183 din Codul de procedură fiscală.</w:t>
      </w:r>
    </w:p>
    <w:p w:rsidR="00135F01" w:rsidRPr="00907DDC" w:rsidRDefault="00135F01" w:rsidP="00907DDC">
      <w:pPr>
        <w:pStyle w:val="NoSpacing"/>
        <w:spacing w:line="276" w:lineRule="auto"/>
        <w:jc w:val="both"/>
        <w:rPr>
          <w:rFonts w:ascii="Times New Roman" w:hAnsi="Times New Roman" w:cs="Times New Roman"/>
          <w:lang w:val="ro-RO"/>
        </w:rPr>
      </w:pPr>
      <w:r w:rsidRPr="00907DDC">
        <w:rPr>
          <w:rFonts w:ascii="Times New Roman" w:hAnsi="Times New Roman" w:cs="Times New Roman"/>
          <w:lang w:val="ro-RO"/>
        </w:rPr>
        <w:t>(3) Majorările de întârziere se datorează și se calculează pentru fiecare rată din graficul de eșalonare la plată începând cu data emiterii deciziei de eșalonare la plată și până la termenul de plată din grafic sau până la data achitării ratei potrivit art. 11 alin. (1)  lit.d), după caz.</w:t>
      </w:r>
    </w:p>
    <w:p w:rsidR="00135F01" w:rsidRPr="00907DDC" w:rsidRDefault="00135F01" w:rsidP="00907DDC">
      <w:pPr>
        <w:pStyle w:val="NoSpacing"/>
        <w:spacing w:line="276" w:lineRule="auto"/>
        <w:jc w:val="both"/>
        <w:rPr>
          <w:rFonts w:ascii="Times New Roman" w:hAnsi="Times New Roman" w:cs="Times New Roman"/>
          <w:lang w:val="ro-RO"/>
        </w:rPr>
      </w:pPr>
      <w:r w:rsidRPr="00907DDC">
        <w:rPr>
          <w:rFonts w:ascii="Times New Roman" w:hAnsi="Times New Roman" w:cs="Times New Roman"/>
          <w:lang w:val="ro-RO"/>
        </w:rPr>
        <w:t>(4) Majorările de întârziere datorate și calculate în cazul achitării cu întârziere a ratei potrivit art.11 alin.(1) lit.d) din prezenta procedură se comunică prin decizie referitoare la obligații de plată accesorii și se achită potrivit prevederilor art. 183 din Codul de procedură fiscală, nivelul acestora fiind de 1% din cuantumul obligațiilor fiscale principale neachitate la termen, calculate pentru fiecare lună sau fracțiune de lună. In cazul modificării nivelul majorărilor de întârziere prin act normativ, se aplică valoarea actualizată de la data intrării în vigoare a modificării.</w:t>
      </w:r>
    </w:p>
    <w:p w:rsidR="00135F01" w:rsidRPr="00907DDC" w:rsidRDefault="00135F01" w:rsidP="00907DDC">
      <w:pPr>
        <w:spacing w:after="0" w:line="276" w:lineRule="auto"/>
        <w:ind w:left="-90" w:firstLine="0"/>
        <w:rPr>
          <w:rStyle w:val="salnbdy"/>
          <w:rFonts w:ascii="Times New Roman" w:eastAsia="Times New Roman" w:hAnsi="Times New Roman" w:cs="Times New Roman"/>
          <w:color w:val="000000" w:themeColor="text1"/>
          <w:sz w:val="22"/>
          <w:szCs w:val="22"/>
        </w:rPr>
      </w:pPr>
      <w:r w:rsidRPr="00907DDC">
        <w:rPr>
          <w:rStyle w:val="salnttl1"/>
          <w:rFonts w:ascii="Times New Roman" w:eastAsia="Times New Roman" w:hAnsi="Times New Roman" w:cs="Times New Roman"/>
          <w:b w:val="0"/>
          <w:color w:val="000000" w:themeColor="text1"/>
          <w:sz w:val="22"/>
          <w:szCs w:val="22"/>
          <w:specVanish w:val="0"/>
        </w:rPr>
        <w:t>(5)</w:t>
      </w:r>
      <w:r w:rsidRPr="00907DDC">
        <w:rPr>
          <w:rStyle w:val="salnttl1"/>
          <w:rFonts w:ascii="Times New Roman" w:hAnsi="Times New Roman" w:cs="Times New Roman"/>
          <w:color w:val="000000" w:themeColor="text1"/>
          <w:sz w:val="22"/>
          <w:szCs w:val="22"/>
          <w:specVanish w:val="0"/>
        </w:rPr>
        <w:t xml:space="preserve"> </w:t>
      </w:r>
      <w:r w:rsidRPr="00907DDC">
        <w:rPr>
          <w:rStyle w:val="salnbdy"/>
          <w:rFonts w:ascii="Times New Roman" w:eastAsia="Times New Roman" w:hAnsi="Times New Roman" w:cs="Times New Roman"/>
          <w:color w:val="000000" w:themeColor="text1"/>
          <w:sz w:val="22"/>
          <w:szCs w:val="22"/>
        </w:rPr>
        <w:t>Pe perioada eşalonării şi/sau amânării la plată, un procent de 50% din majorările de întârziere reprezentând componenta de penalitate a acestora, aferente obligaţiilor fiscale eşalonate sau amânate la plată, se amână la plată. În situaţia în care sumele eşalonate sau amânate au fost stinse în totalitate, majorările de întârziere amânate la plată se anulează.</w:t>
      </w:r>
    </w:p>
    <w:p w:rsidR="00135F01" w:rsidRPr="00907DDC" w:rsidRDefault="00135F01" w:rsidP="00907DDC">
      <w:pPr>
        <w:spacing w:after="0" w:line="276" w:lineRule="auto"/>
        <w:ind w:left="-90" w:firstLine="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b w:val="0"/>
          <w:color w:val="000000" w:themeColor="text1"/>
          <w:sz w:val="22"/>
          <w:szCs w:val="22"/>
          <w:specVanish w:val="0"/>
        </w:rPr>
        <w:lastRenderedPageBreak/>
        <w:t>(</w:t>
      </w:r>
      <w:r w:rsidRPr="00907DDC">
        <w:rPr>
          <w:rStyle w:val="salnttl1"/>
          <w:rFonts w:ascii="Times New Roman" w:hAnsi="Times New Roman" w:cs="Times New Roman"/>
          <w:b w:val="0"/>
          <w:color w:val="000000" w:themeColor="text1"/>
          <w:sz w:val="22"/>
          <w:szCs w:val="22"/>
          <w:specVanish w:val="0"/>
        </w:rPr>
        <w:t>6</w:t>
      </w:r>
      <w:r w:rsidRPr="00907DDC">
        <w:rPr>
          <w:rStyle w:val="salnttl1"/>
          <w:rFonts w:ascii="Times New Roman" w:eastAsia="Times New Roman" w:hAnsi="Times New Roman" w:cs="Times New Roman"/>
          <w:b w:val="0"/>
          <w:color w:val="000000" w:themeColor="text1"/>
          <w:sz w:val="22"/>
          <w:szCs w:val="22"/>
          <w:specVanish w:val="0"/>
        </w:rPr>
        <w:t>)</w:t>
      </w:r>
      <w:r w:rsidRPr="00907DDC">
        <w:rPr>
          <w:rStyle w:val="salnbdy"/>
          <w:rFonts w:ascii="Times New Roman" w:eastAsia="Times New Roman" w:hAnsi="Times New Roman" w:cs="Times New Roman"/>
          <w:color w:val="000000" w:themeColor="text1"/>
          <w:sz w:val="22"/>
          <w:szCs w:val="22"/>
        </w:rPr>
        <w:t xml:space="preserve">Pentru rata de eşalonare la plată achitată cu întârziere până la următorul termen de plată din graficul de eşalonare, potrivit </w:t>
      </w:r>
      <w:r w:rsidRPr="00907DDC">
        <w:rPr>
          <w:rStyle w:val="slgi1"/>
          <w:rFonts w:ascii="Times New Roman" w:eastAsia="Times New Roman" w:hAnsi="Times New Roman" w:cs="Times New Roman"/>
          <w:color w:val="000000" w:themeColor="text1"/>
          <w:sz w:val="22"/>
          <w:szCs w:val="22"/>
        </w:rPr>
        <w:t>art. (11)  lit. d) din prezenta procedură</w:t>
      </w:r>
      <w:r w:rsidRPr="00907DDC">
        <w:rPr>
          <w:rStyle w:val="salnbdy"/>
          <w:rFonts w:ascii="Times New Roman" w:eastAsia="Times New Roman" w:hAnsi="Times New Roman" w:cs="Times New Roman"/>
          <w:color w:val="000000" w:themeColor="text1"/>
          <w:sz w:val="22"/>
          <w:szCs w:val="22"/>
        </w:rPr>
        <w:t xml:space="preserve"> se percepe o penalitate, care i se comunică debitorului prin decizie referitoare la obligaţiile de plată accesorii şi se achită potrivit prevederilor </w:t>
      </w:r>
      <w:r w:rsidRPr="00907DDC">
        <w:rPr>
          <w:rStyle w:val="slgi1"/>
          <w:rFonts w:ascii="Times New Roman" w:eastAsia="Times New Roman" w:hAnsi="Times New Roman" w:cs="Times New Roman"/>
          <w:color w:val="000000" w:themeColor="text1"/>
          <w:sz w:val="22"/>
          <w:szCs w:val="22"/>
        </w:rPr>
        <w:t xml:space="preserve">art. 156 alin. (1) din </w:t>
      </w:r>
      <w:r w:rsidRPr="00907DDC">
        <w:rPr>
          <w:rFonts w:ascii="Times New Roman" w:hAnsi="Times New Roman" w:cs="Times New Roman"/>
          <w:color w:val="000000" w:themeColor="text1"/>
          <w:sz w:val="22"/>
          <w:lang w:val="ro-RO"/>
        </w:rPr>
        <w:t>Codul de procedură fiscală</w:t>
      </w:r>
      <w:r w:rsidRPr="00907DDC">
        <w:rPr>
          <w:rStyle w:val="slgi1"/>
          <w:rFonts w:ascii="Times New Roman" w:eastAsia="Times New Roman" w:hAnsi="Times New Roman" w:cs="Times New Roman"/>
          <w:color w:val="000000" w:themeColor="text1"/>
          <w:sz w:val="22"/>
          <w:szCs w:val="22"/>
        </w:rPr>
        <w:t xml:space="preserve"> </w:t>
      </w:r>
      <w:r w:rsidRPr="00907DDC">
        <w:rPr>
          <w:rStyle w:val="salnbdy"/>
          <w:rFonts w:ascii="Times New Roman" w:eastAsia="Times New Roman" w:hAnsi="Times New Roman" w:cs="Times New Roman"/>
          <w:color w:val="000000" w:themeColor="text1"/>
          <w:sz w:val="22"/>
          <w:szCs w:val="22"/>
        </w:rPr>
        <w:t>.</w:t>
      </w:r>
    </w:p>
    <w:p w:rsidR="00135F01" w:rsidRPr="00907DDC" w:rsidRDefault="00135F01" w:rsidP="00907DDC">
      <w:pPr>
        <w:spacing w:after="0" w:line="276" w:lineRule="auto"/>
        <w:ind w:left="-90" w:firstLine="0"/>
        <w:rPr>
          <w:rFonts w:ascii="Times New Roman" w:hAnsi="Times New Roman" w:cs="Times New Roman"/>
          <w:color w:val="000000" w:themeColor="text1"/>
          <w:sz w:val="22"/>
        </w:rPr>
      </w:pPr>
      <w:r w:rsidRPr="00907DDC">
        <w:rPr>
          <w:rStyle w:val="salnttl1"/>
          <w:rFonts w:ascii="Times New Roman" w:eastAsia="Times New Roman" w:hAnsi="Times New Roman" w:cs="Times New Roman"/>
          <w:b w:val="0"/>
          <w:color w:val="000000" w:themeColor="text1"/>
          <w:sz w:val="22"/>
          <w:szCs w:val="22"/>
          <w:specVanish w:val="0"/>
        </w:rPr>
        <w:t>(</w:t>
      </w:r>
      <w:r w:rsidRPr="00907DDC">
        <w:rPr>
          <w:rStyle w:val="salnttl1"/>
          <w:rFonts w:ascii="Times New Roman" w:hAnsi="Times New Roman" w:cs="Times New Roman"/>
          <w:b w:val="0"/>
          <w:color w:val="000000" w:themeColor="text1"/>
          <w:sz w:val="22"/>
          <w:szCs w:val="22"/>
          <w:specVanish w:val="0"/>
        </w:rPr>
        <w:t>7</w:t>
      </w:r>
      <w:r w:rsidRPr="00907DDC">
        <w:rPr>
          <w:rStyle w:val="salnttl1"/>
          <w:rFonts w:ascii="Times New Roman" w:eastAsia="Times New Roman" w:hAnsi="Times New Roman" w:cs="Times New Roman"/>
          <w:b w:val="0"/>
          <w:color w:val="000000" w:themeColor="text1"/>
          <w:sz w:val="22"/>
          <w:szCs w:val="22"/>
          <w:specVanish w:val="0"/>
        </w:rPr>
        <w:t>)</w:t>
      </w:r>
      <w:r w:rsidRPr="00907DDC">
        <w:rPr>
          <w:rStyle w:val="salnbdy"/>
          <w:rFonts w:ascii="Times New Roman" w:eastAsia="Times New Roman" w:hAnsi="Times New Roman" w:cs="Times New Roman"/>
          <w:color w:val="000000" w:themeColor="text1"/>
          <w:sz w:val="22"/>
          <w:szCs w:val="22"/>
        </w:rPr>
        <w:t xml:space="preserve">Nivelul penalităţii este de 5% din </w:t>
      </w:r>
      <w:r w:rsidRPr="00907DDC">
        <w:rPr>
          <w:rStyle w:val="slitbdy"/>
          <w:rFonts w:ascii="Times New Roman" w:eastAsia="Times New Roman" w:hAnsi="Times New Roman" w:cs="Times New Roman"/>
          <w:color w:val="000000" w:themeColor="text1"/>
          <w:sz w:val="22"/>
          <w:szCs w:val="22"/>
        </w:rPr>
        <w:t>suma rămasă nestinsă din rata de eşalonare, reprezentând obligaţii fiscale principale şi/sau obligaţii fiscale accesorii eşalonate la plată, inclusiv dobânzile datorate pe perioada eşalonării la plată, după caz;</w:t>
      </w:r>
    </w:p>
    <w:p w:rsidR="00135F01" w:rsidRPr="00907DDC" w:rsidRDefault="00135F01" w:rsidP="00907DDC">
      <w:pPr>
        <w:spacing w:after="0" w:line="276" w:lineRule="auto"/>
        <w:ind w:left="-90" w:firstLine="0"/>
        <w:rPr>
          <w:rFonts w:ascii="Times New Roman" w:eastAsia="Times New Roman" w:hAnsi="Times New Roman" w:cs="Times New Roman"/>
          <w:color w:val="000000" w:themeColor="text1"/>
          <w:sz w:val="22"/>
          <w:shd w:val="clear" w:color="auto" w:fill="FFFFFF"/>
        </w:rPr>
      </w:pPr>
      <w:r w:rsidRPr="00907DDC">
        <w:rPr>
          <w:rStyle w:val="salnttl1"/>
          <w:rFonts w:ascii="Times New Roman" w:eastAsia="Times New Roman" w:hAnsi="Times New Roman" w:cs="Times New Roman"/>
          <w:b w:val="0"/>
          <w:color w:val="000000" w:themeColor="text1"/>
          <w:sz w:val="22"/>
          <w:szCs w:val="22"/>
          <w:specVanish w:val="0"/>
        </w:rPr>
        <w:t>(</w:t>
      </w:r>
      <w:r w:rsidRPr="00907DDC">
        <w:rPr>
          <w:rStyle w:val="salnttl1"/>
          <w:rFonts w:ascii="Times New Roman" w:hAnsi="Times New Roman" w:cs="Times New Roman"/>
          <w:b w:val="0"/>
          <w:color w:val="000000" w:themeColor="text1"/>
          <w:sz w:val="22"/>
          <w:szCs w:val="22"/>
          <w:specVanish w:val="0"/>
        </w:rPr>
        <w:t>8</w:t>
      </w:r>
      <w:r w:rsidRPr="00907DDC">
        <w:rPr>
          <w:rStyle w:val="salnttl1"/>
          <w:rFonts w:ascii="Times New Roman" w:eastAsia="Times New Roman" w:hAnsi="Times New Roman" w:cs="Times New Roman"/>
          <w:b w:val="0"/>
          <w:color w:val="000000" w:themeColor="text1"/>
          <w:sz w:val="22"/>
          <w:szCs w:val="22"/>
          <w:specVanish w:val="0"/>
        </w:rPr>
        <w:t>)</w:t>
      </w:r>
      <w:r w:rsidRPr="00907DDC">
        <w:rPr>
          <w:rStyle w:val="salnbdy"/>
          <w:rFonts w:ascii="Times New Roman" w:eastAsia="Times New Roman" w:hAnsi="Times New Roman" w:cs="Times New Roman"/>
          <w:color w:val="000000" w:themeColor="text1"/>
          <w:sz w:val="22"/>
          <w:szCs w:val="22"/>
        </w:rPr>
        <w:t>Penalitatea se face venit la bugetul local.</w:t>
      </w:r>
    </w:p>
    <w:p w:rsidR="00135F01" w:rsidRPr="00907DDC" w:rsidRDefault="00135F01" w:rsidP="00907DDC">
      <w:pPr>
        <w:pStyle w:val="NoSpacing"/>
        <w:spacing w:line="276" w:lineRule="auto"/>
        <w:ind w:firstLine="720"/>
        <w:jc w:val="both"/>
        <w:rPr>
          <w:rFonts w:ascii="Times New Roman" w:hAnsi="Times New Roman" w:cs="Times New Roman"/>
          <w:lang w:val="ro-RO"/>
        </w:rPr>
      </w:pPr>
      <w:r w:rsidRPr="00907DDC">
        <w:rPr>
          <w:rFonts w:ascii="Times New Roman" w:hAnsi="Times New Roman" w:cs="Times New Roman"/>
          <w:b/>
          <w:bCs/>
          <w:lang w:val="ro-RO"/>
        </w:rPr>
        <w:t xml:space="preserve">Art. 13 - </w:t>
      </w:r>
      <w:r w:rsidRPr="00907DDC">
        <w:rPr>
          <w:rFonts w:ascii="Times New Roman" w:hAnsi="Times New Roman" w:cs="Times New Roman"/>
          <w:b/>
          <w:lang w:val="ro-RO"/>
        </w:rPr>
        <w:t>Pierderea valabilității eșalonării la plată și consecințele pierderii acesteia</w:t>
      </w:r>
    </w:p>
    <w:p w:rsidR="00135F01" w:rsidRPr="00907DDC" w:rsidRDefault="00135F01" w:rsidP="00907DDC">
      <w:pPr>
        <w:pStyle w:val="NoSpacing"/>
        <w:spacing w:line="276" w:lineRule="auto"/>
        <w:jc w:val="both"/>
        <w:rPr>
          <w:rFonts w:ascii="Times New Roman" w:hAnsi="Times New Roman" w:cs="Times New Roman"/>
          <w:lang w:val="ro-RO"/>
        </w:rPr>
      </w:pPr>
      <w:r w:rsidRPr="00907DDC">
        <w:rPr>
          <w:rFonts w:ascii="Times New Roman" w:hAnsi="Times New Roman" w:cs="Times New Roman"/>
          <w:lang w:val="ro-RO"/>
        </w:rPr>
        <w:t xml:space="preserve">(1) Eșalonarea la plată își pierde valabilitatea la data la care nu sunt respectate dispozițiile art. 11 alin.(1) din prezenta procedură. Organul fiscal competent emite o decizie de constatare a pierderii valabilității eșalonării la plată, care se comunică contribuabilului. </w:t>
      </w:r>
    </w:p>
    <w:p w:rsidR="00135F01" w:rsidRPr="00907DDC" w:rsidRDefault="00135F01" w:rsidP="00907DDC">
      <w:pPr>
        <w:pStyle w:val="NoSpacing"/>
        <w:spacing w:line="276" w:lineRule="auto"/>
        <w:jc w:val="both"/>
        <w:rPr>
          <w:rFonts w:ascii="Times New Roman" w:hAnsi="Times New Roman" w:cs="Times New Roman"/>
          <w:lang w:val="ro-RO"/>
        </w:rPr>
      </w:pPr>
      <w:r w:rsidRPr="00907DDC">
        <w:rPr>
          <w:rFonts w:ascii="Times New Roman" w:hAnsi="Times New Roman" w:cs="Times New Roman"/>
          <w:lang w:val="ro-RO"/>
        </w:rPr>
        <w:t xml:space="preserve">(2)  Decizia de constatare a pierderii valabilității eșalonării la plată a obligațiilor fiscale se emite în două exemplare, conform modelului prevăzut în </w:t>
      </w:r>
      <w:r w:rsidRPr="00907DDC">
        <w:rPr>
          <w:rFonts w:ascii="Times New Roman" w:hAnsi="Times New Roman" w:cs="Times New Roman"/>
          <w:bCs/>
          <w:lang w:val="ro-RO"/>
        </w:rPr>
        <w:t>anexă.</w:t>
      </w:r>
      <w:r w:rsidRPr="00907DDC">
        <w:rPr>
          <w:rFonts w:ascii="Times New Roman" w:hAnsi="Times New Roman" w:cs="Times New Roman"/>
          <w:lang w:val="ro-RO"/>
        </w:rPr>
        <w:t xml:space="preserve"> Un exemplar al acestei decizii comunică contribuabilului, iar un exemplar se arhivează de organul fiscal la dosarul înlesnirii la plată.  </w:t>
      </w:r>
    </w:p>
    <w:p w:rsidR="00135F01" w:rsidRPr="00907DDC" w:rsidRDefault="00135F01" w:rsidP="00907DDC">
      <w:pPr>
        <w:pStyle w:val="NoSpacing"/>
        <w:spacing w:line="276" w:lineRule="auto"/>
        <w:jc w:val="both"/>
        <w:rPr>
          <w:rFonts w:ascii="Times New Roman" w:hAnsi="Times New Roman" w:cs="Times New Roman"/>
          <w:lang w:val="ro-RO"/>
        </w:rPr>
      </w:pPr>
      <w:r w:rsidRPr="00907DDC">
        <w:rPr>
          <w:rFonts w:ascii="Times New Roman" w:hAnsi="Times New Roman" w:cs="Times New Roman"/>
          <w:lang w:val="ro-RO"/>
        </w:rPr>
        <w:t>(3) Pierderea valabilității eșalonării la plată atrage începerea sau continuarea, după caz, a executării silite pentru întreaga sumă nestinsă.</w:t>
      </w:r>
    </w:p>
    <w:p w:rsidR="00135F01" w:rsidRPr="00907DDC" w:rsidRDefault="00135F01" w:rsidP="00907DDC">
      <w:pPr>
        <w:pStyle w:val="NoSpacing"/>
        <w:spacing w:line="276" w:lineRule="auto"/>
        <w:jc w:val="both"/>
        <w:rPr>
          <w:rFonts w:ascii="Times New Roman" w:hAnsi="Times New Roman" w:cs="Times New Roman"/>
          <w:lang w:val="ro-RO"/>
        </w:rPr>
      </w:pPr>
      <w:r w:rsidRPr="00907DDC">
        <w:rPr>
          <w:rFonts w:ascii="Times New Roman" w:hAnsi="Times New Roman" w:cs="Times New Roman"/>
          <w:lang w:val="ro-RO"/>
        </w:rPr>
        <w:t>(4) În cazul pierderii valabilității eșalonării la plată, pentru sumele rămase de plată din eșalonarea la plată acordată de organul fiscal local, se datorează de la data emiterii deciziei de eșalonare la plată majorări de întârziere potrivit art. 183 din Codul de procedură fiscală cu modificările și completările ulterioare.</w:t>
      </w:r>
    </w:p>
    <w:p w:rsidR="00135F01" w:rsidRPr="00907DDC" w:rsidRDefault="00135F01" w:rsidP="00907DDC">
      <w:pPr>
        <w:spacing w:after="0" w:line="276" w:lineRule="auto"/>
        <w:ind w:left="0" w:firstLine="0"/>
        <w:rPr>
          <w:rFonts w:ascii="Times New Roman" w:hAnsi="Times New Roman" w:cs="Times New Roman"/>
          <w:b/>
          <w:color w:val="000000" w:themeColor="text1"/>
          <w:sz w:val="22"/>
          <w:lang w:val="ro-RO"/>
        </w:rPr>
      </w:pPr>
      <w:r w:rsidRPr="00907DDC">
        <w:rPr>
          <w:rStyle w:val="salnbdy"/>
          <w:rFonts w:ascii="Times New Roman" w:hAnsi="Times New Roman" w:cs="Times New Roman"/>
          <w:b/>
          <w:color w:val="000000" w:themeColor="text1"/>
          <w:sz w:val="22"/>
          <w:szCs w:val="22"/>
        </w:rPr>
        <w:t xml:space="preserve">          Art.</w:t>
      </w:r>
      <w:r w:rsidRPr="00907DDC">
        <w:rPr>
          <w:rFonts w:ascii="Times New Roman" w:hAnsi="Times New Roman" w:cs="Times New Roman"/>
          <w:b/>
          <w:color w:val="000000" w:themeColor="text1"/>
          <w:sz w:val="22"/>
          <w:lang w:val="ro-RO"/>
        </w:rPr>
        <w:t xml:space="preserve"> 13^1 - Menținerea eșalonării la plată </w:t>
      </w:r>
    </w:p>
    <w:p w:rsidR="00135F01" w:rsidRPr="00907DDC" w:rsidRDefault="00135F01" w:rsidP="00907DDC">
      <w:pPr>
        <w:spacing w:after="0" w:line="276" w:lineRule="auto"/>
        <w:ind w:left="0" w:firstLine="0"/>
        <w:rPr>
          <w:rFonts w:ascii="Times New Roman" w:hAnsi="Times New Roman" w:cs="Times New Roman"/>
          <w:sz w:val="22"/>
          <w:lang w:val="ro-RO"/>
        </w:rPr>
      </w:pPr>
      <w:r w:rsidRPr="00907DDC">
        <w:rPr>
          <w:rFonts w:ascii="Times New Roman" w:hAnsi="Times New Roman" w:cs="Times New Roman"/>
          <w:b/>
          <w:color w:val="000000" w:themeColor="text1"/>
          <w:sz w:val="22"/>
          <w:lang w:val="ro-RO"/>
        </w:rPr>
        <w:t xml:space="preserve">     </w:t>
      </w:r>
      <w:r w:rsidRPr="00907DDC">
        <w:rPr>
          <w:rFonts w:ascii="Times New Roman" w:hAnsi="Times New Roman" w:cs="Times New Roman"/>
          <w:color w:val="000000" w:themeColor="text1"/>
          <w:sz w:val="22"/>
        </w:rPr>
        <w:t xml:space="preserve">Debitorul poate solicita organului fiscal competent menţinerea unei eşalonări a cărei valabilitate a fost pierdută din cauza nerespectării condiţiilor prevăzute la </w:t>
      </w:r>
      <w:hyperlink w:history="1">
        <w:r w:rsidRPr="00907DDC">
          <w:rPr>
            <w:rStyle w:val="Hyperlink"/>
            <w:rFonts w:ascii="Times New Roman" w:hAnsi="Times New Roman" w:cs="Times New Roman"/>
            <w:color w:val="000000" w:themeColor="text1"/>
            <w:sz w:val="22"/>
          </w:rPr>
          <w:t>art. 11 alin. (1)</w:t>
        </w:r>
      </w:hyperlink>
      <w:r w:rsidRPr="00907DDC">
        <w:rPr>
          <w:rFonts w:ascii="Times New Roman" w:hAnsi="Times New Roman" w:cs="Times New Roman"/>
          <w:color w:val="000000" w:themeColor="text1"/>
          <w:sz w:val="22"/>
        </w:rPr>
        <w:t xml:space="preserve"> din prezenta procedură, cu excepţia cazului în care eşalonarea a fost pierdută ca urmare a nerespectării condiţiei prevăzute la </w:t>
      </w:r>
      <w:hyperlink w:history="1">
        <w:r w:rsidRPr="00907DDC">
          <w:rPr>
            <w:rStyle w:val="Hyperlink"/>
            <w:rFonts w:ascii="Times New Roman" w:hAnsi="Times New Roman" w:cs="Times New Roman"/>
            <w:color w:val="000000" w:themeColor="text1"/>
            <w:sz w:val="22"/>
          </w:rPr>
          <w:t>art. 5, lit.d) și e)</w:t>
        </w:r>
      </w:hyperlink>
      <w:r w:rsidRPr="00907DDC">
        <w:rPr>
          <w:rFonts w:ascii="Times New Roman" w:hAnsi="Times New Roman" w:cs="Times New Roman"/>
          <w:color w:val="000000" w:themeColor="text1"/>
          <w:sz w:val="22"/>
        </w:rPr>
        <w:t xml:space="preserve"> din prezenta procedură, o singură dată într-un an calendaristic, sau fracţie de an calendaristic, dacă depune o cerere în acest scop înainte de executarea garanţiei de către organul fiscal competent sau înainte de stingerea tuturor obligaţiilor fiscale care au făcut obiectul eşalonării la plată, după caz. Cererea se soluţionează prin emiterea unei decizii de menţinere a valabilităţii eşalonării, cu păstrarea perioadei de eşalonare deja aprobate.</w:t>
      </w:r>
    </w:p>
    <w:p w:rsidR="00135F01" w:rsidRPr="00907DDC" w:rsidRDefault="00135F01" w:rsidP="00907DDC">
      <w:pPr>
        <w:pStyle w:val="NoSpacing"/>
        <w:spacing w:line="276" w:lineRule="auto"/>
        <w:jc w:val="both"/>
        <w:rPr>
          <w:rFonts w:ascii="Times New Roman" w:hAnsi="Times New Roman" w:cs="Times New Roman"/>
          <w:b/>
        </w:rPr>
      </w:pPr>
      <w:r w:rsidRPr="00907DDC">
        <w:rPr>
          <w:rFonts w:ascii="Times New Roman" w:hAnsi="Times New Roman" w:cs="Times New Roman"/>
          <w:lang w:val="ro-RO"/>
        </w:rPr>
        <w:t xml:space="preserve">          </w:t>
      </w:r>
      <w:r w:rsidRPr="00907DDC">
        <w:rPr>
          <w:rFonts w:ascii="Times New Roman" w:hAnsi="Times New Roman" w:cs="Times New Roman"/>
          <w:b/>
          <w:bCs/>
        </w:rPr>
        <w:t xml:space="preserve">Art. 14 - </w:t>
      </w:r>
      <w:r w:rsidRPr="00907DDC">
        <w:rPr>
          <w:rFonts w:ascii="Times New Roman" w:hAnsi="Times New Roman" w:cs="Times New Roman"/>
          <w:b/>
        </w:rPr>
        <w:t>Executarea garanțiilor</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 xml:space="preserve"> În cazul pierderii valabilității eșalonării la plată, organul fiscal competent execută garanțiile în contul obligațiilor fiscal rămase nestinse.</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b/>
          <w:bCs/>
        </w:rPr>
        <w:t xml:space="preserve">Art. 15 - </w:t>
      </w:r>
      <w:r w:rsidRPr="00907DDC">
        <w:rPr>
          <w:rFonts w:ascii="Times New Roman" w:hAnsi="Times New Roman" w:cs="Times New Roman"/>
          <w:b/>
        </w:rPr>
        <w:t>Suspendarea executării silite</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(1) Pentru sumele care fac obiectul eșalonării la plată a obligațiilor fiscale nu începe sau se suspendă, după caz, procedura de executare silită, de la data comunicării deciziei de eșalonare la plată.</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(2) Odată cu comunicarea deciziei de eșalonare la plată către contribuabil, organele fiscale competente comunică, în scris, băncilor la care contribuabilul are deschise conturile bancare și/sau terților popriți care dețin/datorează sume de bani contribuabilului măsura de suspendare a executării silite prin poprire.</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(3) În cazul prevăzut la alin.(2), suspendarea executării silite prin poprire bancară are ca efect încetarea indisponibilizării sumelor viitoare provenite din încasările zilnice în conturile în lei și în valuta, începând cu data și ora comunicării către bănci a adresei de suspendare a executării silite prin poprire.</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(4) Sumele existente în cont la data și ora comunicării adresei de suspendare a executării silite rămân indisponibilizate, contribuabilul putând dispune de acestea numai pentru efectuarea de plăți în scopul:</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a) achitării obligațiilor administrate de organele fiscal competente de care depinde menținerea valabilității eșalonării la plată ;</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rPr>
        <w:t>b) achitării drepturilor salariale.</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(5) În cazul terților popriți, suspendarea executării silite are ca efect încetarea indisponibilizării sumelor datorate de aceștia contribuabilului, atât a celor prezente, cât și a celor viitoare, până la o nouă comunicare din partea organului fiscal privind continuarea măsurilor de executare silită prin poprire,</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(6) Măsurile de executare silită începute asupra bunurilor mobile și/sau imobile proprietate a contribuabilului se suspendă de la data comunicării deciziei de eșalonare la plată.</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lastRenderedPageBreak/>
        <w:t xml:space="preserve">            </w:t>
      </w:r>
      <w:r w:rsidRPr="00907DDC">
        <w:rPr>
          <w:rFonts w:ascii="Times New Roman" w:hAnsi="Times New Roman" w:cs="Times New Roman"/>
          <w:b/>
          <w:bCs/>
        </w:rPr>
        <w:t xml:space="preserve">Art. 16 - </w:t>
      </w:r>
      <w:r w:rsidRPr="00907DDC">
        <w:rPr>
          <w:rFonts w:ascii="Times New Roman" w:hAnsi="Times New Roman" w:cs="Times New Roman"/>
          <w:b/>
        </w:rPr>
        <w:t>Regimul special al obligațiilor fiscale de a căror plată depinde menținerea autorizației, acordului ori a altui act administrative similar</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(1) Pentru contribuabilii care au solicitat eșalonarea la plată și care trebuie să achite obligațiile fiscale administrate de organul fiscal local într-un anumit termen pentru a se menține autorizația, acordul sau alt act administrativ similar, autoritatea competentă nu revocă/ nu suspendă actul pe motiv de neplată a obligațiilor fiscale la termenul prevăzut în legislația specifică, iar garanțiile constituite nu se execută până la soluționarea cererii de acordare a eșalonării la plată.</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(2) În situația în care cererea de acordare a eșalonării la plată a fost respinsă, contribuabilii prevăzuți la alin.(1) trebuie să achite obligațiile fiscale de a căror plată depinde menținerea autorizației, acordului ori a altui act administrativ similar în scopul menținerii actului, în termen de 15 zile de la data comunicării deciziei de respingere. În acest caz, o nouă cerere de acordare a eșalonării la plată se poate depune după împlinirea unui termen de 12 luni de la data comunicării deciziei de respingere.</w:t>
      </w:r>
    </w:p>
    <w:p w:rsidR="00135F01" w:rsidRPr="00907DDC" w:rsidRDefault="00135F01" w:rsidP="00907DDC">
      <w:pPr>
        <w:pStyle w:val="NoSpacing"/>
        <w:spacing w:line="276" w:lineRule="auto"/>
        <w:jc w:val="both"/>
        <w:rPr>
          <w:rFonts w:ascii="Times New Roman" w:hAnsi="Times New Roman" w:cs="Times New Roman"/>
          <w:b/>
        </w:rPr>
      </w:pPr>
      <w:r w:rsidRPr="00907DDC">
        <w:rPr>
          <w:rFonts w:ascii="Times New Roman" w:hAnsi="Times New Roman" w:cs="Times New Roman"/>
        </w:rPr>
        <w:t>(3) Pe perioada de valabilitate a eșalonării la plată, autoritatea competentă nu revocă/nu suspendă autorizația, acordul sau alt act administrative similar pe motiv de neplată a obligațiilor fiscale la termenul prevăzut în legislația specifică, iar garanțiile constituite nu se execută.</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b/>
          <w:bCs/>
        </w:rPr>
        <w:t xml:space="preserve">Art. 17 - </w:t>
      </w:r>
      <w:r w:rsidRPr="00907DDC">
        <w:rPr>
          <w:rFonts w:ascii="Times New Roman" w:hAnsi="Times New Roman" w:cs="Times New Roman"/>
          <w:b/>
        </w:rPr>
        <w:t>Calcularea termenelor</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(1) Termenele stabilite prin prezenta procedură, se calculează pe zile calendaristice începând cu ziua imediat următoare acestor termene și expiră la ora 24,00 a ultimei zile a termenelor.</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(2) În situația în care termenele prevăzute la alin. (1) sfârșesc într-o zi de sărbătoare legală sau când serviciul este suspendat, acestea se prelungesc până la sfârșitul primei zile de lucru următoare.</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b/>
          <w:bCs/>
        </w:rPr>
        <w:t xml:space="preserve">Art. 18 - </w:t>
      </w:r>
      <w:r w:rsidRPr="00907DDC">
        <w:rPr>
          <w:rFonts w:ascii="Times New Roman" w:hAnsi="Times New Roman" w:cs="Times New Roman"/>
          <w:b/>
        </w:rPr>
        <w:t>Renunțarea la eșalonarea la plată</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(1) Debitorul poate renunța la eșalonarea la plată pe perioada de valabilitate a acesteia, prin depunerea unei cereri de renunțare la eșalonare.</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(2) În cazul renunțării la eșalonare, contribuabilul trebuie să achite obligațiile fiscale rămase din eșalonare până la data la care intervine pierderea valabilității eșalonării la plată. Prevederile art.11 alin.(3) din prezenta procedură sunt aplicabile în mod corespunzător.</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(3) În cazul nerespectării obligației prevăzute la alin.(2), sunt aplicabile prevederile referitoare la pierderea val</w:t>
      </w:r>
      <w:r w:rsidR="00690E2A" w:rsidRPr="00907DDC">
        <w:rPr>
          <w:rFonts w:ascii="Times New Roman" w:hAnsi="Times New Roman" w:cs="Times New Roman"/>
        </w:rPr>
        <w:t>abilității eșalonării la plată.</w:t>
      </w:r>
    </w:p>
    <w:p w:rsidR="00135F01" w:rsidRPr="00907DDC" w:rsidRDefault="00135F01" w:rsidP="00907DDC">
      <w:pPr>
        <w:pStyle w:val="NoSpacing"/>
        <w:spacing w:line="276" w:lineRule="auto"/>
        <w:ind w:firstLine="720"/>
        <w:jc w:val="both"/>
        <w:rPr>
          <w:rFonts w:ascii="Times New Roman" w:hAnsi="Times New Roman" w:cs="Times New Roman"/>
        </w:rPr>
      </w:pPr>
      <w:r w:rsidRPr="00907DDC">
        <w:rPr>
          <w:rFonts w:ascii="Times New Roman" w:hAnsi="Times New Roman" w:cs="Times New Roman"/>
          <w:b/>
          <w:bCs/>
        </w:rPr>
        <w:t xml:space="preserve">Art. 19 - </w:t>
      </w:r>
      <w:r w:rsidRPr="00907DDC">
        <w:rPr>
          <w:rFonts w:ascii="Times New Roman" w:hAnsi="Times New Roman" w:cs="Times New Roman"/>
          <w:b/>
        </w:rPr>
        <w:t>Dispoziții finale</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(1) Organul fiscal competent care emite decizia de eșalonare la plată poate îndrepta erorile din conținutul acesteia, din oficiu sau la cererea contribuabilului, printr-o decizie de îndreptare a erorii. Decizia de îndreptare a erorii produce efecte față de contribuabil de la data comunicării acesteia, potrivit legii (vezi model anexa).</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 xml:space="preserve">(2) În cazul în care în perioada cuprinsă între data eliberării certificatului de atestare fiscală și data comunicării deciziei de eșalonare la plată s-au stins obligații fiscale prin orice modalitate prevăzută de lege și care sunt cuprinse în suma care face obliectul eșalonării la plată, contribuabilul achită ratele eșalonate până la concurența sumei rămase de plată. </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(3) Prin excepție de la prevederile alin.(2), în situația în care, până la emiterea deciziei de eșalonare la plată, se constată că s-au stins mai mult de 50% din obligațiile fiscale care fac obiectul eșalonării la plată, la cererea contribuabilului, organul fiscal competent eliberează un nou certificat de atestare fiscală, caz în care prevederile prezentei proceduri se aplică în mod corespunzător.</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(4) Contribuabilul poate plăti anticipat, parțial sau total, sumele cuprinse în graficul de eșalonare la plată. În acest caz, contribuabilul notifică organul fiscal, prin cerere, intenția de a stinge anticipat aceste sume. În cazul achitării anticipate parțiale, organul fiscal competent înștiințează contribuabilul, până la următorul termen de plată din graficul de eșalonare, cu privire la stingerea sumelor datorate în contul următoarelor rate de eșalonare aprobate până la concurența cu suma achitată.</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 xml:space="preserve">(5) În situația în care se sting anticipat mai mult de 3 rate din graficul de eșalonare la plată, organul fiscal competent, din oficiu, reface graficul de eșalonare, până la următorul termen de plată a ratelor, cu respectarea perioadei de eșalonare aprobate. În acest caz, ratele care fac obiectul stingerii anticipate sunt exigibile la data plății sau la data emiterii deciziei de rambursare, după caz. Noul grafic de eșalonare se comunică debitorului prin decizia organului fiscal.  </w:t>
      </w:r>
    </w:p>
    <w:p w:rsidR="00135F01" w:rsidRPr="00907DDC" w:rsidRDefault="00A54756" w:rsidP="00907DDC">
      <w:pPr>
        <w:pStyle w:val="NoSpacing"/>
        <w:spacing w:line="276" w:lineRule="auto"/>
        <w:jc w:val="both"/>
        <w:rPr>
          <w:rFonts w:ascii="Times New Roman" w:hAnsi="Times New Roman" w:cs="Times New Roman"/>
        </w:rPr>
      </w:pPr>
      <w:r>
        <w:rPr>
          <w:rFonts w:ascii="Times New Roman" w:hAnsi="Times New Roman" w:cs="Times New Roman"/>
        </w:rPr>
        <w:lastRenderedPageBreak/>
        <w:t>(6)  Anexele nr.1</w:t>
      </w:r>
      <w:r w:rsidR="00135F01" w:rsidRPr="00907DDC">
        <w:rPr>
          <w:rFonts w:ascii="Times New Roman" w:hAnsi="Times New Roman" w:cs="Times New Roman"/>
        </w:rPr>
        <w:t>-28 fac parte integrantă din prezenta procedură</w:t>
      </w:r>
    </w:p>
    <w:p w:rsidR="00135F01" w:rsidRPr="00907DDC" w:rsidRDefault="00135F01" w:rsidP="00907DDC">
      <w:pPr>
        <w:pStyle w:val="NoSpacing"/>
        <w:spacing w:line="276" w:lineRule="auto"/>
        <w:jc w:val="both"/>
        <w:rPr>
          <w:rFonts w:ascii="Times New Roman" w:hAnsi="Times New Roman" w:cs="Times New Roman"/>
        </w:rPr>
      </w:pPr>
      <w:r w:rsidRPr="00907DDC">
        <w:rPr>
          <w:rFonts w:ascii="Times New Roman" w:hAnsi="Times New Roman" w:cs="Times New Roman"/>
        </w:rPr>
        <w:t>(7) Dispozițiile prezentei proceduri se aplică eșalonărilor la plată aflate în derulare și se completează în mod corespunzător cu prevederile Codului de procedură fiscală, cu modificările și completările ulterioare.</w:t>
      </w:r>
    </w:p>
    <w:p w:rsidR="000323FD" w:rsidRDefault="000323FD" w:rsidP="009F7DFD">
      <w:pPr>
        <w:ind w:left="0" w:firstLine="0"/>
        <w:rPr>
          <w:rFonts w:ascii="Arial" w:hAnsi="Arial" w:cs="Arial"/>
          <w:szCs w:val="24"/>
          <w:lang w:val="ro-RO"/>
        </w:rPr>
      </w:pPr>
    </w:p>
    <w:p w:rsidR="000323FD" w:rsidRDefault="000323FD" w:rsidP="00690E2A">
      <w:pPr>
        <w:ind w:left="0" w:firstLine="0"/>
        <w:jc w:val="right"/>
        <w:rPr>
          <w:rFonts w:ascii="Arial" w:hAnsi="Arial" w:cs="Arial"/>
          <w:szCs w:val="24"/>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DA55BE" w:rsidRDefault="00DA55BE" w:rsidP="00967DE3">
      <w:pPr>
        <w:spacing w:line="276" w:lineRule="auto"/>
        <w:ind w:left="0" w:firstLine="0"/>
        <w:jc w:val="right"/>
        <w:rPr>
          <w:rFonts w:ascii="Times New Roman" w:hAnsi="Times New Roman" w:cs="Times New Roman"/>
          <w:b/>
          <w:sz w:val="22"/>
          <w:lang w:val="ro-RO"/>
        </w:rPr>
      </w:pPr>
    </w:p>
    <w:p w:rsidR="00135F01" w:rsidRPr="00967DE3" w:rsidRDefault="00690E2A" w:rsidP="00967DE3">
      <w:pPr>
        <w:spacing w:line="276" w:lineRule="auto"/>
        <w:ind w:left="0" w:firstLine="0"/>
        <w:jc w:val="right"/>
        <w:rPr>
          <w:rFonts w:ascii="Times New Roman" w:hAnsi="Times New Roman" w:cs="Times New Roman"/>
          <w:b/>
          <w:sz w:val="22"/>
          <w:lang w:val="ro-RO"/>
        </w:rPr>
      </w:pPr>
      <w:r w:rsidRPr="00967DE3">
        <w:rPr>
          <w:rFonts w:ascii="Times New Roman" w:hAnsi="Times New Roman" w:cs="Times New Roman"/>
          <w:b/>
          <w:sz w:val="22"/>
          <w:lang w:val="ro-RO"/>
        </w:rPr>
        <w:t>Anexa nr.1</w:t>
      </w:r>
    </w:p>
    <w:p w:rsidR="00135F01" w:rsidRPr="00967DE3" w:rsidRDefault="00135F01" w:rsidP="00967DE3">
      <w:pPr>
        <w:spacing w:line="276" w:lineRule="auto"/>
        <w:ind w:left="0" w:firstLine="0"/>
        <w:jc w:val="left"/>
        <w:rPr>
          <w:rFonts w:ascii="Times New Roman" w:hAnsi="Times New Roman" w:cs="Times New Roman"/>
          <w:sz w:val="22"/>
          <w:lang w:val="ro-RO"/>
        </w:rPr>
      </w:pPr>
      <w:r w:rsidRPr="00967DE3">
        <w:rPr>
          <w:rFonts w:ascii="Times New Roman" w:hAnsi="Times New Roman" w:cs="Times New Roman"/>
          <w:sz w:val="22"/>
        </w:rPr>
        <w:t xml:space="preserve"> Nr……../………..</w:t>
      </w:r>
      <w:r w:rsidRPr="00967DE3">
        <w:rPr>
          <w:rFonts w:ascii="Times New Roman" w:hAnsi="Times New Roman" w:cs="Times New Roman"/>
          <w:sz w:val="22"/>
          <w:lang w:val="ro-RO"/>
        </w:rPr>
        <w:t xml:space="preserve">                                                                                                          </w:t>
      </w:r>
    </w:p>
    <w:p w:rsidR="00135F01" w:rsidRPr="00967DE3" w:rsidRDefault="00135F01" w:rsidP="00967DE3">
      <w:pPr>
        <w:pStyle w:val="NoSpacing"/>
        <w:spacing w:line="276" w:lineRule="auto"/>
        <w:rPr>
          <w:rFonts w:ascii="Times New Roman" w:hAnsi="Times New Roman" w:cs="Times New Roman"/>
          <w:lang w:val="ro-RO"/>
        </w:rPr>
      </w:pPr>
    </w:p>
    <w:p w:rsidR="00135F01" w:rsidRPr="00967DE3" w:rsidRDefault="00135F01" w:rsidP="00967DE3">
      <w:pPr>
        <w:pStyle w:val="NoSpacing"/>
        <w:spacing w:line="276" w:lineRule="auto"/>
        <w:jc w:val="center"/>
        <w:rPr>
          <w:rFonts w:ascii="Times New Roman" w:hAnsi="Times New Roman" w:cs="Times New Roman"/>
          <w:b/>
          <w:lang w:val="ro-RO"/>
        </w:rPr>
      </w:pPr>
      <w:r w:rsidRPr="00967DE3">
        <w:rPr>
          <w:rFonts w:ascii="Times New Roman" w:hAnsi="Times New Roman" w:cs="Times New Roman"/>
          <w:b/>
          <w:lang w:val="ro-RO"/>
        </w:rPr>
        <w:t>DECIZIE</w:t>
      </w:r>
    </w:p>
    <w:p w:rsidR="00135F01" w:rsidRPr="00967DE3" w:rsidRDefault="00135F01" w:rsidP="00967DE3">
      <w:pPr>
        <w:pStyle w:val="NoSpacing"/>
        <w:spacing w:line="276" w:lineRule="auto"/>
        <w:jc w:val="center"/>
        <w:rPr>
          <w:rFonts w:ascii="Times New Roman" w:hAnsi="Times New Roman" w:cs="Times New Roman"/>
          <w:b/>
          <w:lang w:val="ro-RO"/>
        </w:rPr>
      </w:pPr>
      <w:r w:rsidRPr="00967DE3">
        <w:rPr>
          <w:rFonts w:ascii="Times New Roman" w:hAnsi="Times New Roman" w:cs="Times New Roman"/>
          <w:b/>
          <w:lang w:val="ro-RO"/>
        </w:rPr>
        <w:t>de eșalonare la plată a obligațiilor fiscale</w:t>
      </w:r>
    </w:p>
    <w:p w:rsidR="00135F01" w:rsidRPr="00967DE3" w:rsidRDefault="00135F01" w:rsidP="00967DE3">
      <w:pPr>
        <w:pStyle w:val="NoSpacing"/>
        <w:spacing w:line="276" w:lineRule="auto"/>
        <w:rPr>
          <w:rFonts w:ascii="Times New Roman" w:hAnsi="Times New Roman" w:cs="Times New Roman"/>
          <w:b/>
          <w:lang w:val="ro-RO"/>
        </w:rPr>
      </w:pPr>
    </w:p>
    <w:p w:rsidR="00135F01" w:rsidRPr="00967DE3" w:rsidRDefault="00135F01" w:rsidP="00967DE3">
      <w:pPr>
        <w:pStyle w:val="NoSpacing"/>
        <w:spacing w:line="276" w:lineRule="auto"/>
        <w:rPr>
          <w:rFonts w:ascii="Times New Roman" w:hAnsi="Times New Roman" w:cs="Times New Roman"/>
          <w:lang w:val="ro-RO"/>
        </w:rPr>
      </w:pPr>
    </w:p>
    <w:p w:rsidR="00135F01" w:rsidRPr="00967DE3" w:rsidRDefault="00135F01" w:rsidP="00967DE3">
      <w:pPr>
        <w:pStyle w:val="NoSpacing"/>
        <w:spacing w:line="276" w:lineRule="auto"/>
        <w:ind w:right="-810"/>
        <w:rPr>
          <w:rFonts w:ascii="Times New Roman" w:hAnsi="Times New Roman" w:cs="Times New Roman"/>
          <w:lang w:val="ro-RO"/>
        </w:rPr>
      </w:pPr>
      <w:r w:rsidRPr="00967DE3">
        <w:rPr>
          <w:rFonts w:ascii="Times New Roman" w:hAnsi="Times New Roman" w:cs="Times New Roman"/>
          <w:lang w:val="ro-RO"/>
        </w:rPr>
        <w:t>Datele de identificare a contribu</w:t>
      </w:r>
      <w:r w:rsidR="00967DE3" w:rsidRPr="00967DE3">
        <w:rPr>
          <w:rFonts w:ascii="Times New Roman" w:hAnsi="Times New Roman" w:cs="Times New Roman"/>
          <w:lang w:val="ro-RO"/>
        </w:rPr>
        <w:t xml:space="preserve">abilului                  </w:t>
      </w:r>
      <w:r w:rsidRPr="00967DE3">
        <w:rPr>
          <w:rFonts w:ascii="Times New Roman" w:hAnsi="Times New Roman" w:cs="Times New Roman"/>
          <w:lang w:val="ro-RO"/>
        </w:rPr>
        <w:t>Datele de identificare a contribuabilului  legal</w:t>
      </w:r>
    </w:p>
    <w:p w:rsidR="00135F01" w:rsidRPr="00967DE3" w:rsidRDefault="00135F01" w:rsidP="00967DE3">
      <w:pPr>
        <w:pStyle w:val="NoSpacing"/>
        <w:spacing w:line="276" w:lineRule="auto"/>
        <w:rPr>
          <w:rFonts w:ascii="Times New Roman" w:hAnsi="Times New Roman" w:cs="Times New Roman"/>
          <w:lang w:val="ro-RO"/>
        </w:rPr>
      </w:pPr>
      <w:r w:rsidRPr="00967DE3">
        <w:rPr>
          <w:rFonts w:ascii="Times New Roman" w:hAnsi="Times New Roman" w:cs="Times New Roman"/>
          <w:lang w:val="ro-RO"/>
        </w:rPr>
        <w:t>Denumirea/Numele şi prenumele........................           reprezentantului fiscal/împuternicitului</w:t>
      </w:r>
    </w:p>
    <w:p w:rsidR="00135F01" w:rsidRPr="00967DE3" w:rsidRDefault="00135F01" w:rsidP="00967DE3">
      <w:pPr>
        <w:pStyle w:val="NoSpacing"/>
        <w:spacing w:line="276" w:lineRule="auto"/>
        <w:ind w:right="-540"/>
        <w:rPr>
          <w:rFonts w:ascii="Times New Roman" w:hAnsi="Times New Roman" w:cs="Times New Roman"/>
          <w:lang w:val="ro-RO"/>
        </w:rPr>
      </w:pPr>
      <w:r w:rsidRPr="00967DE3">
        <w:rPr>
          <w:rFonts w:ascii="Times New Roman" w:hAnsi="Times New Roman" w:cs="Times New Roman"/>
          <w:lang w:val="ro-RO"/>
        </w:rPr>
        <w:t>.............................................................................           Denumirea/Numele ș</w:t>
      </w:r>
      <w:r w:rsidR="00967DE3" w:rsidRPr="00967DE3">
        <w:rPr>
          <w:rFonts w:ascii="Times New Roman" w:hAnsi="Times New Roman" w:cs="Times New Roman"/>
          <w:lang w:val="ro-RO"/>
        </w:rPr>
        <w:t>i prenumele</w:t>
      </w:r>
    </w:p>
    <w:p w:rsidR="00135F01" w:rsidRPr="00967DE3" w:rsidRDefault="00135F01" w:rsidP="00967DE3">
      <w:pPr>
        <w:pStyle w:val="NoSpacing"/>
        <w:spacing w:line="276" w:lineRule="auto"/>
        <w:rPr>
          <w:rFonts w:ascii="Times New Roman" w:hAnsi="Times New Roman" w:cs="Times New Roman"/>
          <w:lang w:val="ro-RO"/>
        </w:rPr>
      </w:pPr>
      <w:r w:rsidRPr="00967DE3">
        <w:rPr>
          <w:rFonts w:ascii="Times New Roman" w:hAnsi="Times New Roman" w:cs="Times New Roman"/>
          <w:lang w:val="ro-RO"/>
        </w:rPr>
        <w:t>Adresa..................................................................           ........................................................................</w:t>
      </w:r>
    </w:p>
    <w:p w:rsidR="00135F01" w:rsidRPr="00967DE3" w:rsidRDefault="00135F01" w:rsidP="00967DE3">
      <w:pPr>
        <w:pStyle w:val="NoSpacing"/>
        <w:spacing w:line="276" w:lineRule="auto"/>
        <w:rPr>
          <w:rFonts w:ascii="Times New Roman" w:hAnsi="Times New Roman" w:cs="Times New Roman"/>
          <w:lang w:val="ro-RO"/>
        </w:rPr>
      </w:pPr>
      <w:r w:rsidRPr="00967DE3">
        <w:rPr>
          <w:rFonts w:ascii="Times New Roman" w:hAnsi="Times New Roman" w:cs="Times New Roman"/>
          <w:lang w:val="ro-RO"/>
        </w:rPr>
        <w:t xml:space="preserve">.............................................................................           Adresa.............................................................         </w:t>
      </w:r>
    </w:p>
    <w:p w:rsidR="00135F01" w:rsidRPr="00967DE3" w:rsidRDefault="00135F01" w:rsidP="00967DE3">
      <w:pPr>
        <w:pStyle w:val="NoSpacing"/>
        <w:spacing w:line="276" w:lineRule="auto"/>
        <w:rPr>
          <w:rFonts w:ascii="Times New Roman" w:hAnsi="Times New Roman" w:cs="Times New Roman"/>
          <w:lang w:val="ro-RO"/>
        </w:rPr>
      </w:pPr>
      <w:r w:rsidRPr="00967DE3">
        <w:rPr>
          <w:rFonts w:ascii="Times New Roman" w:hAnsi="Times New Roman" w:cs="Times New Roman"/>
          <w:lang w:val="ro-RO"/>
        </w:rPr>
        <w:t>Codul de identificare fiscală................................          Codul de identif</w:t>
      </w:r>
      <w:r w:rsidR="00967DE3" w:rsidRPr="00967DE3">
        <w:rPr>
          <w:rFonts w:ascii="Times New Roman" w:hAnsi="Times New Roman" w:cs="Times New Roman"/>
          <w:lang w:val="ro-RO"/>
        </w:rPr>
        <w:t>icare fiscală</w:t>
      </w:r>
    </w:p>
    <w:p w:rsidR="00967DE3" w:rsidRPr="00967DE3" w:rsidRDefault="00967DE3" w:rsidP="00967DE3">
      <w:pPr>
        <w:pStyle w:val="NoSpacing"/>
        <w:spacing w:line="276" w:lineRule="auto"/>
        <w:rPr>
          <w:rFonts w:ascii="Times New Roman" w:hAnsi="Times New Roman" w:cs="Times New Roman"/>
          <w:lang w:val="ro-RO"/>
        </w:rPr>
      </w:pPr>
    </w:p>
    <w:p w:rsidR="00135F01" w:rsidRPr="00967DE3" w:rsidRDefault="00135F01" w:rsidP="00967DE3">
      <w:pPr>
        <w:spacing w:line="276" w:lineRule="auto"/>
        <w:rPr>
          <w:rFonts w:ascii="Times New Roman" w:hAnsi="Times New Roman" w:cs="Times New Roman"/>
          <w:sz w:val="22"/>
          <w:lang w:val="ro-RO"/>
        </w:rPr>
      </w:pPr>
    </w:p>
    <w:p w:rsidR="00135F01" w:rsidRPr="00967DE3" w:rsidRDefault="00135F01" w:rsidP="00967DE3">
      <w:pPr>
        <w:pStyle w:val="NoSpacing"/>
        <w:spacing w:line="276" w:lineRule="auto"/>
        <w:jc w:val="both"/>
        <w:rPr>
          <w:rFonts w:ascii="Times New Roman" w:hAnsi="Times New Roman" w:cs="Times New Roman"/>
        </w:rPr>
      </w:pPr>
      <w:r w:rsidRPr="00967DE3">
        <w:rPr>
          <w:rFonts w:ascii="Times New Roman" w:hAnsi="Times New Roman" w:cs="Times New Roman"/>
          <w:lang w:val="ro-RO"/>
        </w:rPr>
        <w:t xml:space="preserve">     În temeiul prevederilor art. 185 din Legea nr. 207/2015 privind Codul de procedură fiscală, cu modificările și completările ulterioare și ale HCL nr........../.......</w:t>
      </w:r>
      <w:r w:rsidR="00967DE3" w:rsidRPr="00967DE3">
        <w:rPr>
          <w:rFonts w:ascii="Times New Roman" w:hAnsi="Times New Roman" w:cs="Times New Roman"/>
          <w:lang w:val="ro-RO"/>
        </w:rPr>
        <w:t>....</w:t>
      </w:r>
      <w:r w:rsidRPr="00967DE3">
        <w:rPr>
          <w:rFonts w:ascii="Times New Roman" w:hAnsi="Times New Roman" w:cs="Times New Roman"/>
          <w:lang w:val="ro-RO"/>
        </w:rPr>
        <w:t xml:space="preserve">.....privind </w:t>
      </w:r>
      <w:r w:rsidRPr="00967DE3">
        <w:rPr>
          <w:rFonts w:ascii="Times New Roman" w:hAnsi="Times New Roman" w:cs="Times New Roman"/>
        </w:rPr>
        <w:t>Procedura de acordare a eșalonării la plată pentru obligațiile fiscale restante datorate bugetului local de către persoane fizice și juridice,</w:t>
      </w:r>
    </w:p>
    <w:p w:rsidR="00135F01" w:rsidRPr="00967DE3" w:rsidRDefault="00135F01" w:rsidP="00967DE3">
      <w:pPr>
        <w:pStyle w:val="NoSpacing"/>
        <w:spacing w:line="276" w:lineRule="auto"/>
        <w:ind w:firstLine="720"/>
        <w:jc w:val="both"/>
        <w:rPr>
          <w:rFonts w:ascii="Times New Roman" w:hAnsi="Times New Roman" w:cs="Times New Roman"/>
        </w:rPr>
      </w:pPr>
      <w:r w:rsidRPr="00967DE3">
        <w:rPr>
          <w:rFonts w:ascii="Times New Roman" w:hAnsi="Times New Roman" w:cs="Times New Roman"/>
        </w:rPr>
        <w:t xml:space="preserve">având în vedere Cererea dumneavoastră nr………din data de…………, </w:t>
      </w:r>
      <w:r w:rsidR="00967DE3" w:rsidRPr="00967DE3">
        <w:rPr>
          <w:rFonts w:ascii="Times New Roman" w:hAnsi="Times New Roman" w:cs="Times New Roman"/>
        </w:rPr>
        <w:t>înregistrată la PrimăriaIon Creanga</w:t>
      </w:r>
      <w:r w:rsidRPr="00967DE3">
        <w:rPr>
          <w:rFonts w:ascii="Times New Roman" w:hAnsi="Times New Roman" w:cs="Times New Roman"/>
        </w:rPr>
        <w:t xml:space="preserve">, precum și Certificatul de atestare fiscală nr……..din data de…….., luând în considerare că sunt îndeplinite condițiile prevăzute de HCL nr……/…….., </w:t>
      </w:r>
    </w:p>
    <w:p w:rsidR="00135F01" w:rsidRPr="00967DE3" w:rsidRDefault="00967DE3" w:rsidP="00967DE3">
      <w:pPr>
        <w:pStyle w:val="NoSpacing"/>
        <w:spacing w:line="276" w:lineRule="auto"/>
        <w:ind w:firstLine="720"/>
        <w:jc w:val="both"/>
        <w:rPr>
          <w:rFonts w:ascii="Times New Roman" w:hAnsi="Times New Roman" w:cs="Times New Roman"/>
        </w:rPr>
      </w:pPr>
      <w:r>
        <w:rPr>
          <w:rFonts w:ascii="Times New Roman" w:hAnsi="Times New Roman" w:cs="Times New Roman"/>
        </w:rPr>
        <w:t>se emite următoarea decizie:</w:t>
      </w:r>
    </w:p>
    <w:p w:rsidR="00135F01" w:rsidRPr="00967DE3" w:rsidRDefault="00135F01" w:rsidP="00967DE3">
      <w:pPr>
        <w:pStyle w:val="NoSpacing"/>
        <w:spacing w:line="276" w:lineRule="auto"/>
        <w:ind w:firstLine="720"/>
        <w:jc w:val="both"/>
        <w:rPr>
          <w:rFonts w:ascii="Times New Roman" w:hAnsi="Times New Roman" w:cs="Times New Roman"/>
        </w:rPr>
      </w:pPr>
      <w:r w:rsidRPr="00967DE3">
        <w:rPr>
          <w:rFonts w:ascii="Times New Roman" w:hAnsi="Times New Roman" w:cs="Times New Roman"/>
        </w:rPr>
        <w:t xml:space="preserve"> Se acordă eșalonarea la plată pe o perioadă de ………luni a obligațiilor fiscale exigibile existente în sold la data eliberării certificatului de atestare fiscală, în sumă totală de………., reprezentând:</w:t>
      </w:r>
    </w:p>
    <w:p w:rsidR="00135F01" w:rsidRPr="00967DE3" w:rsidRDefault="00135F01" w:rsidP="00967DE3">
      <w:pPr>
        <w:pStyle w:val="NoSpacing"/>
        <w:spacing w:line="276" w:lineRule="auto"/>
        <w:rPr>
          <w:rFonts w:ascii="Times New Roman" w:hAnsi="Times New Roman" w:cs="Times New Roman"/>
        </w:rPr>
      </w:pPr>
      <w:r w:rsidRPr="00967DE3">
        <w:rPr>
          <w:rFonts w:ascii="Times New Roman" w:hAnsi="Times New Roman" w:cs="Times New Roman"/>
        </w:rPr>
        <w:t xml:space="preserve">                                                                                                        </w:t>
      </w:r>
      <w:r w:rsidR="00967DE3" w:rsidRPr="00967DE3">
        <w:rPr>
          <w:rFonts w:ascii="Times New Roman" w:hAnsi="Times New Roman" w:cs="Times New Roman"/>
        </w:rPr>
        <w:t xml:space="preserve">                         </w:t>
      </w:r>
      <w:r w:rsidRPr="00967DE3">
        <w:rPr>
          <w:rFonts w:ascii="Times New Roman" w:hAnsi="Times New Roman" w:cs="Times New Roman"/>
        </w:rPr>
        <w:t xml:space="preserve">   -lei-</w:t>
      </w:r>
    </w:p>
    <w:tbl>
      <w:tblPr>
        <w:tblStyle w:val="TableGrid"/>
        <w:tblW w:w="0" w:type="auto"/>
        <w:tblInd w:w="462" w:type="dxa"/>
        <w:tblLook w:val="04A0" w:firstRow="1" w:lastRow="0" w:firstColumn="1" w:lastColumn="0" w:noHBand="0" w:noVBand="1"/>
      </w:tblPr>
      <w:tblGrid>
        <w:gridCol w:w="546"/>
        <w:gridCol w:w="2829"/>
        <w:gridCol w:w="1530"/>
        <w:gridCol w:w="2205"/>
        <w:gridCol w:w="1778"/>
      </w:tblGrid>
      <w:tr w:rsidR="00135F01" w:rsidRPr="00967DE3" w:rsidTr="00CA4442">
        <w:tc>
          <w:tcPr>
            <w:tcW w:w="236" w:type="dxa"/>
            <w:vMerge w:val="restart"/>
          </w:tcPr>
          <w:p w:rsidR="00135F01" w:rsidRPr="00967DE3" w:rsidRDefault="00135F01" w:rsidP="00967DE3">
            <w:pPr>
              <w:pStyle w:val="NoSpacing"/>
              <w:spacing w:line="276" w:lineRule="auto"/>
              <w:rPr>
                <w:rFonts w:ascii="Times New Roman" w:hAnsi="Times New Roman" w:cs="Times New Roman"/>
              </w:rPr>
            </w:pPr>
            <w:r w:rsidRPr="00967DE3">
              <w:rPr>
                <w:rFonts w:ascii="Times New Roman" w:hAnsi="Times New Roman" w:cs="Times New Roman"/>
              </w:rPr>
              <w:t>Nr. crt.</w:t>
            </w:r>
          </w:p>
        </w:tc>
        <w:tc>
          <w:tcPr>
            <w:tcW w:w="3280" w:type="dxa"/>
            <w:vMerge w:val="restart"/>
          </w:tcPr>
          <w:p w:rsidR="00135F01" w:rsidRPr="00967DE3" w:rsidRDefault="00135F01" w:rsidP="00967DE3">
            <w:pPr>
              <w:pStyle w:val="NoSpacing"/>
              <w:spacing w:line="276" w:lineRule="auto"/>
              <w:jc w:val="center"/>
              <w:rPr>
                <w:rFonts w:ascii="Times New Roman" w:hAnsi="Times New Roman" w:cs="Times New Roman"/>
                <w:lang w:val="ro-RO"/>
              </w:rPr>
            </w:pPr>
            <w:r w:rsidRPr="00967DE3">
              <w:rPr>
                <w:rFonts w:ascii="Times New Roman" w:hAnsi="Times New Roman" w:cs="Times New Roman"/>
              </w:rPr>
              <w:t>Denumirea obliga</w:t>
            </w:r>
            <w:r w:rsidRPr="00967DE3">
              <w:rPr>
                <w:rFonts w:ascii="Times New Roman" w:hAnsi="Times New Roman" w:cs="Times New Roman"/>
                <w:lang w:val="ro-RO"/>
              </w:rPr>
              <w:t>ției fiscale</w:t>
            </w:r>
          </w:p>
        </w:tc>
        <w:tc>
          <w:tcPr>
            <w:tcW w:w="1719" w:type="dxa"/>
            <w:vMerge w:val="restart"/>
          </w:tcPr>
          <w:p w:rsidR="00135F01" w:rsidRPr="00967DE3" w:rsidRDefault="00135F01" w:rsidP="00967DE3">
            <w:pPr>
              <w:pStyle w:val="NoSpacing"/>
              <w:spacing w:line="276" w:lineRule="auto"/>
              <w:jc w:val="center"/>
              <w:rPr>
                <w:rFonts w:ascii="Times New Roman" w:hAnsi="Times New Roman" w:cs="Times New Roman"/>
              </w:rPr>
            </w:pPr>
            <w:r w:rsidRPr="00967DE3">
              <w:rPr>
                <w:rFonts w:ascii="Times New Roman" w:hAnsi="Times New Roman" w:cs="Times New Roman"/>
              </w:rPr>
              <w:t>Total, din care</w:t>
            </w:r>
          </w:p>
        </w:tc>
        <w:tc>
          <w:tcPr>
            <w:tcW w:w="2511" w:type="dxa"/>
            <w:vMerge w:val="restart"/>
          </w:tcPr>
          <w:p w:rsidR="00135F01" w:rsidRPr="00967DE3" w:rsidRDefault="00135F01" w:rsidP="00967DE3">
            <w:pPr>
              <w:pStyle w:val="NoSpacing"/>
              <w:spacing w:line="276" w:lineRule="auto"/>
              <w:jc w:val="center"/>
              <w:rPr>
                <w:rFonts w:ascii="Times New Roman" w:hAnsi="Times New Roman" w:cs="Times New Roman"/>
              </w:rPr>
            </w:pPr>
            <w:r w:rsidRPr="00967DE3">
              <w:rPr>
                <w:rFonts w:ascii="Times New Roman" w:hAnsi="Times New Roman" w:cs="Times New Roman"/>
              </w:rPr>
              <w:t>Obligație fiscală principală</w:t>
            </w:r>
          </w:p>
        </w:tc>
        <w:tc>
          <w:tcPr>
            <w:tcW w:w="1980" w:type="dxa"/>
          </w:tcPr>
          <w:p w:rsidR="00135F01" w:rsidRPr="00967DE3" w:rsidRDefault="00135F01" w:rsidP="00967DE3">
            <w:pPr>
              <w:pStyle w:val="NoSpacing"/>
              <w:spacing w:line="276" w:lineRule="auto"/>
              <w:jc w:val="center"/>
              <w:rPr>
                <w:rFonts w:ascii="Times New Roman" w:hAnsi="Times New Roman" w:cs="Times New Roman"/>
              </w:rPr>
            </w:pPr>
            <w:r w:rsidRPr="00967DE3">
              <w:rPr>
                <w:rFonts w:ascii="Times New Roman" w:hAnsi="Times New Roman" w:cs="Times New Roman"/>
              </w:rPr>
              <w:t>Obligații fiscale accesorii</w:t>
            </w:r>
          </w:p>
        </w:tc>
      </w:tr>
      <w:tr w:rsidR="00135F01" w:rsidRPr="00967DE3" w:rsidTr="00CA4442">
        <w:tc>
          <w:tcPr>
            <w:tcW w:w="236" w:type="dxa"/>
            <w:vMerge/>
          </w:tcPr>
          <w:p w:rsidR="00135F01" w:rsidRPr="00967DE3" w:rsidRDefault="00135F01" w:rsidP="00967DE3">
            <w:pPr>
              <w:pStyle w:val="NoSpacing"/>
              <w:spacing w:line="276" w:lineRule="auto"/>
              <w:rPr>
                <w:rFonts w:ascii="Times New Roman" w:hAnsi="Times New Roman" w:cs="Times New Roman"/>
              </w:rPr>
            </w:pPr>
          </w:p>
        </w:tc>
        <w:tc>
          <w:tcPr>
            <w:tcW w:w="3280" w:type="dxa"/>
            <w:vMerge/>
          </w:tcPr>
          <w:p w:rsidR="00135F01" w:rsidRPr="00967DE3" w:rsidRDefault="00135F01" w:rsidP="00967DE3">
            <w:pPr>
              <w:pStyle w:val="NoSpacing"/>
              <w:spacing w:line="276" w:lineRule="auto"/>
              <w:jc w:val="center"/>
              <w:rPr>
                <w:rFonts w:ascii="Times New Roman" w:hAnsi="Times New Roman" w:cs="Times New Roman"/>
              </w:rPr>
            </w:pPr>
          </w:p>
        </w:tc>
        <w:tc>
          <w:tcPr>
            <w:tcW w:w="1719" w:type="dxa"/>
            <w:vMerge/>
          </w:tcPr>
          <w:p w:rsidR="00135F01" w:rsidRPr="00967DE3" w:rsidRDefault="00135F01" w:rsidP="00967DE3">
            <w:pPr>
              <w:pStyle w:val="NoSpacing"/>
              <w:spacing w:line="276" w:lineRule="auto"/>
              <w:jc w:val="center"/>
              <w:rPr>
                <w:rFonts w:ascii="Times New Roman" w:hAnsi="Times New Roman" w:cs="Times New Roman"/>
              </w:rPr>
            </w:pPr>
          </w:p>
        </w:tc>
        <w:tc>
          <w:tcPr>
            <w:tcW w:w="2511" w:type="dxa"/>
            <w:vMerge/>
          </w:tcPr>
          <w:p w:rsidR="00135F01" w:rsidRPr="00967DE3" w:rsidRDefault="00135F01" w:rsidP="00967DE3">
            <w:pPr>
              <w:pStyle w:val="NoSpacing"/>
              <w:spacing w:line="276" w:lineRule="auto"/>
              <w:jc w:val="center"/>
              <w:rPr>
                <w:rFonts w:ascii="Times New Roman" w:hAnsi="Times New Roman" w:cs="Times New Roman"/>
              </w:rPr>
            </w:pPr>
          </w:p>
        </w:tc>
        <w:tc>
          <w:tcPr>
            <w:tcW w:w="1980" w:type="dxa"/>
          </w:tcPr>
          <w:p w:rsidR="00135F01" w:rsidRPr="00967DE3" w:rsidRDefault="00135F01" w:rsidP="00967DE3">
            <w:pPr>
              <w:pStyle w:val="NoSpacing"/>
              <w:spacing w:line="276" w:lineRule="auto"/>
              <w:jc w:val="center"/>
              <w:rPr>
                <w:rFonts w:ascii="Times New Roman" w:hAnsi="Times New Roman" w:cs="Times New Roman"/>
              </w:rPr>
            </w:pPr>
            <w:r w:rsidRPr="00967DE3">
              <w:rPr>
                <w:rFonts w:ascii="Times New Roman" w:hAnsi="Times New Roman" w:cs="Times New Roman"/>
              </w:rPr>
              <w:t>Majorări de întârziere</w:t>
            </w:r>
          </w:p>
        </w:tc>
      </w:tr>
      <w:tr w:rsidR="00135F01" w:rsidRPr="00967DE3" w:rsidTr="00CA4442">
        <w:tc>
          <w:tcPr>
            <w:tcW w:w="236" w:type="dxa"/>
          </w:tcPr>
          <w:p w:rsidR="00135F01" w:rsidRPr="00967DE3" w:rsidRDefault="00135F01" w:rsidP="00967DE3">
            <w:pPr>
              <w:pStyle w:val="NoSpacing"/>
              <w:spacing w:line="276" w:lineRule="auto"/>
              <w:rPr>
                <w:rFonts w:ascii="Times New Roman" w:hAnsi="Times New Roman" w:cs="Times New Roman"/>
                <w:i/>
              </w:rPr>
            </w:pPr>
            <w:r w:rsidRPr="00967DE3">
              <w:rPr>
                <w:rFonts w:ascii="Times New Roman" w:hAnsi="Times New Roman" w:cs="Times New Roman"/>
                <w:i/>
              </w:rPr>
              <w:t>0</w:t>
            </w:r>
          </w:p>
        </w:tc>
        <w:tc>
          <w:tcPr>
            <w:tcW w:w="3280" w:type="dxa"/>
          </w:tcPr>
          <w:p w:rsidR="00135F01" w:rsidRPr="00967DE3" w:rsidRDefault="00135F01" w:rsidP="00967DE3">
            <w:pPr>
              <w:pStyle w:val="NoSpacing"/>
              <w:spacing w:line="276" w:lineRule="auto"/>
              <w:jc w:val="center"/>
              <w:rPr>
                <w:rFonts w:ascii="Times New Roman" w:hAnsi="Times New Roman" w:cs="Times New Roman"/>
                <w:i/>
              </w:rPr>
            </w:pPr>
            <w:r w:rsidRPr="00967DE3">
              <w:rPr>
                <w:rFonts w:ascii="Times New Roman" w:hAnsi="Times New Roman" w:cs="Times New Roman"/>
                <w:i/>
              </w:rPr>
              <w:t>1</w:t>
            </w:r>
          </w:p>
        </w:tc>
        <w:tc>
          <w:tcPr>
            <w:tcW w:w="1719" w:type="dxa"/>
          </w:tcPr>
          <w:p w:rsidR="00135F01" w:rsidRPr="00967DE3" w:rsidRDefault="00135F01" w:rsidP="00967DE3">
            <w:pPr>
              <w:pStyle w:val="NoSpacing"/>
              <w:spacing w:line="276" w:lineRule="auto"/>
              <w:jc w:val="center"/>
              <w:rPr>
                <w:rFonts w:ascii="Times New Roman" w:hAnsi="Times New Roman" w:cs="Times New Roman"/>
                <w:i/>
              </w:rPr>
            </w:pPr>
            <w:r w:rsidRPr="00967DE3">
              <w:rPr>
                <w:rFonts w:ascii="Times New Roman" w:hAnsi="Times New Roman" w:cs="Times New Roman"/>
                <w:i/>
              </w:rPr>
              <w:t>2=3+4</w:t>
            </w:r>
          </w:p>
        </w:tc>
        <w:tc>
          <w:tcPr>
            <w:tcW w:w="2511" w:type="dxa"/>
          </w:tcPr>
          <w:p w:rsidR="00135F01" w:rsidRPr="00967DE3" w:rsidRDefault="00135F01" w:rsidP="00967DE3">
            <w:pPr>
              <w:pStyle w:val="NoSpacing"/>
              <w:spacing w:line="276" w:lineRule="auto"/>
              <w:jc w:val="center"/>
              <w:rPr>
                <w:rFonts w:ascii="Times New Roman" w:hAnsi="Times New Roman" w:cs="Times New Roman"/>
                <w:i/>
              </w:rPr>
            </w:pPr>
            <w:r w:rsidRPr="00967DE3">
              <w:rPr>
                <w:rFonts w:ascii="Times New Roman" w:hAnsi="Times New Roman" w:cs="Times New Roman"/>
                <w:i/>
              </w:rPr>
              <w:t>3</w:t>
            </w:r>
          </w:p>
        </w:tc>
        <w:tc>
          <w:tcPr>
            <w:tcW w:w="1980" w:type="dxa"/>
          </w:tcPr>
          <w:p w:rsidR="00135F01" w:rsidRPr="00967DE3" w:rsidRDefault="00135F01" w:rsidP="00967DE3">
            <w:pPr>
              <w:pStyle w:val="NoSpacing"/>
              <w:spacing w:line="276" w:lineRule="auto"/>
              <w:jc w:val="center"/>
              <w:rPr>
                <w:rFonts w:ascii="Times New Roman" w:hAnsi="Times New Roman" w:cs="Times New Roman"/>
                <w:i/>
              </w:rPr>
            </w:pPr>
            <w:r w:rsidRPr="00967DE3">
              <w:rPr>
                <w:rFonts w:ascii="Times New Roman" w:hAnsi="Times New Roman" w:cs="Times New Roman"/>
                <w:i/>
              </w:rPr>
              <w:t>4</w:t>
            </w:r>
          </w:p>
        </w:tc>
      </w:tr>
      <w:tr w:rsidR="00135F01" w:rsidRPr="00967DE3" w:rsidTr="00CA4442">
        <w:tc>
          <w:tcPr>
            <w:tcW w:w="236" w:type="dxa"/>
          </w:tcPr>
          <w:p w:rsidR="00135F01" w:rsidRPr="00967DE3" w:rsidRDefault="00135F01" w:rsidP="00967DE3">
            <w:pPr>
              <w:pStyle w:val="NoSpacing"/>
              <w:spacing w:line="276" w:lineRule="auto"/>
              <w:rPr>
                <w:rFonts w:ascii="Times New Roman" w:hAnsi="Times New Roman" w:cs="Times New Roman"/>
              </w:rPr>
            </w:pPr>
            <w:r w:rsidRPr="00967DE3">
              <w:rPr>
                <w:rFonts w:ascii="Times New Roman" w:hAnsi="Times New Roman" w:cs="Times New Roman"/>
              </w:rPr>
              <w:t>2</w:t>
            </w:r>
          </w:p>
        </w:tc>
        <w:tc>
          <w:tcPr>
            <w:tcW w:w="3280" w:type="dxa"/>
          </w:tcPr>
          <w:p w:rsidR="00135F01" w:rsidRPr="00967DE3" w:rsidRDefault="00135F01" w:rsidP="00967DE3">
            <w:pPr>
              <w:pStyle w:val="NoSpacing"/>
              <w:spacing w:line="276" w:lineRule="auto"/>
              <w:rPr>
                <w:rFonts w:ascii="Times New Roman" w:hAnsi="Times New Roman" w:cs="Times New Roman"/>
              </w:rPr>
            </w:pPr>
          </w:p>
        </w:tc>
        <w:tc>
          <w:tcPr>
            <w:tcW w:w="1719" w:type="dxa"/>
          </w:tcPr>
          <w:p w:rsidR="00135F01" w:rsidRPr="00967DE3" w:rsidRDefault="00135F01" w:rsidP="00967DE3">
            <w:pPr>
              <w:pStyle w:val="NoSpacing"/>
              <w:spacing w:line="276" w:lineRule="auto"/>
              <w:rPr>
                <w:rFonts w:ascii="Times New Roman" w:hAnsi="Times New Roman" w:cs="Times New Roman"/>
              </w:rPr>
            </w:pPr>
          </w:p>
        </w:tc>
        <w:tc>
          <w:tcPr>
            <w:tcW w:w="2511" w:type="dxa"/>
          </w:tcPr>
          <w:p w:rsidR="00135F01" w:rsidRPr="00967DE3" w:rsidRDefault="00135F01" w:rsidP="00967DE3">
            <w:pPr>
              <w:pStyle w:val="NoSpacing"/>
              <w:spacing w:line="276" w:lineRule="auto"/>
              <w:rPr>
                <w:rFonts w:ascii="Times New Roman" w:hAnsi="Times New Roman" w:cs="Times New Roman"/>
              </w:rPr>
            </w:pPr>
          </w:p>
        </w:tc>
        <w:tc>
          <w:tcPr>
            <w:tcW w:w="1980" w:type="dxa"/>
          </w:tcPr>
          <w:p w:rsidR="00135F01" w:rsidRPr="00967DE3" w:rsidRDefault="00135F01" w:rsidP="00967DE3">
            <w:pPr>
              <w:pStyle w:val="NoSpacing"/>
              <w:spacing w:line="276" w:lineRule="auto"/>
              <w:rPr>
                <w:rFonts w:ascii="Times New Roman" w:hAnsi="Times New Roman" w:cs="Times New Roman"/>
              </w:rPr>
            </w:pPr>
          </w:p>
        </w:tc>
      </w:tr>
      <w:tr w:rsidR="00135F01" w:rsidRPr="00967DE3" w:rsidTr="00CA4442">
        <w:tc>
          <w:tcPr>
            <w:tcW w:w="236" w:type="dxa"/>
          </w:tcPr>
          <w:p w:rsidR="00135F01" w:rsidRPr="00967DE3" w:rsidRDefault="00135F01" w:rsidP="00967DE3">
            <w:pPr>
              <w:pStyle w:val="NoSpacing"/>
              <w:spacing w:line="276" w:lineRule="auto"/>
              <w:rPr>
                <w:rFonts w:ascii="Times New Roman" w:hAnsi="Times New Roman" w:cs="Times New Roman"/>
              </w:rPr>
            </w:pPr>
            <w:r w:rsidRPr="00967DE3">
              <w:rPr>
                <w:rFonts w:ascii="Times New Roman" w:hAnsi="Times New Roman" w:cs="Times New Roman"/>
              </w:rPr>
              <w:t>3</w:t>
            </w:r>
          </w:p>
        </w:tc>
        <w:tc>
          <w:tcPr>
            <w:tcW w:w="3280" w:type="dxa"/>
          </w:tcPr>
          <w:p w:rsidR="00135F01" w:rsidRPr="00967DE3" w:rsidRDefault="00135F01" w:rsidP="00967DE3">
            <w:pPr>
              <w:pStyle w:val="NoSpacing"/>
              <w:spacing w:line="276" w:lineRule="auto"/>
              <w:rPr>
                <w:rFonts w:ascii="Times New Roman" w:hAnsi="Times New Roman" w:cs="Times New Roman"/>
              </w:rPr>
            </w:pPr>
          </w:p>
        </w:tc>
        <w:tc>
          <w:tcPr>
            <w:tcW w:w="1719" w:type="dxa"/>
          </w:tcPr>
          <w:p w:rsidR="00135F01" w:rsidRPr="00967DE3" w:rsidRDefault="00135F01" w:rsidP="00967DE3">
            <w:pPr>
              <w:pStyle w:val="NoSpacing"/>
              <w:spacing w:line="276" w:lineRule="auto"/>
              <w:rPr>
                <w:rFonts w:ascii="Times New Roman" w:hAnsi="Times New Roman" w:cs="Times New Roman"/>
              </w:rPr>
            </w:pPr>
          </w:p>
        </w:tc>
        <w:tc>
          <w:tcPr>
            <w:tcW w:w="2511" w:type="dxa"/>
          </w:tcPr>
          <w:p w:rsidR="00135F01" w:rsidRPr="00967DE3" w:rsidRDefault="00135F01" w:rsidP="00967DE3">
            <w:pPr>
              <w:pStyle w:val="NoSpacing"/>
              <w:spacing w:line="276" w:lineRule="auto"/>
              <w:rPr>
                <w:rFonts w:ascii="Times New Roman" w:hAnsi="Times New Roman" w:cs="Times New Roman"/>
              </w:rPr>
            </w:pPr>
          </w:p>
        </w:tc>
        <w:tc>
          <w:tcPr>
            <w:tcW w:w="1980" w:type="dxa"/>
          </w:tcPr>
          <w:p w:rsidR="00135F01" w:rsidRPr="00967DE3" w:rsidRDefault="00135F01" w:rsidP="00967DE3">
            <w:pPr>
              <w:pStyle w:val="NoSpacing"/>
              <w:spacing w:line="276" w:lineRule="auto"/>
              <w:rPr>
                <w:rFonts w:ascii="Times New Roman" w:hAnsi="Times New Roman" w:cs="Times New Roman"/>
              </w:rPr>
            </w:pPr>
          </w:p>
        </w:tc>
      </w:tr>
      <w:tr w:rsidR="00135F01" w:rsidRPr="00967DE3" w:rsidTr="00CA4442">
        <w:tc>
          <w:tcPr>
            <w:tcW w:w="236" w:type="dxa"/>
          </w:tcPr>
          <w:p w:rsidR="00135F01" w:rsidRPr="00967DE3" w:rsidRDefault="00135F01" w:rsidP="00967DE3">
            <w:pPr>
              <w:pStyle w:val="NoSpacing"/>
              <w:spacing w:line="276" w:lineRule="auto"/>
              <w:rPr>
                <w:rFonts w:ascii="Times New Roman" w:hAnsi="Times New Roman" w:cs="Times New Roman"/>
              </w:rPr>
            </w:pPr>
            <w:r w:rsidRPr="00967DE3">
              <w:rPr>
                <w:rFonts w:ascii="Times New Roman" w:hAnsi="Times New Roman" w:cs="Times New Roman"/>
              </w:rPr>
              <w:t>4</w:t>
            </w:r>
          </w:p>
        </w:tc>
        <w:tc>
          <w:tcPr>
            <w:tcW w:w="3280" w:type="dxa"/>
          </w:tcPr>
          <w:p w:rsidR="00135F01" w:rsidRPr="00967DE3" w:rsidRDefault="00135F01" w:rsidP="00967DE3">
            <w:pPr>
              <w:pStyle w:val="NoSpacing"/>
              <w:spacing w:line="276" w:lineRule="auto"/>
              <w:rPr>
                <w:rFonts w:ascii="Times New Roman" w:hAnsi="Times New Roman" w:cs="Times New Roman"/>
              </w:rPr>
            </w:pPr>
          </w:p>
        </w:tc>
        <w:tc>
          <w:tcPr>
            <w:tcW w:w="1719" w:type="dxa"/>
          </w:tcPr>
          <w:p w:rsidR="00135F01" w:rsidRPr="00967DE3" w:rsidRDefault="00135F01" w:rsidP="00967DE3">
            <w:pPr>
              <w:pStyle w:val="NoSpacing"/>
              <w:spacing w:line="276" w:lineRule="auto"/>
              <w:rPr>
                <w:rFonts w:ascii="Times New Roman" w:hAnsi="Times New Roman" w:cs="Times New Roman"/>
              </w:rPr>
            </w:pPr>
          </w:p>
        </w:tc>
        <w:tc>
          <w:tcPr>
            <w:tcW w:w="2511" w:type="dxa"/>
          </w:tcPr>
          <w:p w:rsidR="00135F01" w:rsidRPr="00967DE3" w:rsidRDefault="00135F01" w:rsidP="00967DE3">
            <w:pPr>
              <w:pStyle w:val="NoSpacing"/>
              <w:spacing w:line="276" w:lineRule="auto"/>
              <w:rPr>
                <w:rFonts w:ascii="Times New Roman" w:hAnsi="Times New Roman" w:cs="Times New Roman"/>
              </w:rPr>
            </w:pPr>
          </w:p>
        </w:tc>
        <w:tc>
          <w:tcPr>
            <w:tcW w:w="1980" w:type="dxa"/>
          </w:tcPr>
          <w:p w:rsidR="00135F01" w:rsidRPr="00967DE3" w:rsidRDefault="00135F01" w:rsidP="00967DE3">
            <w:pPr>
              <w:pStyle w:val="NoSpacing"/>
              <w:spacing w:line="276" w:lineRule="auto"/>
              <w:rPr>
                <w:rFonts w:ascii="Times New Roman" w:hAnsi="Times New Roman" w:cs="Times New Roman"/>
              </w:rPr>
            </w:pPr>
          </w:p>
        </w:tc>
      </w:tr>
      <w:tr w:rsidR="00135F01" w:rsidRPr="00967DE3" w:rsidTr="00CA4442">
        <w:tc>
          <w:tcPr>
            <w:tcW w:w="236" w:type="dxa"/>
          </w:tcPr>
          <w:p w:rsidR="00135F01" w:rsidRPr="00967DE3" w:rsidRDefault="00135F01" w:rsidP="00967DE3">
            <w:pPr>
              <w:pStyle w:val="NoSpacing"/>
              <w:spacing w:line="276" w:lineRule="auto"/>
              <w:rPr>
                <w:rFonts w:ascii="Times New Roman" w:hAnsi="Times New Roman" w:cs="Times New Roman"/>
              </w:rPr>
            </w:pPr>
            <w:r w:rsidRPr="00967DE3">
              <w:rPr>
                <w:rFonts w:ascii="Times New Roman" w:hAnsi="Times New Roman" w:cs="Times New Roman"/>
              </w:rPr>
              <w:t>…..</w:t>
            </w:r>
          </w:p>
        </w:tc>
        <w:tc>
          <w:tcPr>
            <w:tcW w:w="3280" w:type="dxa"/>
          </w:tcPr>
          <w:p w:rsidR="00135F01" w:rsidRPr="00967DE3" w:rsidRDefault="00135F01" w:rsidP="00967DE3">
            <w:pPr>
              <w:pStyle w:val="NoSpacing"/>
              <w:spacing w:line="276" w:lineRule="auto"/>
              <w:rPr>
                <w:rFonts w:ascii="Times New Roman" w:hAnsi="Times New Roman" w:cs="Times New Roman"/>
              </w:rPr>
            </w:pPr>
          </w:p>
        </w:tc>
        <w:tc>
          <w:tcPr>
            <w:tcW w:w="1719" w:type="dxa"/>
          </w:tcPr>
          <w:p w:rsidR="00135F01" w:rsidRPr="00967DE3" w:rsidRDefault="00135F01" w:rsidP="00967DE3">
            <w:pPr>
              <w:pStyle w:val="NoSpacing"/>
              <w:spacing w:line="276" w:lineRule="auto"/>
              <w:rPr>
                <w:rFonts w:ascii="Times New Roman" w:hAnsi="Times New Roman" w:cs="Times New Roman"/>
              </w:rPr>
            </w:pPr>
          </w:p>
        </w:tc>
        <w:tc>
          <w:tcPr>
            <w:tcW w:w="2511" w:type="dxa"/>
          </w:tcPr>
          <w:p w:rsidR="00135F01" w:rsidRPr="00967DE3" w:rsidRDefault="00135F01" w:rsidP="00967DE3">
            <w:pPr>
              <w:pStyle w:val="NoSpacing"/>
              <w:spacing w:line="276" w:lineRule="auto"/>
              <w:rPr>
                <w:rFonts w:ascii="Times New Roman" w:hAnsi="Times New Roman" w:cs="Times New Roman"/>
              </w:rPr>
            </w:pPr>
          </w:p>
        </w:tc>
        <w:tc>
          <w:tcPr>
            <w:tcW w:w="1980" w:type="dxa"/>
          </w:tcPr>
          <w:p w:rsidR="00135F01" w:rsidRPr="00967DE3" w:rsidRDefault="00135F01" w:rsidP="00967DE3">
            <w:pPr>
              <w:pStyle w:val="NoSpacing"/>
              <w:spacing w:line="276" w:lineRule="auto"/>
              <w:rPr>
                <w:rFonts w:ascii="Times New Roman" w:hAnsi="Times New Roman" w:cs="Times New Roman"/>
              </w:rPr>
            </w:pPr>
          </w:p>
        </w:tc>
      </w:tr>
      <w:tr w:rsidR="00135F01" w:rsidRPr="00967DE3" w:rsidTr="00CA4442">
        <w:tc>
          <w:tcPr>
            <w:tcW w:w="3516" w:type="dxa"/>
            <w:gridSpan w:val="2"/>
          </w:tcPr>
          <w:p w:rsidR="00135F01" w:rsidRPr="00967DE3" w:rsidRDefault="00135F01" w:rsidP="00967DE3">
            <w:pPr>
              <w:pStyle w:val="NoSpacing"/>
              <w:spacing w:line="276" w:lineRule="auto"/>
              <w:rPr>
                <w:rFonts w:ascii="Times New Roman" w:hAnsi="Times New Roman" w:cs="Times New Roman"/>
              </w:rPr>
            </w:pPr>
            <w:r w:rsidRPr="00967DE3">
              <w:rPr>
                <w:rFonts w:ascii="Times New Roman" w:hAnsi="Times New Roman" w:cs="Times New Roman"/>
              </w:rPr>
              <w:t>Total general</w:t>
            </w:r>
          </w:p>
        </w:tc>
        <w:tc>
          <w:tcPr>
            <w:tcW w:w="1719" w:type="dxa"/>
          </w:tcPr>
          <w:p w:rsidR="00135F01" w:rsidRPr="00967DE3" w:rsidRDefault="00135F01" w:rsidP="00967DE3">
            <w:pPr>
              <w:pStyle w:val="NoSpacing"/>
              <w:spacing w:line="276" w:lineRule="auto"/>
              <w:rPr>
                <w:rFonts w:ascii="Times New Roman" w:hAnsi="Times New Roman" w:cs="Times New Roman"/>
              </w:rPr>
            </w:pPr>
          </w:p>
        </w:tc>
        <w:tc>
          <w:tcPr>
            <w:tcW w:w="2511" w:type="dxa"/>
          </w:tcPr>
          <w:p w:rsidR="00135F01" w:rsidRPr="00967DE3" w:rsidRDefault="00135F01" w:rsidP="00967DE3">
            <w:pPr>
              <w:pStyle w:val="NoSpacing"/>
              <w:spacing w:line="276" w:lineRule="auto"/>
              <w:rPr>
                <w:rFonts w:ascii="Times New Roman" w:hAnsi="Times New Roman" w:cs="Times New Roman"/>
              </w:rPr>
            </w:pPr>
          </w:p>
        </w:tc>
        <w:tc>
          <w:tcPr>
            <w:tcW w:w="1980" w:type="dxa"/>
          </w:tcPr>
          <w:p w:rsidR="00135F01" w:rsidRPr="00967DE3" w:rsidRDefault="00135F01" w:rsidP="00967DE3">
            <w:pPr>
              <w:pStyle w:val="NoSpacing"/>
              <w:spacing w:line="276" w:lineRule="auto"/>
              <w:rPr>
                <w:rFonts w:ascii="Times New Roman" w:hAnsi="Times New Roman" w:cs="Times New Roman"/>
              </w:rPr>
            </w:pPr>
          </w:p>
        </w:tc>
      </w:tr>
    </w:tbl>
    <w:p w:rsidR="00135F01" w:rsidRPr="00967DE3" w:rsidRDefault="00135F01" w:rsidP="00967DE3">
      <w:pPr>
        <w:pStyle w:val="NoSpacing"/>
        <w:spacing w:line="276" w:lineRule="auto"/>
        <w:rPr>
          <w:rFonts w:ascii="Times New Roman" w:hAnsi="Times New Roman" w:cs="Times New Roman"/>
        </w:rPr>
      </w:pPr>
    </w:p>
    <w:p w:rsidR="00135F01" w:rsidRPr="00967DE3" w:rsidRDefault="00135F01" w:rsidP="00967DE3">
      <w:pPr>
        <w:pStyle w:val="NoSpacing"/>
        <w:spacing w:line="276" w:lineRule="auto"/>
        <w:jc w:val="both"/>
        <w:rPr>
          <w:rFonts w:ascii="Times New Roman" w:hAnsi="Times New Roman" w:cs="Times New Roman"/>
          <w:lang w:val="ro-RO"/>
        </w:rPr>
      </w:pPr>
      <w:r w:rsidRPr="00967DE3">
        <w:rPr>
          <w:rFonts w:ascii="Times New Roman" w:hAnsi="Times New Roman" w:cs="Times New Roman"/>
          <w:lang w:val="ro-RO"/>
        </w:rPr>
        <w:t xml:space="preserve">     Cuantumul și termenele de plată a ratelor de eșalonare se stabilesc prin graficul de șalonare care face parte integrantă din prezenta decizie.</w:t>
      </w:r>
    </w:p>
    <w:p w:rsidR="00135F01" w:rsidRPr="00967DE3" w:rsidRDefault="00135F01" w:rsidP="00967DE3">
      <w:pPr>
        <w:pStyle w:val="NoSpacing"/>
        <w:spacing w:line="276" w:lineRule="auto"/>
        <w:jc w:val="both"/>
        <w:rPr>
          <w:rFonts w:ascii="Times New Roman" w:hAnsi="Times New Roman" w:cs="Times New Roman"/>
          <w:lang w:val="ro-RO"/>
        </w:rPr>
      </w:pPr>
      <w:r w:rsidRPr="00967DE3">
        <w:rPr>
          <w:rFonts w:ascii="Times New Roman" w:hAnsi="Times New Roman" w:cs="Times New Roman"/>
          <w:lang w:val="ro-RO"/>
        </w:rPr>
        <w:t xml:space="preserve">     Împotriva prezentei decizii se poate formula contestație, în condițiile titlului VIII din Legea nr. 207/2015 privind Codul de procedură fiscală, cu modificările și completările ulterioare, în termen de 45 de zile de la data comunicării, sub sancțiunea decăderii. Contestația se depune la organul emitent al deciziei.</w:t>
      </w:r>
    </w:p>
    <w:p w:rsidR="00135F01" w:rsidRPr="00967DE3" w:rsidRDefault="00135F01" w:rsidP="00967DE3">
      <w:pPr>
        <w:pStyle w:val="NoSpacing"/>
        <w:spacing w:line="276" w:lineRule="auto"/>
        <w:jc w:val="both"/>
        <w:rPr>
          <w:rFonts w:ascii="Times New Roman" w:hAnsi="Times New Roman" w:cs="Times New Roman"/>
          <w:lang w:val="ro-RO"/>
        </w:rPr>
      </w:pPr>
    </w:p>
    <w:p w:rsidR="00135F01" w:rsidRPr="00967DE3" w:rsidRDefault="00135F01" w:rsidP="00967DE3">
      <w:pPr>
        <w:pStyle w:val="NoSpacing"/>
        <w:spacing w:line="276" w:lineRule="auto"/>
        <w:rPr>
          <w:rFonts w:ascii="Times New Roman" w:hAnsi="Times New Roman" w:cs="Times New Roman"/>
          <w:lang w:val="ro-RO"/>
        </w:rPr>
      </w:pPr>
      <w:r w:rsidRPr="00967DE3">
        <w:rPr>
          <w:rFonts w:ascii="Times New Roman" w:hAnsi="Times New Roman" w:cs="Times New Roman"/>
          <w:lang w:val="ro-RO"/>
        </w:rPr>
        <w:t>Conducătorul unității fiscale</w:t>
      </w:r>
    </w:p>
    <w:p w:rsidR="00135F01" w:rsidRPr="00967DE3" w:rsidRDefault="00135F01" w:rsidP="00967DE3">
      <w:pPr>
        <w:pStyle w:val="NoSpacing"/>
        <w:spacing w:line="276" w:lineRule="auto"/>
        <w:rPr>
          <w:rFonts w:ascii="Times New Roman" w:hAnsi="Times New Roman" w:cs="Times New Roman"/>
          <w:lang w:val="ro-RO"/>
        </w:rPr>
      </w:pPr>
      <w:r w:rsidRPr="00967DE3">
        <w:rPr>
          <w:rFonts w:ascii="Times New Roman" w:hAnsi="Times New Roman" w:cs="Times New Roman"/>
          <w:lang w:val="ro-RO"/>
        </w:rPr>
        <w:t>Nume și prenume...........................</w:t>
      </w:r>
    </w:p>
    <w:p w:rsidR="00135F01" w:rsidRPr="00967DE3" w:rsidRDefault="00135F01" w:rsidP="00967DE3">
      <w:pPr>
        <w:pStyle w:val="NoSpacing"/>
        <w:spacing w:line="276" w:lineRule="auto"/>
        <w:rPr>
          <w:rFonts w:ascii="Times New Roman" w:hAnsi="Times New Roman" w:cs="Times New Roman"/>
          <w:lang w:val="ro-RO"/>
        </w:rPr>
      </w:pPr>
      <w:r w:rsidRPr="00967DE3">
        <w:rPr>
          <w:rFonts w:ascii="Times New Roman" w:hAnsi="Times New Roman" w:cs="Times New Roman"/>
          <w:lang w:val="ro-RO"/>
        </w:rPr>
        <w:t>Semnătura și stampila unității........</w:t>
      </w:r>
    </w:p>
    <w:p w:rsidR="00135F01" w:rsidRPr="00967DE3" w:rsidRDefault="00135F01" w:rsidP="00967DE3">
      <w:pPr>
        <w:pStyle w:val="NoSpacing"/>
        <w:spacing w:line="276" w:lineRule="auto"/>
        <w:rPr>
          <w:rFonts w:ascii="Times New Roman" w:hAnsi="Times New Roman" w:cs="Times New Roman"/>
          <w:lang w:val="ro-RO"/>
        </w:rPr>
      </w:pPr>
    </w:p>
    <w:p w:rsidR="00135F01" w:rsidRPr="00967DE3" w:rsidRDefault="00135F01" w:rsidP="00353693">
      <w:pPr>
        <w:spacing w:line="276" w:lineRule="auto"/>
        <w:ind w:left="0" w:firstLine="0"/>
        <w:rPr>
          <w:rFonts w:ascii="Times New Roman" w:hAnsi="Times New Roman" w:cs="Times New Roman"/>
          <w:sz w:val="22"/>
          <w:lang w:val="ro-RO"/>
        </w:rPr>
      </w:pPr>
      <w:r w:rsidRPr="00967DE3">
        <w:rPr>
          <w:rFonts w:ascii="Times New Roman" w:hAnsi="Times New Roman" w:cs="Times New Roman"/>
          <w:sz w:val="22"/>
          <w:lang w:val="ro-RO"/>
        </w:rPr>
        <w:t>Document care conține date cu caracter personal protejate de prevederile Regulamentului (UE) 2016/679</w:t>
      </w:r>
    </w:p>
    <w:p w:rsidR="00135F01" w:rsidRPr="00E275E7" w:rsidRDefault="00135F01" w:rsidP="00135F01">
      <w:pPr>
        <w:rPr>
          <w:rFonts w:ascii="Arial" w:hAnsi="Arial" w:cs="Arial"/>
          <w:szCs w:val="24"/>
        </w:rPr>
      </w:pPr>
    </w:p>
    <w:p w:rsidR="00135F01" w:rsidRPr="00E275E7" w:rsidRDefault="00135F01" w:rsidP="00135F01">
      <w:pPr>
        <w:rPr>
          <w:rFonts w:ascii="Arial" w:hAnsi="Arial" w:cs="Arial"/>
          <w:szCs w:val="24"/>
        </w:rPr>
      </w:pPr>
    </w:p>
    <w:p w:rsidR="00135F01" w:rsidRPr="003446B8" w:rsidRDefault="00135F01" w:rsidP="00135F01">
      <w:pPr>
        <w:jc w:val="right"/>
        <w:rPr>
          <w:rFonts w:ascii="Times New Roman" w:hAnsi="Times New Roman" w:cs="Times New Roman"/>
          <w:b/>
          <w:szCs w:val="24"/>
        </w:rPr>
      </w:pPr>
      <w:r w:rsidRPr="003446B8">
        <w:rPr>
          <w:rFonts w:ascii="Times New Roman" w:hAnsi="Times New Roman" w:cs="Times New Roman"/>
          <w:b/>
          <w:szCs w:val="24"/>
        </w:rPr>
        <w:t>Anexa nr.1.1</w:t>
      </w:r>
    </w:p>
    <w:p w:rsidR="009856B2" w:rsidRDefault="009856B2" w:rsidP="00135F01">
      <w:pPr>
        <w:jc w:val="right"/>
        <w:rPr>
          <w:rFonts w:ascii="Arial" w:hAnsi="Arial" w:cs="Arial"/>
          <w:szCs w:val="24"/>
        </w:rPr>
      </w:pPr>
    </w:p>
    <w:tbl>
      <w:tblPr>
        <w:tblStyle w:val="TableGrid"/>
        <w:tblW w:w="0" w:type="auto"/>
        <w:tblInd w:w="-545" w:type="dxa"/>
        <w:tblLook w:val="04A0" w:firstRow="1" w:lastRow="0" w:firstColumn="1" w:lastColumn="0" w:noHBand="0" w:noVBand="1"/>
      </w:tblPr>
      <w:tblGrid>
        <w:gridCol w:w="1080"/>
        <w:gridCol w:w="1578"/>
        <w:gridCol w:w="1855"/>
        <w:gridCol w:w="1345"/>
        <w:gridCol w:w="1345"/>
        <w:gridCol w:w="1346"/>
        <w:gridCol w:w="1346"/>
      </w:tblGrid>
      <w:tr w:rsidR="003446B8" w:rsidTr="003446B8">
        <w:trPr>
          <w:trHeight w:val="265"/>
        </w:trPr>
        <w:tc>
          <w:tcPr>
            <w:tcW w:w="1080" w:type="dxa"/>
            <w:vMerge w:val="restart"/>
          </w:tcPr>
          <w:p w:rsidR="003446B8" w:rsidRPr="003446B8" w:rsidRDefault="003446B8" w:rsidP="003446B8">
            <w:pPr>
              <w:ind w:left="0" w:firstLine="0"/>
              <w:jc w:val="left"/>
              <w:rPr>
                <w:rFonts w:ascii="Times New Roman" w:hAnsi="Times New Roman" w:cs="Times New Roman"/>
                <w:sz w:val="22"/>
              </w:rPr>
            </w:pPr>
            <w:r w:rsidRPr="003446B8">
              <w:rPr>
                <w:rFonts w:ascii="Times New Roman" w:hAnsi="Times New Roman" w:cs="Times New Roman"/>
                <w:sz w:val="22"/>
              </w:rPr>
              <w:t>Rata  numerar</w:t>
            </w:r>
          </w:p>
        </w:tc>
        <w:tc>
          <w:tcPr>
            <w:tcW w:w="3433" w:type="dxa"/>
            <w:gridSpan w:val="2"/>
          </w:tcPr>
          <w:p w:rsidR="003446B8" w:rsidRPr="003446B8" w:rsidRDefault="003446B8" w:rsidP="003446B8">
            <w:pPr>
              <w:ind w:left="0" w:firstLine="0"/>
              <w:jc w:val="left"/>
              <w:rPr>
                <w:rFonts w:ascii="Times New Roman" w:hAnsi="Times New Roman" w:cs="Times New Roman"/>
                <w:sz w:val="22"/>
              </w:rPr>
            </w:pPr>
            <w:r w:rsidRPr="003446B8">
              <w:rPr>
                <w:rFonts w:ascii="Times New Roman" w:hAnsi="Times New Roman" w:cs="Times New Roman"/>
                <w:sz w:val="22"/>
              </w:rPr>
              <w:t>Grafic esalonare</w:t>
            </w:r>
          </w:p>
        </w:tc>
        <w:tc>
          <w:tcPr>
            <w:tcW w:w="1345" w:type="dxa"/>
            <w:vMerge w:val="restart"/>
          </w:tcPr>
          <w:p w:rsidR="003446B8" w:rsidRPr="003446B8" w:rsidRDefault="003446B8" w:rsidP="003446B8">
            <w:pPr>
              <w:ind w:left="0" w:firstLine="0"/>
              <w:jc w:val="left"/>
              <w:rPr>
                <w:rFonts w:ascii="Times New Roman" w:hAnsi="Times New Roman" w:cs="Times New Roman"/>
                <w:sz w:val="22"/>
              </w:rPr>
            </w:pPr>
            <w:r w:rsidRPr="003446B8">
              <w:rPr>
                <w:rFonts w:ascii="Times New Roman" w:hAnsi="Times New Roman" w:cs="Times New Roman"/>
                <w:sz w:val="22"/>
              </w:rPr>
              <w:t xml:space="preserve">Accesorii  calculate </w:t>
            </w:r>
          </w:p>
        </w:tc>
        <w:tc>
          <w:tcPr>
            <w:tcW w:w="1345" w:type="dxa"/>
            <w:vMerge w:val="restart"/>
          </w:tcPr>
          <w:p w:rsidR="003446B8" w:rsidRPr="003446B8" w:rsidRDefault="003446B8" w:rsidP="003446B8">
            <w:pPr>
              <w:ind w:left="0" w:firstLine="0"/>
              <w:jc w:val="left"/>
              <w:rPr>
                <w:rFonts w:ascii="Times New Roman" w:hAnsi="Times New Roman" w:cs="Times New Roman"/>
                <w:sz w:val="22"/>
              </w:rPr>
            </w:pPr>
            <w:r w:rsidRPr="003446B8">
              <w:rPr>
                <w:rFonts w:ascii="Times New Roman" w:hAnsi="Times New Roman" w:cs="Times New Roman"/>
                <w:sz w:val="22"/>
              </w:rPr>
              <w:t xml:space="preserve">Debit </w:t>
            </w:r>
            <w:r>
              <w:rPr>
                <w:rFonts w:ascii="Times New Roman" w:hAnsi="Times New Roman" w:cs="Times New Roman"/>
                <w:sz w:val="22"/>
              </w:rPr>
              <w:t>cu</w:t>
            </w:r>
            <w:r w:rsidRPr="003446B8">
              <w:rPr>
                <w:rFonts w:ascii="Times New Roman" w:hAnsi="Times New Roman" w:cs="Times New Roman"/>
                <w:sz w:val="22"/>
              </w:rPr>
              <w:t xml:space="preserve">rent </w:t>
            </w:r>
          </w:p>
        </w:tc>
        <w:tc>
          <w:tcPr>
            <w:tcW w:w="1346" w:type="dxa"/>
            <w:vMerge w:val="restart"/>
          </w:tcPr>
          <w:p w:rsidR="003446B8" w:rsidRPr="003446B8" w:rsidRDefault="003446B8" w:rsidP="003446B8">
            <w:pPr>
              <w:ind w:left="0" w:firstLine="0"/>
              <w:jc w:val="left"/>
              <w:rPr>
                <w:rFonts w:ascii="Times New Roman" w:hAnsi="Times New Roman" w:cs="Times New Roman"/>
                <w:sz w:val="22"/>
              </w:rPr>
            </w:pPr>
            <w:r w:rsidRPr="003446B8">
              <w:rPr>
                <w:rFonts w:ascii="Times New Roman" w:hAnsi="Times New Roman" w:cs="Times New Roman"/>
                <w:sz w:val="22"/>
              </w:rPr>
              <w:t>Termen de  plata</w:t>
            </w:r>
          </w:p>
        </w:tc>
        <w:tc>
          <w:tcPr>
            <w:tcW w:w="1346" w:type="dxa"/>
            <w:vMerge w:val="restart"/>
          </w:tcPr>
          <w:p w:rsidR="003446B8" w:rsidRPr="003446B8" w:rsidRDefault="003446B8" w:rsidP="003446B8">
            <w:pPr>
              <w:ind w:left="0" w:firstLine="0"/>
              <w:jc w:val="left"/>
              <w:rPr>
                <w:rFonts w:ascii="Times New Roman" w:hAnsi="Times New Roman" w:cs="Times New Roman"/>
                <w:sz w:val="22"/>
              </w:rPr>
            </w:pPr>
            <w:r w:rsidRPr="003446B8">
              <w:rPr>
                <w:rFonts w:ascii="Times New Roman" w:hAnsi="Times New Roman" w:cs="Times New Roman"/>
                <w:sz w:val="22"/>
              </w:rPr>
              <w:t>Total de plata</w:t>
            </w:r>
          </w:p>
        </w:tc>
      </w:tr>
      <w:tr w:rsidR="003446B8" w:rsidTr="003446B8">
        <w:trPr>
          <w:trHeight w:val="276"/>
        </w:trPr>
        <w:tc>
          <w:tcPr>
            <w:tcW w:w="1080" w:type="dxa"/>
            <w:vMerge/>
          </w:tcPr>
          <w:p w:rsidR="003446B8" w:rsidRPr="003446B8" w:rsidRDefault="003446B8" w:rsidP="003446B8">
            <w:pPr>
              <w:ind w:left="0" w:firstLine="0"/>
              <w:jc w:val="left"/>
              <w:rPr>
                <w:rFonts w:ascii="Times New Roman" w:hAnsi="Times New Roman" w:cs="Times New Roman"/>
                <w:sz w:val="22"/>
              </w:rPr>
            </w:pPr>
          </w:p>
        </w:tc>
        <w:tc>
          <w:tcPr>
            <w:tcW w:w="1578" w:type="dxa"/>
          </w:tcPr>
          <w:p w:rsidR="003446B8" w:rsidRPr="003446B8" w:rsidRDefault="003446B8" w:rsidP="003446B8">
            <w:pPr>
              <w:ind w:left="0"/>
              <w:jc w:val="left"/>
              <w:rPr>
                <w:rFonts w:ascii="Times New Roman" w:hAnsi="Times New Roman" w:cs="Times New Roman"/>
                <w:sz w:val="22"/>
              </w:rPr>
            </w:pPr>
            <w:r w:rsidRPr="003446B8">
              <w:rPr>
                <w:rFonts w:ascii="Times New Roman" w:hAnsi="Times New Roman" w:cs="Times New Roman"/>
                <w:sz w:val="22"/>
              </w:rPr>
              <w:t>Debit principal</w:t>
            </w:r>
          </w:p>
        </w:tc>
        <w:tc>
          <w:tcPr>
            <w:tcW w:w="1855" w:type="dxa"/>
          </w:tcPr>
          <w:p w:rsidR="003446B8" w:rsidRPr="003446B8" w:rsidRDefault="003446B8" w:rsidP="003446B8">
            <w:pPr>
              <w:ind w:left="0"/>
              <w:jc w:val="left"/>
              <w:rPr>
                <w:rFonts w:ascii="Times New Roman" w:hAnsi="Times New Roman" w:cs="Times New Roman"/>
                <w:sz w:val="22"/>
              </w:rPr>
            </w:pPr>
            <w:r w:rsidRPr="003446B8">
              <w:rPr>
                <w:rFonts w:ascii="Times New Roman" w:hAnsi="Times New Roman" w:cs="Times New Roman"/>
                <w:sz w:val="22"/>
              </w:rPr>
              <w:t>Accesorii esalonate</w:t>
            </w:r>
          </w:p>
        </w:tc>
        <w:tc>
          <w:tcPr>
            <w:tcW w:w="1345" w:type="dxa"/>
            <w:vMerge/>
          </w:tcPr>
          <w:p w:rsidR="003446B8" w:rsidRPr="003446B8" w:rsidRDefault="003446B8" w:rsidP="003446B8">
            <w:pPr>
              <w:ind w:left="0" w:firstLine="0"/>
              <w:jc w:val="left"/>
              <w:rPr>
                <w:rFonts w:ascii="Times New Roman" w:hAnsi="Times New Roman" w:cs="Times New Roman"/>
                <w:sz w:val="22"/>
              </w:rPr>
            </w:pPr>
          </w:p>
        </w:tc>
        <w:tc>
          <w:tcPr>
            <w:tcW w:w="1345" w:type="dxa"/>
            <w:vMerge/>
          </w:tcPr>
          <w:p w:rsidR="003446B8" w:rsidRPr="003446B8" w:rsidRDefault="003446B8" w:rsidP="003446B8">
            <w:pPr>
              <w:ind w:left="0" w:firstLine="0"/>
              <w:jc w:val="left"/>
              <w:rPr>
                <w:rFonts w:ascii="Times New Roman" w:hAnsi="Times New Roman" w:cs="Times New Roman"/>
                <w:sz w:val="22"/>
              </w:rPr>
            </w:pPr>
          </w:p>
        </w:tc>
        <w:tc>
          <w:tcPr>
            <w:tcW w:w="1346" w:type="dxa"/>
            <w:vMerge/>
          </w:tcPr>
          <w:p w:rsidR="003446B8" w:rsidRPr="003446B8" w:rsidRDefault="003446B8" w:rsidP="003446B8">
            <w:pPr>
              <w:ind w:left="0" w:firstLine="0"/>
              <w:jc w:val="left"/>
              <w:rPr>
                <w:rFonts w:ascii="Times New Roman" w:hAnsi="Times New Roman" w:cs="Times New Roman"/>
                <w:sz w:val="22"/>
              </w:rPr>
            </w:pPr>
          </w:p>
        </w:tc>
        <w:tc>
          <w:tcPr>
            <w:tcW w:w="1346" w:type="dxa"/>
            <w:vMerge/>
          </w:tcPr>
          <w:p w:rsidR="003446B8" w:rsidRPr="003446B8" w:rsidRDefault="003446B8" w:rsidP="003446B8">
            <w:pPr>
              <w:ind w:left="0" w:firstLine="0"/>
              <w:jc w:val="left"/>
              <w:rPr>
                <w:rFonts w:ascii="Times New Roman" w:hAnsi="Times New Roman" w:cs="Times New Roman"/>
                <w:sz w:val="22"/>
              </w:rPr>
            </w:pPr>
          </w:p>
        </w:tc>
      </w:tr>
      <w:tr w:rsidR="003446B8" w:rsidTr="003446B8">
        <w:tc>
          <w:tcPr>
            <w:tcW w:w="1080" w:type="dxa"/>
          </w:tcPr>
          <w:p w:rsidR="003446B8" w:rsidRPr="003446B8" w:rsidRDefault="003446B8" w:rsidP="00135F01">
            <w:pPr>
              <w:ind w:left="0" w:firstLine="0"/>
              <w:jc w:val="right"/>
              <w:rPr>
                <w:rFonts w:ascii="Times New Roman" w:hAnsi="Times New Roman" w:cs="Times New Roman"/>
                <w:sz w:val="22"/>
              </w:rPr>
            </w:pPr>
          </w:p>
        </w:tc>
        <w:tc>
          <w:tcPr>
            <w:tcW w:w="1578" w:type="dxa"/>
          </w:tcPr>
          <w:p w:rsidR="003446B8" w:rsidRPr="003446B8" w:rsidRDefault="003446B8" w:rsidP="00135F01">
            <w:pPr>
              <w:ind w:left="0" w:firstLine="0"/>
              <w:jc w:val="right"/>
              <w:rPr>
                <w:rFonts w:ascii="Times New Roman" w:hAnsi="Times New Roman" w:cs="Times New Roman"/>
                <w:sz w:val="22"/>
              </w:rPr>
            </w:pPr>
          </w:p>
        </w:tc>
        <w:tc>
          <w:tcPr>
            <w:tcW w:w="1855" w:type="dxa"/>
          </w:tcPr>
          <w:p w:rsidR="003446B8" w:rsidRPr="003446B8" w:rsidRDefault="003446B8" w:rsidP="00135F01">
            <w:pPr>
              <w:ind w:left="0" w:firstLine="0"/>
              <w:jc w:val="right"/>
              <w:rPr>
                <w:rFonts w:ascii="Times New Roman" w:hAnsi="Times New Roman" w:cs="Times New Roman"/>
                <w:sz w:val="22"/>
              </w:rPr>
            </w:pPr>
          </w:p>
        </w:tc>
        <w:tc>
          <w:tcPr>
            <w:tcW w:w="1345" w:type="dxa"/>
          </w:tcPr>
          <w:p w:rsidR="003446B8" w:rsidRPr="003446B8" w:rsidRDefault="003446B8" w:rsidP="00135F01">
            <w:pPr>
              <w:ind w:left="0" w:firstLine="0"/>
              <w:jc w:val="right"/>
              <w:rPr>
                <w:rFonts w:ascii="Times New Roman" w:hAnsi="Times New Roman" w:cs="Times New Roman"/>
                <w:sz w:val="22"/>
              </w:rPr>
            </w:pPr>
          </w:p>
        </w:tc>
        <w:tc>
          <w:tcPr>
            <w:tcW w:w="1345" w:type="dxa"/>
          </w:tcPr>
          <w:p w:rsidR="003446B8" w:rsidRPr="003446B8" w:rsidRDefault="003446B8" w:rsidP="00135F01">
            <w:pPr>
              <w:ind w:left="0" w:firstLine="0"/>
              <w:jc w:val="right"/>
              <w:rPr>
                <w:rFonts w:ascii="Times New Roman" w:hAnsi="Times New Roman" w:cs="Times New Roman"/>
                <w:sz w:val="22"/>
              </w:rPr>
            </w:pPr>
          </w:p>
        </w:tc>
        <w:tc>
          <w:tcPr>
            <w:tcW w:w="1346" w:type="dxa"/>
          </w:tcPr>
          <w:p w:rsidR="003446B8" w:rsidRPr="003446B8" w:rsidRDefault="003446B8" w:rsidP="00135F01">
            <w:pPr>
              <w:ind w:left="0" w:firstLine="0"/>
              <w:jc w:val="right"/>
              <w:rPr>
                <w:rFonts w:ascii="Times New Roman" w:hAnsi="Times New Roman" w:cs="Times New Roman"/>
                <w:sz w:val="22"/>
              </w:rPr>
            </w:pPr>
          </w:p>
        </w:tc>
        <w:tc>
          <w:tcPr>
            <w:tcW w:w="1346" w:type="dxa"/>
          </w:tcPr>
          <w:p w:rsidR="003446B8" w:rsidRPr="003446B8" w:rsidRDefault="003446B8" w:rsidP="00135F01">
            <w:pPr>
              <w:ind w:left="0" w:firstLine="0"/>
              <w:jc w:val="right"/>
              <w:rPr>
                <w:rFonts w:ascii="Times New Roman" w:hAnsi="Times New Roman" w:cs="Times New Roman"/>
                <w:sz w:val="22"/>
              </w:rPr>
            </w:pPr>
          </w:p>
        </w:tc>
      </w:tr>
      <w:tr w:rsidR="003446B8" w:rsidTr="003446B8">
        <w:tc>
          <w:tcPr>
            <w:tcW w:w="1080" w:type="dxa"/>
          </w:tcPr>
          <w:p w:rsidR="003446B8" w:rsidRPr="003446B8" w:rsidRDefault="003446B8" w:rsidP="00135F01">
            <w:pPr>
              <w:ind w:left="0" w:firstLine="0"/>
              <w:jc w:val="right"/>
              <w:rPr>
                <w:rFonts w:ascii="Times New Roman" w:hAnsi="Times New Roman" w:cs="Times New Roman"/>
                <w:sz w:val="22"/>
              </w:rPr>
            </w:pPr>
          </w:p>
        </w:tc>
        <w:tc>
          <w:tcPr>
            <w:tcW w:w="1578" w:type="dxa"/>
          </w:tcPr>
          <w:p w:rsidR="003446B8" w:rsidRPr="003446B8" w:rsidRDefault="003446B8" w:rsidP="00135F01">
            <w:pPr>
              <w:ind w:left="0" w:firstLine="0"/>
              <w:jc w:val="right"/>
              <w:rPr>
                <w:rFonts w:ascii="Times New Roman" w:hAnsi="Times New Roman" w:cs="Times New Roman"/>
                <w:sz w:val="22"/>
              </w:rPr>
            </w:pPr>
          </w:p>
        </w:tc>
        <w:tc>
          <w:tcPr>
            <w:tcW w:w="1855" w:type="dxa"/>
          </w:tcPr>
          <w:p w:rsidR="003446B8" w:rsidRPr="003446B8" w:rsidRDefault="003446B8" w:rsidP="00135F01">
            <w:pPr>
              <w:ind w:left="0" w:firstLine="0"/>
              <w:jc w:val="right"/>
              <w:rPr>
                <w:rFonts w:ascii="Times New Roman" w:hAnsi="Times New Roman" w:cs="Times New Roman"/>
                <w:sz w:val="22"/>
              </w:rPr>
            </w:pPr>
          </w:p>
        </w:tc>
        <w:tc>
          <w:tcPr>
            <w:tcW w:w="1345" w:type="dxa"/>
          </w:tcPr>
          <w:p w:rsidR="003446B8" w:rsidRPr="003446B8" w:rsidRDefault="003446B8" w:rsidP="00135F01">
            <w:pPr>
              <w:ind w:left="0" w:firstLine="0"/>
              <w:jc w:val="right"/>
              <w:rPr>
                <w:rFonts w:ascii="Times New Roman" w:hAnsi="Times New Roman" w:cs="Times New Roman"/>
                <w:sz w:val="22"/>
              </w:rPr>
            </w:pPr>
          </w:p>
        </w:tc>
        <w:tc>
          <w:tcPr>
            <w:tcW w:w="1345" w:type="dxa"/>
          </w:tcPr>
          <w:p w:rsidR="003446B8" w:rsidRPr="003446B8" w:rsidRDefault="003446B8" w:rsidP="00135F01">
            <w:pPr>
              <w:ind w:left="0" w:firstLine="0"/>
              <w:jc w:val="right"/>
              <w:rPr>
                <w:rFonts w:ascii="Times New Roman" w:hAnsi="Times New Roman" w:cs="Times New Roman"/>
                <w:sz w:val="22"/>
              </w:rPr>
            </w:pPr>
          </w:p>
        </w:tc>
        <w:tc>
          <w:tcPr>
            <w:tcW w:w="1346" w:type="dxa"/>
          </w:tcPr>
          <w:p w:rsidR="003446B8" w:rsidRPr="003446B8" w:rsidRDefault="003446B8" w:rsidP="00135F01">
            <w:pPr>
              <w:ind w:left="0" w:firstLine="0"/>
              <w:jc w:val="right"/>
              <w:rPr>
                <w:rFonts w:ascii="Times New Roman" w:hAnsi="Times New Roman" w:cs="Times New Roman"/>
                <w:sz w:val="22"/>
              </w:rPr>
            </w:pPr>
          </w:p>
        </w:tc>
        <w:tc>
          <w:tcPr>
            <w:tcW w:w="1346" w:type="dxa"/>
          </w:tcPr>
          <w:p w:rsidR="003446B8" w:rsidRPr="003446B8" w:rsidRDefault="003446B8" w:rsidP="00135F01">
            <w:pPr>
              <w:ind w:left="0" w:firstLine="0"/>
              <w:jc w:val="right"/>
              <w:rPr>
                <w:rFonts w:ascii="Times New Roman" w:hAnsi="Times New Roman" w:cs="Times New Roman"/>
                <w:sz w:val="22"/>
              </w:rPr>
            </w:pPr>
          </w:p>
        </w:tc>
      </w:tr>
      <w:tr w:rsidR="003446B8" w:rsidTr="003446B8">
        <w:tc>
          <w:tcPr>
            <w:tcW w:w="1080" w:type="dxa"/>
          </w:tcPr>
          <w:p w:rsidR="003446B8" w:rsidRPr="003446B8" w:rsidRDefault="003446B8" w:rsidP="00135F01">
            <w:pPr>
              <w:ind w:left="0" w:firstLine="0"/>
              <w:jc w:val="right"/>
              <w:rPr>
                <w:rFonts w:ascii="Times New Roman" w:hAnsi="Times New Roman" w:cs="Times New Roman"/>
                <w:sz w:val="22"/>
              </w:rPr>
            </w:pPr>
          </w:p>
        </w:tc>
        <w:tc>
          <w:tcPr>
            <w:tcW w:w="1578" w:type="dxa"/>
          </w:tcPr>
          <w:p w:rsidR="003446B8" w:rsidRPr="003446B8" w:rsidRDefault="003446B8" w:rsidP="00135F01">
            <w:pPr>
              <w:ind w:left="0" w:firstLine="0"/>
              <w:jc w:val="right"/>
              <w:rPr>
                <w:rFonts w:ascii="Times New Roman" w:hAnsi="Times New Roman" w:cs="Times New Roman"/>
                <w:sz w:val="22"/>
              </w:rPr>
            </w:pPr>
          </w:p>
        </w:tc>
        <w:tc>
          <w:tcPr>
            <w:tcW w:w="1855" w:type="dxa"/>
          </w:tcPr>
          <w:p w:rsidR="003446B8" w:rsidRPr="003446B8" w:rsidRDefault="003446B8" w:rsidP="00135F01">
            <w:pPr>
              <w:ind w:left="0" w:firstLine="0"/>
              <w:jc w:val="right"/>
              <w:rPr>
                <w:rFonts w:ascii="Times New Roman" w:hAnsi="Times New Roman" w:cs="Times New Roman"/>
                <w:sz w:val="22"/>
              </w:rPr>
            </w:pPr>
          </w:p>
        </w:tc>
        <w:tc>
          <w:tcPr>
            <w:tcW w:w="1345" w:type="dxa"/>
          </w:tcPr>
          <w:p w:rsidR="003446B8" w:rsidRPr="003446B8" w:rsidRDefault="003446B8" w:rsidP="00135F01">
            <w:pPr>
              <w:ind w:left="0" w:firstLine="0"/>
              <w:jc w:val="right"/>
              <w:rPr>
                <w:rFonts w:ascii="Times New Roman" w:hAnsi="Times New Roman" w:cs="Times New Roman"/>
                <w:sz w:val="22"/>
              </w:rPr>
            </w:pPr>
          </w:p>
        </w:tc>
        <w:tc>
          <w:tcPr>
            <w:tcW w:w="1345" w:type="dxa"/>
          </w:tcPr>
          <w:p w:rsidR="003446B8" w:rsidRPr="003446B8" w:rsidRDefault="003446B8" w:rsidP="00135F01">
            <w:pPr>
              <w:ind w:left="0" w:firstLine="0"/>
              <w:jc w:val="right"/>
              <w:rPr>
                <w:rFonts w:ascii="Times New Roman" w:hAnsi="Times New Roman" w:cs="Times New Roman"/>
                <w:sz w:val="22"/>
              </w:rPr>
            </w:pPr>
          </w:p>
        </w:tc>
        <w:tc>
          <w:tcPr>
            <w:tcW w:w="1346" w:type="dxa"/>
          </w:tcPr>
          <w:p w:rsidR="003446B8" w:rsidRPr="003446B8" w:rsidRDefault="003446B8" w:rsidP="00135F01">
            <w:pPr>
              <w:ind w:left="0" w:firstLine="0"/>
              <w:jc w:val="right"/>
              <w:rPr>
                <w:rFonts w:ascii="Times New Roman" w:hAnsi="Times New Roman" w:cs="Times New Roman"/>
                <w:sz w:val="22"/>
              </w:rPr>
            </w:pPr>
          </w:p>
        </w:tc>
        <w:tc>
          <w:tcPr>
            <w:tcW w:w="1346" w:type="dxa"/>
          </w:tcPr>
          <w:p w:rsidR="003446B8" w:rsidRPr="003446B8" w:rsidRDefault="003446B8" w:rsidP="00135F01">
            <w:pPr>
              <w:ind w:left="0" w:firstLine="0"/>
              <w:jc w:val="right"/>
              <w:rPr>
                <w:rFonts w:ascii="Times New Roman" w:hAnsi="Times New Roman" w:cs="Times New Roman"/>
                <w:sz w:val="22"/>
              </w:rPr>
            </w:pPr>
          </w:p>
        </w:tc>
      </w:tr>
    </w:tbl>
    <w:p w:rsidR="009856B2" w:rsidRPr="00E275E7" w:rsidRDefault="009856B2" w:rsidP="00135F01">
      <w:pPr>
        <w:jc w:val="right"/>
        <w:rPr>
          <w:rFonts w:ascii="Arial" w:hAnsi="Arial" w:cs="Arial"/>
          <w:szCs w:val="24"/>
        </w:rPr>
      </w:pPr>
    </w:p>
    <w:p w:rsidR="00135F01" w:rsidRPr="00E275E7" w:rsidRDefault="00135F01" w:rsidP="00135F01">
      <w:pPr>
        <w:rPr>
          <w:rFonts w:ascii="Arial" w:hAnsi="Arial" w:cs="Arial"/>
          <w:szCs w:val="24"/>
        </w:rPr>
      </w:pPr>
    </w:p>
    <w:p w:rsidR="00135F01" w:rsidRPr="009856B2" w:rsidRDefault="00135F01" w:rsidP="009856B2">
      <w:pPr>
        <w:spacing w:line="240" w:lineRule="auto"/>
        <w:rPr>
          <w:rFonts w:ascii="Times New Roman" w:hAnsi="Times New Roman" w:cs="Times New Roman"/>
          <w:sz w:val="22"/>
        </w:rPr>
      </w:pPr>
    </w:p>
    <w:p w:rsidR="00135F01" w:rsidRPr="009856B2" w:rsidRDefault="00135F01" w:rsidP="009856B2">
      <w:pPr>
        <w:spacing w:line="240" w:lineRule="auto"/>
        <w:rPr>
          <w:rFonts w:ascii="Times New Roman" w:hAnsi="Times New Roman" w:cs="Times New Roman"/>
          <w:sz w:val="22"/>
        </w:rPr>
      </w:pPr>
    </w:p>
    <w:p w:rsidR="00135F01" w:rsidRPr="009856B2" w:rsidRDefault="00135F01" w:rsidP="009856B2">
      <w:pPr>
        <w:spacing w:line="240" w:lineRule="auto"/>
        <w:rPr>
          <w:rFonts w:ascii="Times New Roman" w:hAnsi="Times New Roman" w:cs="Times New Roman"/>
          <w:sz w:val="22"/>
        </w:rPr>
      </w:pPr>
    </w:p>
    <w:p w:rsidR="00135F01" w:rsidRPr="009856B2" w:rsidRDefault="00135F01" w:rsidP="009856B2">
      <w:pPr>
        <w:spacing w:line="240" w:lineRule="auto"/>
        <w:rPr>
          <w:rFonts w:ascii="Times New Roman" w:hAnsi="Times New Roman" w:cs="Times New Roman"/>
          <w:sz w:val="22"/>
        </w:rPr>
      </w:pPr>
    </w:p>
    <w:p w:rsidR="00135F01" w:rsidRPr="009856B2" w:rsidRDefault="00135F01" w:rsidP="009856B2">
      <w:pPr>
        <w:spacing w:line="240" w:lineRule="auto"/>
        <w:rPr>
          <w:rFonts w:ascii="Times New Roman" w:hAnsi="Times New Roman" w:cs="Times New Roman"/>
          <w:sz w:val="22"/>
        </w:rPr>
      </w:pPr>
    </w:p>
    <w:p w:rsidR="00135F01" w:rsidRPr="009856B2" w:rsidRDefault="00135F01" w:rsidP="009856B2">
      <w:pPr>
        <w:spacing w:line="240" w:lineRule="auto"/>
        <w:rPr>
          <w:rFonts w:ascii="Times New Roman" w:hAnsi="Times New Roman" w:cs="Times New Roman"/>
          <w:sz w:val="22"/>
        </w:rPr>
      </w:pPr>
    </w:p>
    <w:p w:rsidR="00135F01" w:rsidRPr="009856B2" w:rsidRDefault="00135F01" w:rsidP="009856B2">
      <w:pPr>
        <w:spacing w:line="240" w:lineRule="auto"/>
        <w:rPr>
          <w:rFonts w:ascii="Times New Roman" w:hAnsi="Times New Roman" w:cs="Times New Roman"/>
          <w:sz w:val="22"/>
        </w:rPr>
      </w:pPr>
    </w:p>
    <w:p w:rsidR="00135F01" w:rsidRPr="009856B2" w:rsidRDefault="00135F01" w:rsidP="009856B2">
      <w:pPr>
        <w:spacing w:line="240" w:lineRule="auto"/>
        <w:rPr>
          <w:rFonts w:ascii="Times New Roman" w:hAnsi="Times New Roman" w:cs="Times New Roman"/>
          <w:sz w:val="22"/>
        </w:rPr>
      </w:pPr>
    </w:p>
    <w:p w:rsidR="00135F01" w:rsidRDefault="00135F01" w:rsidP="00135F01">
      <w:pPr>
        <w:rPr>
          <w:rFonts w:ascii="Arial" w:hAnsi="Arial" w:cs="Arial"/>
          <w:szCs w:val="24"/>
        </w:rPr>
      </w:pPr>
    </w:p>
    <w:p w:rsidR="00135F01" w:rsidRDefault="00135F01" w:rsidP="00135F01">
      <w:pPr>
        <w:rPr>
          <w:rFonts w:ascii="Arial" w:hAnsi="Arial" w:cs="Arial"/>
          <w:szCs w:val="24"/>
        </w:rPr>
      </w:pPr>
    </w:p>
    <w:p w:rsidR="00135F01" w:rsidRDefault="00135F01" w:rsidP="00135F01">
      <w:pPr>
        <w:rPr>
          <w:rFonts w:ascii="Arial" w:hAnsi="Arial" w:cs="Arial"/>
          <w:szCs w:val="24"/>
        </w:rPr>
      </w:pPr>
    </w:p>
    <w:p w:rsidR="00135F01" w:rsidRDefault="00135F01" w:rsidP="00135F01">
      <w:pPr>
        <w:rPr>
          <w:rFonts w:ascii="Arial" w:hAnsi="Arial" w:cs="Arial"/>
          <w:szCs w:val="24"/>
        </w:rPr>
      </w:pPr>
    </w:p>
    <w:p w:rsidR="00135F01" w:rsidRDefault="00135F01" w:rsidP="00135F01">
      <w:pPr>
        <w:rPr>
          <w:rFonts w:ascii="Arial" w:hAnsi="Arial" w:cs="Arial"/>
          <w:szCs w:val="24"/>
        </w:rPr>
      </w:pPr>
    </w:p>
    <w:p w:rsidR="00135F01" w:rsidRPr="00E275E7" w:rsidRDefault="00135F01" w:rsidP="00135F01">
      <w:pPr>
        <w:rPr>
          <w:rFonts w:ascii="Arial" w:hAnsi="Arial" w:cs="Arial"/>
          <w:szCs w:val="24"/>
        </w:rPr>
      </w:pPr>
    </w:p>
    <w:p w:rsidR="00135F01" w:rsidRPr="00E275E7" w:rsidRDefault="00135F01" w:rsidP="00135F01">
      <w:pPr>
        <w:rPr>
          <w:rFonts w:ascii="Arial" w:hAnsi="Arial" w:cs="Arial"/>
          <w:szCs w:val="24"/>
        </w:rPr>
      </w:pPr>
    </w:p>
    <w:p w:rsidR="00135F01" w:rsidRPr="00E275E7" w:rsidRDefault="00135F01" w:rsidP="00135F01">
      <w:pPr>
        <w:rPr>
          <w:rFonts w:ascii="Arial" w:hAnsi="Arial" w:cs="Arial"/>
          <w:szCs w:val="24"/>
        </w:rPr>
      </w:pPr>
    </w:p>
    <w:p w:rsidR="00135F01" w:rsidRDefault="00135F01"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3446B8" w:rsidRDefault="003446B8" w:rsidP="00135F01">
      <w:pPr>
        <w:rPr>
          <w:rFonts w:ascii="Arial" w:hAnsi="Arial" w:cs="Arial"/>
          <w:szCs w:val="24"/>
        </w:rPr>
      </w:pPr>
    </w:p>
    <w:p w:rsidR="009F7DFD" w:rsidRDefault="009F7DFD" w:rsidP="00135F01">
      <w:pPr>
        <w:rPr>
          <w:rFonts w:ascii="Arial" w:hAnsi="Arial" w:cs="Arial"/>
          <w:szCs w:val="24"/>
        </w:rPr>
      </w:pPr>
    </w:p>
    <w:p w:rsidR="003446B8" w:rsidRDefault="003446B8" w:rsidP="003446B8">
      <w:pPr>
        <w:pStyle w:val="NoSpacing"/>
        <w:jc w:val="right"/>
        <w:rPr>
          <w:rFonts w:ascii="Arial" w:hAnsi="Arial" w:cs="Arial"/>
          <w:sz w:val="24"/>
          <w:szCs w:val="24"/>
          <w:lang w:val="ro-RO"/>
        </w:rPr>
      </w:pPr>
    </w:p>
    <w:p w:rsidR="004F4C79" w:rsidRDefault="004F4C79" w:rsidP="003446B8">
      <w:pPr>
        <w:pStyle w:val="NoSpacing"/>
        <w:jc w:val="right"/>
        <w:rPr>
          <w:rFonts w:ascii="Arial" w:hAnsi="Arial" w:cs="Arial"/>
          <w:sz w:val="24"/>
          <w:szCs w:val="24"/>
          <w:lang w:val="ro-RO"/>
        </w:rPr>
      </w:pPr>
    </w:p>
    <w:p w:rsidR="003446B8" w:rsidRPr="004F4C79" w:rsidRDefault="003446B8" w:rsidP="003446B8">
      <w:pPr>
        <w:pStyle w:val="NoSpacing"/>
        <w:jc w:val="right"/>
        <w:rPr>
          <w:rFonts w:ascii="Times New Roman" w:hAnsi="Times New Roman" w:cs="Times New Roman"/>
          <w:b/>
          <w:sz w:val="24"/>
          <w:szCs w:val="24"/>
          <w:lang w:val="ro-RO"/>
        </w:rPr>
      </w:pPr>
      <w:r w:rsidRPr="004F4C79">
        <w:rPr>
          <w:rFonts w:ascii="Times New Roman" w:hAnsi="Times New Roman" w:cs="Times New Roman"/>
          <w:b/>
          <w:sz w:val="24"/>
          <w:szCs w:val="24"/>
          <w:lang w:val="ro-RO"/>
        </w:rPr>
        <w:lastRenderedPageBreak/>
        <w:t>Anexa nr.2</w:t>
      </w:r>
    </w:p>
    <w:p w:rsidR="003446B8" w:rsidRPr="004F4C79" w:rsidRDefault="003446B8" w:rsidP="00135F01">
      <w:pPr>
        <w:rPr>
          <w:rFonts w:ascii="Times New Roman" w:hAnsi="Times New Roman" w:cs="Times New Roman"/>
          <w:szCs w:val="24"/>
        </w:rPr>
      </w:pPr>
    </w:p>
    <w:p w:rsidR="00135F01" w:rsidRPr="004F4C79" w:rsidRDefault="00135F01" w:rsidP="00135F01">
      <w:pPr>
        <w:rPr>
          <w:rFonts w:ascii="Times New Roman" w:hAnsi="Times New Roman" w:cs="Times New Roman"/>
          <w:szCs w:val="24"/>
        </w:rPr>
      </w:pPr>
    </w:p>
    <w:p w:rsidR="004F4C79" w:rsidRDefault="00135F01" w:rsidP="00135F01">
      <w:pPr>
        <w:pStyle w:val="NoSpacing"/>
        <w:rPr>
          <w:rFonts w:ascii="Times New Roman" w:hAnsi="Times New Roman" w:cs="Times New Roman"/>
          <w:sz w:val="24"/>
          <w:szCs w:val="24"/>
          <w:lang w:val="ro-RO"/>
        </w:rPr>
      </w:pPr>
      <w:r w:rsidRPr="004F4C79">
        <w:rPr>
          <w:rFonts w:ascii="Times New Roman" w:hAnsi="Times New Roman" w:cs="Times New Roman"/>
          <w:sz w:val="24"/>
          <w:szCs w:val="24"/>
        </w:rPr>
        <w:t>Nr……../………..</w:t>
      </w:r>
      <w:r w:rsidRPr="004F4C79">
        <w:rPr>
          <w:rFonts w:ascii="Times New Roman" w:hAnsi="Times New Roman" w:cs="Times New Roman"/>
          <w:sz w:val="24"/>
          <w:szCs w:val="24"/>
          <w:lang w:val="ro-RO"/>
        </w:rPr>
        <w:t xml:space="preserve">  </w:t>
      </w:r>
    </w:p>
    <w:p w:rsidR="00135F01" w:rsidRPr="004F4C79" w:rsidRDefault="00135F01" w:rsidP="00135F01">
      <w:pPr>
        <w:pStyle w:val="NoSpacing"/>
        <w:rPr>
          <w:rFonts w:ascii="Times New Roman" w:hAnsi="Times New Roman" w:cs="Times New Roman"/>
          <w:sz w:val="24"/>
          <w:szCs w:val="24"/>
          <w:lang w:val="ro-RO"/>
        </w:rPr>
      </w:pPr>
      <w:r w:rsidRPr="004F4C79">
        <w:rPr>
          <w:rFonts w:ascii="Times New Roman" w:hAnsi="Times New Roman" w:cs="Times New Roman"/>
          <w:sz w:val="24"/>
          <w:szCs w:val="24"/>
          <w:lang w:val="ro-RO"/>
        </w:rPr>
        <w:t xml:space="preserve">                                                                                                        </w:t>
      </w:r>
    </w:p>
    <w:p w:rsidR="00135F01" w:rsidRPr="004F4C79" w:rsidRDefault="00135F01" w:rsidP="00135F01">
      <w:pPr>
        <w:pStyle w:val="NoSpacing"/>
        <w:jc w:val="center"/>
        <w:rPr>
          <w:rFonts w:ascii="Times New Roman" w:hAnsi="Times New Roman" w:cs="Times New Roman"/>
          <w:b/>
          <w:sz w:val="24"/>
          <w:szCs w:val="24"/>
          <w:lang w:val="ro-RO"/>
        </w:rPr>
      </w:pPr>
      <w:r w:rsidRPr="004F4C79">
        <w:rPr>
          <w:rFonts w:ascii="Times New Roman" w:hAnsi="Times New Roman" w:cs="Times New Roman"/>
          <w:b/>
          <w:sz w:val="24"/>
          <w:szCs w:val="24"/>
          <w:lang w:val="ro-RO"/>
        </w:rPr>
        <w:t>DECIZIE</w:t>
      </w:r>
    </w:p>
    <w:p w:rsidR="00135F01" w:rsidRPr="004F4C79" w:rsidRDefault="00135F01" w:rsidP="00135F01">
      <w:pPr>
        <w:pStyle w:val="NoSpacing"/>
        <w:jc w:val="center"/>
        <w:rPr>
          <w:rFonts w:ascii="Times New Roman" w:hAnsi="Times New Roman" w:cs="Times New Roman"/>
          <w:b/>
          <w:sz w:val="24"/>
          <w:szCs w:val="24"/>
          <w:lang w:val="ro-RO"/>
        </w:rPr>
      </w:pPr>
      <w:r w:rsidRPr="004F4C79">
        <w:rPr>
          <w:rFonts w:ascii="Times New Roman" w:hAnsi="Times New Roman" w:cs="Times New Roman"/>
          <w:b/>
          <w:sz w:val="24"/>
          <w:szCs w:val="24"/>
          <w:lang w:val="ro-RO"/>
        </w:rPr>
        <w:t>de respingere a cererii de acordare a eșalonării la plată a obligațiilor fiscale</w:t>
      </w:r>
    </w:p>
    <w:p w:rsidR="00135F01" w:rsidRPr="004F4C79" w:rsidRDefault="00135F01" w:rsidP="00135F01">
      <w:pPr>
        <w:pStyle w:val="NoSpacing"/>
        <w:jc w:val="center"/>
        <w:rPr>
          <w:rFonts w:ascii="Times New Roman" w:hAnsi="Times New Roman" w:cs="Times New Roman"/>
          <w:b/>
          <w:sz w:val="24"/>
          <w:szCs w:val="24"/>
          <w:lang w:val="ro-RO"/>
        </w:rPr>
      </w:pPr>
      <w:r w:rsidRPr="004F4C79">
        <w:rPr>
          <w:rFonts w:ascii="Times New Roman" w:hAnsi="Times New Roman" w:cs="Times New Roman"/>
          <w:b/>
          <w:sz w:val="24"/>
          <w:szCs w:val="24"/>
          <w:lang w:val="ro-RO"/>
        </w:rPr>
        <w:t xml:space="preserve"> </w:t>
      </w:r>
    </w:p>
    <w:p w:rsidR="00135F01" w:rsidRPr="004F4C79" w:rsidRDefault="00135F01" w:rsidP="00135F01">
      <w:pPr>
        <w:pStyle w:val="NoSpacing"/>
        <w:rPr>
          <w:rFonts w:ascii="Times New Roman" w:hAnsi="Times New Roman" w:cs="Times New Roman"/>
          <w:sz w:val="24"/>
          <w:szCs w:val="24"/>
          <w:lang w:val="ro-RO"/>
        </w:rPr>
      </w:pPr>
    </w:p>
    <w:p w:rsidR="00135F01" w:rsidRPr="004F4C79" w:rsidRDefault="00135F01" w:rsidP="003446B8">
      <w:pPr>
        <w:pStyle w:val="NoSpacing"/>
        <w:ind w:right="-630"/>
        <w:rPr>
          <w:rFonts w:ascii="Times New Roman" w:hAnsi="Times New Roman" w:cs="Times New Roman"/>
          <w:sz w:val="24"/>
          <w:szCs w:val="24"/>
          <w:lang w:val="ro-RO"/>
        </w:rPr>
      </w:pPr>
      <w:r w:rsidRPr="004F4C79">
        <w:rPr>
          <w:rFonts w:ascii="Times New Roman" w:hAnsi="Times New Roman" w:cs="Times New Roman"/>
          <w:sz w:val="24"/>
          <w:szCs w:val="24"/>
          <w:lang w:val="ro-RO"/>
        </w:rPr>
        <w:t>Datele de identificare a contrib</w:t>
      </w:r>
      <w:r w:rsidR="003446B8" w:rsidRPr="004F4C79">
        <w:rPr>
          <w:rFonts w:ascii="Times New Roman" w:hAnsi="Times New Roman" w:cs="Times New Roman"/>
          <w:sz w:val="24"/>
          <w:szCs w:val="24"/>
          <w:lang w:val="ro-RO"/>
        </w:rPr>
        <w:t xml:space="preserve">uabilului               </w:t>
      </w:r>
      <w:r w:rsidRPr="004F4C79">
        <w:rPr>
          <w:rFonts w:ascii="Times New Roman" w:hAnsi="Times New Roman" w:cs="Times New Roman"/>
          <w:sz w:val="24"/>
          <w:szCs w:val="24"/>
          <w:lang w:val="ro-RO"/>
        </w:rPr>
        <w:t xml:space="preserve"> Datele de identificare a contribuabilului  legal</w:t>
      </w:r>
    </w:p>
    <w:p w:rsidR="00135F01" w:rsidRPr="004F4C79" w:rsidRDefault="00135F01" w:rsidP="00135F01">
      <w:pPr>
        <w:pStyle w:val="NoSpacing"/>
        <w:rPr>
          <w:rFonts w:ascii="Times New Roman" w:hAnsi="Times New Roman" w:cs="Times New Roman"/>
          <w:sz w:val="24"/>
          <w:szCs w:val="24"/>
          <w:lang w:val="ro-RO"/>
        </w:rPr>
      </w:pPr>
      <w:r w:rsidRPr="004F4C79">
        <w:rPr>
          <w:rFonts w:ascii="Times New Roman" w:hAnsi="Times New Roman" w:cs="Times New Roman"/>
          <w:sz w:val="24"/>
          <w:szCs w:val="24"/>
          <w:lang w:val="ro-RO"/>
        </w:rPr>
        <w:t>Denumirea/Numele şi prenumele........................           reprezentantului fiscal/împuternicitului</w:t>
      </w:r>
    </w:p>
    <w:p w:rsidR="00135F01" w:rsidRPr="004F4C79" w:rsidRDefault="00135F01" w:rsidP="00135F01">
      <w:pPr>
        <w:pStyle w:val="NoSpacing"/>
        <w:rPr>
          <w:rFonts w:ascii="Times New Roman" w:hAnsi="Times New Roman" w:cs="Times New Roman"/>
          <w:sz w:val="24"/>
          <w:szCs w:val="24"/>
          <w:lang w:val="ro-RO"/>
        </w:rPr>
      </w:pPr>
      <w:r w:rsidRPr="004F4C79">
        <w:rPr>
          <w:rFonts w:ascii="Times New Roman" w:hAnsi="Times New Roman" w:cs="Times New Roman"/>
          <w:sz w:val="24"/>
          <w:szCs w:val="24"/>
          <w:lang w:val="ro-RO"/>
        </w:rPr>
        <w:t>.............................................................................           Denumirea/Numele și prenumele....................</w:t>
      </w:r>
    </w:p>
    <w:p w:rsidR="00135F01" w:rsidRPr="004F4C79" w:rsidRDefault="00135F01" w:rsidP="00135F01">
      <w:pPr>
        <w:pStyle w:val="NoSpacing"/>
        <w:rPr>
          <w:rFonts w:ascii="Times New Roman" w:hAnsi="Times New Roman" w:cs="Times New Roman"/>
          <w:sz w:val="24"/>
          <w:szCs w:val="24"/>
          <w:lang w:val="ro-RO"/>
        </w:rPr>
      </w:pPr>
      <w:r w:rsidRPr="004F4C79">
        <w:rPr>
          <w:rFonts w:ascii="Times New Roman" w:hAnsi="Times New Roman" w:cs="Times New Roman"/>
          <w:sz w:val="24"/>
          <w:szCs w:val="24"/>
          <w:lang w:val="ro-RO"/>
        </w:rPr>
        <w:t>Adresa..................................................................           ........................................................................</w:t>
      </w:r>
    </w:p>
    <w:p w:rsidR="00135F01" w:rsidRPr="004F4C79" w:rsidRDefault="00135F01" w:rsidP="00135F01">
      <w:pPr>
        <w:pStyle w:val="NoSpacing"/>
        <w:rPr>
          <w:rFonts w:ascii="Times New Roman" w:hAnsi="Times New Roman" w:cs="Times New Roman"/>
          <w:sz w:val="24"/>
          <w:szCs w:val="24"/>
          <w:lang w:val="ro-RO"/>
        </w:rPr>
      </w:pPr>
      <w:r w:rsidRPr="004F4C79">
        <w:rPr>
          <w:rFonts w:ascii="Times New Roman" w:hAnsi="Times New Roman" w:cs="Times New Roman"/>
          <w:sz w:val="24"/>
          <w:szCs w:val="24"/>
          <w:lang w:val="ro-RO"/>
        </w:rPr>
        <w:t xml:space="preserve">.............................................................................           Adresa.............................................................         </w:t>
      </w:r>
    </w:p>
    <w:p w:rsidR="00135F01" w:rsidRPr="004F4C79" w:rsidRDefault="00135F01" w:rsidP="00135F01">
      <w:pPr>
        <w:pStyle w:val="NoSpacing"/>
        <w:rPr>
          <w:rFonts w:ascii="Times New Roman" w:hAnsi="Times New Roman" w:cs="Times New Roman"/>
          <w:sz w:val="24"/>
          <w:szCs w:val="24"/>
          <w:lang w:val="ro-RO"/>
        </w:rPr>
      </w:pPr>
      <w:r w:rsidRPr="004F4C79">
        <w:rPr>
          <w:rFonts w:ascii="Times New Roman" w:hAnsi="Times New Roman" w:cs="Times New Roman"/>
          <w:sz w:val="24"/>
          <w:szCs w:val="24"/>
          <w:lang w:val="ro-RO"/>
        </w:rPr>
        <w:t>Codul de identificare fiscală................................          Codul de identificare fiscală............................</w:t>
      </w:r>
    </w:p>
    <w:p w:rsidR="00135F01" w:rsidRPr="004F4C79" w:rsidRDefault="00135F01" w:rsidP="00135F01">
      <w:pPr>
        <w:pStyle w:val="NoSpacing"/>
        <w:rPr>
          <w:rFonts w:ascii="Times New Roman" w:hAnsi="Times New Roman" w:cs="Times New Roman"/>
          <w:sz w:val="24"/>
          <w:szCs w:val="24"/>
          <w:lang w:val="ro-RO"/>
        </w:rPr>
      </w:pPr>
    </w:p>
    <w:p w:rsidR="00135F01" w:rsidRPr="004F4C79" w:rsidRDefault="00135F01" w:rsidP="00135F01">
      <w:pPr>
        <w:pStyle w:val="NoSpacing"/>
        <w:jc w:val="both"/>
        <w:rPr>
          <w:rFonts w:ascii="Times New Roman" w:hAnsi="Times New Roman" w:cs="Times New Roman"/>
          <w:sz w:val="24"/>
          <w:szCs w:val="24"/>
        </w:rPr>
      </w:pPr>
      <w:r w:rsidRPr="004F4C79">
        <w:rPr>
          <w:rFonts w:ascii="Times New Roman" w:hAnsi="Times New Roman" w:cs="Times New Roman"/>
          <w:sz w:val="24"/>
          <w:szCs w:val="24"/>
          <w:lang w:val="ro-RO"/>
        </w:rPr>
        <w:t xml:space="preserve">     În temeiul prevederilor art.10 din HCL nr........../............privind </w:t>
      </w:r>
      <w:r w:rsidRPr="004F4C79">
        <w:rPr>
          <w:rFonts w:ascii="Times New Roman" w:hAnsi="Times New Roman" w:cs="Times New Roman"/>
          <w:sz w:val="24"/>
          <w:szCs w:val="24"/>
        </w:rPr>
        <w:t>Procedura de acordare a eșalonării la plată pentru obligațiile fiscale restante datorate bugetului local de către persoane fizice și juridice,</w:t>
      </w:r>
    </w:p>
    <w:p w:rsidR="00135F01" w:rsidRPr="004F4C79" w:rsidRDefault="00135F01" w:rsidP="00135F01">
      <w:pPr>
        <w:pStyle w:val="NoSpacing"/>
        <w:ind w:firstLine="720"/>
        <w:jc w:val="both"/>
        <w:rPr>
          <w:rFonts w:ascii="Times New Roman" w:hAnsi="Times New Roman" w:cs="Times New Roman"/>
          <w:sz w:val="24"/>
          <w:szCs w:val="24"/>
        </w:rPr>
      </w:pPr>
      <w:r w:rsidRPr="004F4C79">
        <w:rPr>
          <w:rFonts w:ascii="Times New Roman" w:hAnsi="Times New Roman" w:cs="Times New Roman"/>
          <w:sz w:val="24"/>
          <w:szCs w:val="24"/>
        </w:rPr>
        <w:t>având în vedere Cererea dumneavoastră nr………din data de…………, înregistrată la Primăria</w:t>
      </w:r>
      <w:r w:rsidR="003446B8" w:rsidRPr="004F4C79">
        <w:rPr>
          <w:rFonts w:ascii="Times New Roman" w:hAnsi="Times New Roman" w:cs="Times New Roman"/>
          <w:sz w:val="24"/>
          <w:szCs w:val="24"/>
        </w:rPr>
        <w:t xml:space="preserve"> Ion Creanga </w:t>
      </w:r>
      <w:r w:rsidRPr="004F4C79">
        <w:rPr>
          <w:rFonts w:ascii="Times New Roman" w:hAnsi="Times New Roman" w:cs="Times New Roman"/>
          <w:sz w:val="24"/>
          <w:szCs w:val="24"/>
        </w:rPr>
        <w:t>, precum și Certificatul de atestare fiscală nr……..din data de……..,</w:t>
      </w:r>
    </w:p>
    <w:p w:rsidR="00135F01" w:rsidRPr="004F4C79" w:rsidRDefault="00135F01" w:rsidP="00135F01">
      <w:pPr>
        <w:pStyle w:val="NoSpacing"/>
        <w:ind w:firstLine="720"/>
        <w:jc w:val="both"/>
        <w:rPr>
          <w:rFonts w:ascii="Times New Roman" w:hAnsi="Times New Roman" w:cs="Times New Roman"/>
          <w:sz w:val="24"/>
          <w:szCs w:val="24"/>
        </w:rPr>
      </w:pPr>
      <w:r w:rsidRPr="004F4C79">
        <w:rPr>
          <w:rFonts w:ascii="Times New Roman" w:hAnsi="Times New Roman" w:cs="Times New Roman"/>
          <w:sz w:val="24"/>
          <w:szCs w:val="24"/>
        </w:rPr>
        <w:t xml:space="preserve">luând în considerare că nu sunt îndeplinite condițiile prevăzute de HCL nr……/…….., </w:t>
      </w:r>
    </w:p>
    <w:p w:rsidR="00135F01" w:rsidRPr="004F4C79" w:rsidRDefault="00135F01" w:rsidP="00135F01">
      <w:pPr>
        <w:pStyle w:val="NoSpacing"/>
        <w:jc w:val="both"/>
        <w:rPr>
          <w:rFonts w:ascii="Times New Roman" w:hAnsi="Times New Roman" w:cs="Times New Roman"/>
          <w:sz w:val="24"/>
          <w:szCs w:val="24"/>
        </w:rPr>
      </w:pPr>
    </w:p>
    <w:p w:rsidR="00135F01" w:rsidRPr="004F4C79" w:rsidRDefault="00135F01" w:rsidP="00135F01">
      <w:pPr>
        <w:pStyle w:val="NoSpacing"/>
        <w:ind w:firstLine="720"/>
        <w:jc w:val="both"/>
        <w:rPr>
          <w:rFonts w:ascii="Times New Roman" w:hAnsi="Times New Roman" w:cs="Times New Roman"/>
          <w:sz w:val="24"/>
          <w:szCs w:val="24"/>
        </w:rPr>
      </w:pPr>
      <w:r w:rsidRPr="004F4C79">
        <w:rPr>
          <w:rFonts w:ascii="Times New Roman" w:hAnsi="Times New Roman" w:cs="Times New Roman"/>
          <w:sz w:val="24"/>
          <w:szCs w:val="24"/>
        </w:rPr>
        <w:t>Se respinge cererea de acordare a eșalonărilor la plată a obligațiilor fiscale.</w:t>
      </w:r>
    </w:p>
    <w:p w:rsidR="00135F01" w:rsidRPr="004F4C79" w:rsidRDefault="00135F01" w:rsidP="00135F01">
      <w:pPr>
        <w:pStyle w:val="NoSpacing"/>
        <w:jc w:val="both"/>
        <w:rPr>
          <w:rFonts w:ascii="Times New Roman" w:hAnsi="Times New Roman" w:cs="Times New Roman"/>
          <w:sz w:val="24"/>
          <w:szCs w:val="24"/>
        </w:rPr>
      </w:pPr>
      <w:r w:rsidRPr="004F4C79">
        <w:rPr>
          <w:rFonts w:ascii="Times New Roman" w:hAnsi="Times New Roman" w:cs="Times New Roman"/>
          <w:sz w:val="24"/>
          <w:szCs w:val="24"/>
        </w:rPr>
        <w:t>Motivele de fapt pentru care se respinge cererea de acordare a eșalonărilor la plată a obligațiilor fiscale:</w:t>
      </w:r>
    </w:p>
    <w:p w:rsidR="00135F01" w:rsidRPr="004F4C79" w:rsidRDefault="00135F01" w:rsidP="00135F01">
      <w:pPr>
        <w:pStyle w:val="NoSpacing"/>
        <w:rPr>
          <w:rFonts w:ascii="Times New Roman" w:hAnsi="Times New Roman" w:cs="Times New Roman"/>
          <w:sz w:val="24"/>
          <w:szCs w:val="24"/>
        </w:rPr>
      </w:pPr>
      <w:r w:rsidRPr="004F4C79">
        <w:rPr>
          <w:rFonts w:ascii="Times New Roman" w:hAnsi="Times New Roman" w:cs="Times New Roman"/>
          <w:sz w:val="24"/>
          <w:szCs w:val="24"/>
        </w:rPr>
        <w:t>……………………………………………………………………………………………………..</w:t>
      </w:r>
    </w:p>
    <w:p w:rsidR="00135F01" w:rsidRPr="004F4C79" w:rsidRDefault="00135F01" w:rsidP="00135F01">
      <w:pPr>
        <w:pStyle w:val="NoSpacing"/>
        <w:rPr>
          <w:rFonts w:ascii="Times New Roman" w:hAnsi="Times New Roman" w:cs="Times New Roman"/>
          <w:sz w:val="24"/>
          <w:szCs w:val="24"/>
        </w:rPr>
      </w:pPr>
      <w:r w:rsidRPr="004F4C79">
        <w:rPr>
          <w:rFonts w:ascii="Times New Roman" w:hAnsi="Times New Roman" w:cs="Times New Roman"/>
          <w:sz w:val="24"/>
          <w:szCs w:val="24"/>
        </w:rPr>
        <w:t>Temeiul de drept:</w:t>
      </w:r>
    </w:p>
    <w:p w:rsidR="00135F01" w:rsidRPr="004F4C79" w:rsidRDefault="00135F01" w:rsidP="00135F01">
      <w:pPr>
        <w:pStyle w:val="NoSpacing"/>
        <w:rPr>
          <w:rFonts w:ascii="Times New Roman" w:hAnsi="Times New Roman" w:cs="Times New Roman"/>
          <w:sz w:val="24"/>
          <w:szCs w:val="24"/>
        </w:rPr>
      </w:pPr>
      <w:r w:rsidRPr="004F4C79">
        <w:rPr>
          <w:rFonts w:ascii="Times New Roman" w:hAnsi="Times New Roman" w:cs="Times New Roman"/>
          <w:sz w:val="24"/>
          <w:szCs w:val="24"/>
        </w:rPr>
        <w:t>………………………………………………………………………………………………………</w:t>
      </w:r>
    </w:p>
    <w:p w:rsidR="00135F01" w:rsidRPr="004F4C79" w:rsidRDefault="00135F01" w:rsidP="00135F01">
      <w:pPr>
        <w:pStyle w:val="NoSpacing"/>
        <w:rPr>
          <w:rFonts w:ascii="Times New Roman" w:hAnsi="Times New Roman" w:cs="Times New Roman"/>
          <w:sz w:val="24"/>
          <w:szCs w:val="24"/>
        </w:rPr>
      </w:pPr>
      <w:r w:rsidRPr="004F4C79">
        <w:rPr>
          <w:rFonts w:ascii="Times New Roman" w:hAnsi="Times New Roman" w:cs="Times New Roman"/>
          <w:sz w:val="24"/>
          <w:szCs w:val="24"/>
        </w:rPr>
        <w:t>Mențiuni privind audierea contribuabilului:</w:t>
      </w:r>
    </w:p>
    <w:p w:rsidR="00135F01" w:rsidRPr="004F4C79" w:rsidRDefault="00135F01" w:rsidP="00135F01">
      <w:pPr>
        <w:pStyle w:val="NoSpacing"/>
        <w:rPr>
          <w:rFonts w:ascii="Times New Roman" w:hAnsi="Times New Roman" w:cs="Times New Roman"/>
          <w:sz w:val="24"/>
          <w:szCs w:val="24"/>
        </w:rPr>
      </w:pPr>
      <w:r w:rsidRPr="004F4C79">
        <w:rPr>
          <w:rFonts w:ascii="Times New Roman" w:hAnsi="Times New Roman" w:cs="Times New Roman"/>
          <w:sz w:val="24"/>
          <w:szCs w:val="24"/>
        </w:rPr>
        <w:t>………………………………………………………………………………………………………………………………………………………………………………………………………………</w:t>
      </w:r>
    </w:p>
    <w:p w:rsidR="00135F01" w:rsidRPr="004F4C79" w:rsidRDefault="00135F01" w:rsidP="003446B8">
      <w:pPr>
        <w:ind w:left="0"/>
        <w:jc w:val="left"/>
        <w:rPr>
          <w:rFonts w:ascii="Times New Roman" w:hAnsi="Times New Roman" w:cs="Times New Roman"/>
          <w:szCs w:val="24"/>
          <w:lang w:val="ro-RO"/>
        </w:rPr>
      </w:pPr>
      <w:r w:rsidRPr="004F4C79">
        <w:rPr>
          <w:rFonts w:ascii="Times New Roman" w:hAnsi="Times New Roman" w:cs="Times New Roman"/>
          <w:szCs w:val="24"/>
          <w:lang w:val="ro-RO"/>
        </w:rPr>
        <w:t xml:space="preserve"> Împotriva prezentei decizii se poate formula contestație, în condițiile titlului VIII din Legea nr. 207/2015 privind Codul de procedură fiscală, cu modificările și completările ulterioare, în termen de 45 de zile de la data comunicării, sub sancțiunea decăderii. Contestația se depune la organul emitent al deciziei.</w:t>
      </w:r>
    </w:p>
    <w:p w:rsidR="00135F01" w:rsidRPr="004F4C79" w:rsidRDefault="00135F01" w:rsidP="00135F01">
      <w:pPr>
        <w:pStyle w:val="NoSpacing"/>
        <w:rPr>
          <w:rFonts w:ascii="Times New Roman" w:hAnsi="Times New Roman" w:cs="Times New Roman"/>
          <w:sz w:val="24"/>
          <w:szCs w:val="24"/>
          <w:lang w:val="ro-RO"/>
        </w:rPr>
      </w:pPr>
    </w:p>
    <w:p w:rsidR="00135F01" w:rsidRPr="004F4C79" w:rsidRDefault="00135F01" w:rsidP="003446B8">
      <w:pPr>
        <w:pStyle w:val="NoSpacing"/>
        <w:jc w:val="center"/>
        <w:rPr>
          <w:rFonts w:ascii="Times New Roman" w:hAnsi="Times New Roman" w:cs="Times New Roman"/>
          <w:sz w:val="24"/>
          <w:szCs w:val="24"/>
          <w:lang w:val="ro-RO"/>
        </w:rPr>
      </w:pPr>
      <w:r w:rsidRPr="004F4C79">
        <w:rPr>
          <w:rFonts w:ascii="Times New Roman" w:hAnsi="Times New Roman" w:cs="Times New Roman"/>
          <w:sz w:val="24"/>
          <w:szCs w:val="24"/>
          <w:lang w:val="ro-RO"/>
        </w:rPr>
        <w:t>Conducătorul unității fiscale</w:t>
      </w:r>
    </w:p>
    <w:p w:rsidR="00135F01" w:rsidRPr="004F4C79" w:rsidRDefault="00135F01" w:rsidP="003446B8">
      <w:pPr>
        <w:pStyle w:val="NoSpacing"/>
        <w:jc w:val="center"/>
        <w:rPr>
          <w:rFonts w:ascii="Times New Roman" w:hAnsi="Times New Roman" w:cs="Times New Roman"/>
          <w:sz w:val="24"/>
          <w:szCs w:val="24"/>
          <w:lang w:val="ro-RO"/>
        </w:rPr>
      </w:pPr>
      <w:r w:rsidRPr="004F4C79">
        <w:rPr>
          <w:rFonts w:ascii="Times New Roman" w:hAnsi="Times New Roman" w:cs="Times New Roman"/>
          <w:sz w:val="24"/>
          <w:szCs w:val="24"/>
          <w:lang w:val="ro-RO"/>
        </w:rPr>
        <w:t>Nume și prenume...........................</w:t>
      </w:r>
    </w:p>
    <w:p w:rsidR="00135F01" w:rsidRPr="004F4C79" w:rsidRDefault="00135F01" w:rsidP="003446B8">
      <w:pPr>
        <w:pStyle w:val="NoSpacing"/>
        <w:jc w:val="center"/>
        <w:rPr>
          <w:rFonts w:ascii="Times New Roman" w:hAnsi="Times New Roman" w:cs="Times New Roman"/>
          <w:sz w:val="24"/>
          <w:szCs w:val="24"/>
          <w:lang w:val="ro-RO"/>
        </w:rPr>
      </w:pPr>
      <w:r w:rsidRPr="004F4C79">
        <w:rPr>
          <w:rFonts w:ascii="Times New Roman" w:hAnsi="Times New Roman" w:cs="Times New Roman"/>
          <w:sz w:val="24"/>
          <w:szCs w:val="24"/>
          <w:lang w:val="ro-RO"/>
        </w:rPr>
        <w:t>Semnătura și stampila unității........</w:t>
      </w:r>
    </w:p>
    <w:p w:rsidR="00135F01" w:rsidRPr="004F4C79" w:rsidRDefault="00135F01" w:rsidP="003446B8">
      <w:pPr>
        <w:pStyle w:val="NoSpacing"/>
        <w:jc w:val="center"/>
        <w:rPr>
          <w:rFonts w:ascii="Times New Roman" w:hAnsi="Times New Roman" w:cs="Times New Roman"/>
          <w:sz w:val="24"/>
          <w:szCs w:val="24"/>
          <w:lang w:val="ro-RO"/>
        </w:rPr>
      </w:pPr>
    </w:p>
    <w:p w:rsidR="00135F01" w:rsidRPr="004F4C79" w:rsidRDefault="00135F01" w:rsidP="003446B8">
      <w:pPr>
        <w:pStyle w:val="NoSpacing"/>
        <w:jc w:val="center"/>
        <w:rPr>
          <w:rFonts w:ascii="Times New Roman" w:hAnsi="Times New Roman" w:cs="Times New Roman"/>
          <w:sz w:val="24"/>
          <w:szCs w:val="24"/>
          <w:lang w:val="ro-RO"/>
        </w:rPr>
      </w:pPr>
    </w:p>
    <w:p w:rsidR="00135F01" w:rsidRPr="004F4C79" w:rsidRDefault="00135F01" w:rsidP="00135F01">
      <w:pPr>
        <w:pStyle w:val="NoSpacing"/>
        <w:rPr>
          <w:rFonts w:ascii="Times New Roman" w:hAnsi="Times New Roman" w:cs="Times New Roman"/>
          <w:sz w:val="24"/>
          <w:szCs w:val="24"/>
          <w:lang w:val="ro-RO"/>
        </w:rPr>
      </w:pPr>
    </w:p>
    <w:p w:rsidR="00135F01" w:rsidRPr="004F4C79" w:rsidRDefault="00135F01" w:rsidP="00135F01">
      <w:pPr>
        <w:pStyle w:val="NoSpacing"/>
        <w:rPr>
          <w:rFonts w:ascii="Times New Roman" w:hAnsi="Times New Roman" w:cs="Times New Roman"/>
          <w:sz w:val="24"/>
          <w:szCs w:val="24"/>
          <w:lang w:val="ro-RO"/>
        </w:rPr>
      </w:pPr>
    </w:p>
    <w:p w:rsidR="00135F01" w:rsidRPr="004F4C79" w:rsidRDefault="00135F01" w:rsidP="00353693">
      <w:pPr>
        <w:ind w:left="-90"/>
        <w:rPr>
          <w:rFonts w:ascii="Times New Roman" w:hAnsi="Times New Roman" w:cs="Times New Roman"/>
          <w:szCs w:val="24"/>
          <w:lang w:val="ro-RO"/>
        </w:rPr>
      </w:pPr>
      <w:r w:rsidRPr="004F4C79">
        <w:rPr>
          <w:rFonts w:ascii="Times New Roman" w:hAnsi="Times New Roman" w:cs="Times New Roman"/>
          <w:szCs w:val="24"/>
          <w:lang w:val="ro-RO"/>
        </w:rPr>
        <w:t>Document care conține date cu caracter personal protejate de prevederile Regulamentului (UE) 2016/679</w:t>
      </w:r>
    </w:p>
    <w:p w:rsidR="004F4C79" w:rsidRDefault="00135F01" w:rsidP="003446B8">
      <w:pPr>
        <w:jc w:val="right"/>
        <w:rPr>
          <w:rFonts w:ascii="Arial" w:hAnsi="Arial" w:cs="Arial"/>
          <w:szCs w:val="24"/>
        </w:rPr>
      </w:pPr>
      <w:r w:rsidRPr="004F4C79">
        <w:rPr>
          <w:rFonts w:ascii="Times New Roman" w:hAnsi="Times New Roman" w:cs="Times New Roman"/>
          <w:szCs w:val="24"/>
        </w:rPr>
        <w:t xml:space="preserve">                                                                                                            </w:t>
      </w:r>
      <w:r w:rsidRPr="004F4C79">
        <w:rPr>
          <w:rFonts w:ascii="Times New Roman" w:hAnsi="Times New Roman" w:cs="Times New Roman"/>
          <w:szCs w:val="24"/>
        </w:rPr>
        <w:tab/>
      </w:r>
      <w:r w:rsidRPr="004F4C79">
        <w:rPr>
          <w:rFonts w:ascii="Times New Roman" w:hAnsi="Times New Roman" w:cs="Times New Roman"/>
          <w:szCs w:val="24"/>
        </w:rPr>
        <w:tab/>
      </w:r>
      <w:r w:rsidRPr="00E275E7">
        <w:rPr>
          <w:rFonts w:ascii="Arial" w:hAnsi="Arial" w:cs="Arial"/>
          <w:szCs w:val="24"/>
        </w:rPr>
        <w:t xml:space="preserve"> </w:t>
      </w:r>
    </w:p>
    <w:p w:rsidR="004F4C79" w:rsidRDefault="004F4C79" w:rsidP="003446B8">
      <w:pPr>
        <w:jc w:val="right"/>
        <w:rPr>
          <w:rFonts w:ascii="Arial" w:hAnsi="Arial" w:cs="Arial"/>
          <w:szCs w:val="24"/>
        </w:rPr>
      </w:pPr>
    </w:p>
    <w:p w:rsidR="009F7DFD" w:rsidRDefault="009F7DFD" w:rsidP="00A14D8B">
      <w:pPr>
        <w:spacing w:line="276" w:lineRule="auto"/>
        <w:jc w:val="right"/>
        <w:rPr>
          <w:rFonts w:ascii="Times New Roman" w:hAnsi="Times New Roman" w:cs="Times New Roman"/>
          <w:b/>
          <w:sz w:val="22"/>
        </w:rPr>
      </w:pPr>
    </w:p>
    <w:p w:rsidR="00135F01" w:rsidRPr="00A14D8B" w:rsidRDefault="00135F01" w:rsidP="00A14D8B">
      <w:pPr>
        <w:spacing w:line="276" w:lineRule="auto"/>
        <w:jc w:val="right"/>
        <w:rPr>
          <w:rFonts w:ascii="Times New Roman" w:hAnsi="Times New Roman" w:cs="Times New Roman"/>
          <w:b/>
          <w:sz w:val="22"/>
        </w:rPr>
      </w:pPr>
      <w:r w:rsidRPr="00A14D8B">
        <w:rPr>
          <w:rFonts w:ascii="Times New Roman" w:hAnsi="Times New Roman" w:cs="Times New Roman"/>
          <w:b/>
          <w:sz w:val="22"/>
        </w:rPr>
        <w:lastRenderedPageBreak/>
        <w:t xml:space="preserve">Anexa nr.3 </w:t>
      </w:r>
    </w:p>
    <w:p w:rsidR="004F4C79" w:rsidRPr="00A14D8B" w:rsidRDefault="004F4C79" w:rsidP="00A14D8B">
      <w:pPr>
        <w:spacing w:line="276" w:lineRule="auto"/>
        <w:jc w:val="right"/>
        <w:rPr>
          <w:rFonts w:ascii="Times New Roman" w:hAnsi="Times New Roman" w:cs="Times New Roman"/>
          <w:b/>
          <w:sz w:val="22"/>
        </w:rPr>
      </w:pPr>
    </w:p>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 xml:space="preserve">Nr. înregistrare……………..                                         Nr.înregistrare…....…….                                                            </w:t>
      </w:r>
    </w:p>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 xml:space="preserve">Data                                                                                Data </w:t>
      </w:r>
    </w:p>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(contribuabil)                                                                 (organ fiscal local)</w:t>
      </w:r>
    </w:p>
    <w:p w:rsidR="00135F01" w:rsidRPr="00A14D8B" w:rsidRDefault="00135F01" w:rsidP="00A14D8B">
      <w:pPr>
        <w:pStyle w:val="NoSpacing"/>
        <w:spacing w:line="276" w:lineRule="auto"/>
        <w:ind w:right="-450"/>
        <w:rPr>
          <w:rFonts w:ascii="Times New Roman" w:hAnsi="Times New Roman" w:cs="Times New Roman"/>
          <w:lang w:val="ro-RO"/>
        </w:rPr>
      </w:pPr>
      <w:r w:rsidRPr="00A14D8B">
        <w:rPr>
          <w:rFonts w:ascii="Times New Roman" w:hAnsi="Times New Roman" w:cs="Times New Roman"/>
          <w:lang w:val="ro-RO"/>
        </w:rPr>
        <w:t>Datele de identificare a contribu</w:t>
      </w:r>
      <w:r w:rsidR="004F4C79" w:rsidRPr="00A14D8B">
        <w:rPr>
          <w:rFonts w:ascii="Times New Roman" w:hAnsi="Times New Roman" w:cs="Times New Roman"/>
          <w:lang w:val="ro-RO"/>
        </w:rPr>
        <w:t xml:space="preserve">abilului                   </w:t>
      </w:r>
      <w:r w:rsidRPr="00A14D8B">
        <w:rPr>
          <w:rFonts w:ascii="Times New Roman" w:hAnsi="Times New Roman" w:cs="Times New Roman"/>
          <w:lang w:val="ro-RO"/>
        </w:rPr>
        <w:t>Datele de identificare a contribuabilului  legal</w:t>
      </w:r>
    </w:p>
    <w:p w:rsidR="00135F01" w:rsidRPr="00A14D8B" w:rsidRDefault="00135F01" w:rsidP="00A14D8B">
      <w:pPr>
        <w:pStyle w:val="NoSpacing"/>
        <w:spacing w:line="276" w:lineRule="auto"/>
        <w:rPr>
          <w:rFonts w:ascii="Times New Roman" w:hAnsi="Times New Roman" w:cs="Times New Roman"/>
          <w:lang w:val="ro-RO"/>
        </w:rPr>
      </w:pPr>
      <w:r w:rsidRPr="00A14D8B">
        <w:rPr>
          <w:rFonts w:ascii="Times New Roman" w:hAnsi="Times New Roman" w:cs="Times New Roman"/>
          <w:lang w:val="ro-RO"/>
        </w:rPr>
        <w:t>Denumirea/Numele şi prenumele........................           reprezentantului fiscal/împuternicitului</w:t>
      </w:r>
    </w:p>
    <w:p w:rsidR="00135F01" w:rsidRPr="00A14D8B" w:rsidRDefault="00135F01" w:rsidP="00A14D8B">
      <w:pPr>
        <w:pStyle w:val="NoSpacing"/>
        <w:spacing w:line="276" w:lineRule="auto"/>
        <w:rPr>
          <w:rFonts w:ascii="Times New Roman" w:hAnsi="Times New Roman" w:cs="Times New Roman"/>
          <w:lang w:val="ro-RO"/>
        </w:rPr>
      </w:pPr>
      <w:r w:rsidRPr="00A14D8B">
        <w:rPr>
          <w:rFonts w:ascii="Times New Roman" w:hAnsi="Times New Roman" w:cs="Times New Roman"/>
          <w:lang w:val="ro-RO"/>
        </w:rPr>
        <w:t>.............................................................................           Denumirea/Numele și prenumele....................</w:t>
      </w:r>
    </w:p>
    <w:p w:rsidR="00135F01" w:rsidRPr="00A14D8B" w:rsidRDefault="00135F01" w:rsidP="00A14D8B">
      <w:pPr>
        <w:pStyle w:val="NoSpacing"/>
        <w:spacing w:line="276" w:lineRule="auto"/>
        <w:rPr>
          <w:rFonts w:ascii="Times New Roman" w:hAnsi="Times New Roman" w:cs="Times New Roman"/>
          <w:lang w:val="ro-RO"/>
        </w:rPr>
      </w:pPr>
      <w:r w:rsidRPr="00A14D8B">
        <w:rPr>
          <w:rFonts w:ascii="Times New Roman" w:hAnsi="Times New Roman" w:cs="Times New Roman"/>
          <w:lang w:val="ro-RO"/>
        </w:rPr>
        <w:t>Adresa..................................................................           ........................................................................</w:t>
      </w:r>
    </w:p>
    <w:p w:rsidR="00135F01" w:rsidRPr="00A14D8B" w:rsidRDefault="00135F01" w:rsidP="00A14D8B">
      <w:pPr>
        <w:pStyle w:val="NoSpacing"/>
        <w:spacing w:line="276" w:lineRule="auto"/>
        <w:rPr>
          <w:rFonts w:ascii="Times New Roman" w:hAnsi="Times New Roman" w:cs="Times New Roman"/>
          <w:lang w:val="ro-RO"/>
        </w:rPr>
      </w:pPr>
      <w:r w:rsidRPr="00A14D8B">
        <w:rPr>
          <w:rFonts w:ascii="Times New Roman" w:hAnsi="Times New Roman" w:cs="Times New Roman"/>
          <w:lang w:val="ro-RO"/>
        </w:rPr>
        <w:t xml:space="preserve">.............................................................................           Adresa.............................................................         </w:t>
      </w:r>
    </w:p>
    <w:p w:rsidR="00135F01" w:rsidRPr="00A14D8B" w:rsidRDefault="00135F01" w:rsidP="00A14D8B">
      <w:pPr>
        <w:pStyle w:val="NoSpacing"/>
        <w:spacing w:line="276" w:lineRule="auto"/>
        <w:rPr>
          <w:rFonts w:ascii="Times New Roman" w:hAnsi="Times New Roman" w:cs="Times New Roman"/>
          <w:lang w:val="ro-RO"/>
        </w:rPr>
      </w:pPr>
      <w:r w:rsidRPr="00A14D8B">
        <w:rPr>
          <w:rFonts w:ascii="Times New Roman" w:hAnsi="Times New Roman" w:cs="Times New Roman"/>
          <w:lang w:val="ro-RO"/>
        </w:rPr>
        <w:t>Codul de identificare fiscală................................          Codul de identificare fiscală............................</w:t>
      </w:r>
    </w:p>
    <w:p w:rsidR="00135F01" w:rsidRPr="00A14D8B" w:rsidRDefault="00135F01" w:rsidP="00A14D8B">
      <w:pPr>
        <w:pStyle w:val="NoSpacing"/>
        <w:spacing w:line="276" w:lineRule="auto"/>
        <w:rPr>
          <w:rFonts w:ascii="Times New Roman" w:hAnsi="Times New Roman" w:cs="Times New Roman"/>
          <w:lang w:val="ro-RO"/>
        </w:rPr>
      </w:pPr>
      <w:r w:rsidRPr="00A14D8B">
        <w:rPr>
          <w:rFonts w:ascii="Times New Roman" w:hAnsi="Times New Roman" w:cs="Times New Roman"/>
          <w:lang w:val="ro-RO"/>
        </w:rPr>
        <w:t>Telefon/fax:.........................................................</w:t>
      </w:r>
    </w:p>
    <w:p w:rsidR="00135F01" w:rsidRPr="00A14D8B" w:rsidRDefault="00135F01" w:rsidP="00A14D8B">
      <w:pPr>
        <w:pStyle w:val="NoSpacing"/>
        <w:spacing w:line="276" w:lineRule="auto"/>
        <w:rPr>
          <w:rFonts w:ascii="Times New Roman" w:hAnsi="Times New Roman" w:cs="Times New Roman"/>
          <w:lang w:val="ro-RO"/>
        </w:rPr>
      </w:pPr>
      <w:r w:rsidRPr="00A14D8B">
        <w:rPr>
          <w:rFonts w:ascii="Times New Roman" w:hAnsi="Times New Roman" w:cs="Times New Roman"/>
          <w:lang w:val="ro-RO"/>
        </w:rPr>
        <w:t>E-mail..................................................................</w:t>
      </w:r>
    </w:p>
    <w:p w:rsidR="00135F01" w:rsidRPr="00A14D8B" w:rsidRDefault="00135F01" w:rsidP="00A14D8B">
      <w:pPr>
        <w:spacing w:line="276" w:lineRule="auto"/>
        <w:rPr>
          <w:rFonts w:ascii="Times New Roman" w:hAnsi="Times New Roman" w:cs="Times New Roman"/>
          <w:sz w:val="22"/>
          <w:lang w:val="ro-RO"/>
        </w:rPr>
      </w:pPr>
    </w:p>
    <w:p w:rsidR="00135F01" w:rsidRPr="00A14D8B" w:rsidRDefault="00135F01" w:rsidP="00A14D8B">
      <w:pPr>
        <w:pStyle w:val="NoSpacing"/>
        <w:spacing w:line="276" w:lineRule="auto"/>
        <w:jc w:val="center"/>
        <w:rPr>
          <w:rFonts w:ascii="Times New Roman" w:hAnsi="Times New Roman" w:cs="Times New Roman"/>
          <w:b/>
          <w:lang w:val="ro-RO"/>
        </w:rPr>
      </w:pPr>
      <w:r w:rsidRPr="00A14D8B">
        <w:rPr>
          <w:rFonts w:ascii="Times New Roman" w:hAnsi="Times New Roman" w:cs="Times New Roman"/>
          <w:b/>
          <w:lang w:val="ro-RO"/>
        </w:rPr>
        <w:t>CERERE</w:t>
      </w:r>
    </w:p>
    <w:p w:rsidR="00135F01" w:rsidRPr="00A14D8B" w:rsidRDefault="00135F01" w:rsidP="00A14D8B">
      <w:pPr>
        <w:pStyle w:val="NoSpacing"/>
        <w:spacing w:line="276" w:lineRule="auto"/>
        <w:jc w:val="center"/>
        <w:rPr>
          <w:rFonts w:ascii="Times New Roman" w:hAnsi="Times New Roman" w:cs="Times New Roman"/>
          <w:b/>
          <w:lang w:val="ro-RO"/>
        </w:rPr>
      </w:pPr>
      <w:r w:rsidRPr="00A14D8B">
        <w:rPr>
          <w:rFonts w:ascii="Times New Roman" w:hAnsi="Times New Roman" w:cs="Times New Roman"/>
          <w:b/>
          <w:lang w:val="ro-RO"/>
        </w:rPr>
        <w:t>de acordare a eșalonării la plată</w:t>
      </w:r>
    </w:p>
    <w:p w:rsidR="00135F01" w:rsidRPr="00A14D8B" w:rsidRDefault="00135F01" w:rsidP="00A14D8B">
      <w:pPr>
        <w:spacing w:line="276" w:lineRule="auto"/>
        <w:jc w:val="center"/>
        <w:rPr>
          <w:rFonts w:ascii="Times New Roman" w:hAnsi="Times New Roman" w:cs="Times New Roman"/>
          <w:sz w:val="22"/>
        </w:rPr>
      </w:pP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 xml:space="preserve">     În temeiul prevederilor Cap.IV "Înlesniri la plată" din Legea nr. 207/2015 privind Codul de procedură fiscală, cu modificările şi completările ulterioare  şi  H.C.L. nr. ……/………privind Procedura de acordare a eșalonării la plată pentru obligațiile fiscale restante datorate bugetului local de către persoane fizice și juridice, solicit eșalonarea la plată pe o perioadă de ............. luni a sumei de ................................ lei.</w:t>
      </w:r>
    </w:p>
    <w:p w:rsidR="00135F01" w:rsidRPr="00A14D8B" w:rsidRDefault="00135F01" w:rsidP="00A14D8B">
      <w:pPr>
        <w:pStyle w:val="NoSpacing"/>
        <w:spacing w:line="276" w:lineRule="auto"/>
        <w:ind w:firstLine="720"/>
        <w:jc w:val="both"/>
        <w:rPr>
          <w:rFonts w:ascii="Times New Roman" w:hAnsi="Times New Roman" w:cs="Times New Roman"/>
        </w:rPr>
      </w:pPr>
      <w:r w:rsidRPr="00A14D8B">
        <w:rPr>
          <w:rFonts w:ascii="Times New Roman" w:hAnsi="Times New Roman" w:cs="Times New Roman"/>
        </w:rPr>
        <w:t>Valoarea și componența obligațiilor fiscale restante și a majorărilor de întârziere  aferente de eșalonat este conform certificatului de atestare fiscală atașat prezentei cereri.</w:t>
      </w:r>
    </w:p>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Motivele pentru care solicit înlesnirea la plată sunt următoarele:</w:t>
      </w:r>
    </w:p>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w:t>
      </w:r>
    </w:p>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w:t>
      </w:r>
    </w:p>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Obiect de activitate: Cod CAEN , ..............................................denumire Cod CAEN ........................................</w:t>
      </w:r>
    </w:p>
    <w:p w:rsidR="00135F01" w:rsidRPr="00A14D8B" w:rsidRDefault="00135F01" w:rsidP="00A14D8B">
      <w:pPr>
        <w:pStyle w:val="NoSpacing"/>
        <w:spacing w:line="276" w:lineRule="auto"/>
        <w:rPr>
          <w:rFonts w:ascii="Times New Roman" w:hAnsi="Times New Roman" w:cs="Times New Roman"/>
        </w:rPr>
      </w:pPr>
    </w:p>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Mențiuni referitoare la bunurile în proprietate:</w:t>
      </w:r>
    </w:p>
    <w:p w:rsidR="00135F01" w:rsidRPr="00A14D8B" w:rsidRDefault="00135F01" w:rsidP="00A14D8B">
      <w:pPr>
        <w:pStyle w:val="NoSpacing"/>
        <w:spacing w:line="276" w:lineRule="auto"/>
        <w:rPr>
          <w:rFonts w:ascii="Times New Roman" w:hAnsi="Times New Roman" w:cs="Times New Roman"/>
          <w:lang w:val="ro-RO"/>
        </w:rPr>
      </w:pPr>
      <w:r w:rsidRPr="00A14D8B">
        <w:rPr>
          <w:rFonts w:ascii="Times New Roman" w:hAnsi="Times New Roman" w:cs="Times New Roman"/>
        </w:rPr>
        <w:t>[ ]-nu de</w:t>
      </w:r>
      <w:r w:rsidRPr="00A14D8B">
        <w:rPr>
          <w:rFonts w:ascii="Times New Roman" w:hAnsi="Times New Roman" w:cs="Times New Roman"/>
          <w:lang w:val="ro-RO"/>
        </w:rPr>
        <w:t>țin bunuri în proprietate;</w:t>
      </w:r>
    </w:p>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 ]-dețin bunuri în proprietate: [ ] suficiente/[ ] insuficiente pentru constituirea garanțiilor prevăzute de lege.</w:t>
      </w:r>
    </w:p>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Alte informații relevante pentru soluționarea cererii:……………………………………………………</w:t>
      </w:r>
    </w:p>
    <w:p w:rsidR="00135F01" w:rsidRPr="00A14D8B" w:rsidRDefault="00135F01" w:rsidP="00A14D8B">
      <w:pPr>
        <w:pStyle w:val="NoSpacing"/>
        <w:spacing w:line="276" w:lineRule="auto"/>
        <w:rPr>
          <w:rFonts w:ascii="Times New Roman" w:hAnsi="Times New Roman" w:cs="Times New Roman"/>
          <w:lang w:val="ro-RO"/>
        </w:rPr>
      </w:pPr>
      <w:r w:rsidRPr="00A14D8B">
        <w:rPr>
          <w:rFonts w:ascii="Times New Roman" w:hAnsi="Times New Roman" w:cs="Times New Roman"/>
        </w:rPr>
        <w:t>……………………………………………………………………………………………………………</w:t>
      </w:r>
    </w:p>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 xml:space="preserve"> La prezenta cerere anexez, după caz, următoarele documente:</w:t>
      </w:r>
    </w:p>
    <w:p w:rsidR="00135F01" w:rsidRPr="00A14D8B" w:rsidRDefault="00135F01" w:rsidP="00A14D8B">
      <w:pPr>
        <w:pStyle w:val="NoSpacing"/>
        <w:spacing w:line="276" w:lineRule="auto"/>
        <w:jc w:val="both"/>
        <w:rPr>
          <w:rFonts w:ascii="Times New Roman" w:hAnsi="Times New Roman" w:cs="Times New Roman"/>
          <w:b/>
          <w:bCs/>
        </w:rPr>
      </w:pPr>
      <w:r w:rsidRPr="00A14D8B">
        <w:rPr>
          <w:rFonts w:ascii="Times New Roman" w:hAnsi="Times New Roman" w:cs="Times New Roman"/>
          <w:b/>
          <w:bCs/>
        </w:rPr>
        <w:t>A În cazul contribuabililor persoanelor fizice:</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a) declarația pe propria răspundere a debitorului din care să reiasă:</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 că a depus toate declarațiile la compartimentele de specialitate până la data eliberării certificatului de atestare fiscală;</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 că nu se află sub incidența legislației privind insolvența;</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 că nu se află în dizolvare, potrivit prevederilor legale în vigoare;</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 că nu i s-au/s-a stabilit răspunderile/răspunderea, potrivit legislației privind insolvența, și/sau răspunderea solidară, potrivit prevederilor art. 25 și 26 din Legea nr. 207/2015 privind Codul de procedură fiscal, cu modificările și completările ulterioare.</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b) documente sau informații relevante în susținerea cereri;</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c) certificat de atestare fiscală emis de Biroul impozite și taxe locale.</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d) registrul-jurnal de încasări și plăți sau după caz, actele prin care se dovedesc veniturile debitorului pe ultimele 6 luni anterioare datei depunerii cererii de acordare a eșalonărilor la plată a obligațiilor fiscale;</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lastRenderedPageBreak/>
        <w:t>e) programul de redresare financiară sau orice alt document similar, care va conține și argumentarea posibilității plăților pe perioada solicitată la eșalonare;</w:t>
      </w:r>
    </w:p>
    <w:p w:rsidR="00135F01" w:rsidRPr="00A14D8B" w:rsidRDefault="00135F01" w:rsidP="00A14D8B">
      <w:pPr>
        <w:pStyle w:val="NoSpacing"/>
        <w:spacing w:line="276" w:lineRule="auto"/>
        <w:jc w:val="both"/>
        <w:rPr>
          <w:rFonts w:ascii="Times New Roman" w:hAnsi="Times New Roman" w:cs="Times New Roman"/>
          <w:lang w:val="ro-RO"/>
        </w:rPr>
      </w:pPr>
      <w:r w:rsidRPr="00A14D8B">
        <w:rPr>
          <w:rFonts w:ascii="Times New Roman" w:hAnsi="Times New Roman" w:cs="Times New Roman"/>
        </w:rPr>
        <w:t>f) copie dup</w:t>
      </w:r>
      <w:r w:rsidRPr="00A14D8B">
        <w:rPr>
          <w:rFonts w:ascii="Times New Roman" w:hAnsi="Times New Roman" w:cs="Times New Roman"/>
          <w:lang w:val="ro-RO"/>
        </w:rPr>
        <w:t>ă actul de identitate;</w:t>
      </w:r>
    </w:p>
    <w:p w:rsidR="00135F01" w:rsidRPr="00A14D8B" w:rsidRDefault="00135F01" w:rsidP="00A14D8B">
      <w:pPr>
        <w:pStyle w:val="NoSpacing"/>
        <w:spacing w:line="276" w:lineRule="auto"/>
        <w:jc w:val="both"/>
        <w:rPr>
          <w:rFonts w:ascii="Times New Roman" w:hAnsi="Times New Roman" w:cs="Times New Roman"/>
          <w:lang w:val="ro-RO"/>
        </w:rPr>
      </w:pPr>
      <w:r w:rsidRPr="00A14D8B">
        <w:rPr>
          <w:rFonts w:ascii="Times New Roman" w:hAnsi="Times New Roman" w:cs="Times New Roman"/>
          <w:lang w:val="ro-RO"/>
        </w:rPr>
        <w:t>g) adeverință de venit de la locul de muncă, însoțită de extras din Revisal pentru soț/soție, cupon de pensie soț/soție, declarație pe propria răspundere că realizează/nu realizează alte venituri, pentru persoanele majore care locuiesc împreună, susținută de documente justificative;</w:t>
      </w:r>
    </w:p>
    <w:p w:rsidR="00135F01" w:rsidRPr="00A14D8B" w:rsidRDefault="00135F01" w:rsidP="00A14D8B">
      <w:pPr>
        <w:pStyle w:val="NoSpacing"/>
        <w:spacing w:line="276" w:lineRule="auto"/>
        <w:jc w:val="both"/>
        <w:rPr>
          <w:rFonts w:ascii="Times New Roman" w:hAnsi="Times New Roman" w:cs="Times New Roman"/>
          <w:lang w:val="ro-RO"/>
        </w:rPr>
      </w:pPr>
      <w:r w:rsidRPr="00A14D8B">
        <w:rPr>
          <w:rFonts w:ascii="Times New Roman" w:hAnsi="Times New Roman" w:cs="Times New Roman"/>
          <w:lang w:val="ro-RO"/>
        </w:rPr>
        <w:t>h) alte acte și documente solicitate de organul fiscal, edificatoare în soluționarea cererii;</w:t>
      </w:r>
    </w:p>
    <w:p w:rsidR="00135F01" w:rsidRPr="00A14D8B" w:rsidRDefault="00135F01" w:rsidP="00A14D8B">
      <w:pPr>
        <w:pStyle w:val="NoSpacing"/>
        <w:spacing w:line="276" w:lineRule="auto"/>
        <w:jc w:val="both"/>
        <w:rPr>
          <w:rFonts w:ascii="Times New Roman" w:hAnsi="Times New Roman" w:cs="Times New Roman"/>
          <w:b/>
          <w:bCs/>
        </w:rPr>
      </w:pPr>
      <w:r w:rsidRPr="00A14D8B">
        <w:rPr>
          <w:rFonts w:ascii="Times New Roman" w:hAnsi="Times New Roman" w:cs="Times New Roman"/>
          <w:b/>
          <w:bCs/>
        </w:rPr>
        <w:t>B În cazul persoanelor juridice:</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a) declarația pe propria răspundere a contribuabilului din care să reiasă:</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 că a depus toate declarațiile la compartimentele de specialitate până la data eliberării certificatului de atestare fiscală;</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 că nu se află sub incidența legislației privind insolvența;</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 că nu se află în dizolvare, potrivit prevederilor legale în vigoare;</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 că nu i s-au/s-a stabilit răspunderile/răspunderea, potrivit legislației privind insolvența, și/sau răspunderea solidară, potrivit prevederilor art. 25 și 26 din Legea nr. 207/2015 privind Codul de procedură fiscal, cu modificările și completările ulterioare.</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b) documente sau informații relevante în susținerea cereri;</w:t>
      </w:r>
    </w:p>
    <w:p w:rsidR="00135F01" w:rsidRPr="00A14D8B" w:rsidRDefault="00135F01" w:rsidP="00A14D8B">
      <w:pPr>
        <w:pStyle w:val="NoSpacing"/>
        <w:spacing w:line="276" w:lineRule="auto"/>
        <w:jc w:val="both"/>
        <w:rPr>
          <w:rFonts w:ascii="Times New Roman" w:hAnsi="Times New Roman" w:cs="Times New Roman"/>
          <w:b/>
          <w:bCs/>
        </w:rPr>
      </w:pPr>
      <w:r w:rsidRPr="00A14D8B">
        <w:rPr>
          <w:rFonts w:ascii="Times New Roman" w:hAnsi="Times New Roman" w:cs="Times New Roman"/>
        </w:rPr>
        <w:t>c) certificat de atestare fiscală emis de Biroul impozite și taxe locale</w:t>
      </w:r>
      <w:r w:rsidRPr="00A14D8B">
        <w:rPr>
          <w:rFonts w:ascii="Times New Roman" w:hAnsi="Times New Roman" w:cs="Times New Roman"/>
          <w:b/>
          <w:bCs/>
        </w:rPr>
        <w:t>.</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d) copia ultimei situații financiare anuale depusă la organul fiscal competent;</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(se anexează de către persoanele juridice, cu excepția contribuabililor care nu au obligația să organizeze și să conducă evidențe contabile potrivit legislației naționale);</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 xml:space="preserve">e) situația încasărilor și plăților pe ultimele 6 luni anterioare datei depunerii cererii de acordare a eșalonărilor la plată a obligațiilor fiscale, conform modelului prevăzut în </w:t>
      </w:r>
      <w:r w:rsidRPr="00A14D8B">
        <w:rPr>
          <w:rFonts w:ascii="Times New Roman" w:hAnsi="Times New Roman" w:cs="Times New Roman"/>
          <w:b/>
          <w:bCs/>
        </w:rPr>
        <w:t xml:space="preserve">anexa nr.4 </w:t>
      </w:r>
      <w:r w:rsidRPr="00A14D8B">
        <w:rPr>
          <w:rFonts w:ascii="Times New Roman" w:hAnsi="Times New Roman" w:cs="Times New Roman"/>
        </w:rPr>
        <w:t>la procedură;</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f) balanțe de verificare pe ultimele 6 luni</w:t>
      </w:r>
    </w:p>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(se anexează de către persoanele juridice, cu excepția contribuabililor care nu au obligația să organizeze și să conducă evidențe contabile potrivit legislației naționale);</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g) programul de restructurare sau de redresare financiară semnat de reprezentantul legal al debitorului, care va conține și argumentarea plăților pe perioada solicitată de eșalonare;</w:t>
      </w:r>
    </w:p>
    <w:p w:rsidR="00135F01" w:rsidRPr="00A14D8B" w:rsidRDefault="00135F01" w:rsidP="00A14D8B">
      <w:pPr>
        <w:pStyle w:val="NoSpacing"/>
        <w:spacing w:line="276" w:lineRule="auto"/>
        <w:jc w:val="both"/>
        <w:rPr>
          <w:rFonts w:ascii="Times New Roman" w:hAnsi="Times New Roman" w:cs="Times New Roman"/>
          <w:b/>
          <w:bCs/>
        </w:rPr>
      </w:pPr>
      <w:r w:rsidRPr="00A14D8B">
        <w:rPr>
          <w:rFonts w:ascii="Times New Roman" w:hAnsi="Times New Roman" w:cs="Times New Roman"/>
        </w:rPr>
        <w:t xml:space="preserve">h) situația privind indicatorii orientativi și alte informații, prevăzută în </w:t>
      </w:r>
      <w:r w:rsidRPr="00A14D8B">
        <w:rPr>
          <w:rFonts w:ascii="Times New Roman" w:hAnsi="Times New Roman" w:cs="Times New Roman"/>
          <w:b/>
          <w:bCs/>
        </w:rPr>
        <w:t>anexa nr.5;</w:t>
      </w:r>
    </w:p>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(se anexează de către persoanele juridice, cu excepția contribuabililor care nu au obligația să organizeze și să conducă evidențe contabile potrivit legislației naționale);</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i) registrul-jurnal de încasări și plăți sau după caz, actele prin care se dovedesc veniturile debitorului pe ultimele 6 luni anterioare datei depunerii cererii de acordare a eșalonărilor la plată a obligațiilor fiscale.</w:t>
      </w:r>
    </w:p>
    <w:p w:rsidR="00135F01" w:rsidRPr="00A14D8B" w:rsidRDefault="00135F01" w:rsidP="00A14D8B">
      <w:pPr>
        <w:pStyle w:val="NoSpacing"/>
        <w:spacing w:line="276" w:lineRule="auto"/>
        <w:jc w:val="both"/>
        <w:rPr>
          <w:rFonts w:ascii="Times New Roman" w:hAnsi="Times New Roman" w:cs="Times New Roman"/>
        </w:rPr>
      </w:pPr>
    </w:p>
    <w:p w:rsidR="00135F01" w:rsidRPr="00A14D8B" w:rsidRDefault="00135F01" w:rsidP="00A14D8B">
      <w:pPr>
        <w:pStyle w:val="NoSpacing"/>
        <w:spacing w:line="276" w:lineRule="auto"/>
        <w:jc w:val="both"/>
        <w:rPr>
          <w:rFonts w:ascii="Times New Roman" w:hAnsi="Times New Roman" w:cs="Times New Roman"/>
        </w:rPr>
      </w:pP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Reprezentant legal/fiscal/împuternicit al contribuabilului</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Nume și prenume</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Funcția</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Semnătura</w:t>
      </w:r>
    </w:p>
    <w:p w:rsidR="00135F01" w:rsidRPr="00A14D8B" w:rsidRDefault="00135F01" w:rsidP="00A14D8B">
      <w:pPr>
        <w:pStyle w:val="NoSpacing"/>
        <w:spacing w:line="276" w:lineRule="auto"/>
        <w:jc w:val="both"/>
        <w:rPr>
          <w:rFonts w:ascii="Times New Roman" w:hAnsi="Times New Roman" w:cs="Times New Roman"/>
        </w:rPr>
      </w:pPr>
      <w:r w:rsidRPr="00A14D8B">
        <w:rPr>
          <w:rFonts w:ascii="Times New Roman" w:hAnsi="Times New Roman" w:cs="Times New Roman"/>
        </w:rPr>
        <w:t>Data</w:t>
      </w:r>
    </w:p>
    <w:p w:rsidR="00135F01" w:rsidRPr="00A14D8B" w:rsidRDefault="00135F01" w:rsidP="00A14D8B">
      <w:pPr>
        <w:pStyle w:val="NoSpacing"/>
        <w:spacing w:line="276" w:lineRule="auto"/>
        <w:jc w:val="both"/>
        <w:rPr>
          <w:rFonts w:ascii="Times New Roman" w:hAnsi="Times New Roman" w:cs="Times New Roman"/>
        </w:rPr>
      </w:pPr>
    </w:p>
    <w:p w:rsidR="00A14D8B" w:rsidRDefault="00A14D8B" w:rsidP="004F4C79">
      <w:pPr>
        <w:ind w:left="0" w:firstLine="0"/>
        <w:jc w:val="right"/>
        <w:rPr>
          <w:rFonts w:ascii="Arial" w:hAnsi="Arial" w:cs="Arial"/>
          <w:b/>
          <w:szCs w:val="24"/>
        </w:rPr>
      </w:pPr>
    </w:p>
    <w:p w:rsidR="00A14D8B" w:rsidRDefault="00A14D8B" w:rsidP="004F4C79">
      <w:pPr>
        <w:ind w:left="0" w:firstLine="0"/>
        <w:jc w:val="right"/>
        <w:rPr>
          <w:rFonts w:ascii="Arial" w:hAnsi="Arial" w:cs="Arial"/>
          <w:b/>
          <w:szCs w:val="24"/>
        </w:rPr>
      </w:pPr>
    </w:p>
    <w:p w:rsidR="00A14D8B" w:rsidRDefault="00A14D8B" w:rsidP="004F4C79">
      <w:pPr>
        <w:ind w:left="0" w:firstLine="0"/>
        <w:jc w:val="right"/>
        <w:rPr>
          <w:rFonts w:ascii="Arial" w:hAnsi="Arial" w:cs="Arial"/>
          <w:b/>
          <w:szCs w:val="24"/>
        </w:rPr>
      </w:pPr>
    </w:p>
    <w:p w:rsidR="00A14D8B" w:rsidRDefault="00A14D8B" w:rsidP="004F4C79">
      <w:pPr>
        <w:ind w:left="0" w:firstLine="0"/>
        <w:jc w:val="right"/>
        <w:rPr>
          <w:rFonts w:ascii="Arial" w:hAnsi="Arial" w:cs="Arial"/>
          <w:b/>
          <w:szCs w:val="24"/>
        </w:rPr>
      </w:pPr>
    </w:p>
    <w:p w:rsidR="00A14D8B" w:rsidRDefault="00A14D8B" w:rsidP="004F4C79">
      <w:pPr>
        <w:ind w:left="0" w:firstLine="0"/>
        <w:jc w:val="right"/>
        <w:rPr>
          <w:rFonts w:ascii="Arial" w:hAnsi="Arial" w:cs="Arial"/>
          <w:b/>
          <w:szCs w:val="24"/>
        </w:rPr>
      </w:pPr>
    </w:p>
    <w:p w:rsidR="00A14D8B" w:rsidRDefault="00A14D8B" w:rsidP="004F4C79">
      <w:pPr>
        <w:ind w:left="0" w:firstLine="0"/>
        <w:jc w:val="right"/>
        <w:rPr>
          <w:rFonts w:ascii="Arial" w:hAnsi="Arial" w:cs="Arial"/>
          <w:b/>
          <w:szCs w:val="24"/>
        </w:rPr>
      </w:pPr>
    </w:p>
    <w:p w:rsidR="00A14D8B" w:rsidRDefault="00A14D8B" w:rsidP="004F4C79">
      <w:pPr>
        <w:ind w:left="0" w:firstLine="0"/>
        <w:jc w:val="right"/>
        <w:rPr>
          <w:rFonts w:ascii="Arial" w:hAnsi="Arial" w:cs="Arial"/>
          <w:b/>
          <w:szCs w:val="24"/>
        </w:rPr>
      </w:pPr>
    </w:p>
    <w:p w:rsidR="00A14D8B" w:rsidRDefault="00A14D8B" w:rsidP="004F4C79">
      <w:pPr>
        <w:ind w:left="0" w:firstLine="0"/>
        <w:jc w:val="right"/>
        <w:rPr>
          <w:rFonts w:ascii="Arial" w:hAnsi="Arial" w:cs="Arial"/>
          <w:b/>
          <w:szCs w:val="24"/>
        </w:rPr>
      </w:pPr>
    </w:p>
    <w:p w:rsidR="00A14D8B" w:rsidRDefault="00A14D8B" w:rsidP="004F4C79">
      <w:pPr>
        <w:ind w:left="0" w:firstLine="0"/>
        <w:jc w:val="right"/>
        <w:rPr>
          <w:rFonts w:ascii="Arial" w:hAnsi="Arial" w:cs="Arial"/>
          <w:b/>
          <w:szCs w:val="24"/>
        </w:rPr>
      </w:pPr>
    </w:p>
    <w:p w:rsidR="009F7DFD" w:rsidRDefault="009F7DFD" w:rsidP="004F4C79">
      <w:pPr>
        <w:ind w:left="0" w:firstLine="0"/>
        <w:jc w:val="right"/>
        <w:rPr>
          <w:rFonts w:ascii="Arial" w:hAnsi="Arial" w:cs="Arial"/>
          <w:b/>
          <w:szCs w:val="24"/>
        </w:rPr>
      </w:pPr>
    </w:p>
    <w:p w:rsidR="009F7DFD" w:rsidRDefault="009F7DFD" w:rsidP="004F4C79">
      <w:pPr>
        <w:ind w:left="0" w:firstLine="0"/>
        <w:jc w:val="right"/>
        <w:rPr>
          <w:rFonts w:ascii="Arial" w:hAnsi="Arial" w:cs="Arial"/>
          <w:b/>
          <w:szCs w:val="24"/>
        </w:rPr>
      </w:pPr>
    </w:p>
    <w:p w:rsidR="00135F01" w:rsidRPr="00A14D8B" w:rsidRDefault="00135F01" w:rsidP="00A14D8B">
      <w:pPr>
        <w:spacing w:line="276" w:lineRule="auto"/>
        <w:ind w:left="0" w:firstLine="0"/>
        <w:jc w:val="right"/>
        <w:rPr>
          <w:rFonts w:ascii="Times New Roman" w:hAnsi="Times New Roman" w:cs="Times New Roman"/>
          <w:b/>
          <w:szCs w:val="24"/>
        </w:rPr>
      </w:pPr>
      <w:r w:rsidRPr="00A14D8B">
        <w:rPr>
          <w:rFonts w:ascii="Times New Roman" w:hAnsi="Times New Roman" w:cs="Times New Roman"/>
          <w:b/>
          <w:szCs w:val="24"/>
        </w:rPr>
        <w:t>Anexa nr.4</w:t>
      </w:r>
    </w:p>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S.C………………….</w:t>
      </w:r>
    </w:p>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Sediul……………….</w:t>
      </w:r>
    </w:p>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CUI…………………</w:t>
      </w:r>
    </w:p>
    <w:p w:rsidR="00135F01" w:rsidRPr="005E06F0" w:rsidRDefault="00135F01" w:rsidP="00A14D8B">
      <w:pPr>
        <w:pStyle w:val="NoSpacing"/>
        <w:spacing w:line="276" w:lineRule="auto"/>
        <w:jc w:val="center"/>
        <w:rPr>
          <w:rFonts w:ascii="Times New Roman" w:hAnsi="Times New Roman" w:cs="Times New Roman"/>
          <w:b/>
          <w:sz w:val="24"/>
          <w:szCs w:val="24"/>
        </w:rPr>
      </w:pPr>
      <w:r w:rsidRPr="005E06F0">
        <w:rPr>
          <w:rFonts w:ascii="Times New Roman" w:hAnsi="Times New Roman" w:cs="Times New Roman"/>
          <w:b/>
          <w:sz w:val="24"/>
          <w:szCs w:val="24"/>
        </w:rPr>
        <w:t>SITUAȚIA</w:t>
      </w:r>
    </w:p>
    <w:p w:rsidR="00135F01" w:rsidRPr="005E06F0" w:rsidRDefault="00135F01" w:rsidP="00A14D8B">
      <w:pPr>
        <w:pStyle w:val="NoSpacing"/>
        <w:spacing w:line="276" w:lineRule="auto"/>
        <w:jc w:val="center"/>
        <w:rPr>
          <w:rFonts w:ascii="Times New Roman" w:hAnsi="Times New Roman" w:cs="Times New Roman"/>
          <w:b/>
          <w:sz w:val="24"/>
          <w:szCs w:val="24"/>
        </w:rPr>
      </w:pPr>
      <w:r w:rsidRPr="005E06F0">
        <w:rPr>
          <w:rFonts w:ascii="Times New Roman" w:hAnsi="Times New Roman" w:cs="Times New Roman"/>
          <w:b/>
          <w:sz w:val="24"/>
          <w:szCs w:val="24"/>
        </w:rPr>
        <w:t>încasărilor și plăților pe ultimele 6 luni</w:t>
      </w:r>
    </w:p>
    <w:p w:rsidR="00135F01" w:rsidRPr="005E06F0" w:rsidRDefault="00135F01" w:rsidP="00A14D8B">
      <w:pPr>
        <w:pStyle w:val="NoSpacing"/>
        <w:spacing w:line="276" w:lineRule="auto"/>
        <w:jc w:val="center"/>
        <w:rPr>
          <w:rFonts w:ascii="Times New Roman" w:hAnsi="Times New Roman" w:cs="Times New Roman"/>
          <w:b/>
          <w:sz w:val="24"/>
          <w:szCs w:val="24"/>
        </w:rPr>
      </w:pPr>
      <w:r w:rsidRPr="005E06F0">
        <w:rPr>
          <w:rFonts w:ascii="Times New Roman" w:hAnsi="Times New Roman" w:cs="Times New Roman"/>
          <w:b/>
          <w:sz w:val="24"/>
          <w:szCs w:val="24"/>
        </w:rPr>
        <w:t>anterioare datei depunerii cererii de acordare a eșalonării la plată a obligațiilor fiscale</w:t>
      </w:r>
    </w:p>
    <w:tbl>
      <w:tblPr>
        <w:tblStyle w:val="TableGrid"/>
        <w:tblW w:w="9715" w:type="dxa"/>
        <w:tblLook w:val="04A0" w:firstRow="1" w:lastRow="0" w:firstColumn="1" w:lastColumn="0" w:noHBand="0" w:noVBand="1"/>
      </w:tblPr>
      <w:tblGrid>
        <w:gridCol w:w="530"/>
        <w:gridCol w:w="3619"/>
        <w:gridCol w:w="375"/>
        <w:gridCol w:w="363"/>
        <w:gridCol w:w="363"/>
        <w:gridCol w:w="375"/>
        <w:gridCol w:w="351"/>
        <w:gridCol w:w="339"/>
        <w:gridCol w:w="375"/>
        <w:gridCol w:w="375"/>
        <w:gridCol w:w="456"/>
        <w:gridCol w:w="456"/>
        <w:gridCol w:w="456"/>
        <w:gridCol w:w="456"/>
        <w:gridCol w:w="826"/>
      </w:tblGrid>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Nr. crt.</w:t>
            </w:r>
          </w:p>
        </w:tc>
        <w:tc>
          <w:tcPr>
            <w:tcW w:w="3524" w:type="dxa"/>
          </w:tcPr>
          <w:p w:rsidR="00135F01" w:rsidRPr="00A14D8B" w:rsidRDefault="00135F01" w:rsidP="00A14D8B">
            <w:pPr>
              <w:pStyle w:val="NoSpacing"/>
              <w:spacing w:line="276" w:lineRule="auto"/>
              <w:jc w:val="center"/>
              <w:rPr>
                <w:rFonts w:ascii="Times New Roman" w:hAnsi="Times New Roman" w:cs="Times New Roman"/>
                <w:sz w:val="24"/>
                <w:szCs w:val="24"/>
              </w:rPr>
            </w:pPr>
            <w:r w:rsidRPr="00A14D8B">
              <w:rPr>
                <w:rFonts w:ascii="Times New Roman" w:hAnsi="Times New Roman" w:cs="Times New Roman"/>
                <w:sz w:val="24"/>
                <w:szCs w:val="24"/>
              </w:rPr>
              <w:t>Elemente de analiză</w:t>
            </w:r>
          </w:p>
        </w:tc>
        <w:tc>
          <w:tcPr>
            <w:tcW w:w="370" w:type="dxa"/>
          </w:tcPr>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A</w:t>
            </w:r>
          </w:p>
        </w:tc>
        <w:tc>
          <w:tcPr>
            <w:tcW w:w="359" w:type="dxa"/>
          </w:tcPr>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B</w:t>
            </w:r>
          </w:p>
        </w:tc>
        <w:tc>
          <w:tcPr>
            <w:tcW w:w="359" w:type="dxa"/>
          </w:tcPr>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C</w:t>
            </w:r>
          </w:p>
        </w:tc>
        <w:tc>
          <w:tcPr>
            <w:tcW w:w="370" w:type="dxa"/>
          </w:tcPr>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D</w:t>
            </w:r>
          </w:p>
        </w:tc>
        <w:tc>
          <w:tcPr>
            <w:tcW w:w="347" w:type="dxa"/>
          </w:tcPr>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E</w:t>
            </w:r>
          </w:p>
        </w:tc>
        <w:tc>
          <w:tcPr>
            <w:tcW w:w="336" w:type="dxa"/>
          </w:tcPr>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 xml:space="preserve">F </w:t>
            </w:r>
          </w:p>
        </w:tc>
        <w:tc>
          <w:tcPr>
            <w:tcW w:w="370" w:type="dxa"/>
          </w:tcPr>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G</w:t>
            </w:r>
          </w:p>
        </w:tc>
        <w:tc>
          <w:tcPr>
            <w:tcW w:w="370" w:type="dxa"/>
          </w:tcPr>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H</w:t>
            </w:r>
          </w:p>
        </w:tc>
        <w:tc>
          <w:tcPr>
            <w:tcW w:w="449" w:type="dxa"/>
          </w:tcPr>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I</w:t>
            </w:r>
          </w:p>
        </w:tc>
        <w:tc>
          <w:tcPr>
            <w:tcW w:w="449" w:type="dxa"/>
          </w:tcPr>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J</w:t>
            </w:r>
          </w:p>
        </w:tc>
        <w:tc>
          <w:tcPr>
            <w:tcW w:w="449" w:type="dxa"/>
          </w:tcPr>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K</w:t>
            </w:r>
          </w:p>
        </w:tc>
        <w:tc>
          <w:tcPr>
            <w:tcW w:w="449" w:type="dxa"/>
          </w:tcPr>
          <w:p w:rsidR="00135F01" w:rsidRPr="00A14D8B" w:rsidRDefault="00135F01" w:rsidP="00A14D8B">
            <w:pPr>
              <w:pStyle w:val="NoSpacing"/>
              <w:spacing w:line="276" w:lineRule="auto"/>
              <w:rPr>
                <w:rFonts w:ascii="Times New Roman" w:hAnsi="Times New Roman" w:cs="Times New Roman"/>
              </w:rPr>
            </w:pPr>
            <w:r w:rsidRPr="00A14D8B">
              <w:rPr>
                <w:rFonts w:ascii="Times New Roman" w:hAnsi="Times New Roman" w:cs="Times New Roman"/>
              </w:rPr>
              <w:t>L</w:t>
            </w:r>
          </w:p>
        </w:tc>
        <w:tc>
          <w:tcPr>
            <w:tcW w:w="992" w:type="dxa"/>
          </w:tcPr>
          <w:p w:rsidR="00135F01" w:rsidRPr="00A14D8B" w:rsidRDefault="00135F01" w:rsidP="00A14D8B">
            <w:pPr>
              <w:pStyle w:val="NoSpacing"/>
              <w:spacing w:line="276" w:lineRule="auto"/>
              <w:rPr>
                <w:rFonts w:ascii="Times New Roman" w:hAnsi="Times New Roman" w:cs="Times New Roman"/>
                <w:sz w:val="20"/>
                <w:szCs w:val="20"/>
              </w:rPr>
            </w:pPr>
            <w:r w:rsidRPr="00A14D8B">
              <w:rPr>
                <w:rFonts w:ascii="Times New Roman" w:hAnsi="Times New Roman" w:cs="Times New Roman"/>
                <w:sz w:val="20"/>
                <w:szCs w:val="20"/>
              </w:rPr>
              <w:t>Total</w:t>
            </w: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0</w:t>
            </w:r>
          </w:p>
        </w:tc>
        <w:tc>
          <w:tcPr>
            <w:tcW w:w="3524" w:type="dxa"/>
          </w:tcPr>
          <w:p w:rsidR="00135F01" w:rsidRPr="00A14D8B" w:rsidRDefault="00135F01" w:rsidP="00A14D8B">
            <w:pPr>
              <w:pStyle w:val="NoSpacing"/>
              <w:spacing w:line="276" w:lineRule="auto"/>
              <w:jc w:val="center"/>
              <w:rPr>
                <w:rFonts w:ascii="Times New Roman" w:hAnsi="Times New Roman" w:cs="Times New Roman"/>
                <w:sz w:val="24"/>
                <w:szCs w:val="24"/>
              </w:rPr>
            </w:pPr>
            <w:r w:rsidRPr="00A14D8B">
              <w:rPr>
                <w:rFonts w:ascii="Times New Roman" w:hAnsi="Times New Roman" w:cs="Times New Roman"/>
                <w:sz w:val="24"/>
                <w:szCs w:val="24"/>
              </w:rPr>
              <w:t>1</w:t>
            </w:r>
          </w:p>
        </w:tc>
        <w:tc>
          <w:tcPr>
            <w:tcW w:w="370" w:type="dxa"/>
          </w:tcPr>
          <w:p w:rsidR="00135F01" w:rsidRPr="00A14D8B" w:rsidRDefault="00135F01" w:rsidP="00A14D8B">
            <w:pPr>
              <w:pStyle w:val="NoSpacing"/>
              <w:spacing w:line="276" w:lineRule="auto"/>
              <w:jc w:val="center"/>
              <w:rPr>
                <w:rFonts w:ascii="Times New Roman" w:hAnsi="Times New Roman" w:cs="Times New Roman"/>
                <w:sz w:val="24"/>
                <w:szCs w:val="24"/>
              </w:rPr>
            </w:pPr>
            <w:r w:rsidRPr="00A14D8B">
              <w:rPr>
                <w:rFonts w:ascii="Times New Roman" w:hAnsi="Times New Roman" w:cs="Times New Roman"/>
                <w:sz w:val="24"/>
                <w:szCs w:val="24"/>
              </w:rPr>
              <w:t>2</w:t>
            </w:r>
          </w:p>
        </w:tc>
        <w:tc>
          <w:tcPr>
            <w:tcW w:w="359" w:type="dxa"/>
          </w:tcPr>
          <w:p w:rsidR="00135F01" w:rsidRPr="00A14D8B" w:rsidRDefault="00135F01" w:rsidP="00A14D8B">
            <w:pPr>
              <w:pStyle w:val="NoSpacing"/>
              <w:spacing w:line="276" w:lineRule="auto"/>
              <w:jc w:val="center"/>
              <w:rPr>
                <w:rFonts w:ascii="Times New Roman" w:hAnsi="Times New Roman" w:cs="Times New Roman"/>
                <w:sz w:val="24"/>
                <w:szCs w:val="24"/>
              </w:rPr>
            </w:pPr>
            <w:r w:rsidRPr="00A14D8B">
              <w:rPr>
                <w:rFonts w:ascii="Times New Roman" w:hAnsi="Times New Roman" w:cs="Times New Roman"/>
                <w:sz w:val="24"/>
                <w:szCs w:val="24"/>
              </w:rPr>
              <w:t>3</w:t>
            </w:r>
          </w:p>
        </w:tc>
        <w:tc>
          <w:tcPr>
            <w:tcW w:w="359" w:type="dxa"/>
          </w:tcPr>
          <w:p w:rsidR="00135F01" w:rsidRPr="00A14D8B" w:rsidRDefault="00135F01" w:rsidP="00A14D8B">
            <w:pPr>
              <w:pStyle w:val="NoSpacing"/>
              <w:spacing w:line="276" w:lineRule="auto"/>
              <w:jc w:val="center"/>
              <w:rPr>
                <w:rFonts w:ascii="Times New Roman" w:hAnsi="Times New Roman" w:cs="Times New Roman"/>
                <w:sz w:val="24"/>
                <w:szCs w:val="24"/>
              </w:rPr>
            </w:pPr>
            <w:r w:rsidRPr="00A14D8B">
              <w:rPr>
                <w:rFonts w:ascii="Times New Roman" w:hAnsi="Times New Roman" w:cs="Times New Roman"/>
                <w:sz w:val="24"/>
                <w:szCs w:val="24"/>
              </w:rPr>
              <w:t>4</w:t>
            </w:r>
          </w:p>
        </w:tc>
        <w:tc>
          <w:tcPr>
            <w:tcW w:w="370" w:type="dxa"/>
          </w:tcPr>
          <w:p w:rsidR="00135F01" w:rsidRPr="00A14D8B" w:rsidRDefault="00135F01" w:rsidP="00A14D8B">
            <w:pPr>
              <w:pStyle w:val="NoSpacing"/>
              <w:spacing w:line="276" w:lineRule="auto"/>
              <w:jc w:val="center"/>
              <w:rPr>
                <w:rFonts w:ascii="Times New Roman" w:hAnsi="Times New Roman" w:cs="Times New Roman"/>
                <w:sz w:val="24"/>
                <w:szCs w:val="24"/>
              </w:rPr>
            </w:pPr>
            <w:r w:rsidRPr="00A14D8B">
              <w:rPr>
                <w:rFonts w:ascii="Times New Roman" w:hAnsi="Times New Roman" w:cs="Times New Roman"/>
                <w:sz w:val="24"/>
                <w:szCs w:val="24"/>
              </w:rPr>
              <w:t>5</w:t>
            </w:r>
          </w:p>
        </w:tc>
        <w:tc>
          <w:tcPr>
            <w:tcW w:w="347" w:type="dxa"/>
          </w:tcPr>
          <w:p w:rsidR="00135F01" w:rsidRPr="00A14D8B" w:rsidRDefault="00135F01" w:rsidP="00A14D8B">
            <w:pPr>
              <w:pStyle w:val="NoSpacing"/>
              <w:spacing w:line="276" w:lineRule="auto"/>
              <w:jc w:val="center"/>
              <w:rPr>
                <w:rFonts w:ascii="Times New Roman" w:hAnsi="Times New Roman" w:cs="Times New Roman"/>
                <w:sz w:val="24"/>
                <w:szCs w:val="24"/>
              </w:rPr>
            </w:pPr>
            <w:r w:rsidRPr="00A14D8B">
              <w:rPr>
                <w:rFonts w:ascii="Times New Roman" w:hAnsi="Times New Roman" w:cs="Times New Roman"/>
                <w:sz w:val="24"/>
                <w:szCs w:val="24"/>
              </w:rPr>
              <w:t>6</w:t>
            </w:r>
          </w:p>
        </w:tc>
        <w:tc>
          <w:tcPr>
            <w:tcW w:w="336" w:type="dxa"/>
          </w:tcPr>
          <w:p w:rsidR="00135F01" w:rsidRPr="00A14D8B" w:rsidRDefault="00135F01" w:rsidP="00A14D8B">
            <w:pPr>
              <w:pStyle w:val="NoSpacing"/>
              <w:spacing w:line="276" w:lineRule="auto"/>
              <w:jc w:val="center"/>
              <w:rPr>
                <w:rFonts w:ascii="Times New Roman" w:hAnsi="Times New Roman" w:cs="Times New Roman"/>
                <w:sz w:val="24"/>
                <w:szCs w:val="24"/>
              </w:rPr>
            </w:pPr>
            <w:r w:rsidRPr="00A14D8B">
              <w:rPr>
                <w:rFonts w:ascii="Times New Roman" w:hAnsi="Times New Roman" w:cs="Times New Roman"/>
                <w:sz w:val="24"/>
                <w:szCs w:val="24"/>
              </w:rPr>
              <w:t>7</w:t>
            </w:r>
          </w:p>
        </w:tc>
        <w:tc>
          <w:tcPr>
            <w:tcW w:w="370" w:type="dxa"/>
          </w:tcPr>
          <w:p w:rsidR="00135F01" w:rsidRPr="00A14D8B" w:rsidRDefault="00135F01" w:rsidP="00A14D8B">
            <w:pPr>
              <w:pStyle w:val="NoSpacing"/>
              <w:spacing w:line="276" w:lineRule="auto"/>
              <w:jc w:val="center"/>
              <w:rPr>
                <w:rFonts w:ascii="Times New Roman" w:hAnsi="Times New Roman" w:cs="Times New Roman"/>
                <w:sz w:val="24"/>
                <w:szCs w:val="24"/>
              </w:rPr>
            </w:pPr>
            <w:r w:rsidRPr="00A14D8B">
              <w:rPr>
                <w:rFonts w:ascii="Times New Roman" w:hAnsi="Times New Roman" w:cs="Times New Roman"/>
                <w:sz w:val="24"/>
                <w:szCs w:val="24"/>
              </w:rPr>
              <w:t>8</w:t>
            </w:r>
          </w:p>
        </w:tc>
        <w:tc>
          <w:tcPr>
            <w:tcW w:w="370" w:type="dxa"/>
          </w:tcPr>
          <w:p w:rsidR="00135F01" w:rsidRPr="00A14D8B" w:rsidRDefault="00135F01" w:rsidP="00A14D8B">
            <w:pPr>
              <w:pStyle w:val="NoSpacing"/>
              <w:spacing w:line="276" w:lineRule="auto"/>
              <w:jc w:val="center"/>
              <w:rPr>
                <w:rFonts w:ascii="Times New Roman" w:hAnsi="Times New Roman" w:cs="Times New Roman"/>
                <w:sz w:val="24"/>
                <w:szCs w:val="24"/>
              </w:rPr>
            </w:pPr>
            <w:r w:rsidRPr="00A14D8B">
              <w:rPr>
                <w:rFonts w:ascii="Times New Roman" w:hAnsi="Times New Roman" w:cs="Times New Roman"/>
                <w:sz w:val="24"/>
                <w:szCs w:val="24"/>
              </w:rPr>
              <w:t>9</w:t>
            </w:r>
          </w:p>
        </w:tc>
        <w:tc>
          <w:tcPr>
            <w:tcW w:w="449" w:type="dxa"/>
          </w:tcPr>
          <w:p w:rsidR="00135F01" w:rsidRPr="00A14D8B" w:rsidRDefault="00135F01" w:rsidP="00A14D8B">
            <w:pPr>
              <w:pStyle w:val="NoSpacing"/>
              <w:spacing w:line="276" w:lineRule="auto"/>
              <w:jc w:val="center"/>
              <w:rPr>
                <w:rFonts w:ascii="Times New Roman" w:hAnsi="Times New Roman" w:cs="Times New Roman"/>
                <w:sz w:val="24"/>
                <w:szCs w:val="24"/>
              </w:rPr>
            </w:pPr>
            <w:r w:rsidRPr="00A14D8B">
              <w:rPr>
                <w:rFonts w:ascii="Times New Roman" w:hAnsi="Times New Roman" w:cs="Times New Roman"/>
                <w:sz w:val="24"/>
                <w:szCs w:val="24"/>
              </w:rPr>
              <w:t>10</w:t>
            </w:r>
          </w:p>
        </w:tc>
        <w:tc>
          <w:tcPr>
            <w:tcW w:w="449" w:type="dxa"/>
          </w:tcPr>
          <w:p w:rsidR="00135F01" w:rsidRPr="00A14D8B" w:rsidRDefault="00135F01" w:rsidP="00A14D8B">
            <w:pPr>
              <w:pStyle w:val="NoSpacing"/>
              <w:spacing w:line="276" w:lineRule="auto"/>
              <w:jc w:val="center"/>
              <w:rPr>
                <w:rFonts w:ascii="Times New Roman" w:hAnsi="Times New Roman" w:cs="Times New Roman"/>
                <w:sz w:val="24"/>
                <w:szCs w:val="24"/>
              </w:rPr>
            </w:pPr>
            <w:r w:rsidRPr="00A14D8B">
              <w:rPr>
                <w:rFonts w:ascii="Times New Roman" w:hAnsi="Times New Roman" w:cs="Times New Roman"/>
                <w:sz w:val="24"/>
                <w:szCs w:val="24"/>
              </w:rPr>
              <w:t>11</w:t>
            </w:r>
          </w:p>
        </w:tc>
        <w:tc>
          <w:tcPr>
            <w:tcW w:w="449" w:type="dxa"/>
          </w:tcPr>
          <w:p w:rsidR="00135F01" w:rsidRPr="00A14D8B" w:rsidRDefault="00135F01" w:rsidP="00A14D8B">
            <w:pPr>
              <w:pStyle w:val="NoSpacing"/>
              <w:spacing w:line="276" w:lineRule="auto"/>
              <w:jc w:val="center"/>
              <w:rPr>
                <w:rFonts w:ascii="Times New Roman" w:hAnsi="Times New Roman" w:cs="Times New Roman"/>
                <w:sz w:val="24"/>
                <w:szCs w:val="24"/>
              </w:rPr>
            </w:pPr>
            <w:r w:rsidRPr="00A14D8B">
              <w:rPr>
                <w:rFonts w:ascii="Times New Roman" w:hAnsi="Times New Roman" w:cs="Times New Roman"/>
                <w:sz w:val="24"/>
                <w:szCs w:val="24"/>
              </w:rPr>
              <w:t>12</w:t>
            </w:r>
          </w:p>
        </w:tc>
        <w:tc>
          <w:tcPr>
            <w:tcW w:w="449" w:type="dxa"/>
          </w:tcPr>
          <w:p w:rsidR="00135F01" w:rsidRPr="00A14D8B" w:rsidRDefault="00135F01" w:rsidP="00A14D8B">
            <w:pPr>
              <w:pStyle w:val="NoSpacing"/>
              <w:spacing w:line="276" w:lineRule="auto"/>
              <w:jc w:val="center"/>
              <w:rPr>
                <w:rFonts w:ascii="Times New Roman" w:hAnsi="Times New Roman" w:cs="Times New Roman"/>
                <w:sz w:val="24"/>
                <w:szCs w:val="24"/>
              </w:rPr>
            </w:pPr>
            <w:r w:rsidRPr="00A14D8B">
              <w:rPr>
                <w:rFonts w:ascii="Times New Roman" w:hAnsi="Times New Roman" w:cs="Times New Roman"/>
                <w:sz w:val="24"/>
                <w:szCs w:val="24"/>
              </w:rPr>
              <w:t>13</w:t>
            </w:r>
          </w:p>
        </w:tc>
        <w:tc>
          <w:tcPr>
            <w:tcW w:w="992" w:type="dxa"/>
          </w:tcPr>
          <w:p w:rsidR="00135F01" w:rsidRPr="00A14D8B" w:rsidRDefault="00135F01" w:rsidP="00A14D8B">
            <w:pPr>
              <w:pStyle w:val="NoSpacing"/>
              <w:spacing w:line="276" w:lineRule="auto"/>
              <w:jc w:val="center"/>
              <w:rPr>
                <w:rFonts w:ascii="Times New Roman" w:hAnsi="Times New Roman" w:cs="Times New Roman"/>
                <w:sz w:val="24"/>
                <w:szCs w:val="24"/>
              </w:rPr>
            </w:pPr>
            <w:r w:rsidRPr="00A14D8B">
              <w:rPr>
                <w:rFonts w:ascii="Times New Roman" w:hAnsi="Times New Roman" w:cs="Times New Roman"/>
                <w:sz w:val="24"/>
                <w:szCs w:val="24"/>
              </w:rPr>
              <w:t>14</w:t>
            </w: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1</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I.  Sold disponibilități la începutul lunii</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2</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II. Total încasări</w:t>
            </w:r>
          </w:p>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(3+6+7+8+9+10+11)</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3</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-încasări de la clienți</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4</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-numerar</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5</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-virament</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6</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-încasări chirii</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7</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-încasări alte creanțe</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8</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-avansuri de la clienți</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9</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-dobânzi bonificate</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10</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-credite acordate care se desfășoară prin contul current</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11</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-sume depuse de asociați ca aport la capital sau titlu de împrumut pentru firmă</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12</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III Total plăți</w:t>
            </w:r>
          </w:p>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(13+16+17+18+19+20+21+22+23)</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13</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-plată către furnizori</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14</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-numerar</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15</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-virament</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16</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-plăți avans către furnizori</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17</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-salarii (nete)</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18</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-chirii</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19</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-alte cheltuieli (energie, combustibil, telefon etc.)</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20</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-impozit profit, alte impozite și taxe</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21</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-rambursări de credite</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22</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-plăți de dobânzi</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23</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-plăți de alte datorii</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24</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Disponibilități la finele lunii</w:t>
            </w:r>
          </w:p>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(I+II-III)</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25</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Deficit de numerar</w:t>
            </w:r>
          </w:p>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(I+II-III&lt;0)</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r w:rsidR="00135F01" w:rsidRPr="00A14D8B" w:rsidTr="005E06F0">
        <w:tc>
          <w:tcPr>
            <w:tcW w:w="522"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lastRenderedPageBreak/>
              <w:t>26</w:t>
            </w:r>
          </w:p>
        </w:tc>
        <w:tc>
          <w:tcPr>
            <w:tcW w:w="3524" w:type="dxa"/>
          </w:tcPr>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Excedent de numerar</w:t>
            </w:r>
          </w:p>
          <w:p w:rsidR="00135F01" w:rsidRPr="00A14D8B" w:rsidRDefault="00135F01" w:rsidP="00A14D8B">
            <w:pPr>
              <w:pStyle w:val="NoSpacing"/>
              <w:spacing w:line="276" w:lineRule="auto"/>
              <w:rPr>
                <w:rFonts w:ascii="Times New Roman" w:hAnsi="Times New Roman" w:cs="Times New Roman"/>
                <w:sz w:val="24"/>
                <w:szCs w:val="24"/>
              </w:rPr>
            </w:pPr>
            <w:r w:rsidRPr="00A14D8B">
              <w:rPr>
                <w:rFonts w:ascii="Times New Roman" w:hAnsi="Times New Roman" w:cs="Times New Roman"/>
                <w:sz w:val="24"/>
                <w:szCs w:val="24"/>
              </w:rPr>
              <w:t>(I+II-III&gt;0)</w:t>
            </w: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5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47"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36"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370"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449" w:type="dxa"/>
          </w:tcPr>
          <w:p w:rsidR="00135F01" w:rsidRPr="00A14D8B" w:rsidRDefault="00135F01" w:rsidP="00A14D8B">
            <w:pPr>
              <w:pStyle w:val="NoSpacing"/>
              <w:spacing w:line="276" w:lineRule="auto"/>
              <w:rPr>
                <w:rFonts w:ascii="Times New Roman" w:hAnsi="Times New Roman" w:cs="Times New Roman"/>
                <w:sz w:val="24"/>
                <w:szCs w:val="24"/>
              </w:rPr>
            </w:pPr>
          </w:p>
        </w:tc>
        <w:tc>
          <w:tcPr>
            <w:tcW w:w="992" w:type="dxa"/>
          </w:tcPr>
          <w:p w:rsidR="00135F01" w:rsidRPr="00A14D8B" w:rsidRDefault="00135F01" w:rsidP="00A14D8B">
            <w:pPr>
              <w:pStyle w:val="NoSpacing"/>
              <w:spacing w:line="276" w:lineRule="auto"/>
              <w:rPr>
                <w:rFonts w:ascii="Times New Roman" w:hAnsi="Times New Roman" w:cs="Times New Roman"/>
                <w:sz w:val="24"/>
                <w:szCs w:val="24"/>
              </w:rPr>
            </w:pPr>
          </w:p>
        </w:tc>
      </w:tr>
    </w:tbl>
    <w:p w:rsidR="00135F01" w:rsidRPr="00A14D8B" w:rsidRDefault="00135F01" w:rsidP="00A14D8B">
      <w:pPr>
        <w:pStyle w:val="NoSpacing"/>
        <w:spacing w:line="276" w:lineRule="auto"/>
        <w:rPr>
          <w:rStyle w:val="SubtleReference"/>
          <w:rFonts w:ascii="Times New Roman" w:hAnsi="Times New Roman" w:cs="Times New Roman"/>
          <w:sz w:val="24"/>
          <w:szCs w:val="24"/>
        </w:rPr>
      </w:pPr>
    </w:p>
    <w:p w:rsidR="00135F01" w:rsidRPr="00A14D8B" w:rsidRDefault="00135F01" w:rsidP="00A14D8B">
      <w:pPr>
        <w:pStyle w:val="NoSpacing"/>
        <w:spacing w:line="276" w:lineRule="auto"/>
        <w:rPr>
          <w:rFonts w:ascii="Times New Roman" w:hAnsi="Times New Roman" w:cs="Times New Roman"/>
          <w:sz w:val="24"/>
          <w:szCs w:val="24"/>
          <w:lang w:val="ro-RO"/>
        </w:rPr>
      </w:pPr>
      <w:r w:rsidRPr="00A14D8B">
        <w:rPr>
          <w:rFonts w:ascii="Times New Roman" w:hAnsi="Times New Roman" w:cs="Times New Roman"/>
          <w:sz w:val="24"/>
          <w:szCs w:val="24"/>
        </w:rPr>
        <w:t>Sem</w:t>
      </w:r>
      <w:r w:rsidRPr="00A14D8B">
        <w:rPr>
          <w:rFonts w:ascii="Times New Roman" w:hAnsi="Times New Roman" w:cs="Times New Roman"/>
          <w:sz w:val="24"/>
          <w:szCs w:val="24"/>
          <w:lang w:val="ro-RO"/>
        </w:rPr>
        <w:t>nificația coloanelor din tabelul de mai sus este următoarea: A-ianuarie, B-februarie, C-martie, D-aprilie, E-mai, F-iunie, G-iulie, H-august, I-septembrie, J-octombrie, K-noiembrie, L-decembrie.</w:t>
      </w:r>
    </w:p>
    <w:p w:rsidR="00135F01" w:rsidRPr="00A14D8B" w:rsidRDefault="00135F01" w:rsidP="00A14D8B">
      <w:pPr>
        <w:pStyle w:val="NoSpacing"/>
        <w:spacing w:line="276" w:lineRule="auto"/>
        <w:rPr>
          <w:rFonts w:ascii="Times New Roman" w:hAnsi="Times New Roman" w:cs="Times New Roman"/>
          <w:sz w:val="24"/>
          <w:szCs w:val="24"/>
          <w:lang w:val="ro-RO"/>
        </w:rPr>
      </w:pPr>
    </w:p>
    <w:p w:rsidR="00135F01" w:rsidRPr="00A14D8B" w:rsidRDefault="00135F01" w:rsidP="00A14D8B">
      <w:pPr>
        <w:pStyle w:val="NoSpacing"/>
        <w:spacing w:line="276" w:lineRule="auto"/>
        <w:rPr>
          <w:rFonts w:ascii="Times New Roman" w:hAnsi="Times New Roman" w:cs="Times New Roman"/>
          <w:sz w:val="24"/>
          <w:szCs w:val="24"/>
          <w:lang w:val="ro-RO"/>
        </w:rPr>
      </w:pPr>
      <w:r w:rsidRPr="00A14D8B">
        <w:rPr>
          <w:rFonts w:ascii="Times New Roman" w:hAnsi="Times New Roman" w:cs="Times New Roman"/>
          <w:sz w:val="24"/>
          <w:szCs w:val="24"/>
          <w:lang w:val="ro-RO"/>
        </w:rPr>
        <w:t>AGENT ECONOMIC...................</w:t>
      </w:r>
    </w:p>
    <w:p w:rsidR="00135F01" w:rsidRPr="00A14D8B" w:rsidRDefault="00135F01" w:rsidP="00A14D8B">
      <w:pPr>
        <w:pStyle w:val="NoSpacing"/>
        <w:spacing w:line="276" w:lineRule="auto"/>
        <w:rPr>
          <w:rFonts w:ascii="Times New Roman" w:hAnsi="Times New Roman" w:cs="Times New Roman"/>
          <w:sz w:val="24"/>
          <w:szCs w:val="24"/>
          <w:lang w:val="ro-RO"/>
        </w:rPr>
      </w:pPr>
      <w:r w:rsidRPr="00A14D8B">
        <w:rPr>
          <w:rFonts w:ascii="Times New Roman" w:hAnsi="Times New Roman" w:cs="Times New Roman"/>
          <w:sz w:val="24"/>
          <w:szCs w:val="24"/>
          <w:lang w:val="ro-RO"/>
        </w:rPr>
        <w:t>Nume și prenume...........................</w:t>
      </w:r>
    </w:p>
    <w:p w:rsidR="00135F01" w:rsidRPr="00A14D8B" w:rsidRDefault="00135F01" w:rsidP="00A14D8B">
      <w:pPr>
        <w:pStyle w:val="NoSpacing"/>
        <w:spacing w:line="276" w:lineRule="auto"/>
        <w:rPr>
          <w:rFonts w:ascii="Times New Roman" w:hAnsi="Times New Roman" w:cs="Times New Roman"/>
          <w:sz w:val="24"/>
          <w:szCs w:val="24"/>
          <w:lang w:val="ro-RO"/>
        </w:rPr>
      </w:pPr>
      <w:r w:rsidRPr="00A14D8B">
        <w:rPr>
          <w:rFonts w:ascii="Times New Roman" w:hAnsi="Times New Roman" w:cs="Times New Roman"/>
          <w:sz w:val="24"/>
          <w:szCs w:val="24"/>
          <w:lang w:val="ro-RO"/>
        </w:rPr>
        <w:t>Funcția...........................................</w:t>
      </w:r>
    </w:p>
    <w:p w:rsidR="00135F01" w:rsidRPr="00A14D8B" w:rsidRDefault="00135F01" w:rsidP="00A14D8B">
      <w:pPr>
        <w:pStyle w:val="NoSpacing"/>
        <w:spacing w:line="276" w:lineRule="auto"/>
        <w:rPr>
          <w:rFonts w:ascii="Times New Roman" w:hAnsi="Times New Roman" w:cs="Times New Roman"/>
          <w:sz w:val="24"/>
          <w:szCs w:val="24"/>
          <w:lang w:val="ro-RO"/>
        </w:rPr>
      </w:pPr>
      <w:r w:rsidRPr="00A14D8B">
        <w:rPr>
          <w:rFonts w:ascii="Times New Roman" w:hAnsi="Times New Roman" w:cs="Times New Roman"/>
          <w:sz w:val="24"/>
          <w:szCs w:val="24"/>
          <w:lang w:val="ro-RO"/>
        </w:rPr>
        <w:t>Semnătura......................................</w:t>
      </w:r>
    </w:p>
    <w:p w:rsidR="00135F01" w:rsidRPr="00A14D8B" w:rsidRDefault="00135F01" w:rsidP="005E06F0">
      <w:pPr>
        <w:spacing w:line="276" w:lineRule="auto"/>
        <w:ind w:left="0"/>
        <w:rPr>
          <w:rFonts w:ascii="Times New Roman" w:hAnsi="Times New Roman" w:cs="Times New Roman"/>
          <w:szCs w:val="24"/>
          <w:lang w:val="ro-RO"/>
        </w:rPr>
      </w:pPr>
      <w:r w:rsidRPr="00A14D8B">
        <w:rPr>
          <w:rFonts w:ascii="Times New Roman" w:hAnsi="Times New Roman" w:cs="Times New Roman"/>
          <w:szCs w:val="24"/>
          <w:lang w:val="ro-RO"/>
        </w:rPr>
        <w:t>Data...........................................................</w:t>
      </w:r>
    </w:p>
    <w:p w:rsidR="00135F01" w:rsidRPr="00A14D8B" w:rsidRDefault="00135F01" w:rsidP="00A14D8B">
      <w:pPr>
        <w:spacing w:line="276" w:lineRule="auto"/>
        <w:rPr>
          <w:rFonts w:ascii="Times New Roman" w:hAnsi="Times New Roman" w:cs="Times New Roman"/>
          <w:szCs w:val="24"/>
        </w:rPr>
      </w:pPr>
      <w:r w:rsidRPr="00A14D8B">
        <w:rPr>
          <w:rFonts w:ascii="Times New Roman" w:hAnsi="Times New Roman" w:cs="Times New Roman"/>
          <w:szCs w:val="24"/>
        </w:rPr>
        <w:t xml:space="preserve">                                                                                          </w:t>
      </w:r>
    </w:p>
    <w:p w:rsidR="00135F01" w:rsidRPr="00A14D8B" w:rsidRDefault="00135F01" w:rsidP="00A14D8B">
      <w:pPr>
        <w:spacing w:line="276" w:lineRule="auto"/>
        <w:rPr>
          <w:rFonts w:ascii="Times New Roman" w:hAnsi="Times New Roman" w:cs="Times New Roman"/>
          <w:szCs w:val="24"/>
        </w:rPr>
      </w:pPr>
    </w:p>
    <w:p w:rsidR="00135F01" w:rsidRPr="00A14D8B" w:rsidRDefault="00135F01" w:rsidP="00A14D8B">
      <w:pPr>
        <w:spacing w:line="276" w:lineRule="auto"/>
        <w:rPr>
          <w:rFonts w:ascii="Times New Roman" w:hAnsi="Times New Roman" w:cs="Times New Roman"/>
          <w:szCs w:val="24"/>
        </w:rPr>
      </w:pPr>
    </w:p>
    <w:p w:rsidR="00135F01" w:rsidRPr="00A14D8B" w:rsidRDefault="00135F01" w:rsidP="00A14D8B">
      <w:pPr>
        <w:spacing w:line="276" w:lineRule="auto"/>
        <w:rPr>
          <w:rFonts w:ascii="Times New Roman" w:hAnsi="Times New Roman" w:cs="Times New Roman"/>
          <w:szCs w:val="24"/>
        </w:rPr>
      </w:pPr>
    </w:p>
    <w:p w:rsidR="00135F01" w:rsidRPr="00A14D8B" w:rsidRDefault="00135F01" w:rsidP="00A14D8B">
      <w:pPr>
        <w:spacing w:line="276" w:lineRule="auto"/>
        <w:rPr>
          <w:rFonts w:ascii="Times New Roman" w:hAnsi="Times New Roman" w:cs="Times New Roman"/>
          <w:szCs w:val="24"/>
        </w:rPr>
      </w:pPr>
    </w:p>
    <w:p w:rsidR="00135F01" w:rsidRPr="00A14D8B" w:rsidRDefault="00135F01" w:rsidP="00A14D8B">
      <w:pPr>
        <w:spacing w:line="276" w:lineRule="auto"/>
        <w:rPr>
          <w:rFonts w:ascii="Times New Roman" w:hAnsi="Times New Roman" w:cs="Times New Roman"/>
          <w:szCs w:val="24"/>
        </w:rPr>
      </w:pPr>
    </w:p>
    <w:p w:rsidR="00135F01" w:rsidRPr="00A14D8B" w:rsidRDefault="00135F01" w:rsidP="00A14D8B">
      <w:pPr>
        <w:spacing w:line="276" w:lineRule="auto"/>
        <w:rPr>
          <w:rFonts w:ascii="Times New Roman" w:hAnsi="Times New Roman" w:cs="Times New Roman"/>
          <w:szCs w:val="24"/>
        </w:rPr>
      </w:pPr>
    </w:p>
    <w:p w:rsidR="00135F01" w:rsidRPr="00A14D8B" w:rsidRDefault="00135F01" w:rsidP="00A14D8B">
      <w:pPr>
        <w:spacing w:line="276" w:lineRule="auto"/>
        <w:rPr>
          <w:rFonts w:ascii="Times New Roman" w:hAnsi="Times New Roman" w:cs="Times New Roman"/>
          <w:szCs w:val="24"/>
        </w:rPr>
      </w:pPr>
    </w:p>
    <w:p w:rsidR="00135F01" w:rsidRPr="00A14D8B" w:rsidRDefault="00135F01" w:rsidP="00A14D8B">
      <w:pPr>
        <w:spacing w:line="276" w:lineRule="auto"/>
        <w:rPr>
          <w:rFonts w:ascii="Times New Roman" w:hAnsi="Times New Roman" w:cs="Times New Roman"/>
          <w:szCs w:val="24"/>
        </w:rPr>
      </w:pPr>
    </w:p>
    <w:p w:rsidR="00135F01" w:rsidRPr="00A14D8B" w:rsidRDefault="00135F01" w:rsidP="00A14D8B">
      <w:pPr>
        <w:spacing w:line="276" w:lineRule="auto"/>
        <w:rPr>
          <w:rFonts w:ascii="Times New Roman" w:hAnsi="Times New Roman" w:cs="Times New Roman"/>
          <w:szCs w:val="24"/>
        </w:rPr>
      </w:pPr>
    </w:p>
    <w:p w:rsidR="00135F01" w:rsidRPr="00A14D8B" w:rsidRDefault="00135F01" w:rsidP="00A14D8B">
      <w:pPr>
        <w:spacing w:line="276" w:lineRule="auto"/>
        <w:rPr>
          <w:rFonts w:ascii="Times New Roman" w:hAnsi="Times New Roman" w:cs="Times New Roman"/>
          <w:szCs w:val="24"/>
        </w:rPr>
      </w:pPr>
    </w:p>
    <w:p w:rsidR="00135F01" w:rsidRPr="00A14D8B" w:rsidRDefault="00135F01" w:rsidP="00A14D8B">
      <w:pPr>
        <w:spacing w:line="276" w:lineRule="auto"/>
        <w:rPr>
          <w:rFonts w:ascii="Times New Roman" w:hAnsi="Times New Roman" w:cs="Times New Roman"/>
          <w:szCs w:val="24"/>
        </w:rPr>
      </w:pPr>
    </w:p>
    <w:p w:rsidR="00135F01" w:rsidRPr="00A14D8B" w:rsidRDefault="00135F01" w:rsidP="00A14D8B">
      <w:pPr>
        <w:spacing w:line="276" w:lineRule="auto"/>
        <w:rPr>
          <w:rFonts w:ascii="Times New Roman" w:hAnsi="Times New Roman" w:cs="Times New Roman"/>
          <w:szCs w:val="24"/>
        </w:rPr>
      </w:pPr>
    </w:p>
    <w:p w:rsidR="00135F01" w:rsidRDefault="00135F01" w:rsidP="00135F01">
      <w:pPr>
        <w:rPr>
          <w:rFonts w:ascii="Arial" w:hAnsi="Arial" w:cs="Arial"/>
          <w:szCs w:val="24"/>
        </w:rPr>
      </w:pPr>
    </w:p>
    <w:p w:rsidR="00135F01" w:rsidRDefault="00135F01" w:rsidP="00135F01">
      <w:pPr>
        <w:rPr>
          <w:rFonts w:ascii="Arial" w:hAnsi="Arial" w:cs="Arial"/>
          <w:szCs w:val="24"/>
        </w:rPr>
      </w:pPr>
    </w:p>
    <w:p w:rsidR="00135F01" w:rsidRDefault="00135F01" w:rsidP="00135F01">
      <w:pPr>
        <w:rPr>
          <w:rFonts w:ascii="Arial" w:hAnsi="Arial" w:cs="Arial"/>
          <w:szCs w:val="24"/>
        </w:rPr>
      </w:pPr>
    </w:p>
    <w:p w:rsidR="00135F01" w:rsidRDefault="00135F01" w:rsidP="00135F01">
      <w:pPr>
        <w:rPr>
          <w:rFonts w:ascii="Arial" w:hAnsi="Arial" w:cs="Arial"/>
          <w:szCs w:val="24"/>
        </w:rPr>
      </w:pPr>
    </w:p>
    <w:p w:rsidR="00135F01" w:rsidRDefault="00135F01" w:rsidP="00135F01">
      <w:pPr>
        <w:rPr>
          <w:rFonts w:ascii="Arial" w:hAnsi="Arial" w:cs="Arial"/>
          <w:szCs w:val="24"/>
        </w:rPr>
      </w:pPr>
    </w:p>
    <w:p w:rsidR="00135F01" w:rsidRDefault="00135F01" w:rsidP="00135F01">
      <w:pPr>
        <w:rPr>
          <w:rFonts w:ascii="Arial" w:hAnsi="Arial" w:cs="Arial"/>
          <w:szCs w:val="24"/>
        </w:rPr>
      </w:pPr>
    </w:p>
    <w:p w:rsidR="00135F01" w:rsidRDefault="00135F01" w:rsidP="00135F01">
      <w:pPr>
        <w:rPr>
          <w:rFonts w:ascii="Arial" w:hAnsi="Arial" w:cs="Arial"/>
          <w:szCs w:val="24"/>
        </w:rPr>
      </w:pPr>
    </w:p>
    <w:p w:rsidR="00135F01" w:rsidRDefault="00135F01" w:rsidP="00135F01">
      <w:pPr>
        <w:rPr>
          <w:rFonts w:ascii="Arial" w:hAnsi="Arial" w:cs="Arial"/>
          <w:szCs w:val="24"/>
        </w:rPr>
      </w:pPr>
    </w:p>
    <w:p w:rsidR="00135F01" w:rsidRDefault="00135F01" w:rsidP="00135F01">
      <w:pPr>
        <w:rPr>
          <w:rFonts w:ascii="Arial" w:hAnsi="Arial" w:cs="Arial"/>
          <w:szCs w:val="24"/>
        </w:rPr>
      </w:pPr>
    </w:p>
    <w:p w:rsidR="00135F01" w:rsidRDefault="00135F01" w:rsidP="00135F01">
      <w:pPr>
        <w:rPr>
          <w:rFonts w:ascii="Arial" w:hAnsi="Arial" w:cs="Arial"/>
          <w:szCs w:val="24"/>
        </w:rPr>
      </w:pPr>
    </w:p>
    <w:p w:rsidR="00135F01" w:rsidRDefault="00135F01" w:rsidP="00135F01">
      <w:pPr>
        <w:rPr>
          <w:rFonts w:ascii="Arial" w:hAnsi="Arial" w:cs="Arial"/>
          <w:szCs w:val="24"/>
        </w:rPr>
      </w:pPr>
    </w:p>
    <w:p w:rsidR="002069C8" w:rsidRDefault="00135F01" w:rsidP="00135F01">
      <w:pPr>
        <w:rPr>
          <w:rFonts w:ascii="Arial" w:hAnsi="Arial" w:cs="Arial"/>
          <w:szCs w:val="24"/>
        </w:rPr>
      </w:pPr>
      <w:r w:rsidRPr="00E275E7">
        <w:rPr>
          <w:rFonts w:ascii="Arial" w:hAnsi="Arial" w:cs="Arial"/>
          <w:szCs w:val="24"/>
        </w:rPr>
        <w:t xml:space="preserve">                    </w:t>
      </w:r>
      <w:r>
        <w:rPr>
          <w:rFonts w:ascii="Arial" w:hAnsi="Arial" w:cs="Arial"/>
          <w:szCs w:val="24"/>
        </w:rPr>
        <w:t xml:space="preserve">                                                                                            </w:t>
      </w:r>
      <w:r w:rsidRPr="00E275E7">
        <w:rPr>
          <w:rFonts w:ascii="Arial" w:hAnsi="Arial" w:cs="Arial"/>
          <w:szCs w:val="24"/>
        </w:rPr>
        <w:t xml:space="preserve">  </w:t>
      </w:r>
    </w:p>
    <w:p w:rsidR="002069C8" w:rsidRDefault="002069C8" w:rsidP="00135F01">
      <w:pPr>
        <w:rPr>
          <w:rFonts w:ascii="Arial" w:hAnsi="Arial" w:cs="Arial"/>
          <w:szCs w:val="24"/>
        </w:rPr>
      </w:pPr>
    </w:p>
    <w:p w:rsidR="002069C8" w:rsidRDefault="002069C8" w:rsidP="00135F01">
      <w:pPr>
        <w:rPr>
          <w:rFonts w:ascii="Arial" w:hAnsi="Arial" w:cs="Arial"/>
          <w:szCs w:val="24"/>
        </w:rPr>
      </w:pPr>
    </w:p>
    <w:p w:rsidR="002069C8" w:rsidRDefault="002069C8" w:rsidP="00135F01">
      <w:pPr>
        <w:rPr>
          <w:rFonts w:ascii="Arial" w:hAnsi="Arial" w:cs="Arial"/>
          <w:szCs w:val="24"/>
        </w:rPr>
      </w:pPr>
    </w:p>
    <w:p w:rsidR="002069C8" w:rsidRDefault="002069C8" w:rsidP="00135F01">
      <w:pPr>
        <w:rPr>
          <w:rFonts w:ascii="Arial" w:hAnsi="Arial" w:cs="Arial"/>
          <w:szCs w:val="24"/>
        </w:rPr>
      </w:pPr>
    </w:p>
    <w:p w:rsidR="002069C8" w:rsidRDefault="002069C8" w:rsidP="00135F01">
      <w:pPr>
        <w:rPr>
          <w:rFonts w:ascii="Arial" w:hAnsi="Arial" w:cs="Arial"/>
          <w:szCs w:val="24"/>
        </w:rPr>
      </w:pPr>
    </w:p>
    <w:p w:rsidR="002069C8" w:rsidRDefault="002069C8" w:rsidP="00135F01">
      <w:pPr>
        <w:rPr>
          <w:rFonts w:ascii="Arial" w:hAnsi="Arial" w:cs="Arial"/>
          <w:szCs w:val="24"/>
        </w:rPr>
      </w:pPr>
    </w:p>
    <w:p w:rsidR="002069C8" w:rsidRDefault="002069C8" w:rsidP="00135F01">
      <w:pPr>
        <w:rPr>
          <w:rFonts w:ascii="Arial" w:hAnsi="Arial" w:cs="Arial"/>
          <w:szCs w:val="24"/>
        </w:rPr>
      </w:pPr>
    </w:p>
    <w:p w:rsidR="002069C8" w:rsidRDefault="002069C8" w:rsidP="00135F01">
      <w:pPr>
        <w:rPr>
          <w:rFonts w:ascii="Arial" w:hAnsi="Arial" w:cs="Arial"/>
          <w:szCs w:val="24"/>
        </w:rPr>
      </w:pPr>
    </w:p>
    <w:p w:rsidR="009F7DFD" w:rsidRDefault="009F7DFD" w:rsidP="00135F01">
      <w:pPr>
        <w:rPr>
          <w:rFonts w:ascii="Arial" w:hAnsi="Arial" w:cs="Arial"/>
          <w:szCs w:val="24"/>
        </w:rPr>
      </w:pPr>
    </w:p>
    <w:p w:rsidR="009F7DFD" w:rsidRDefault="009F7DFD" w:rsidP="00135F01">
      <w:pPr>
        <w:rPr>
          <w:rFonts w:ascii="Arial" w:hAnsi="Arial" w:cs="Arial"/>
          <w:szCs w:val="24"/>
        </w:rPr>
      </w:pPr>
    </w:p>
    <w:p w:rsidR="002069C8" w:rsidRDefault="002069C8" w:rsidP="00135F01">
      <w:pPr>
        <w:rPr>
          <w:rFonts w:ascii="Arial" w:hAnsi="Arial" w:cs="Arial"/>
          <w:szCs w:val="24"/>
        </w:rPr>
      </w:pPr>
    </w:p>
    <w:p w:rsidR="00135F01" w:rsidRPr="002069C8" w:rsidRDefault="00135F01" w:rsidP="002069C8">
      <w:pPr>
        <w:spacing w:line="276" w:lineRule="auto"/>
        <w:jc w:val="right"/>
        <w:rPr>
          <w:rFonts w:ascii="Times New Roman" w:hAnsi="Times New Roman" w:cs="Times New Roman"/>
          <w:b/>
          <w:szCs w:val="24"/>
        </w:rPr>
      </w:pPr>
      <w:r w:rsidRPr="002069C8">
        <w:rPr>
          <w:rFonts w:ascii="Times New Roman" w:hAnsi="Times New Roman" w:cs="Times New Roman"/>
          <w:b/>
          <w:szCs w:val="24"/>
        </w:rPr>
        <w:lastRenderedPageBreak/>
        <w:t>Anexa nr.5</w:t>
      </w:r>
    </w:p>
    <w:p w:rsidR="00135F01" w:rsidRPr="002069C8" w:rsidRDefault="00135F01" w:rsidP="002069C8">
      <w:pPr>
        <w:spacing w:line="276" w:lineRule="auto"/>
        <w:rPr>
          <w:rFonts w:ascii="Times New Roman" w:hAnsi="Times New Roman" w:cs="Times New Roman"/>
          <w:szCs w:val="24"/>
        </w:rPr>
      </w:pPr>
    </w:p>
    <w:p w:rsidR="00135F01" w:rsidRPr="002069C8" w:rsidRDefault="00135F01" w:rsidP="002069C8">
      <w:pPr>
        <w:pStyle w:val="NoSpacing"/>
        <w:spacing w:line="276" w:lineRule="auto"/>
        <w:rPr>
          <w:rFonts w:ascii="Times New Roman" w:hAnsi="Times New Roman" w:cs="Times New Roman"/>
          <w:sz w:val="24"/>
          <w:szCs w:val="24"/>
        </w:rPr>
      </w:pPr>
      <w:bookmarkStart w:id="10" w:name="_Hlk60926040"/>
      <w:r w:rsidRPr="002069C8">
        <w:rPr>
          <w:rFonts w:ascii="Times New Roman" w:hAnsi="Times New Roman" w:cs="Times New Roman"/>
          <w:sz w:val="24"/>
          <w:szCs w:val="24"/>
        </w:rPr>
        <w:t>S.C………………….</w:t>
      </w:r>
    </w:p>
    <w:p w:rsidR="00135F01" w:rsidRPr="002069C8" w:rsidRDefault="00135F01" w:rsidP="002069C8">
      <w:pPr>
        <w:pStyle w:val="NoSpacing"/>
        <w:spacing w:line="276" w:lineRule="auto"/>
        <w:rPr>
          <w:rFonts w:ascii="Times New Roman" w:hAnsi="Times New Roman" w:cs="Times New Roman"/>
          <w:sz w:val="24"/>
          <w:szCs w:val="24"/>
        </w:rPr>
      </w:pPr>
      <w:r w:rsidRPr="002069C8">
        <w:rPr>
          <w:rFonts w:ascii="Times New Roman" w:hAnsi="Times New Roman" w:cs="Times New Roman"/>
          <w:sz w:val="24"/>
          <w:szCs w:val="24"/>
        </w:rPr>
        <w:t>Sediul……………….</w:t>
      </w:r>
    </w:p>
    <w:p w:rsidR="00135F01" w:rsidRPr="002069C8" w:rsidRDefault="00135F01" w:rsidP="002069C8">
      <w:pPr>
        <w:pStyle w:val="NoSpacing"/>
        <w:spacing w:line="276" w:lineRule="auto"/>
        <w:rPr>
          <w:rFonts w:ascii="Times New Roman" w:hAnsi="Times New Roman" w:cs="Times New Roman"/>
          <w:sz w:val="24"/>
          <w:szCs w:val="24"/>
        </w:rPr>
      </w:pPr>
      <w:r w:rsidRPr="002069C8">
        <w:rPr>
          <w:rFonts w:ascii="Times New Roman" w:hAnsi="Times New Roman" w:cs="Times New Roman"/>
          <w:sz w:val="24"/>
          <w:szCs w:val="24"/>
        </w:rPr>
        <w:t>CUI…………………</w:t>
      </w:r>
      <w:bookmarkEnd w:id="10"/>
    </w:p>
    <w:p w:rsidR="00135F01" w:rsidRPr="002069C8" w:rsidRDefault="00135F01" w:rsidP="002069C8">
      <w:pPr>
        <w:pStyle w:val="NoSpacing"/>
        <w:spacing w:line="276" w:lineRule="auto"/>
        <w:rPr>
          <w:rFonts w:ascii="Times New Roman" w:hAnsi="Times New Roman" w:cs="Times New Roman"/>
          <w:sz w:val="24"/>
          <w:szCs w:val="24"/>
        </w:rPr>
      </w:pPr>
    </w:p>
    <w:p w:rsidR="00135F01" w:rsidRPr="002069C8" w:rsidRDefault="00135F01" w:rsidP="002069C8">
      <w:pPr>
        <w:pStyle w:val="NoSpacing"/>
        <w:spacing w:line="276" w:lineRule="auto"/>
        <w:rPr>
          <w:rFonts w:ascii="Times New Roman" w:hAnsi="Times New Roman" w:cs="Times New Roman"/>
          <w:b/>
          <w:sz w:val="24"/>
          <w:szCs w:val="24"/>
        </w:rPr>
      </w:pPr>
    </w:p>
    <w:p w:rsidR="00135F01" w:rsidRPr="002069C8" w:rsidRDefault="00135F01" w:rsidP="002069C8">
      <w:pPr>
        <w:pStyle w:val="NoSpacing"/>
        <w:spacing w:line="276" w:lineRule="auto"/>
        <w:jc w:val="center"/>
        <w:rPr>
          <w:rFonts w:ascii="Times New Roman" w:hAnsi="Times New Roman" w:cs="Times New Roman"/>
          <w:b/>
          <w:sz w:val="24"/>
          <w:szCs w:val="24"/>
        </w:rPr>
      </w:pPr>
      <w:r w:rsidRPr="002069C8">
        <w:rPr>
          <w:rFonts w:ascii="Times New Roman" w:hAnsi="Times New Roman" w:cs="Times New Roman"/>
          <w:b/>
          <w:sz w:val="24"/>
          <w:szCs w:val="24"/>
        </w:rPr>
        <w:t>SITUAȚIE</w:t>
      </w:r>
    </w:p>
    <w:p w:rsidR="00135F01" w:rsidRPr="002069C8" w:rsidRDefault="00135F01" w:rsidP="002069C8">
      <w:pPr>
        <w:pStyle w:val="NoSpacing"/>
        <w:spacing w:line="276" w:lineRule="auto"/>
        <w:jc w:val="center"/>
        <w:rPr>
          <w:rFonts w:ascii="Times New Roman" w:hAnsi="Times New Roman" w:cs="Times New Roman"/>
          <w:b/>
          <w:sz w:val="24"/>
          <w:szCs w:val="24"/>
        </w:rPr>
      </w:pPr>
      <w:r w:rsidRPr="002069C8">
        <w:rPr>
          <w:rFonts w:ascii="Times New Roman" w:hAnsi="Times New Roman" w:cs="Times New Roman"/>
          <w:b/>
          <w:sz w:val="24"/>
          <w:szCs w:val="24"/>
        </w:rPr>
        <w:t>privind indicatorii orientativi și alte informații</w:t>
      </w:r>
    </w:p>
    <w:p w:rsidR="00135F01" w:rsidRPr="002069C8" w:rsidRDefault="00135F01" w:rsidP="002069C8">
      <w:pPr>
        <w:pStyle w:val="NoSpacing"/>
        <w:spacing w:line="276" w:lineRule="auto"/>
        <w:rPr>
          <w:rFonts w:ascii="Times New Roman" w:hAnsi="Times New Roman" w:cs="Times New Roman"/>
          <w:sz w:val="24"/>
          <w:szCs w:val="24"/>
        </w:rPr>
      </w:pPr>
    </w:p>
    <w:p w:rsidR="00135F01" w:rsidRPr="002069C8" w:rsidRDefault="00135F01" w:rsidP="002069C8">
      <w:pPr>
        <w:spacing w:line="276" w:lineRule="auto"/>
        <w:rPr>
          <w:rFonts w:ascii="Times New Roman" w:hAnsi="Times New Roman" w:cs="Times New Roman"/>
          <w:szCs w:val="24"/>
        </w:rPr>
      </w:pPr>
      <w:r w:rsidRPr="002069C8">
        <w:rPr>
          <w:rFonts w:ascii="Times New Roman" w:hAnsi="Times New Roman" w:cs="Times New Roman"/>
          <w:szCs w:val="24"/>
        </w:rPr>
        <w:t>Indicatori orientativi</w:t>
      </w:r>
    </w:p>
    <w:p w:rsidR="00135F01" w:rsidRPr="002069C8" w:rsidRDefault="00135F01" w:rsidP="002069C8">
      <w:pPr>
        <w:spacing w:line="276" w:lineRule="auto"/>
        <w:rPr>
          <w:rFonts w:ascii="Times New Roman" w:hAnsi="Times New Roman" w:cs="Times New Roman"/>
          <w:szCs w:val="24"/>
        </w:rPr>
      </w:pPr>
      <w:r w:rsidRPr="002069C8">
        <w:rPr>
          <w:rFonts w:ascii="Times New Roman" w:hAnsi="Times New Roman" w:cs="Times New Roman"/>
          <w:szCs w:val="24"/>
        </w:rPr>
        <w:t>1. Deficit/excedent de numerar</w:t>
      </w:r>
    </w:p>
    <w:p w:rsidR="00135F01" w:rsidRPr="002069C8" w:rsidRDefault="00135F01" w:rsidP="002069C8">
      <w:pPr>
        <w:spacing w:line="276" w:lineRule="auto"/>
        <w:rPr>
          <w:rFonts w:ascii="Times New Roman" w:hAnsi="Times New Roman" w:cs="Times New Roman"/>
          <w:szCs w:val="24"/>
        </w:rPr>
      </w:pPr>
      <w:r w:rsidRPr="002069C8">
        <w:rPr>
          <w:rFonts w:ascii="Times New Roman" w:hAnsi="Times New Roman" w:cs="Times New Roman"/>
          <w:szCs w:val="24"/>
        </w:rPr>
        <w:t>2. Capitaluri proprii negative</w:t>
      </w:r>
    </w:p>
    <w:p w:rsidR="00135F01" w:rsidRPr="002069C8" w:rsidRDefault="00135F01" w:rsidP="002069C8">
      <w:pPr>
        <w:spacing w:line="276" w:lineRule="auto"/>
        <w:rPr>
          <w:rFonts w:ascii="Times New Roman" w:hAnsi="Times New Roman" w:cs="Times New Roman"/>
          <w:szCs w:val="24"/>
        </w:rPr>
      </w:pPr>
      <w:r w:rsidRPr="002069C8">
        <w:rPr>
          <w:rFonts w:ascii="Times New Roman" w:hAnsi="Times New Roman" w:cs="Times New Roman"/>
          <w:szCs w:val="24"/>
        </w:rPr>
        <w:t>3. Îndatorare financiară calculată ca raport:</w:t>
      </w:r>
    </w:p>
    <w:p w:rsidR="00135F01" w:rsidRPr="002069C8" w:rsidRDefault="00135F01" w:rsidP="002069C8">
      <w:pPr>
        <w:spacing w:line="276" w:lineRule="auto"/>
        <w:rPr>
          <w:rFonts w:ascii="Times New Roman" w:hAnsi="Times New Roman" w:cs="Times New Roman"/>
          <w:szCs w:val="24"/>
        </w:rPr>
      </w:pPr>
      <w:r w:rsidRPr="002069C8">
        <w:rPr>
          <w:rFonts w:ascii="Times New Roman" w:hAnsi="Times New Roman" w:cs="Times New Roman"/>
          <w:szCs w:val="24"/>
        </w:rPr>
        <w:t>Total datorii (datorii bugetare + datorii pe termen scurt şi mediu)/ Cifra de afaceri x 100</w:t>
      </w:r>
    </w:p>
    <w:p w:rsidR="00135F01" w:rsidRPr="002069C8" w:rsidRDefault="00135F01" w:rsidP="002069C8">
      <w:pPr>
        <w:spacing w:line="276" w:lineRule="auto"/>
        <w:rPr>
          <w:rFonts w:ascii="Times New Roman" w:hAnsi="Times New Roman" w:cs="Times New Roman"/>
          <w:szCs w:val="24"/>
        </w:rPr>
      </w:pPr>
      <w:r w:rsidRPr="002069C8">
        <w:rPr>
          <w:rFonts w:ascii="Times New Roman" w:hAnsi="Times New Roman" w:cs="Times New Roman"/>
          <w:szCs w:val="24"/>
        </w:rPr>
        <w:t>4. Lichiditate globală:</w:t>
      </w:r>
    </w:p>
    <w:p w:rsidR="00135F01" w:rsidRPr="002069C8" w:rsidRDefault="00135F01" w:rsidP="002069C8">
      <w:pPr>
        <w:spacing w:line="276" w:lineRule="auto"/>
        <w:rPr>
          <w:rFonts w:ascii="Times New Roman" w:hAnsi="Times New Roman" w:cs="Times New Roman"/>
          <w:szCs w:val="24"/>
        </w:rPr>
      </w:pPr>
      <w:r w:rsidRPr="002069C8">
        <w:rPr>
          <w:rFonts w:ascii="Times New Roman" w:hAnsi="Times New Roman" w:cs="Times New Roman"/>
          <w:szCs w:val="24"/>
        </w:rPr>
        <w:t>Lg = Active circulante/Datorii totale sub 1 an</w:t>
      </w:r>
    </w:p>
    <w:p w:rsidR="00135F01" w:rsidRPr="002069C8" w:rsidRDefault="00135F01" w:rsidP="002069C8">
      <w:pPr>
        <w:spacing w:line="276" w:lineRule="auto"/>
        <w:rPr>
          <w:rFonts w:ascii="Times New Roman" w:hAnsi="Times New Roman" w:cs="Times New Roman"/>
          <w:szCs w:val="24"/>
        </w:rPr>
      </w:pPr>
      <w:r w:rsidRPr="002069C8">
        <w:rPr>
          <w:rFonts w:ascii="Times New Roman" w:hAnsi="Times New Roman" w:cs="Times New Roman"/>
          <w:szCs w:val="24"/>
        </w:rPr>
        <w:t>5. Solvabilitate:</w:t>
      </w:r>
    </w:p>
    <w:p w:rsidR="00135F01" w:rsidRPr="002069C8" w:rsidRDefault="00135F01" w:rsidP="002069C8">
      <w:pPr>
        <w:spacing w:line="276" w:lineRule="auto"/>
        <w:rPr>
          <w:rFonts w:ascii="Times New Roman" w:hAnsi="Times New Roman" w:cs="Times New Roman"/>
          <w:szCs w:val="24"/>
        </w:rPr>
      </w:pPr>
      <w:r w:rsidRPr="002069C8">
        <w:rPr>
          <w:rFonts w:ascii="Times New Roman" w:hAnsi="Times New Roman" w:cs="Times New Roman"/>
          <w:szCs w:val="24"/>
        </w:rPr>
        <w:t>S = Total active/Total datorii</w:t>
      </w:r>
    </w:p>
    <w:p w:rsidR="00135F01" w:rsidRPr="002069C8" w:rsidRDefault="00135F01" w:rsidP="002069C8">
      <w:pPr>
        <w:spacing w:line="276" w:lineRule="auto"/>
        <w:rPr>
          <w:rFonts w:ascii="Times New Roman" w:hAnsi="Times New Roman" w:cs="Times New Roman"/>
          <w:szCs w:val="24"/>
        </w:rPr>
      </w:pPr>
      <w:r w:rsidRPr="002069C8">
        <w:rPr>
          <w:rFonts w:ascii="Times New Roman" w:hAnsi="Times New Roman" w:cs="Times New Roman"/>
          <w:szCs w:val="24"/>
        </w:rPr>
        <w:t>II. Alte informaţii</w:t>
      </w:r>
    </w:p>
    <w:p w:rsidR="00135F01" w:rsidRPr="002069C8" w:rsidRDefault="00135F01" w:rsidP="002069C8">
      <w:pPr>
        <w:spacing w:line="276" w:lineRule="auto"/>
        <w:rPr>
          <w:rFonts w:ascii="Times New Roman" w:hAnsi="Times New Roman" w:cs="Times New Roman"/>
          <w:szCs w:val="24"/>
        </w:rPr>
      </w:pPr>
      <w:r w:rsidRPr="002069C8">
        <w:rPr>
          <w:rFonts w:ascii="Times New Roman" w:hAnsi="Times New Roman" w:cs="Times New Roman"/>
          <w:szCs w:val="24"/>
        </w:rPr>
        <w:t>1. Situaţia soldurilor din conturile bancare pentru ultima lună închisă</w:t>
      </w:r>
    </w:p>
    <w:p w:rsidR="00135F01" w:rsidRPr="002069C8" w:rsidRDefault="00135F01" w:rsidP="002069C8">
      <w:pPr>
        <w:spacing w:line="276" w:lineRule="auto"/>
        <w:rPr>
          <w:rFonts w:ascii="Times New Roman" w:hAnsi="Times New Roman" w:cs="Times New Roman"/>
          <w:szCs w:val="24"/>
        </w:rPr>
      </w:pPr>
      <w:r w:rsidRPr="002069C8">
        <w:rPr>
          <w:rFonts w:ascii="Times New Roman" w:hAnsi="Times New Roman" w:cs="Times New Roman"/>
          <w:szCs w:val="24"/>
        </w:rPr>
        <w:t>2. Situaţia soldurilor din conturile de numerar pentru ultima lună închisă</w:t>
      </w:r>
    </w:p>
    <w:p w:rsidR="00135F01" w:rsidRPr="002069C8" w:rsidRDefault="00135F01" w:rsidP="002069C8">
      <w:pPr>
        <w:spacing w:line="276" w:lineRule="auto"/>
        <w:rPr>
          <w:rFonts w:ascii="Times New Roman" w:hAnsi="Times New Roman" w:cs="Times New Roman"/>
          <w:szCs w:val="24"/>
        </w:rPr>
      </w:pPr>
      <w:r w:rsidRPr="002069C8">
        <w:rPr>
          <w:rFonts w:ascii="Times New Roman" w:hAnsi="Times New Roman" w:cs="Times New Roman"/>
          <w:szCs w:val="24"/>
        </w:rPr>
        <w:t>3. Situaţia soldurilor conturilor 462, 455, 542 pentru ultima lună închisă - sintetic şi analitic pentru: administratori, asociaţi, acţionari, directori</w:t>
      </w:r>
    </w:p>
    <w:p w:rsidR="00135F01" w:rsidRDefault="00135F01" w:rsidP="002069C8">
      <w:pPr>
        <w:spacing w:line="276" w:lineRule="auto"/>
        <w:rPr>
          <w:rFonts w:ascii="Times New Roman" w:hAnsi="Times New Roman" w:cs="Times New Roman"/>
          <w:szCs w:val="24"/>
        </w:rPr>
      </w:pPr>
      <w:r w:rsidRPr="002069C8">
        <w:rPr>
          <w:rFonts w:ascii="Times New Roman" w:hAnsi="Times New Roman" w:cs="Times New Roman"/>
          <w:szCs w:val="24"/>
        </w:rPr>
        <w:t>4. Situaţia soldurilor conturilor 409, 232, 234 pentru ultima lună închisă</w:t>
      </w:r>
    </w:p>
    <w:p w:rsidR="002069C8" w:rsidRPr="002069C8" w:rsidRDefault="002069C8" w:rsidP="002069C8">
      <w:pPr>
        <w:spacing w:line="276" w:lineRule="auto"/>
        <w:rPr>
          <w:rFonts w:ascii="Times New Roman" w:hAnsi="Times New Roman" w:cs="Times New Roman"/>
          <w:szCs w:val="24"/>
        </w:rPr>
      </w:pPr>
    </w:p>
    <w:p w:rsidR="00135F01" w:rsidRPr="002069C8" w:rsidRDefault="00135F01" w:rsidP="002069C8">
      <w:pPr>
        <w:spacing w:line="276" w:lineRule="auto"/>
        <w:rPr>
          <w:rFonts w:ascii="Times New Roman" w:hAnsi="Times New Roman" w:cs="Times New Roman"/>
          <w:szCs w:val="24"/>
        </w:rPr>
      </w:pPr>
      <w:r w:rsidRPr="002069C8">
        <w:rPr>
          <w:rFonts w:ascii="Times New Roman" w:hAnsi="Times New Roman" w:cs="Times New Roman"/>
          <w:szCs w:val="24"/>
        </w:rPr>
        <w:t xml:space="preserve"> </w:t>
      </w:r>
    </w:p>
    <w:p w:rsidR="00135F01" w:rsidRPr="002069C8" w:rsidRDefault="00135F01" w:rsidP="002069C8">
      <w:pPr>
        <w:pStyle w:val="NoSpacing"/>
        <w:spacing w:line="276" w:lineRule="auto"/>
        <w:rPr>
          <w:rFonts w:ascii="Times New Roman" w:hAnsi="Times New Roman" w:cs="Times New Roman"/>
          <w:sz w:val="24"/>
          <w:szCs w:val="24"/>
        </w:rPr>
      </w:pPr>
      <w:r w:rsidRPr="002069C8">
        <w:rPr>
          <w:rFonts w:ascii="Times New Roman" w:hAnsi="Times New Roman" w:cs="Times New Roman"/>
          <w:sz w:val="24"/>
          <w:szCs w:val="24"/>
        </w:rPr>
        <w:t xml:space="preserve">     Agent economic………………</w:t>
      </w:r>
    </w:p>
    <w:p w:rsidR="00135F01" w:rsidRPr="002069C8" w:rsidRDefault="00135F01" w:rsidP="002069C8">
      <w:pPr>
        <w:pStyle w:val="NoSpacing"/>
        <w:spacing w:line="276" w:lineRule="auto"/>
        <w:rPr>
          <w:rFonts w:ascii="Times New Roman" w:hAnsi="Times New Roman" w:cs="Times New Roman"/>
          <w:sz w:val="24"/>
          <w:szCs w:val="24"/>
        </w:rPr>
      </w:pPr>
    </w:p>
    <w:p w:rsidR="00135F01" w:rsidRPr="002069C8" w:rsidRDefault="00135F01" w:rsidP="002069C8">
      <w:pPr>
        <w:pStyle w:val="NoSpacing"/>
        <w:spacing w:line="276" w:lineRule="auto"/>
        <w:rPr>
          <w:rFonts w:ascii="Times New Roman" w:hAnsi="Times New Roman" w:cs="Times New Roman"/>
          <w:sz w:val="24"/>
          <w:szCs w:val="24"/>
        </w:rPr>
      </w:pPr>
      <w:r w:rsidRPr="002069C8">
        <w:rPr>
          <w:rFonts w:ascii="Times New Roman" w:hAnsi="Times New Roman" w:cs="Times New Roman"/>
          <w:sz w:val="24"/>
          <w:szCs w:val="24"/>
        </w:rPr>
        <w:t>Administrator agent economic</w:t>
      </w:r>
    </w:p>
    <w:p w:rsidR="00135F01" w:rsidRPr="002069C8" w:rsidRDefault="00135F01" w:rsidP="002069C8">
      <w:pPr>
        <w:pStyle w:val="NoSpacing"/>
        <w:spacing w:line="276" w:lineRule="auto"/>
        <w:rPr>
          <w:rFonts w:ascii="Times New Roman" w:hAnsi="Times New Roman" w:cs="Times New Roman"/>
          <w:sz w:val="24"/>
          <w:szCs w:val="24"/>
        </w:rPr>
      </w:pPr>
      <w:r w:rsidRPr="002069C8">
        <w:rPr>
          <w:rFonts w:ascii="Times New Roman" w:hAnsi="Times New Roman" w:cs="Times New Roman"/>
          <w:sz w:val="24"/>
          <w:szCs w:val="24"/>
        </w:rPr>
        <w:t>Nume/prenume………………….</w:t>
      </w:r>
    </w:p>
    <w:p w:rsidR="00135F01" w:rsidRPr="002069C8" w:rsidRDefault="00135F01" w:rsidP="002069C8">
      <w:pPr>
        <w:pStyle w:val="NoSpacing"/>
        <w:spacing w:line="276" w:lineRule="auto"/>
        <w:rPr>
          <w:rFonts w:ascii="Times New Roman" w:hAnsi="Times New Roman" w:cs="Times New Roman"/>
          <w:sz w:val="24"/>
          <w:szCs w:val="24"/>
        </w:rPr>
      </w:pPr>
      <w:r w:rsidRPr="002069C8">
        <w:rPr>
          <w:rFonts w:ascii="Times New Roman" w:hAnsi="Times New Roman" w:cs="Times New Roman"/>
          <w:sz w:val="24"/>
          <w:szCs w:val="24"/>
        </w:rPr>
        <w:t>CNP……………………………..</w:t>
      </w:r>
    </w:p>
    <w:p w:rsidR="00135F01" w:rsidRPr="002069C8" w:rsidRDefault="00135F01" w:rsidP="002069C8">
      <w:pPr>
        <w:pStyle w:val="NoSpacing"/>
        <w:spacing w:line="276" w:lineRule="auto"/>
        <w:rPr>
          <w:rFonts w:ascii="Times New Roman" w:hAnsi="Times New Roman" w:cs="Times New Roman"/>
          <w:sz w:val="24"/>
          <w:szCs w:val="24"/>
        </w:rPr>
      </w:pPr>
      <w:r w:rsidRPr="002069C8">
        <w:rPr>
          <w:rFonts w:ascii="Times New Roman" w:hAnsi="Times New Roman" w:cs="Times New Roman"/>
          <w:sz w:val="24"/>
          <w:szCs w:val="24"/>
        </w:rPr>
        <w:t>B.I./C.I. serie………Nr…………</w:t>
      </w:r>
    </w:p>
    <w:p w:rsidR="00135F01" w:rsidRPr="002069C8" w:rsidRDefault="00135F01" w:rsidP="002069C8">
      <w:pPr>
        <w:pStyle w:val="NoSpacing"/>
        <w:spacing w:line="276" w:lineRule="auto"/>
        <w:rPr>
          <w:rFonts w:ascii="Times New Roman" w:hAnsi="Times New Roman" w:cs="Times New Roman"/>
          <w:sz w:val="24"/>
          <w:szCs w:val="24"/>
        </w:rPr>
      </w:pPr>
      <w:r w:rsidRPr="002069C8">
        <w:rPr>
          <w:rFonts w:ascii="Times New Roman" w:hAnsi="Times New Roman" w:cs="Times New Roman"/>
          <w:sz w:val="24"/>
          <w:szCs w:val="24"/>
        </w:rPr>
        <w:t>Semnătura……………………….</w:t>
      </w:r>
    </w:p>
    <w:p w:rsidR="00135F01" w:rsidRPr="002069C8" w:rsidRDefault="00135F01" w:rsidP="002069C8">
      <w:pPr>
        <w:pStyle w:val="NoSpacing"/>
        <w:spacing w:line="276" w:lineRule="auto"/>
        <w:rPr>
          <w:rFonts w:ascii="Times New Roman" w:hAnsi="Times New Roman" w:cs="Times New Roman"/>
          <w:sz w:val="24"/>
          <w:szCs w:val="24"/>
        </w:rPr>
      </w:pPr>
      <w:r w:rsidRPr="002069C8">
        <w:rPr>
          <w:rFonts w:ascii="Times New Roman" w:hAnsi="Times New Roman" w:cs="Times New Roman"/>
          <w:sz w:val="24"/>
          <w:szCs w:val="24"/>
        </w:rPr>
        <w:t xml:space="preserve">                                                                                                                          </w:t>
      </w:r>
    </w:p>
    <w:p w:rsidR="00135F01" w:rsidRPr="002069C8" w:rsidRDefault="00135F01" w:rsidP="002069C8">
      <w:pPr>
        <w:pStyle w:val="NoSpacing"/>
        <w:spacing w:line="276" w:lineRule="auto"/>
        <w:rPr>
          <w:rFonts w:ascii="Times New Roman" w:hAnsi="Times New Roman" w:cs="Times New Roman"/>
          <w:sz w:val="24"/>
          <w:szCs w:val="24"/>
        </w:rPr>
      </w:pPr>
    </w:p>
    <w:p w:rsidR="00135F01" w:rsidRPr="00E275E7" w:rsidRDefault="00135F01" w:rsidP="00135F01">
      <w:pPr>
        <w:pStyle w:val="NoSpacing"/>
        <w:rPr>
          <w:rFonts w:ascii="Arial" w:hAnsi="Arial" w:cs="Arial"/>
          <w:sz w:val="24"/>
          <w:szCs w:val="24"/>
        </w:rPr>
      </w:pPr>
    </w:p>
    <w:p w:rsidR="00135F01" w:rsidRPr="00E275E7" w:rsidRDefault="00135F01" w:rsidP="00135F01">
      <w:pPr>
        <w:pStyle w:val="NoSpacing"/>
        <w:rPr>
          <w:rFonts w:ascii="Arial" w:hAnsi="Arial" w:cs="Arial"/>
          <w:sz w:val="24"/>
          <w:szCs w:val="24"/>
        </w:rPr>
      </w:pPr>
    </w:p>
    <w:p w:rsidR="002069C8" w:rsidRDefault="00135F01" w:rsidP="00135F01">
      <w:pPr>
        <w:pStyle w:val="NoSpacing"/>
        <w:jc w:val="right"/>
        <w:rPr>
          <w:rFonts w:ascii="Arial" w:hAnsi="Arial" w:cs="Arial"/>
          <w:sz w:val="24"/>
          <w:szCs w:val="24"/>
        </w:rPr>
      </w:pPr>
      <w:r w:rsidRPr="00E275E7">
        <w:rPr>
          <w:rFonts w:ascii="Arial" w:hAnsi="Arial" w:cs="Arial"/>
          <w:sz w:val="24"/>
          <w:szCs w:val="24"/>
        </w:rPr>
        <w:t xml:space="preserve">                                                                                                                         </w:t>
      </w:r>
    </w:p>
    <w:p w:rsidR="002069C8" w:rsidRDefault="002069C8" w:rsidP="00135F01">
      <w:pPr>
        <w:pStyle w:val="NoSpacing"/>
        <w:jc w:val="right"/>
        <w:rPr>
          <w:rFonts w:ascii="Arial" w:hAnsi="Arial" w:cs="Arial"/>
          <w:sz w:val="24"/>
          <w:szCs w:val="24"/>
        </w:rPr>
      </w:pPr>
    </w:p>
    <w:p w:rsidR="002069C8" w:rsidRDefault="002069C8" w:rsidP="00135F01">
      <w:pPr>
        <w:pStyle w:val="NoSpacing"/>
        <w:jc w:val="right"/>
        <w:rPr>
          <w:rFonts w:ascii="Arial" w:hAnsi="Arial" w:cs="Arial"/>
          <w:sz w:val="24"/>
          <w:szCs w:val="24"/>
        </w:rPr>
      </w:pPr>
    </w:p>
    <w:p w:rsidR="002069C8" w:rsidRDefault="002069C8" w:rsidP="00135F01">
      <w:pPr>
        <w:pStyle w:val="NoSpacing"/>
        <w:jc w:val="right"/>
        <w:rPr>
          <w:rFonts w:ascii="Arial" w:hAnsi="Arial" w:cs="Arial"/>
          <w:sz w:val="24"/>
          <w:szCs w:val="24"/>
        </w:rPr>
      </w:pPr>
    </w:p>
    <w:p w:rsidR="002069C8" w:rsidRDefault="002069C8" w:rsidP="00135F01">
      <w:pPr>
        <w:pStyle w:val="NoSpacing"/>
        <w:jc w:val="right"/>
        <w:rPr>
          <w:rFonts w:ascii="Arial" w:hAnsi="Arial" w:cs="Arial"/>
          <w:sz w:val="24"/>
          <w:szCs w:val="24"/>
        </w:rPr>
      </w:pPr>
    </w:p>
    <w:p w:rsidR="002069C8" w:rsidRDefault="002069C8" w:rsidP="00135F01">
      <w:pPr>
        <w:pStyle w:val="NoSpacing"/>
        <w:jc w:val="right"/>
        <w:rPr>
          <w:rFonts w:ascii="Arial" w:hAnsi="Arial" w:cs="Arial"/>
          <w:sz w:val="24"/>
          <w:szCs w:val="24"/>
        </w:rPr>
      </w:pPr>
    </w:p>
    <w:p w:rsidR="002069C8" w:rsidRDefault="002069C8" w:rsidP="00135F01">
      <w:pPr>
        <w:pStyle w:val="NoSpacing"/>
        <w:jc w:val="right"/>
        <w:rPr>
          <w:rFonts w:ascii="Arial" w:hAnsi="Arial" w:cs="Arial"/>
          <w:sz w:val="24"/>
          <w:szCs w:val="24"/>
        </w:rPr>
      </w:pPr>
    </w:p>
    <w:p w:rsidR="009F7DFD" w:rsidRDefault="009F7DFD" w:rsidP="00135F01">
      <w:pPr>
        <w:pStyle w:val="NoSpacing"/>
        <w:jc w:val="right"/>
        <w:rPr>
          <w:rFonts w:ascii="Arial" w:hAnsi="Arial" w:cs="Arial"/>
          <w:sz w:val="24"/>
          <w:szCs w:val="24"/>
        </w:rPr>
      </w:pPr>
    </w:p>
    <w:p w:rsidR="002069C8" w:rsidRDefault="002069C8" w:rsidP="00135F01">
      <w:pPr>
        <w:pStyle w:val="NoSpacing"/>
        <w:jc w:val="right"/>
        <w:rPr>
          <w:rFonts w:ascii="Arial" w:hAnsi="Arial" w:cs="Arial"/>
          <w:sz w:val="24"/>
          <w:szCs w:val="24"/>
        </w:rPr>
      </w:pPr>
    </w:p>
    <w:p w:rsidR="00135F01" w:rsidRPr="009F7DFD" w:rsidRDefault="00135F01" w:rsidP="002069C8">
      <w:pPr>
        <w:pStyle w:val="NoSpacing"/>
        <w:spacing w:line="276" w:lineRule="auto"/>
        <w:jc w:val="right"/>
        <w:rPr>
          <w:rFonts w:ascii="Times New Roman" w:hAnsi="Times New Roman" w:cs="Times New Roman"/>
          <w:b/>
          <w:sz w:val="24"/>
          <w:szCs w:val="24"/>
        </w:rPr>
      </w:pPr>
      <w:r w:rsidRPr="009F7DFD">
        <w:rPr>
          <w:rFonts w:ascii="Times New Roman" w:hAnsi="Times New Roman" w:cs="Times New Roman"/>
          <w:b/>
          <w:sz w:val="24"/>
          <w:szCs w:val="24"/>
        </w:rPr>
        <w:lastRenderedPageBreak/>
        <w:t xml:space="preserve">Anexa nr. 6                                                                                                                                                                      </w:t>
      </w:r>
    </w:p>
    <w:p w:rsidR="00135F01" w:rsidRPr="002069C8" w:rsidRDefault="00135F01" w:rsidP="002069C8">
      <w:pPr>
        <w:pStyle w:val="NoSpacing"/>
        <w:spacing w:line="276" w:lineRule="auto"/>
        <w:rPr>
          <w:rFonts w:ascii="Times New Roman" w:hAnsi="Times New Roman" w:cs="Times New Roman"/>
          <w:sz w:val="24"/>
          <w:szCs w:val="24"/>
        </w:rPr>
      </w:pPr>
      <w:r w:rsidRPr="002069C8">
        <w:rPr>
          <w:rFonts w:ascii="Times New Roman" w:hAnsi="Times New Roman" w:cs="Times New Roman"/>
          <w:sz w:val="24"/>
          <w:szCs w:val="24"/>
        </w:rPr>
        <w:t>Biroul Impozite și Taxe Locale</w:t>
      </w:r>
    </w:p>
    <w:p w:rsidR="00135F01" w:rsidRPr="002069C8" w:rsidRDefault="00135F01" w:rsidP="002069C8">
      <w:pPr>
        <w:pStyle w:val="NoSpacing"/>
        <w:spacing w:line="276" w:lineRule="auto"/>
        <w:rPr>
          <w:rFonts w:ascii="Times New Roman" w:hAnsi="Times New Roman" w:cs="Times New Roman"/>
          <w:sz w:val="24"/>
          <w:szCs w:val="24"/>
        </w:rPr>
      </w:pPr>
      <w:r w:rsidRPr="002069C8">
        <w:rPr>
          <w:rFonts w:ascii="Times New Roman" w:hAnsi="Times New Roman" w:cs="Times New Roman"/>
          <w:sz w:val="24"/>
          <w:szCs w:val="24"/>
        </w:rPr>
        <w:t>Nr………./………</w:t>
      </w:r>
    </w:p>
    <w:p w:rsidR="00135F01" w:rsidRPr="002069C8" w:rsidRDefault="00135F01" w:rsidP="002069C8">
      <w:pPr>
        <w:pStyle w:val="NoSpacing"/>
        <w:spacing w:line="276" w:lineRule="auto"/>
        <w:rPr>
          <w:rFonts w:ascii="Times New Roman" w:hAnsi="Times New Roman" w:cs="Times New Roman"/>
          <w:sz w:val="24"/>
          <w:szCs w:val="24"/>
        </w:rPr>
      </w:pPr>
    </w:p>
    <w:p w:rsidR="00135F01" w:rsidRPr="00CF207C" w:rsidRDefault="00135F01" w:rsidP="002069C8">
      <w:pPr>
        <w:pStyle w:val="NoSpacing"/>
        <w:spacing w:line="276" w:lineRule="auto"/>
        <w:jc w:val="center"/>
        <w:rPr>
          <w:rFonts w:ascii="Times New Roman" w:hAnsi="Times New Roman" w:cs="Times New Roman"/>
          <w:b/>
          <w:sz w:val="24"/>
          <w:szCs w:val="24"/>
        </w:rPr>
      </w:pPr>
      <w:r w:rsidRPr="00CF207C">
        <w:rPr>
          <w:rFonts w:ascii="Times New Roman" w:hAnsi="Times New Roman" w:cs="Times New Roman"/>
          <w:b/>
          <w:sz w:val="24"/>
          <w:szCs w:val="24"/>
        </w:rPr>
        <w:t>PROCES-VERBAL DE PUNERE DE ACORD</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încheiat astăzi,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xml:space="preserve">la sediul Primăriei </w:t>
      </w:r>
      <w:r w:rsidR="00CF207C">
        <w:rPr>
          <w:rFonts w:ascii="Times New Roman" w:hAnsi="Times New Roman" w:cs="Times New Roman"/>
          <w:sz w:val="24"/>
          <w:szCs w:val="24"/>
        </w:rPr>
        <w:t xml:space="preserve">Ion Creanga </w:t>
      </w:r>
    </w:p>
    <w:p w:rsidR="00135F01" w:rsidRPr="002069C8" w:rsidRDefault="00135F01" w:rsidP="002069C8">
      <w:pPr>
        <w:pStyle w:val="NoSpacing"/>
        <w:spacing w:line="276" w:lineRule="auto"/>
        <w:jc w:val="center"/>
        <w:rPr>
          <w:rFonts w:ascii="Times New Roman" w:hAnsi="Times New Roman" w:cs="Times New Roman"/>
          <w:sz w:val="24"/>
          <w:szCs w:val="24"/>
        </w:rPr>
      </w:pP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 xml:space="preserve">     Subsemnatul(a) ......................... , având funcţia de ..................... în cadrul Biroului impozite și taxe locale ..................... , am procedat la clarificarea neconcordanţelor existente între sumele înscrise în Cererea de acordare a eşalonărilor la plată nr. ................ din data de ...................... , înregistrată la organul fiscal sub nr. ......... din data de ........ , depusă de contribuabilul ..........................., şi sumele înscrise în Certificatul de atestare fiscală nr ............ din data de ……….. . </w:t>
      </w:r>
    </w:p>
    <w:p w:rsidR="00135F01" w:rsidRPr="002069C8" w:rsidRDefault="00135F01" w:rsidP="002069C8">
      <w:pPr>
        <w:pStyle w:val="NoSpacing"/>
        <w:spacing w:line="276" w:lineRule="auto"/>
        <w:ind w:firstLine="720"/>
        <w:jc w:val="both"/>
        <w:rPr>
          <w:rFonts w:ascii="Times New Roman" w:hAnsi="Times New Roman" w:cs="Times New Roman"/>
          <w:sz w:val="24"/>
          <w:szCs w:val="24"/>
          <w:u w:val="single"/>
        </w:rPr>
      </w:pPr>
      <w:r w:rsidRPr="002069C8">
        <w:rPr>
          <w:rFonts w:ascii="Times New Roman" w:hAnsi="Times New Roman" w:cs="Times New Roman"/>
          <w:sz w:val="24"/>
          <w:szCs w:val="24"/>
        </w:rPr>
        <w:t>Drept urmare, am constatat că ................................... *) figurează în evidenţa fiscală cu următoarele obligaţii fiscale cuprinse în Certificatul de atestare fiscală nr. ........... din data de ...............,**) care vor face obiectul eșalonării la plată:</w:t>
      </w:r>
    </w:p>
    <w:p w:rsidR="00135F01" w:rsidRPr="002069C8" w:rsidRDefault="00135F01" w:rsidP="002069C8">
      <w:pPr>
        <w:pStyle w:val="NoSpacing"/>
        <w:spacing w:line="276" w:lineRule="auto"/>
        <w:jc w:val="both"/>
        <w:rPr>
          <w:rFonts w:ascii="Times New Roman" w:hAnsi="Times New Roman" w:cs="Times New Roman"/>
          <w:sz w:val="24"/>
          <w:szCs w:val="24"/>
        </w:rPr>
      </w:pP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*)Se menționează denumirea/numele și prenumele contribuabilului.</w:t>
      </w: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**)Se menționează numărul și data certificatului de atestare fiscală eliberat după punerea de acord a sumelor.</w:t>
      </w: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 xml:space="preserve">                                                                                                                        -lei-</w:t>
      </w:r>
    </w:p>
    <w:tbl>
      <w:tblPr>
        <w:tblStyle w:val="TableGrid"/>
        <w:tblW w:w="0" w:type="auto"/>
        <w:tblLook w:val="04A0" w:firstRow="1" w:lastRow="0" w:firstColumn="1" w:lastColumn="0" w:noHBand="0" w:noVBand="1"/>
      </w:tblPr>
      <w:tblGrid>
        <w:gridCol w:w="636"/>
        <w:gridCol w:w="3145"/>
        <w:gridCol w:w="1854"/>
        <w:gridCol w:w="1858"/>
        <w:gridCol w:w="1857"/>
      </w:tblGrid>
      <w:tr w:rsidR="00135F01" w:rsidRPr="002069C8" w:rsidTr="00CA4442">
        <w:tc>
          <w:tcPr>
            <w:tcW w:w="636" w:type="dxa"/>
            <w:vMerge w:val="restart"/>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Nr. crt.</w:t>
            </w:r>
          </w:p>
        </w:tc>
        <w:tc>
          <w:tcPr>
            <w:tcW w:w="3145" w:type="dxa"/>
            <w:vMerge w:val="restart"/>
          </w:tcPr>
          <w:p w:rsidR="00135F01" w:rsidRPr="002069C8" w:rsidRDefault="00135F01" w:rsidP="002069C8">
            <w:pPr>
              <w:pStyle w:val="NoSpacing"/>
              <w:spacing w:line="276" w:lineRule="auto"/>
              <w:jc w:val="center"/>
              <w:rPr>
                <w:rFonts w:ascii="Times New Roman" w:hAnsi="Times New Roman" w:cs="Times New Roman"/>
                <w:sz w:val="24"/>
                <w:szCs w:val="24"/>
                <w:lang w:val="ro-RO"/>
              </w:rPr>
            </w:pPr>
            <w:r w:rsidRPr="002069C8">
              <w:rPr>
                <w:rFonts w:ascii="Times New Roman" w:hAnsi="Times New Roman" w:cs="Times New Roman"/>
                <w:sz w:val="24"/>
                <w:szCs w:val="24"/>
              </w:rPr>
              <w:t>Denumirea obliga</w:t>
            </w:r>
            <w:r w:rsidRPr="002069C8">
              <w:rPr>
                <w:rFonts w:ascii="Times New Roman" w:hAnsi="Times New Roman" w:cs="Times New Roman"/>
                <w:sz w:val="24"/>
                <w:szCs w:val="24"/>
                <w:lang w:val="ro-RO"/>
              </w:rPr>
              <w:t>ției fiscale</w:t>
            </w:r>
          </w:p>
        </w:tc>
        <w:tc>
          <w:tcPr>
            <w:tcW w:w="1854" w:type="dxa"/>
            <w:vMerge w:val="restart"/>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Total, din care</w:t>
            </w:r>
          </w:p>
        </w:tc>
        <w:tc>
          <w:tcPr>
            <w:tcW w:w="1858" w:type="dxa"/>
            <w:vMerge w:val="restart"/>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Obligație fiscală principală</w:t>
            </w:r>
          </w:p>
        </w:tc>
        <w:tc>
          <w:tcPr>
            <w:tcW w:w="1857"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Obligații fiscale accesorii</w:t>
            </w:r>
          </w:p>
        </w:tc>
      </w:tr>
      <w:tr w:rsidR="00135F01" w:rsidRPr="002069C8" w:rsidTr="00CA4442">
        <w:tc>
          <w:tcPr>
            <w:tcW w:w="636" w:type="dxa"/>
            <w:vMerge/>
          </w:tcPr>
          <w:p w:rsidR="00135F01" w:rsidRPr="002069C8" w:rsidRDefault="00135F01" w:rsidP="002069C8">
            <w:pPr>
              <w:pStyle w:val="NoSpacing"/>
              <w:spacing w:line="276" w:lineRule="auto"/>
              <w:jc w:val="center"/>
              <w:rPr>
                <w:rFonts w:ascii="Times New Roman" w:hAnsi="Times New Roman" w:cs="Times New Roman"/>
                <w:sz w:val="24"/>
                <w:szCs w:val="24"/>
              </w:rPr>
            </w:pPr>
          </w:p>
        </w:tc>
        <w:tc>
          <w:tcPr>
            <w:tcW w:w="3145" w:type="dxa"/>
            <w:vMerge/>
          </w:tcPr>
          <w:p w:rsidR="00135F01" w:rsidRPr="002069C8" w:rsidRDefault="00135F01" w:rsidP="002069C8">
            <w:pPr>
              <w:pStyle w:val="NoSpacing"/>
              <w:spacing w:line="276" w:lineRule="auto"/>
              <w:jc w:val="center"/>
              <w:rPr>
                <w:rFonts w:ascii="Times New Roman" w:hAnsi="Times New Roman" w:cs="Times New Roman"/>
                <w:sz w:val="24"/>
                <w:szCs w:val="24"/>
              </w:rPr>
            </w:pPr>
          </w:p>
        </w:tc>
        <w:tc>
          <w:tcPr>
            <w:tcW w:w="1854" w:type="dxa"/>
            <w:vMerge/>
          </w:tcPr>
          <w:p w:rsidR="00135F01" w:rsidRPr="002069C8" w:rsidRDefault="00135F01" w:rsidP="002069C8">
            <w:pPr>
              <w:pStyle w:val="NoSpacing"/>
              <w:spacing w:line="276" w:lineRule="auto"/>
              <w:jc w:val="center"/>
              <w:rPr>
                <w:rFonts w:ascii="Times New Roman" w:hAnsi="Times New Roman" w:cs="Times New Roman"/>
                <w:sz w:val="24"/>
                <w:szCs w:val="24"/>
              </w:rPr>
            </w:pPr>
          </w:p>
        </w:tc>
        <w:tc>
          <w:tcPr>
            <w:tcW w:w="1858" w:type="dxa"/>
            <w:vMerge/>
          </w:tcPr>
          <w:p w:rsidR="00135F01" w:rsidRPr="002069C8" w:rsidRDefault="00135F01" w:rsidP="002069C8">
            <w:pPr>
              <w:pStyle w:val="NoSpacing"/>
              <w:spacing w:line="276" w:lineRule="auto"/>
              <w:jc w:val="center"/>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Majorări de întârziere</w:t>
            </w:r>
          </w:p>
        </w:tc>
      </w:tr>
      <w:tr w:rsidR="00135F01" w:rsidRPr="002069C8" w:rsidTr="00CA4442">
        <w:tc>
          <w:tcPr>
            <w:tcW w:w="636"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0</w:t>
            </w:r>
          </w:p>
        </w:tc>
        <w:tc>
          <w:tcPr>
            <w:tcW w:w="3145"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1</w:t>
            </w:r>
          </w:p>
        </w:tc>
        <w:tc>
          <w:tcPr>
            <w:tcW w:w="1854"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2=3+4</w:t>
            </w:r>
          </w:p>
        </w:tc>
        <w:tc>
          <w:tcPr>
            <w:tcW w:w="1858"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3</w:t>
            </w:r>
          </w:p>
        </w:tc>
        <w:tc>
          <w:tcPr>
            <w:tcW w:w="1857"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4</w:t>
            </w:r>
          </w:p>
        </w:tc>
      </w:tr>
      <w:tr w:rsidR="00135F01" w:rsidRPr="002069C8" w:rsidTr="00CA4442">
        <w:tc>
          <w:tcPr>
            <w:tcW w:w="636"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2</w:t>
            </w:r>
          </w:p>
        </w:tc>
        <w:tc>
          <w:tcPr>
            <w:tcW w:w="3145"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4"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8"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both"/>
              <w:rPr>
                <w:rFonts w:ascii="Times New Roman" w:hAnsi="Times New Roman" w:cs="Times New Roman"/>
                <w:sz w:val="24"/>
                <w:szCs w:val="24"/>
              </w:rPr>
            </w:pPr>
          </w:p>
        </w:tc>
      </w:tr>
      <w:tr w:rsidR="00135F01" w:rsidRPr="002069C8" w:rsidTr="00CA4442">
        <w:tc>
          <w:tcPr>
            <w:tcW w:w="636"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3</w:t>
            </w:r>
          </w:p>
        </w:tc>
        <w:tc>
          <w:tcPr>
            <w:tcW w:w="3145"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4"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8"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both"/>
              <w:rPr>
                <w:rFonts w:ascii="Times New Roman" w:hAnsi="Times New Roman" w:cs="Times New Roman"/>
                <w:sz w:val="24"/>
                <w:szCs w:val="24"/>
              </w:rPr>
            </w:pPr>
          </w:p>
        </w:tc>
      </w:tr>
      <w:tr w:rsidR="00135F01" w:rsidRPr="002069C8" w:rsidTr="00CA4442">
        <w:tc>
          <w:tcPr>
            <w:tcW w:w="636"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4</w:t>
            </w:r>
          </w:p>
        </w:tc>
        <w:tc>
          <w:tcPr>
            <w:tcW w:w="3145"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4"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8"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both"/>
              <w:rPr>
                <w:rFonts w:ascii="Times New Roman" w:hAnsi="Times New Roman" w:cs="Times New Roman"/>
                <w:sz w:val="24"/>
                <w:szCs w:val="24"/>
              </w:rPr>
            </w:pPr>
          </w:p>
        </w:tc>
      </w:tr>
      <w:tr w:rsidR="00135F01" w:rsidRPr="002069C8" w:rsidTr="00CA4442">
        <w:tc>
          <w:tcPr>
            <w:tcW w:w="636"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w:t>
            </w:r>
          </w:p>
        </w:tc>
        <w:tc>
          <w:tcPr>
            <w:tcW w:w="3145"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4"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8"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both"/>
              <w:rPr>
                <w:rFonts w:ascii="Times New Roman" w:hAnsi="Times New Roman" w:cs="Times New Roman"/>
                <w:sz w:val="24"/>
                <w:szCs w:val="24"/>
              </w:rPr>
            </w:pPr>
          </w:p>
        </w:tc>
      </w:tr>
      <w:tr w:rsidR="00135F01" w:rsidRPr="002069C8" w:rsidTr="00CA4442">
        <w:tc>
          <w:tcPr>
            <w:tcW w:w="3781" w:type="dxa"/>
            <w:gridSpan w:val="2"/>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Total general</w:t>
            </w:r>
          </w:p>
        </w:tc>
        <w:tc>
          <w:tcPr>
            <w:tcW w:w="1854"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8"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both"/>
              <w:rPr>
                <w:rFonts w:ascii="Times New Roman" w:hAnsi="Times New Roman" w:cs="Times New Roman"/>
                <w:sz w:val="24"/>
                <w:szCs w:val="24"/>
              </w:rPr>
            </w:pPr>
          </w:p>
        </w:tc>
      </w:tr>
    </w:tbl>
    <w:p w:rsidR="00135F01" w:rsidRPr="002069C8" w:rsidRDefault="00135F01" w:rsidP="002069C8">
      <w:pPr>
        <w:pStyle w:val="NoSpacing"/>
        <w:spacing w:line="276" w:lineRule="auto"/>
        <w:jc w:val="both"/>
        <w:rPr>
          <w:rFonts w:ascii="Times New Roman" w:hAnsi="Times New Roman" w:cs="Times New Roman"/>
          <w:sz w:val="24"/>
          <w:szCs w:val="24"/>
        </w:rPr>
      </w:pP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Alte opțiuni ale compartimentului de specialitate:……………………………….</w:t>
      </w:r>
    </w:p>
    <w:p w:rsidR="00135F01"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Obiecțiile contribuabilului………………………………………………………..</w:t>
      </w:r>
    </w:p>
    <w:p w:rsidR="00CF207C" w:rsidRPr="002069C8" w:rsidRDefault="00CF207C" w:rsidP="002069C8">
      <w:pPr>
        <w:pStyle w:val="NoSpacing"/>
        <w:spacing w:line="276" w:lineRule="auto"/>
        <w:jc w:val="both"/>
        <w:rPr>
          <w:rFonts w:ascii="Times New Roman" w:hAnsi="Times New Roman" w:cs="Times New Roman"/>
          <w:sz w:val="24"/>
          <w:szCs w:val="24"/>
        </w:rPr>
      </w:pPr>
    </w:p>
    <w:p w:rsidR="00135F01"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 xml:space="preserve">                                                                        Avizat,</w:t>
      </w:r>
    </w:p>
    <w:p w:rsidR="00CF207C" w:rsidRPr="002069C8" w:rsidRDefault="00CF207C" w:rsidP="002069C8">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 xml:space="preserve">                                                                  …………………</w:t>
      </w: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 xml:space="preserve">     Contribuabil,    </w:t>
      </w:r>
      <w:r w:rsidRPr="002069C8">
        <w:rPr>
          <w:rFonts w:ascii="Times New Roman" w:hAnsi="Times New Roman" w:cs="Times New Roman"/>
          <w:sz w:val="24"/>
          <w:szCs w:val="24"/>
        </w:rPr>
        <w:tab/>
      </w:r>
      <w:r w:rsidRPr="002069C8">
        <w:rPr>
          <w:rFonts w:ascii="Times New Roman" w:hAnsi="Times New Roman" w:cs="Times New Roman"/>
          <w:sz w:val="24"/>
          <w:szCs w:val="24"/>
        </w:rPr>
        <w:tab/>
      </w:r>
      <w:r w:rsidRPr="002069C8">
        <w:rPr>
          <w:rFonts w:ascii="Times New Roman" w:hAnsi="Times New Roman" w:cs="Times New Roman"/>
          <w:sz w:val="24"/>
          <w:szCs w:val="24"/>
        </w:rPr>
        <w:tab/>
      </w:r>
      <w:r w:rsidRPr="002069C8">
        <w:rPr>
          <w:rFonts w:ascii="Times New Roman" w:hAnsi="Times New Roman" w:cs="Times New Roman"/>
          <w:sz w:val="24"/>
          <w:szCs w:val="24"/>
        </w:rPr>
        <w:tab/>
      </w:r>
      <w:r w:rsidRPr="002069C8">
        <w:rPr>
          <w:rFonts w:ascii="Times New Roman" w:hAnsi="Times New Roman" w:cs="Times New Roman"/>
          <w:sz w:val="24"/>
          <w:szCs w:val="24"/>
        </w:rPr>
        <w:tab/>
      </w:r>
      <w:r w:rsidRPr="002069C8">
        <w:rPr>
          <w:rFonts w:ascii="Times New Roman" w:hAnsi="Times New Roman" w:cs="Times New Roman"/>
          <w:sz w:val="24"/>
          <w:szCs w:val="24"/>
        </w:rPr>
        <w:tab/>
      </w:r>
      <w:r w:rsidRPr="002069C8">
        <w:rPr>
          <w:rFonts w:ascii="Times New Roman" w:hAnsi="Times New Roman" w:cs="Times New Roman"/>
          <w:sz w:val="24"/>
          <w:szCs w:val="24"/>
        </w:rPr>
        <w:tab/>
      </w:r>
      <w:r w:rsidRPr="002069C8">
        <w:rPr>
          <w:rFonts w:ascii="Times New Roman" w:hAnsi="Times New Roman" w:cs="Times New Roman"/>
          <w:sz w:val="24"/>
          <w:szCs w:val="24"/>
        </w:rPr>
        <w:tab/>
        <w:t>Întocmit,</w:t>
      </w: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 xml:space="preserve">       …………….                                                                                ……………..  </w:t>
      </w:r>
    </w:p>
    <w:p w:rsidR="00135F01" w:rsidRPr="002069C8" w:rsidRDefault="00135F01" w:rsidP="002069C8">
      <w:pPr>
        <w:spacing w:line="276" w:lineRule="auto"/>
        <w:rPr>
          <w:rFonts w:ascii="Times New Roman" w:hAnsi="Times New Roman" w:cs="Times New Roman"/>
          <w:szCs w:val="24"/>
        </w:rPr>
      </w:pPr>
      <w:r w:rsidRPr="002069C8">
        <w:rPr>
          <w:rFonts w:ascii="Times New Roman" w:hAnsi="Times New Roman" w:cs="Times New Roman"/>
          <w:szCs w:val="24"/>
        </w:rPr>
        <w:t xml:space="preserve">                                                                                                                  </w:t>
      </w:r>
    </w:p>
    <w:p w:rsidR="00135F01" w:rsidRPr="002069C8" w:rsidRDefault="00135F01" w:rsidP="002069C8">
      <w:pPr>
        <w:spacing w:line="276" w:lineRule="auto"/>
        <w:rPr>
          <w:rFonts w:ascii="Times New Roman" w:hAnsi="Times New Roman" w:cs="Times New Roman"/>
          <w:szCs w:val="24"/>
        </w:rPr>
      </w:pPr>
    </w:p>
    <w:p w:rsidR="00135F01" w:rsidRPr="002069C8" w:rsidRDefault="00135F01" w:rsidP="00CF207C">
      <w:pPr>
        <w:spacing w:line="276" w:lineRule="auto"/>
        <w:ind w:left="0" w:firstLine="0"/>
        <w:rPr>
          <w:rFonts w:ascii="Times New Roman" w:hAnsi="Times New Roman" w:cs="Times New Roman"/>
          <w:szCs w:val="24"/>
        </w:rPr>
      </w:pPr>
    </w:p>
    <w:p w:rsidR="00135F01" w:rsidRPr="002069C8" w:rsidRDefault="00135F01" w:rsidP="002069C8">
      <w:pPr>
        <w:spacing w:line="276" w:lineRule="auto"/>
        <w:rPr>
          <w:rFonts w:ascii="Times New Roman" w:hAnsi="Times New Roman" w:cs="Times New Roman"/>
          <w:szCs w:val="24"/>
        </w:rPr>
      </w:pPr>
    </w:p>
    <w:p w:rsidR="00135F01" w:rsidRPr="002069C8" w:rsidRDefault="00135F01" w:rsidP="002069C8">
      <w:pPr>
        <w:spacing w:line="276" w:lineRule="auto"/>
        <w:rPr>
          <w:rFonts w:ascii="Times New Roman" w:hAnsi="Times New Roman" w:cs="Times New Roman"/>
          <w:szCs w:val="24"/>
        </w:rPr>
      </w:pPr>
    </w:p>
    <w:p w:rsidR="00135F01" w:rsidRPr="00CF207C" w:rsidRDefault="00135F01" w:rsidP="002069C8">
      <w:pPr>
        <w:spacing w:line="276" w:lineRule="auto"/>
        <w:jc w:val="right"/>
        <w:rPr>
          <w:rFonts w:ascii="Times New Roman" w:hAnsi="Times New Roman" w:cs="Times New Roman"/>
          <w:b/>
          <w:szCs w:val="24"/>
        </w:rPr>
      </w:pPr>
      <w:r w:rsidRPr="002069C8">
        <w:rPr>
          <w:rFonts w:ascii="Times New Roman" w:hAnsi="Times New Roman" w:cs="Times New Roman"/>
          <w:szCs w:val="24"/>
        </w:rPr>
        <w:lastRenderedPageBreak/>
        <w:t xml:space="preserve"> </w:t>
      </w:r>
      <w:r w:rsidRPr="00CF207C">
        <w:rPr>
          <w:rFonts w:ascii="Times New Roman" w:hAnsi="Times New Roman" w:cs="Times New Roman"/>
          <w:b/>
          <w:szCs w:val="24"/>
        </w:rPr>
        <w:t>Anexa nr.7</w:t>
      </w:r>
    </w:p>
    <w:p w:rsidR="00135F01" w:rsidRPr="002069C8" w:rsidRDefault="00135F01" w:rsidP="002069C8">
      <w:pPr>
        <w:pStyle w:val="NoSpacing"/>
        <w:spacing w:line="276" w:lineRule="auto"/>
        <w:jc w:val="center"/>
        <w:rPr>
          <w:rFonts w:ascii="Times New Roman" w:hAnsi="Times New Roman" w:cs="Times New Roman"/>
          <w:sz w:val="24"/>
          <w:szCs w:val="24"/>
          <w:lang w:val="ro-RO"/>
        </w:rPr>
      </w:pPr>
      <w:r w:rsidRPr="002069C8">
        <w:rPr>
          <w:rFonts w:ascii="Times New Roman" w:hAnsi="Times New Roman" w:cs="Times New Roman"/>
          <w:sz w:val="24"/>
          <w:szCs w:val="24"/>
        </w:rPr>
        <w:t xml:space="preserve">REFERAT </w:t>
      </w:r>
      <w:r w:rsidRPr="002069C8">
        <w:rPr>
          <w:rFonts w:ascii="Times New Roman" w:hAnsi="Times New Roman" w:cs="Times New Roman"/>
          <w:sz w:val="24"/>
          <w:szCs w:val="24"/>
          <w:lang w:val="ro-RO"/>
        </w:rPr>
        <w:t xml:space="preserve"> "A"</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Încheiat azi…………….</w:t>
      </w:r>
    </w:p>
    <w:p w:rsidR="00135F01" w:rsidRPr="002069C8" w:rsidRDefault="00135F01" w:rsidP="002069C8">
      <w:pPr>
        <w:pStyle w:val="NoSpacing"/>
        <w:spacing w:line="276" w:lineRule="auto"/>
        <w:rPr>
          <w:rFonts w:ascii="Times New Roman" w:hAnsi="Times New Roman" w:cs="Times New Roman"/>
          <w:sz w:val="24"/>
          <w:szCs w:val="24"/>
        </w:rPr>
      </w:pPr>
    </w:p>
    <w:p w:rsidR="00135F01" w:rsidRPr="002069C8" w:rsidRDefault="00135F01" w:rsidP="002069C8">
      <w:pPr>
        <w:pStyle w:val="NoSpacing"/>
        <w:spacing w:line="276" w:lineRule="auto"/>
        <w:rPr>
          <w:rFonts w:ascii="Times New Roman" w:hAnsi="Times New Roman" w:cs="Times New Roman"/>
          <w:sz w:val="24"/>
          <w:szCs w:val="24"/>
        </w:rPr>
      </w:pPr>
    </w:p>
    <w:p w:rsidR="00135F01" w:rsidRPr="002069C8" w:rsidRDefault="00135F01" w:rsidP="002069C8">
      <w:pPr>
        <w:pStyle w:val="NoSpacing"/>
        <w:spacing w:line="276" w:lineRule="auto"/>
        <w:rPr>
          <w:rFonts w:ascii="Times New Roman" w:hAnsi="Times New Roman" w:cs="Times New Roman"/>
          <w:sz w:val="24"/>
          <w:szCs w:val="24"/>
        </w:rPr>
      </w:pP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 xml:space="preserve">     Comisia numită prin Decizia nr………/……...... ,  ca urmare a Cererii nr .............. din data de ............. depusă de contribuabilul .................... , cod de identificare fiscală ..................................... , înregistrată la organul fiscal sub nr. ............. din data de ............., precum și a Certificatului de atestare fiscală nr. ………….din data de ……………., am procedat la verificarea îndeplinirii condițiilor prevăzute de H.C.L. nr………./…………..privind Procedura de acordare a eșalonării la plată pentru obligațiile fiscale restante datorate bugetului local de către persoane fizice și juridice, precum și a documentelor justificative depuse de acesta, și am constatat următoarele:</w:t>
      </w:r>
    </w:p>
    <w:p w:rsidR="00135F01" w:rsidRPr="002069C8" w:rsidRDefault="00135F01" w:rsidP="002069C8">
      <w:pPr>
        <w:pStyle w:val="NoSpacing"/>
        <w:spacing w:line="276" w:lineRule="auto"/>
        <w:jc w:val="both"/>
        <w:rPr>
          <w:rFonts w:ascii="Times New Roman" w:hAnsi="Times New Roman" w:cs="Times New Roman"/>
          <w:sz w:val="24"/>
          <w:szCs w:val="24"/>
        </w:rPr>
      </w:pP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 xml:space="preserve">- </w:t>
      </w:r>
      <w:r w:rsidRPr="002069C8">
        <w:rPr>
          <w:rFonts w:ascii="Times New Roman" w:hAnsi="Times New Roman" w:cs="Times New Roman"/>
          <w:sz w:val="24"/>
          <w:szCs w:val="24"/>
          <w:u w:val="single"/>
        </w:rPr>
        <w:t>Secțiunea A</w:t>
      </w:r>
      <w:r w:rsidRPr="002069C8">
        <w:rPr>
          <w:rFonts w:ascii="Times New Roman" w:hAnsi="Times New Roman" w:cs="Times New Roman"/>
          <w:sz w:val="24"/>
          <w:szCs w:val="24"/>
        </w:rPr>
        <w:t xml:space="preserve"> - Condiții de acordare a înlesnirilor la plată</w:t>
      </w:r>
    </w:p>
    <w:p w:rsidR="00135F01" w:rsidRPr="002069C8" w:rsidRDefault="00135F01" w:rsidP="002069C8">
      <w:pPr>
        <w:pStyle w:val="NoSpacing"/>
        <w:spacing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091"/>
        <w:gridCol w:w="1701"/>
        <w:gridCol w:w="1558"/>
      </w:tblGrid>
      <w:tr w:rsidR="00135F01" w:rsidRPr="002069C8" w:rsidTr="00CA4442">
        <w:tc>
          <w:tcPr>
            <w:tcW w:w="6091"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Condiții de acordare a înlesnirilor la plată</w:t>
            </w:r>
          </w:p>
        </w:tc>
        <w:tc>
          <w:tcPr>
            <w:tcW w:w="3259" w:type="dxa"/>
            <w:gridSpan w:val="2"/>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Modul de respectare a condițiilor</w:t>
            </w:r>
          </w:p>
        </w:tc>
      </w:tr>
      <w:tr w:rsidR="00135F01" w:rsidRPr="002069C8" w:rsidTr="00CA4442">
        <w:tc>
          <w:tcPr>
            <w:tcW w:w="6091"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a) situația fiscal a contribuabilului corespunde cu realitatea</w:t>
            </w:r>
          </w:p>
        </w:tc>
        <w:tc>
          <w:tcPr>
            <w:tcW w:w="1701"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DA</w:t>
            </w:r>
          </w:p>
        </w:tc>
        <w:tc>
          <w:tcPr>
            <w:tcW w:w="1558"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NU</w:t>
            </w:r>
          </w:p>
        </w:tc>
      </w:tr>
      <w:tr w:rsidR="00135F01" w:rsidRPr="002069C8" w:rsidTr="00CA4442">
        <w:tc>
          <w:tcPr>
            <w:tcW w:w="6091"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b) se află în dificultate generată de lipsa temporară de disponibilități bănești.</w:t>
            </w:r>
          </w:p>
        </w:tc>
        <w:tc>
          <w:tcPr>
            <w:tcW w:w="1701"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DA</w:t>
            </w:r>
          </w:p>
        </w:tc>
        <w:tc>
          <w:tcPr>
            <w:tcW w:w="1558"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NU</w:t>
            </w:r>
          </w:p>
        </w:tc>
      </w:tr>
      <w:tr w:rsidR="00135F01" w:rsidRPr="002069C8" w:rsidTr="00CA4442">
        <w:tc>
          <w:tcPr>
            <w:tcW w:w="6091"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c) are capacitate financiară de plată pe perioada de eșalonare</w:t>
            </w:r>
          </w:p>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701"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DA</w:t>
            </w:r>
          </w:p>
        </w:tc>
        <w:tc>
          <w:tcPr>
            <w:tcW w:w="1558"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NU</w:t>
            </w:r>
          </w:p>
        </w:tc>
      </w:tr>
      <w:tr w:rsidR="00135F01" w:rsidRPr="002069C8" w:rsidTr="00CA4442">
        <w:tc>
          <w:tcPr>
            <w:tcW w:w="6091" w:type="dxa"/>
          </w:tcPr>
          <w:p w:rsidR="00135F01" w:rsidRPr="002069C8" w:rsidRDefault="00135F01" w:rsidP="002069C8">
            <w:pPr>
              <w:pStyle w:val="NoSpacing"/>
              <w:spacing w:line="276" w:lineRule="auto"/>
              <w:jc w:val="both"/>
              <w:rPr>
                <w:rFonts w:ascii="Times New Roman" w:hAnsi="Times New Roman" w:cs="Times New Roman"/>
                <w:sz w:val="24"/>
                <w:szCs w:val="24"/>
                <w:lang w:val="ro-RO"/>
              </w:rPr>
            </w:pPr>
            <w:r w:rsidRPr="002069C8">
              <w:rPr>
                <w:rFonts w:ascii="Times New Roman" w:hAnsi="Times New Roman" w:cs="Times New Roman"/>
                <w:sz w:val="24"/>
                <w:szCs w:val="24"/>
              </w:rPr>
              <w:t>d) nu se afl</w:t>
            </w:r>
            <w:r w:rsidRPr="002069C8">
              <w:rPr>
                <w:rFonts w:ascii="Times New Roman" w:hAnsi="Times New Roman" w:cs="Times New Roman"/>
                <w:sz w:val="24"/>
                <w:szCs w:val="24"/>
                <w:lang w:val="ro-RO"/>
              </w:rPr>
              <w:t>ă în procedura insolvenței</w:t>
            </w:r>
          </w:p>
        </w:tc>
        <w:tc>
          <w:tcPr>
            <w:tcW w:w="1701"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DA</w:t>
            </w:r>
          </w:p>
        </w:tc>
        <w:tc>
          <w:tcPr>
            <w:tcW w:w="1558"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NU</w:t>
            </w:r>
          </w:p>
        </w:tc>
      </w:tr>
      <w:tr w:rsidR="00135F01" w:rsidRPr="002069C8" w:rsidTr="00CA4442">
        <w:tc>
          <w:tcPr>
            <w:tcW w:w="6091"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e) nu se află în dizolvare potrivit prevederilor legale în vigoare</w:t>
            </w:r>
          </w:p>
        </w:tc>
        <w:tc>
          <w:tcPr>
            <w:tcW w:w="1701"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DA</w:t>
            </w:r>
          </w:p>
        </w:tc>
        <w:tc>
          <w:tcPr>
            <w:tcW w:w="1558"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NU</w:t>
            </w:r>
          </w:p>
        </w:tc>
      </w:tr>
      <w:tr w:rsidR="00135F01" w:rsidRPr="002069C8" w:rsidTr="00CA4442">
        <w:trPr>
          <w:trHeight w:val="1946"/>
        </w:trPr>
        <w:tc>
          <w:tcPr>
            <w:tcW w:w="6091"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f) nu s-a stabilit răspunderea, potrivit legislației privind insolvența, și/sau răspunderea solidară, potrivit prevederilor art. 25 și 26 din Legea nr. 207/2015 privind Codul de procedură fiscală, cu modificările și completările ulterioare. Prin excepţie, dacă actele prin care s-a stabilit răspunderea sunt definitive în sistemul căilor administrative şi judiciare de atac, iar suma pentru care a fost atrasă răspunderea a fost achitată, condiţia se consideră îndeplinită.</w:t>
            </w:r>
          </w:p>
        </w:tc>
        <w:tc>
          <w:tcPr>
            <w:tcW w:w="1701" w:type="dxa"/>
          </w:tcPr>
          <w:p w:rsidR="00135F01" w:rsidRPr="002069C8" w:rsidRDefault="00135F01" w:rsidP="002069C8">
            <w:pPr>
              <w:pStyle w:val="NoSpacing"/>
              <w:spacing w:line="276" w:lineRule="auto"/>
              <w:jc w:val="center"/>
              <w:rPr>
                <w:rFonts w:ascii="Times New Roman" w:hAnsi="Times New Roman" w:cs="Times New Roman"/>
                <w:sz w:val="24"/>
                <w:szCs w:val="24"/>
              </w:rPr>
            </w:pPr>
          </w:p>
          <w:p w:rsidR="00135F01" w:rsidRPr="002069C8" w:rsidRDefault="00135F01" w:rsidP="002069C8">
            <w:pPr>
              <w:pStyle w:val="NoSpacing"/>
              <w:spacing w:line="276" w:lineRule="auto"/>
              <w:jc w:val="center"/>
              <w:rPr>
                <w:rFonts w:ascii="Times New Roman" w:hAnsi="Times New Roman" w:cs="Times New Roman"/>
                <w:sz w:val="24"/>
                <w:szCs w:val="24"/>
              </w:rPr>
            </w:pP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xml:space="preserve"> [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DA</w:t>
            </w:r>
          </w:p>
        </w:tc>
        <w:tc>
          <w:tcPr>
            <w:tcW w:w="1558" w:type="dxa"/>
          </w:tcPr>
          <w:p w:rsidR="00135F01" w:rsidRPr="002069C8" w:rsidRDefault="00135F01" w:rsidP="002069C8">
            <w:pPr>
              <w:pStyle w:val="NoSpacing"/>
              <w:spacing w:line="276" w:lineRule="auto"/>
              <w:jc w:val="center"/>
              <w:rPr>
                <w:rFonts w:ascii="Times New Roman" w:hAnsi="Times New Roman" w:cs="Times New Roman"/>
                <w:sz w:val="24"/>
                <w:szCs w:val="24"/>
              </w:rPr>
            </w:pPr>
          </w:p>
          <w:p w:rsidR="00135F01" w:rsidRPr="002069C8" w:rsidRDefault="00135F01" w:rsidP="002069C8">
            <w:pPr>
              <w:pStyle w:val="NoSpacing"/>
              <w:spacing w:line="276" w:lineRule="auto"/>
              <w:jc w:val="center"/>
              <w:rPr>
                <w:rFonts w:ascii="Times New Roman" w:hAnsi="Times New Roman" w:cs="Times New Roman"/>
                <w:sz w:val="24"/>
                <w:szCs w:val="24"/>
              </w:rPr>
            </w:pP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NU</w:t>
            </w:r>
          </w:p>
        </w:tc>
      </w:tr>
      <w:tr w:rsidR="00135F01" w:rsidRPr="002069C8" w:rsidTr="00CA4442">
        <w:tc>
          <w:tcPr>
            <w:tcW w:w="6091"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g) au fost depuse documentele justificative necesare soluționării cererii</w:t>
            </w:r>
          </w:p>
        </w:tc>
        <w:tc>
          <w:tcPr>
            <w:tcW w:w="1701"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DA</w:t>
            </w:r>
          </w:p>
        </w:tc>
        <w:tc>
          <w:tcPr>
            <w:tcW w:w="1558"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NU</w:t>
            </w:r>
          </w:p>
        </w:tc>
      </w:tr>
      <w:tr w:rsidR="00135F01" w:rsidRPr="002069C8" w:rsidTr="00CA4442">
        <w:tc>
          <w:tcPr>
            <w:tcW w:w="6091"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 xml:space="preserve">h) cererea de acordare a eșalonărilor la plată nu conține obligațiile fiscale prevăzute la art. 3 alin 2 din HCL nr……/……..privind Procedura de aplicare a acordării eșalonării la plată de către organul fiscal local Sărmașu </w:t>
            </w:r>
          </w:p>
        </w:tc>
        <w:tc>
          <w:tcPr>
            <w:tcW w:w="1701"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DA</w:t>
            </w:r>
          </w:p>
        </w:tc>
        <w:tc>
          <w:tcPr>
            <w:tcW w:w="1558"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NU</w:t>
            </w:r>
          </w:p>
        </w:tc>
      </w:tr>
      <w:tr w:rsidR="00135F01" w:rsidRPr="002069C8" w:rsidTr="00CA4442">
        <w:tc>
          <w:tcPr>
            <w:tcW w:w="6091"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i) cererea și documentele aferente nu prezintă nicio modificare față de condițiile de acordare a înlesnirilor la plată dintr-o cerere anterioară care a fost respinsă</w:t>
            </w:r>
          </w:p>
        </w:tc>
        <w:tc>
          <w:tcPr>
            <w:tcW w:w="1701"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DA</w:t>
            </w:r>
          </w:p>
        </w:tc>
        <w:tc>
          <w:tcPr>
            <w:tcW w:w="1558"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NU</w:t>
            </w:r>
          </w:p>
        </w:tc>
      </w:tr>
      <w:tr w:rsidR="00135F01" w:rsidRPr="002069C8" w:rsidTr="00CA4442">
        <w:tc>
          <w:tcPr>
            <w:tcW w:w="6091"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lastRenderedPageBreak/>
              <w:t>j) are depuse toate declarațiile fiscale, la data eliberării certificatului de atestare fiscală.</w:t>
            </w:r>
          </w:p>
        </w:tc>
        <w:tc>
          <w:tcPr>
            <w:tcW w:w="1701"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DA</w:t>
            </w:r>
          </w:p>
        </w:tc>
        <w:tc>
          <w:tcPr>
            <w:tcW w:w="1558"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w:t>
            </w: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NU</w:t>
            </w:r>
          </w:p>
        </w:tc>
      </w:tr>
    </w:tbl>
    <w:p w:rsidR="00135F01" w:rsidRPr="002069C8" w:rsidRDefault="00135F01" w:rsidP="002069C8">
      <w:pPr>
        <w:pStyle w:val="NoSpacing"/>
        <w:spacing w:line="276" w:lineRule="auto"/>
        <w:jc w:val="both"/>
        <w:rPr>
          <w:rFonts w:ascii="Times New Roman" w:hAnsi="Times New Roman" w:cs="Times New Roman"/>
          <w:sz w:val="24"/>
          <w:szCs w:val="24"/>
        </w:rPr>
      </w:pPr>
    </w:p>
    <w:p w:rsidR="00135F01" w:rsidRPr="002069C8" w:rsidRDefault="00135F01" w:rsidP="002069C8">
      <w:pPr>
        <w:pStyle w:val="NoSpacing"/>
        <w:spacing w:line="276" w:lineRule="auto"/>
        <w:jc w:val="both"/>
        <w:rPr>
          <w:rFonts w:ascii="Times New Roman" w:hAnsi="Times New Roman" w:cs="Times New Roman"/>
          <w:sz w:val="24"/>
          <w:szCs w:val="24"/>
        </w:rPr>
      </w:pPr>
    </w:p>
    <w:p w:rsidR="00135F01" w:rsidRPr="002069C8" w:rsidRDefault="00135F01" w:rsidP="002069C8">
      <w:pPr>
        <w:pStyle w:val="NoSpacing"/>
        <w:spacing w:line="276" w:lineRule="auto"/>
        <w:jc w:val="both"/>
        <w:rPr>
          <w:rFonts w:ascii="Times New Roman" w:hAnsi="Times New Roman" w:cs="Times New Roman"/>
          <w:sz w:val="24"/>
          <w:szCs w:val="24"/>
        </w:rPr>
      </w:pPr>
    </w:p>
    <w:p w:rsidR="00135F01" w:rsidRPr="002069C8" w:rsidRDefault="00135F01" w:rsidP="002069C8">
      <w:pPr>
        <w:pStyle w:val="NoSpacing"/>
        <w:spacing w:line="276" w:lineRule="auto"/>
        <w:jc w:val="both"/>
        <w:rPr>
          <w:rFonts w:ascii="Times New Roman" w:hAnsi="Times New Roman" w:cs="Times New Roman"/>
          <w:sz w:val="24"/>
          <w:szCs w:val="24"/>
        </w:rPr>
      </w:pPr>
      <w:bookmarkStart w:id="11" w:name="_Hlk61524165"/>
      <w:r w:rsidRPr="002069C8">
        <w:rPr>
          <w:rFonts w:ascii="Times New Roman" w:hAnsi="Times New Roman" w:cs="Times New Roman"/>
          <w:sz w:val="24"/>
          <w:szCs w:val="24"/>
        </w:rPr>
        <w:t xml:space="preserve">- </w:t>
      </w:r>
      <w:r w:rsidRPr="002069C8">
        <w:rPr>
          <w:rFonts w:ascii="Times New Roman" w:hAnsi="Times New Roman" w:cs="Times New Roman"/>
          <w:sz w:val="24"/>
          <w:szCs w:val="24"/>
          <w:u w:val="single"/>
        </w:rPr>
        <w:t>Secțiunea B</w:t>
      </w:r>
      <w:r w:rsidRPr="002069C8">
        <w:rPr>
          <w:rFonts w:ascii="Times New Roman" w:hAnsi="Times New Roman" w:cs="Times New Roman"/>
          <w:sz w:val="24"/>
          <w:szCs w:val="24"/>
        </w:rPr>
        <w:t xml:space="preserve"> - Date de analiză </w:t>
      </w:r>
    </w:p>
    <w:p w:rsidR="00135F01" w:rsidRPr="002069C8" w:rsidRDefault="00135F01" w:rsidP="002069C8">
      <w:pPr>
        <w:pStyle w:val="NoSpacing"/>
        <w:spacing w:line="276" w:lineRule="auto"/>
        <w:jc w:val="both"/>
        <w:rPr>
          <w:rFonts w:ascii="Times New Roman" w:hAnsi="Times New Roman" w:cs="Times New Roman"/>
          <w:sz w:val="24"/>
          <w:szCs w:val="24"/>
        </w:rPr>
      </w:pPr>
    </w:p>
    <w:p w:rsidR="00135F01" w:rsidRPr="002069C8" w:rsidRDefault="00135F01" w:rsidP="002069C8">
      <w:pPr>
        <w:pStyle w:val="NoSpacing"/>
        <w:spacing w:line="276" w:lineRule="auto"/>
        <w:jc w:val="both"/>
        <w:rPr>
          <w:rFonts w:ascii="Times New Roman" w:hAnsi="Times New Roman" w:cs="Times New Roman"/>
          <w:sz w:val="24"/>
          <w:szCs w:val="24"/>
        </w:rPr>
      </w:pPr>
      <w:bookmarkStart w:id="12" w:name="do|ax2^11|pa12"/>
      <w:bookmarkStart w:id="13" w:name="do|ax2^11|pa13"/>
      <w:bookmarkEnd w:id="12"/>
      <w:bookmarkEnd w:id="13"/>
      <w:r w:rsidRPr="002069C8">
        <w:rPr>
          <w:rFonts w:ascii="Times New Roman" w:hAnsi="Times New Roman" w:cs="Times New Roman"/>
          <w:sz w:val="24"/>
          <w:szCs w:val="24"/>
        </w:rPr>
        <w:t>Se menţionează în ce constă dificultatea generată de lipsa temporară de disponibilităţi băneşti a contribuabilului şi capacitatea financiară de plată a acestuia pe perioada de eşalonare.</w:t>
      </w:r>
    </w:p>
    <w:p w:rsidR="00135F01" w:rsidRPr="002069C8" w:rsidRDefault="00135F01" w:rsidP="002069C8">
      <w:pPr>
        <w:pStyle w:val="NoSpacing"/>
        <w:spacing w:line="276" w:lineRule="auto"/>
        <w:jc w:val="both"/>
        <w:rPr>
          <w:rFonts w:ascii="Times New Roman" w:hAnsi="Times New Roman" w:cs="Times New Roman"/>
          <w:sz w:val="24"/>
          <w:szCs w:val="24"/>
        </w:rPr>
      </w:pPr>
    </w:p>
    <w:p w:rsidR="00135F01" w:rsidRPr="002069C8" w:rsidRDefault="00135F01" w:rsidP="002069C8">
      <w:pPr>
        <w:pStyle w:val="NoSpacing"/>
        <w:spacing w:line="276" w:lineRule="auto"/>
        <w:jc w:val="both"/>
        <w:rPr>
          <w:rFonts w:ascii="Times New Roman" w:hAnsi="Times New Roman" w:cs="Times New Roman"/>
          <w:sz w:val="24"/>
          <w:szCs w:val="24"/>
        </w:rPr>
      </w:pPr>
    </w:p>
    <w:p w:rsidR="00135F01" w:rsidRPr="002069C8" w:rsidRDefault="00135F01" w:rsidP="002069C8">
      <w:pPr>
        <w:pStyle w:val="NoSpacing"/>
        <w:spacing w:line="276" w:lineRule="auto"/>
        <w:rPr>
          <w:rFonts w:ascii="Times New Roman" w:hAnsi="Times New Roman" w:cs="Times New Roman"/>
          <w:sz w:val="24"/>
          <w:szCs w:val="24"/>
        </w:rPr>
      </w:pPr>
      <w:bookmarkStart w:id="14" w:name="do|ax2^11|pa14"/>
      <w:bookmarkEnd w:id="14"/>
      <w:r w:rsidRPr="002069C8">
        <w:rPr>
          <w:rFonts w:ascii="Times New Roman" w:hAnsi="Times New Roman" w:cs="Times New Roman"/>
          <w:sz w:val="24"/>
          <w:szCs w:val="24"/>
        </w:rPr>
        <w:t xml:space="preserve">- </w:t>
      </w:r>
      <w:r w:rsidRPr="002069C8">
        <w:rPr>
          <w:rFonts w:ascii="Times New Roman" w:hAnsi="Times New Roman" w:cs="Times New Roman"/>
          <w:sz w:val="24"/>
          <w:szCs w:val="24"/>
          <w:u w:val="single"/>
        </w:rPr>
        <w:t>Secţiunea C</w:t>
      </w:r>
      <w:r w:rsidRPr="002069C8">
        <w:rPr>
          <w:rFonts w:ascii="Times New Roman" w:hAnsi="Times New Roman" w:cs="Times New Roman"/>
          <w:sz w:val="24"/>
          <w:szCs w:val="24"/>
        </w:rPr>
        <w:t xml:space="preserve"> - Alte menţiuni ............................</w:t>
      </w:r>
    </w:p>
    <w:p w:rsidR="00135F01" w:rsidRPr="002069C8" w:rsidRDefault="00135F01" w:rsidP="002069C8">
      <w:pPr>
        <w:pStyle w:val="NoSpacing"/>
        <w:spacing w:line="276" w:lineRule="auto"/>
        <w:rPr>
          <w:rFonts w:ascii="Times New Roman" w:hAnsi="Times New Roman" w:cs="Times New Roman"/>
          <w:sz w:val="24"/>
          <w:szCs w:val="24"/>
        </w:rPr>
      </w:pPr>
    </w:p>
    <w:p w:rsidR="00135F01" w:rsidRPr="002069C8" w:rsidRDefault="00135F01" w:rsidP="002069C8">
      <w:pPr>
        <w:pStyle w:val="NoSpacing"/>
        <w:spacing w:line="276" w:lineRule="auto"/>
        <w:rPr>
          <w:rFonts w:ascii="Times New Roman" w:hAnsi="Times New Roman" w:cs="Times New Roman"/>
          <w:sz w:val="24"/>
          <w:szCs w:val="24"/>
        </w:rPr>
      </w:pPr>
      <w:bookmarkStart w:id="15" w:name="do|ax2^11|pa15"/>
      <w:bookmarkEnd w:id="15"/>
      <w:r w:rsidRPr="002069C8">
        <w:rPr>
          <w:rFonts w:ascii="Times New Roman" w:hAnsi="Times New Roman" w:cs="Times New Roman"/>
          <w:sz w:val="24"/>
          <w:szCs w:val="24"/>
        </w:rPr>
        <w:t xml:space="preserve">- </w:t>
      </w:r>
      <w:r w:rsidRPr="002069C8">
        <w:rPr>
          <w:rFonts w:ascii="Times New Roman" w:hAnsi="Times New Roman" w:cs="Times New Roman"/>
          <w:sz w:val="24"/>
          <w:szCs w:val="24"/>
          <w:u w:val="single"/>
        </w:rPr>
        <w:t>Secţiunea D</w:t>
      </w:r>
      <w:r w:rsidRPr="002069C8">
        <w:rPr>
          <w:rFonts w:ascii="Times New Roman" w:hAnsi="Times New Roman" w:cs="Times New Roman"/>
          <w:sz w:val="24"/>
          <w:szCs w:val="24"/>
        </w:rPr>
        <w:t xml:space="preserve"> - Concluzii</w:t>
      </w:r>
    </w:p>
    <w:p w:rsidR="00135F01" w:rsidRPr="002069C8" w:rsidRDefault="00135F01" w:rsidP="002069C8">
      <w:pPr>
        <w:pStyle w:val="NoSpacing"/>
        <w:spacing w:line="276" w:lineRule="auto"/>
        <w:jc w:val="both"/>
        <w:rPr>
          <w:rFonts w:ascii="Times New Roman" w:hAnsi="Times New Roman" w:cs="Times New Roman"/>
          <w:sz w:val="24"/>
          <w:szCs w:val="24"/>
        </w:rPr>
      </w:pPr>
      <w:bookmarkStart w:id="16" w:name="do|ax2^11|pa16"/>
      <w:bookmarkEnd w:id="16"/>
      <w:r w:rsidRPr="002069C8">
        <w:rPr>
          <w:rFonts w:ascii="Times New Roman" w:hAnsi="Times New Roman" w:cs="Times New Roman"/>
          <w:sz w:val="24"/>
          <w:szCs w:val="24"/>
        </w:rPr>
        <w:t>a)se propune respingerea pentru neîndeplinirea condiţiilor prevăzute la Secţiunea A lit. ...</w:t>
      </w:r>
    </w:p>
    <w:p w:rsidR="00135F01" w:rsidRPr="002069C8" w:rsidRDefault="00135F01" w:rsidP="002069C8">
      <w:pPr>
        <w:pStyle w:val="NoSpacing"/>
        <w:spacing w:line="276" w:lineRule="auto"/>
        <w:jc w:val="both"/>
        <w:rPr>
          <w:rFonts w:ascii="Times New Roman" w:hAnsi="Times New Roman" w:cs="Times New Roman"/>
          <w:sz w:val="24"/>
          <w:szCs w:val="24"/>
        </w:rPr>
      </w:pPr>
      <w:bookmarkStart w:id="17" w:name="do|ax2^11|pa17"/>
      <w:bookmarkEnd w:id="17"/>
      <w:r w:rsidRPr="002069C8">
        <w:rPr>
          <w:rFonts w:ascii="Times New Roman" w:hAnsi="Times New Roman" w:cs="Times New Roman"/>
          <w:sz w:val="24"/>
          <w:szCs w:val="24"/>
        </w:rPr>
        <w:t>b)se propune respingerea potrivit art. 4 alin. (2) din HCL nr………/……..privind  Procedura de acordare a eșalonării la plată pentru obligațiile fiscale restante datorate bugetului local de către persoane fizice și juridice, pentru următoarele obligaţii: ...............................................................</w:t>
      </w:r>
    </w:p>
    <w:p w:rsidR="00135F01" w:rsidRPr="002069C8" w:rsidRDefault="00135F01" w:rsidP="002069C8">
      <w:pPr>
        <w:pStyle w:val="NoSpacing"/>
        <w:spacing w:line="276" w:lineRule="auto"/>
        <w:jc w:val="both"/>
        <w:rPr>
          <w:rFonts w:ascii="Times New Roman" w:hAnsi="Times New Roman" w:cs="Times New Roman"/>
          <w:sz w:val="24"/>
          <w:szCs w:val="24"/>
        </w:rPr>
      </w:pPr>
      <w:bookmarkStart w:id="18" w:name="do|ax2^11|pa18"/>
      <w:bookmarkEnd w:id="18"/>
      <w:r w:rsidRPr="002069C8">
        <w:rPr>
          <w:rFonts w:ascii="Times New Roman" w:hAnsi="Times New Roman" w:cs="Times New Roman"/>
          <w:sz w:val="24"/>
          <w:szCs w:val="24"/>
        </w:rPr>
        <w:t>c)se propune aprobarea eşalonării la plată pe o perioadă de ....................... luni, pentru următoarele obligaţii fiscale:</w:t>
      </w:r>
    </w:p>
    <w:p w:rsidR="00135F01" w:rsidRPr="002069C8" w:rsidRDefault="00135F01" w:rsidP="002069C8">
      <w:pPr>
        <w:pStyle w:val="NoSpacing"/>
        <w:spacing w:line="276" w:lineRule="auto"/>
        <w:jc w:val="both"/>
        <w:rPr>
          <w:rFonts w:ascii="Times New Roman" w:hAnsi="Times New Roman" w:cs="Times New Roman"/>
          <w:sz w:val="24"/>
          <w:szCs w:val="24"/>
        </w:rPr>
      </w:pP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 xml:space="preserve">                                                                                                                          -lei-</w:t>
      </w:r>
    </w:p>
    <w:tbl>
      <w:tblPr>
        <w:tblStyle w:val="TableGrid"/>
        <w:tblW w:w="0" w:type="auto"/>
        <w:tblLook w:val="04A0" w:firstRow="1" w:lastRow="0" w:firstColumn="1" w:lastColumn="0" w:noHBand="0" w:noVBand="1"/>
      </w:tblPr>
      <w:tblGrid>
        <w:gridCol w:w="636"/>
        <w:gridCol w:w="3145"/>
        <w:gridCol w:w="1854"/>
        <w:gridCol w:w="1858"/>
        <w:gridCol w:w="1857"/>
      </w:tblGrid>
      <w:tr w:rsidR="00135F01" w:rsidRPr="002069C8" w:rsidTr="00CA4442">
        <w:tc>
          <w:tcPr>
            <w:tcW w:w="636" w:type="dxa"/>
            <w:vMerge w:val="restart"/>
          </w:tcPr>
          <w:p w:rsidR="00135F01" w:rsidRPr="002069C8" w:rsidRDefault="00135F01" w:rsidP="002069C8">
            <w:pPr>
              <w:pStyle w:val="NoSpacing"/>
              <w:spacing w:line="276" w:lineRule="auto"/>
              <w:jc w:val="center"/>
              <w:rPr>
                <w:rFonts w:ascii="Times New Roman" w:hAnsi="Times New Roman" w:cs="Times New Roman"/>
                <w:sz w:val="24"/>
                <w:szCs w:val="24"/>
              </w:rPr>
            </w:pPr>
          </w:p>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Nr. crt.</w:t>
            </w:r>
          </w:p>
        </w:tc>
        <w:tc>
          <w:tcPr>
            <w:tcW w:w="3145" w:type="dxa"/>
            <w:vMerge w:val="restart"/>
          </w:tcPr>
          <w:p w:rsidR="00135F01" w:rsidRPr="002069C8" w:rsidRDefault="00135F01" w:rsidP="002069C8">
            <w:pPr>
              <w:pStyle w:val="NoSpacing"/>
              <w:spacing w:line="276" w:lineRule="auto"/>
              <w:jc w:val="center"/>
              <w:rPr>
                <w:rFonts w:ascii="Times New Roman" w:hAnsi="Times New Roman" w:cs="Times New Roman"/>
                <w:sz w:val="24"/>
                <w:szCs w:val="24"/>
                <w:lang w:val="ro-RO"/>
              </w:rPr>
            </w:pPr>
            <w:r w:rsidRPr="002069C8">
              <w:rPr>
                <w:rFonts w:ascii="Times New Roman" w:hAnsi="Times New Roman" w:cs="Times New Roman"/>
                <w:sz w:val="24"/>
                <w:szCs w:val="24"/>
              </w:rPr>
              <w:t xml:space="preserve">                         Denumirea obliga</w:t>
            </w:r>
            <w:r w:rsidRPr="002069C8">
              <w:rPr>
                <w:rFonts w:ascii="Times New Roman" w:hAnsi="Times New Roman" w:cs="Times New Roman"/>
                <w:sz w:val="24"/>
                <w:szCs w:val="24"/>
                <w:lang w:val="ro-RO"/>
              </w:rPr>
              <w:t>ției fiscale</w:t>
            </w:r>
          </w:p>
        </w:tc>
        <w:tc>
          <w:tcPr>
            <w:tcW w:w="1854" w:type="dxa"/>
            <w:vMerge w:val="restart"/>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xml:space="preserve">               Total, din care</w:t>
            </w:r>
          </w:p>
        </w:tc>
        <w:tc>
          <w:tcPr>
            <w:tcW w:w="1858" w:type="dxa"/>
            <w:vMerge w:val="restart"/>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 xml:space="preserve">          Obligație fiscală principală</w:t>
            </w:r>
          </w:p>
        </w:tc>
        <w:tc>
          <w:tcPr>
            <w:tcW w:w="1857"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Obligații fiscale accesorii</w:t>
            </w:r>
          </w:p>
        </w:tc>
      </w:tr>
      <w:tr w:rsidR="00135F01" w:rsidRPr="002069C8" w:rsidTr="00CA4442">
        <w:tc>
          <w:tcPr>
            <w:tcW w:w="636" w:type="dxa"/>
            <w:vMerge/>
          </w:tcPr>
          <w:p w:rsidR="00135F01" w:rsidRPr="002069C8" w:rsidRDefault="00135F01" w:rsidP="002069C8">
            <w:pPr>
              <w:pStyle w:val="NoSpacing"/>
              <w:spacing w:line="276" w:lineRule="auto"/>
              <w:jc w:val="center"/>
              <w:rPr>
                <w:rFonts w:ascii="Times New Roman" w:hAnsi="Times New Roman" w:cs="Times New Roman"/>
                <w:sz w:val="24"/>
                <w:szCs w:val="24"/>
              </w:rPr>
            </w:pPr>
          </w:p>
        </w:tc>
        <w:tc>
          <w:tcPr>
            <w:tcW w:w="3145" w:type="dxa"/>
            <w:vMerge/>
          </w:tcPr>
          <w:p w:rsidR="00135F01" w:rsidRPr="002069C8" w:rsidRDefault="00135F01" w:rsidP="002069C8">
            <w:pPr>
              <w:pStyle w:val="NoSpacing"/>
              <w:spacing w:line="276" w:lineRule="auto"/>
              <w:jc w:val="center"/>
              <w:rPr>
                <w:rFonts w:ascii="Times New Roman" w:hAnsi="Times New Roman" w:cs="Times New Roman"/>
                <w:sz w:val="24"/>
                <w:szCs w:val="24"/>
              </w:rPr>
            </w:pPr>
          </w:p>
        </w:tc>
        <w:tc>
          <w:tcPr>
            <w:tcW w:w="1854" w:type="dxa"/>
            <w:vMerge/>
          </w:tcPr>
          <w:p w:rsidR="00135F01" w:rsidRPr="002069C8" w:rsidRDefault="00135F01" w:rsidP="002069C8">
            <w:pPr>
              <w:pStyle w:val="NoSpacing"/>
              <w:spacing w:line="276" w:lineRule="auto"/>
              <w:jc w:val="center"/>
              <w:rPr>
                <w:rFonts w:ascii="Times New Roman" w:hAnsi="Times New Roman" w:cs="Times New Roman"/>
                <w:sz w:val="24"/>
                <w:szCs w:val="24"/>
              </w:rPr>
            </w:pPr>
          </w:p>
        </w:tc>
        <w:tc>
          <w:tcPr>
            <w:tcW w:w="1858" w:type="dxa"/>
            <w:vMerge/>
          </w:tcPr>
          <w:p w:rsidR="00135F01" w:rsidRPr="002069C8" w:rsidRDefault="00135F01" w:rsidP="002069C8">
            <w:pPr>
              <w:pStyle w:val="NoSpacing"/>
              <w:spacing w:line="276" w:lineRule="auto"/>
              <w:jc w:val="center"/>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Majorări de întârziere</w:t>
            </w:r>
          </w:p>
        </w:tc>
      </w:tr>
      <w:tr w:rsidR="00135F01" w:rsidRPr="002069C8" w:rsidTr="00CA4442">
        <w:tc>
          <w:tcPr>
            <w:tcW w:w="636"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0</w:t>
            </w:r>
          </w:p>
        </w:tc>
        <w:tc>
          <w:tcPr>
            <w:tcW w:w="3145"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1</w:t>
            </w:r>
          </w:p>
        </w:tc>
        <w:tc>
          <w:tcPr>
            <w:tcW w:w="1854"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2=3+4</w:t>
            </w:r>
          </w:p>
        </w:tc>
        <w:tc>
          <w:tcPr>
            <w:tcW w:w="1858"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3</w:t>
            </w:r>
          </w:p>
        </w:tc>
        <w:tc>
          <w:tcPr>
            <w:tcW w:w="1857"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4</w:t>
            </w:r>
          </w:p>
        </w:tc>
      </w:tr>
      <w:tr w:rsidR="00135F01" w:rsidRPr="002069C8" w:rsidTr="00CA4442">
        <w:tc>
          <w:tcPr>
            <w:tcW w:w="636"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2</w:t>
            </w:r>
          </w:p>
        </w:tc>
        <w:tc>
          <w:tcPr>
            <w:tcW w:w="3145"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4"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8"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both"/>
              <w:rPr>
                <w:rFonts w:ascii="Times New Roman" w:hAnsi="Times New Roman" w:cs="Times New Roman"/>
                <w:sz w:val="24"/>
                <w:szCs w:val="24"/>
              </w:rPr>
            </w:pPr>
          </w:p>
        </w:tc>
      </w:tr>
      <w:tr w:rsidR="00135F01" w:rsidRPr="002069C8" w:rsidTr="00CA4442">
        <w:tc>
          <w:tcPr>
            <w:tcW w:w="636"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3</w:t>
            </w:r>
          </w:p>
        </w:tc>
        <w:tc>
          <w:tcPr>
            <w:tcW w:w="3145"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4"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8"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both"/>
              <w:rPr>
                <w:rFonts w:ascii="Times New Roman" w:hAnsi="Times New Roman" w:cs="Times New Roman"/>
                <w:sz w:val="24"/>
                <w:szCs w:val="24"/>
              </w:rPr>
            </w:pPr>
          </w:p>
        </w:tc>
      </w:tr>
      <w:tr w:rsidR="00135F01" w:rsidRPr="002069C8" w:rsidTr="00CA4442">
        <w:tc>
          <w:tcPr>
            <w:tcW w:w="636"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4</w:t>
            </w:r>
          </w:p>
        </w:tc>
        <w:tc>
          <w:tcPr>
            <w:tcW w:w="3145"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4"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8"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both"/>
              <w:rPr>
                <w:rFonts w:ascii="Times New Roman" w:hAnsi="Times New Roman" w:cs="Times New Roman"/>
                <w:sz w:val="24"/>
                <w:szCs w:val="24"/>
              </w:rPr>
            </w:pPr>
          </w:p>
        </w:tc>
      </w:tr>
      <w:tr w:rsidR="00135F01" w:rsidRPr="002069C8" w:rsidTr="00CA4442">
        <w:tc>
          <w:tcPr>
            <w:tcW w:w="636"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w:t>
            </w:r>
          </w:p>
        </w:tc>
        <w:tc>
          <w:tcPr>
            <w:tcW w:w="3145"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4"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8"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both"/>
              <w:rPr>
                <w:rFonts w:ascii="Times New Roman" w:hAnsi="Times New Roman" w:cs="Times New Roman"/>
                <w:sz w:val="24"/>
                <w:szCs w:val="24"/>
              </w:rPr>
            </w:pPr>
          </w:p>
        </w:tc>
      </w:tr>
      <w:tr w:rsidR="00135F01" w:rsidRPr="002069C8" w:rsidTr="00CA4442">
        <w:tc>
          <w:tcPr>
            <w:tcW w:w="3781" w:type="dxa"/>
            <w:gridSpan w:val="2"/>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Total general</w:t>
            </w:r>
          </w:p>
        </w:tc>
        <w:tc>
          <w:tcPr>
            <w:tcW w:w="1854"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8"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both"/>
              <w:rPr>
                <w:rFonts w:ascii="Times New Roman" w:hAnsi="Times New Roman" w:cs="Times New Roman"/>
                <w:sz w:val="24"/>
                <w:szCs w:val="24"/>
              </w:rPr>
            </w:pPr>
          </w:p>
        </w:tc>
      </w:tr>
    </w:tbl>
    <w:p w:rsidR="00135F01" w:rsidRPr="002069C8" w:rsidRDefault="00135F01" w:rsidP="002069C8">
      <w:pPr>
        <w:pStyle w:val="NoSpacing"/>
        <w:spacing w:line="276" w:lineRule="auto"/>
        <w:jc w:val="both"/>
        <w:rPr>
          <w:rFonts w:ascii="Times New Roman" w:hAnsi="Times New Roman" w:cs="Times New Roman"/>
          <w:sz w:val="24"/>
          <w:szCs w:val="24"/>
        </w:rPr>
      </w:pPr>
    </w:p>
    <w:p w:rsidR="00135F01" w:rsidRPr="002069C8" w:rsidRDefault="00135F01" w:rsidP="002069C8">
      <w:pPr>
        <w:pStyle w:val="NoSpacing"/>
        <w:spacing w:line="276" w:lineRule="auto"/>
        <w:jc w:val="both"/>
        <w:rPr>
          <w:rFonts w:ascii="Times New Roman" w:hAnsi="Times New Roman" w:cs="Times New Roman"/>
          <w:sz w:val="24"/>
          <w:szCs w:val="24"/>
        </w:rPr>
      </w:pP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lang w:val="ro-RO"/>
        </w:rPr>
        <w:t xml:space="preserve">De asemenea, anexăm la prezentul referat următoarele documente doveditoare ale îndeplinirii/neîndeplinirii condițiilor prevăzute la art. 5 alin.(1) din HCL nr. ....../.........privind </w:t>
      </w:r>
      <w:r w:rsidRPr="002069C8">
        <w:rPr>
          <w:rFonts w:ascii="Times New Roman" w:hAnsi="Times New Roman" w:cs="Times New Roman"/>
          <w:sz w:val="24"/>
          <w:szCs w:val="24"/>
        </w:rPr>
        <w:t>Procedura de acordare a eșalonării la plată pentru obligațiile fiscale restante datorate bugetului local de către persoane fizice și juridice.</w:t>
      </w:r>
    </w:p>
    <w:p w:rsidR="00135F01" w:rsidRPr="002069C8" w:rsidRDefault="00135F01" w:rsidP="002069C8">
      <w:pPr>
        <w:pStyle w:val="NoSpacing"/>
        <w:spacing w:line="276" w:lineRule="auto"/>
        <w:jc w:val="both"/>
        <w:rPr>
          <w:rFonts w:ascii="Times New Roman" w:hAnsi="Times New Roman" w:cs="Times New Roman"/>
          <w:sz w:val="24"/>
          <w:szCs w:val="24"/>
        </w:rPr>
      </w:pPr>
    </w:p>
    <w:p w:rsidR="00135F01" w:rsidRPr="002069C8" w:rsidRDefault="00135F01" w:rsidP="002069C8">
      <w:pPr>
        <w:pStyle w:val="NoSpacing"/>
        <w:spacing w:line="276" w:lineRule="auto"/>
        <w:ind w:left="720" w:firstLine="720"/>
        <w:jc w:val="both"/>
        <w:rPr>
          <w:rFonts w:ascii="Times New Roman" w:hAnsi="Times New Roman" w:cs="Times New Roman"/>
          <w:sz w:val="24"/>
          <w:szCs w:val="24"/>
        </w:rPr>
      </w:pPr>
      <w:r w:rsidRPr="002069C8">
        <w:rPr>
          <w:rFonts w:ascii="Times New Roman" w:hAnsi="Times New Roman" w:cs="Times New Roman"/>
          <w:sz w:val="24"/>
          <w:szCs w:val="24"/>
        </w:rPr>
        <w:t>Întocmit,                                                                      Avizat,</w:t>
      </w:r>
    </w:p>
    <w:p w:rsidR="00135F01" w:rsidRPr="002069C8" w:rsidRDefault="00135F01" w:rsidP="002069C8">
      <w:pPr>
        <w:pStyle w:val="NoSpacing"/>
        <w:spacing w:line="276" w:lineRule="auto"/>
        <w:ind w:left="720" w:firstLine="720"/>
        <w:jc w:val="both"/>
        <w:rPr>
          <w:rFonts w:ascii="Times New Roman" w:hAnsi="Times New Roman" w:cs="Times New Roman"/>
          <w:sz w:val="24"/>
          <w:szCs w:val="24"/>
        </w:rPr>
      </w:pPr>
      <w:r w:rsidRPr="002069C8">
        <w:rPr>
          <w:rFonts w:ascii="Times New Roman" w:hAnsi="Times New Roman" w:cs="Times New Roman"/>
          <w:sz w:val="24"/>
          <w:szCs w:val="24"/>
        </w:rPr>
        <w:t xml:space="preserve">…………..                                                             </w:t>
      </w: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 xml:space="preserve">                                                                                                ………………….</w:t>
      </w:r>
    </w:p>
    <w:bookmarkEnd w:id="11"/>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r w:rsidRPr="002069C8">
        <w:rPr>
          <w:rFonts w:ascii="Times New Roman" w:hAnsi="Times New Roman" w:cs="Times New Roman"/>
          <w:sz w:val="24"/>
          <w:szCs w:val="24"/>
          <w:lang w:val="ro-RO"/>
        </w:rPr>
        <w:t xml:space="preserve">                                                                                                       </w:t>
      </w:r>
    </w:p>
    <w:p w:rsidR="009F7DFD" w:rsidRDefault="00135F01" w:rsidP="002069C8">
      <w:pPr>
        <w:pStyle w:val="NoSpacing"/>
        <w:spacing w:line="276" w:lineRule="auto"/>
        <w:jc w:val="right"/>
        <w:rPr>
          <w:rFonts w:ascii="Times New Roman" w:hAnsi="Times New Roman" w:cs="Times New Roman"/>
          <w:b/>
          <w:sz w:val="24"/>
          <w:szCs w:val="24"/>
          <w:lang w:val="ro-RO"/>
        </w:rPr>
      </w:pPr>
      <w:r w:rsidRPr="00CF207C">
        <w:rPr>
          <w:rFonts w:ascii="Times New Roman" w:hAnsi="Times New Roman" w:cs="Times New Roman"/>
          <w:b/>
          <w:sz w:val="24"/>
          <w:szCs w:val="24"/>
          <w:lang w:val="ro-RO"/>
        </w:rPr>
        <w:t xml:space="preserve">     </w:t>
      </w:r>
    </w:p>
    <w:p w:rsidR="00135F01" w:rsidRPr="00CF207C" w:rsidRDefault="00135F01" w:rsidP="002069C8">
      <w:pPr>
        <w:pStyle w:val="NoSpacing"/>
        <w:spacing w:line="276" w:lineRule="auto"/>
        <w:jc w:val="right"/>
        <w:rPr>
          <w:rFonts w:ascii="Times New Roman" w:hAnsi="Times New Roman" w:cs="Times New Roman"/>
          <w:b/>
          <w:sz w:val="24"/>
          <w:szCs w:val="24"/>
          <w:lang w:val="ro-RO"/>
        </w:rPr>
      </w:pPr>
      <w:r w:rsidRPr="00CF207C">
        <w:rPr>
          <w:rFonts w:ascii="Times New Roman" w:hAnsi="Times New Roman" w:cs="Times New Roman"/>
          <w:b/>
          <w:sz w:val="24"/>
          <w:szCs w:val="24"/>
          <w:lang w:val="ro-RO"/>
        </w:rPr>
        <w:lastRenderedPageBreak/>
        <w:t xml:space="preserve">    Anexa nr.8</w:t>
      </w: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C32D22" w:rsidRDefault="00135F01" w:rsidP="002069C8">
      <w:pPr>
        <w:pStyle w:val="NoSpacing"/>
        <w:spacing w:line="276" w:lineRule="auto"/>
        <w:jc w:val="center"/>
        <w:rPr>
          <w:rFonts w:ascii="Times New Roman" w:hAnsi="Times New Roman" w:cs="Times New Roman"/>
          <w:b/>
          <w:sz w:val="24"/>
          <w:szCs w:val="24"/>
          <w:lang w:val="ro-RO"/>
        </w:rPr>
      </w:pPr>
      <w:r w:rsidRPr="00C32D22">
        <w:rPr>
          <w:rFonts w:ascii="Times New Roman" w:hAnsi="Times New Roman" w:cs="Times New Roman"/>
          <w:b/>
          <w:sz w:val="24"/>
          <w:szCs w:val="24"/>
          <w:lang w:val="ro-RO"/>
        </w:rPr>
        <w:t>ACORD DE PRINCIPIU</w:t>
      </w:r>
    </w:p>
    <w:p w:rsidR="00135F01" w:rsidRPr="002069C8" w:rsidRDefault="00135F01" w:rsidP="002069C8">
      <w:pPr>
        <w:pStyle w:val="NoSpacing"/>
        <w:spacing w:line="276" w:lineRule="auto"/>
        <w:jc w:val="center"/>
        <w:rPr>
          <w:rFonts w:ascii="Times New Roman" w:hAnsi="Times New Roman" w:cs="Times New Roman"/>
          <w:sz w:val="24"/>
          <w:szCs w:val="24"/>
          <w:lang w:val="ro-RO"/>
        </w:rPr>
      </w:pPr>
      <w:r w:rsidRPr="002069C8">
        <w:rPr>
          <w:rFonts w:ascii="Times New Roman" w:hAnsi="Times New Roman" w:cs="Times New Roman"/>
          <w:sz w:val="24"/>
          <w:szCs w:val="24"/>
          <w:lang w:val="ro-RO"/>
        </w:rPr>
        <w:t>Nr.............../.....................</w:t>
      </w:r>
    </w:p>
    <w:p w:rsidR="00135F01" w:rsidRPr="002069C8" w:rsidRDefault="00135F01" w:rsidP="002069C8">
      <w:pPr>
        <w:pStyle w:val="NoSpacing"/>
        <w:spacing w:line="276" w:lineRule="auto"/>
        <w:jc w:val="center"/>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r w:rsidRPr="002069C8">
        <w:rPr>
          <w:rFonts w:ascii="Times New Roman" w:hAnsi="Times New Roman" w:cs="Times New Roman"/>
          <w:sz w:val="24"/>
          <w:szCs w:val="24"/>
          <w:lang w:val="ro-RO"/>
        </w:rPr>
        <w:t>Datele de identificare a contribuabilului                        Datele de identificare a contribuabilului  legal</w:t>
      </w:r>
    </w:p>
    <w:p w:rsidR="00135F01" w:rsidRPr="002069C8" w:rsidRDefault="00135F01" w:rsidP="002069C8">
      <w:pPr>
        <w:pStyle w:val="NoSpacing"/>
        <w:spacing w:line="276" w:lineRule="auto"/>
        <w:jc w:val="both"/>
        <w:rPr>
          <w:rFonts w:ascii="Times New Roman" w:hAnsi="Times New Roman" w:cs="Times New Roman"/>
          <w:sz w:val="24"/>
          <w:szCs w:val="24"/>
          <w:lang w:val="ro-RO"/>
        </w:rPr>
      </w:pPr>
      <w:r w:rsidRPr="002069C8">
        <w:rPr>
          <w:rFonts w:ascii="Times New Roman" w:hAnsi="Times New Roman" w:cs="Times New Roman"/>
          <w:sz w:val="24"/>
          <w:szCs w:val="24"/>
          <w:lang w:val="ro-RO"/>
        </w:rPr>
        <w:t>Denumirea/Numele şi prenumele........................           reprezentantului fiscal/împuternicitului</w:t>
      </w:r>
    </w:p>
    <w:p w:rsidR="00135F01" w:rsidRPr="002069C8" w:rsidRDefault="00135F01" w:rsidP="002069C8">
      <w:pPr>
        <w:pStyle w:val="NoSpacing"/>
        <w:spacing w:line="276" w:lineRule="auto"/>
        <w:jc w:val="both"/>
        <w:rPr>
          <w:rFonts w:ascii="Times New Roman" w:hAnsi="Times New Roman" w:cs="Times New Roman"/>
          <w:sz w:val="24"/>
          <w:szCs w:val="24"/>
          <w:lang w:val="ro-RO"/>
        </w:rPr>
      </w:pPr>
      <w:r w:rsidRPr="002069C8">
        <w:rPr>
          <w:rFonts w:ascii="Times New Roman" w:hAnsi="Times New Roman" w:cs="Times New Roman"/>
          <w:sz w:val="24"/>
          <w:szCs w:val="24"/>
          <w:lang w:val="ro-RO"/>
        </w:rPr>
        <w:t>.............................................................................           Denumirea/Numele și prenumele....................</w:t>
      </w:r>
    </w:p>
    <w:p w:rsidR="00135F01" w:rsidRPr="002069C8" w:rsidRDefault="00135F01" w:rsidP="002069C8">
      <w:pPr>
        <w:pStyle w:val="NoSpacing"/>
        <w:spacing w:line="276" w:lineRule="auto"/>
        <w:jc w:val="both"/>
        <w:rPr>
          <w:rFonts w:ascii="Times New Roman" w:hAnsi="Times New Roman" w:cs="Times New Roman"/>
          <w:sz w:val="24"/>
          <w:szCs w:val="24"/>
          <w:lang w:val="ro-RO"/>
        </w:rPr>
      </w:pPr>
      <w:r w:rsidRPr="002069C8">
        <w:rPr>
          <w:rFonts w:ascii="Times New Roman" w:hAnsi="Times New Roman" w:cs="Times New Roman"/>
          <w:sz w:val="24"/>
          <w:szCs w:val="24"/>
          <w:lang w:val="ro-RO"/>
        </w:rPr>
        <w:t>Adresa..................................................................           ........................................................................</w:t>
      </w:r>
    </w:p>
    <w:p w:rsidR="00135F01" w:rsidRPr="002069C8" w:rsidRDefault="00135F01" w:rsidP="002069C8">
      <w:pPr>
        <w:pStyle w:val="NoSpacing"/>
        <w:spacing w:line="276" w:lineRule="auto"/>
        <w:jc w:val="both"/>
        <w:rPr>
          <w:rFonts w:ascii="Times New Roman" w:hAnsi="Times New Roman" w:cs="Times New Roman"/>
          <w:sz w:val="24"/>
          <w:szCs w:val="24"/>
          <w:lang w:val="ro-RO"/>
        </w:rPr>
      </w:pPr>
      <w:r w:rsidRPr="002069C8">
        <w:rPr>
          <w:rFonts w:ascii="Times New Roman" w:hAnsi="Times New Roman" w:cs="Times New Roman"/>
          <w:sz w:val="24"/>
          <w:szCs w:val="24"/>
          <w:lang w:val="ro-RO"/>
        </w:rPr>
        <w:t xml:space="preserve">.............................................................................           Adresa.............................................................         </w:t>
      </w:r>
    </w:p>
    <w:p w:rsidR="00135F01" w:rsidRPr="002069C8" w:rsidRDefault="00135F01" w:rsidP="002069C8">
      <w:pPr>
        <w:pStyle w:val="NoSpacing"/>
        <w:spacing w:line="276" w:lineRule="auto"/>
        <w:jc w:val="both"/>
        <w:rPr>
          <w:rFonts w:ascii="Times New Roman" w:hAnsi="Times New Roman" w:cs="Times New Roman"/>
          <w:sz w:val="24"/>
          <w:szCs w:val="24"/>
          <w:lang w:val="ro-RO"/>
        </w:rPr>
      </w:pPr>
      <w:r w:rsidRPr="002069C8">
        <w:rPr>
          <w:rFonts w:ascii="Times New Roman" w:hAnsi="Times New Roman" w:cs="Times New Roman"/>
          <w:sz w:val="24"/>
          <w:szCs w:val="24"/>
          <w:lang w:val="ro-RO"/>
        </w:rPr>
        <w:t>Codul de identificare fiscală................................          Codul de identificare fiscală............................</w:t>
      </w: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lang w:val="ro-RO"/>
        </w:rPr>
        <w:t xml:space="preserve">   </w:t>
      </w:r>
      <w:r w:rsidRPr="002069C8">
        <w:rPr>
          <w:rFonts w:ascii="Times New Roman" w:hAnsi="Times New Roman" w:cs="Times New Roman"/>
          <w:sz w:val="24"/>
          <w:szCs w:val="24"/>
          <w:lang w:val="ro-RO"/>
        </w:rPr>
        <w:tab/>
        <w:t xml:space="preserve">  În temeiul prevederilor art.10 lit.A din HCL nr............/..................privind </w:t>
      </w:r>
      <w:r w:rsidRPr="002069C8">
        <w:rPr>
          <w:rFonts w:ascii="Times New Roman" w:hAnsi="Times New Roman" w:cs="Times New Roman"/>
          <w:sz w:val="24"/>
          <w:szCs w:val="24"/>
        </w:rPr>
        <w:t>Procedura de acordare a eșalonării la plată pentru obligațiile fiscale restante datorate bugetului local de către persoane fizice și juridice,</w:t>
      </w:r>
    </w:p>
    <w:p w:rsidR="00135F01" w:rsidRPr="002069C8" w:rsidRDefault="00135F01" w:rsidP="002069C8">
      <w:pPr>
        <w:pStyle w:val="NoSpacing"/>
        <w:spacing w:line="276" w:lineRule="auto"/>
        <w:ind w:firstLine="720"/>
        <w:jc w:val="both"/>
        <w:rPr>
          <w:rFonts w:ascii="Times New Roman" w:hAnsi="Times New Roman" w:cs="Times New Roman"/>
          <w:sz w:val="24"/>
          <w:szCs w:val="24"/>
        </w:rPr>
      </w:pPr>
      <w:r w:rsidRPr="002069C8">
        <w:rPr>
          <w:rFonts w:ascii="Times New Roman" w:hAnsi="Times New Roman" w:cs="Times New Roman"/>
          <w:sz w:val="24"/>
          <w:szCs w:val="24"/>
        </w:rPr>
        <w:t xml:space="preserve">Având în vedere Cererea dumneavoastră nr……………..din data de……………., înregistrată la organul fiscal local sub nr………..din data de…….., precum și Certificatul de atestare fiscal nr……..din data de………., </w:t>
      </w:r>
    </w:p>
    <w:p w:rsidR="00135F01" w:rsidRPr="002069C8" w:rsidRDefault="00135F01" w:rsidP="002069C8">
      <w:pPr>
        <w:pStyle w:val="NoSpacing"/>
        <w:spacing w:line="276" w:lineRule="auto"/>
        <w:ind w:firstLine="720"/>
        <w:jc w:val="both"/>
        <w:rPr>
          <w:rFonts w:ascii="Times New Roman" w:hAnsi="Times New Roman" w:cs="Times New Roman"/>
          <w:sz w:val="24"/>
          <w:szCs w:val="24"/>
        </w:rPr>
      </w:pPr>
      <w:r w:rsidRPr="002069C8">
        <w:rPr>
          <w:rFonts w:ascii="Times New Roman" w:hAnsi="Times New Roman" w:cs="Times New Roman"/>
          <w:sz w:val="24"/>
          <w:szCs w:val="24"/>
        </w:rPr>
        <w:t xml:space="preserve">luând în considerare că sunt îndeplinite condițiile prevăzute de HCL nr……./…….., </w:t>
      </w:r>
    </w:p>
    <w:p w:rsidR="00135F01" w:rsidRPr="002069C8" w:rsidRDefault="00135F01" w:rsidP="002069C8">
      <w:pPr>
        <w:pStyle w:val="NoSpacing"/>
        <w:spacing w:line="276" w:lineRule="auto"/>
        <w:jc w:val="both"/>
        <w:rPr>
          <w:rFonts w:ascii="Times New Roman" w:hAnsi="Times New Roman" w:cs="Times New Roman"/>
          <w:sz w:val="24"/>
          <w:szCs w:val="24"/>
        </w:rPr>
      </w:pP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1. Se emite prezentul acord de principiu privind:</w:t>
      </w: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 xml:space="preserve"> eșalonarea la plată a obligațiilor fiscale în sumă totală de………., reprezentând:</w:t>
      </w:r>
    </w:p>
    <w:p w:rsidR="00135F01" w:rsidRPr="002069C8" w:rsidRDefault="00135F01" w:rsidP="002069C8">
      <w:pPr>
        <w:pStyle w:val="NoSpacing"/>
        <w:spacing w:line="276" w:lineRule="auto"/>
        <w:jc w:val="both"/>
        <w:rPr>
          <w:rFonts w:ascii="Times New Roman" w:hAnsi="Times New Roman" w:cs="Times New Roman"/>
          <w:sz w:val="24"/>
          <w:szCs w:val="24"/>
          <w:lang w:val="ro-RO"/>
        </w:rPr>
      </w:pPr>
      <w:r w:rsidRPr="002069C8">
        <w:rPr>
          <w:rFonts w:ascii="Times New Roman" w:hAnsi="Times New Roman" w:cs="Times New Roman"/>
          <w:sz w:val="24"/>
          <w:szCs w:val="24"/>
        </w:rPr>
        <w:t xml:space="preserve">                                                                                                             </w:t>
      </w: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 xml:space="preserve">                                                                                                                                           -lei-</w:t>
      </w:r>
    </w:p>
    <w:tbl>
      <w:tblPr>
        <w:tblStyle w:val="TableGrid"/>
        <w:tblW w:w="0" w:type="auto"/>
        <w:tblLook w:val="04A0" w:firstRow="1" w:lastRow="0" w:firstColumn="1" w:lastColumn="0" w:noHBand="0" w:noVBand="1"/>
      </w:tblPr>
      <w:tblGrid>
        <w:gridCol w:w="636"/>
        <w:gridCol w:w="3145"/>
        <w:gridCol w:w="1854"/>
        <w:gridCol w:w="1858"/>
        <w:gridCol w:w="1857"/>
      </w:tblGrid>
      <w:tr w:rsidR="00135F01" w:rsidRPr="002069C8" w:rsidTr="00CA4442">
        <w:tc>
          <w:tcPr>
            <w:tcW w:w="636" w:type="dxa"/>
            <w:vMerge w:val="restart"/>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Nr. crt.</w:t>
            </w:r>
          </w:p>
        </w:tc>
        <w:tc>
          <w:tcPr>
            <w:tcW w:w="3145" w:type="dxa"/>
            <w:vMerge w:val="restart"/>
          </w:tcPr>
          <w:p w:rsidR="00135F01" w:rsidRPr="002069C8" w:rsidRDefault="00135F01" w:rsidP="002069C8">
            <w:pPr>
              <w:pStyle w:val="NoSpacing"/>
              <w:spacing w:line="276" w:lineRule="auto"/>
              <w:jc w:val="center"/>
              <w:rPr>
                <w:rFonts w:ascii="Times New Roman" w:hAnsi="Times New Roman" w:cs="Times New Roman"/>
                <w:sz w:val="24"/>
                <w:szCs w:val="24"/>
                <w:lang w:val="ro-RO"/>
              </w:rPr>
            </w:pPr>
            <w:r w:rsidRPr="002069C8">
              <w:rPr>
                <w:rFonts w:ascii="Times New Roman" w:hAnsi="Times New Roman" w:cs="Times New Roman"/>
                <w:sz w:val="24"/>
                <w:szCs w:val="24"/>
              </w:rPr>
              <w:t>Denumirea obliga</w:t>
            </w:r>
            <w:r w:rsidRPr="002069C8">
              <w:rPr>
                <w:rFonts w:ascii="Times New Roman" w:hAnsi="Times New Roman" w:cs="Times New Roman"/>
                <w:sz w:val="24"/>
                <w:szCs w:val="24"/>
                <w:lang w:val="ro-RO"/>
              </w:rPr>
              <w:t>ției fiscale</w:t>
            </w:r>
          </w:p>
        </w:tc>
        <w:tc>
          <w:tcPr>
            <w:tcW w:w="1854" w:type="dxa"/>
            <w:vMerge w:val="restart"/>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Total, din care</w:t>
            </w:r>
          </w:p>
        </w:tc>
        <w:tc>
          <w:tcPr>
            <w:tcW w:w="1858" w:type="dxa"/>
            <w:vMerge w:val="restart"/>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Obligație fiscală principală</w:t>
            </w:r>
          </w:p>
        </w:tc>
        <w:tc>
          <w:tcPr>
            <w:tcW w:w="1857"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Obligații fiscale accesorii</w:t>
            </w:r>
          </w:p>
        </w:tc>
      </w:tr>
      <w:tr w:rsidR="00135F01" w:rsidRPr="002069C8" w:rsidTr="00CA4442">
        <w:tc>
          <w:tcPr>
            <w:tcW w:w="636" w:type="dxa"/>
            <w:vMerge/>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3145" w:type="dxa"/>
            <w:vMerge/>
          </w:tcPr>
          <w:p w:rsidR="00135F01" w:rsidRPr="002069C8" w:rsidRDefault="00135F01" w:rsidP="002069C8">
            <w:pPr>
              <w:pStyle w:val="NoSpacing"/>
              <w:spacing w:line="276" w:lineRule="auto"/>
              <w:jc w:val="center"/>
              <w:rPr>
                <w:rFonts w:ascii="Times New Roman" w:hAnsi="Times New Roman" w:cs="Times New Roman"/>
                <w:sz w:val="24"/>
                <w:szCs w:val="24"/>
              </w:rPr>
            </w:pPr>
          </w:p>
        </w:tc>
        <w:tc>
          <w:tcPr>
            <w:tcW w:w="1854" w:type="dxa"/>
            <w:vMerge/>
          </w:tcPr>
          <w:p w:rsidR="00135F01" w:rsidRPr="002069C8" w:rsidRDefault="00135F01" w:rsidP="002069C8">
            <w:pPr>
              <w:pStyle w:val="NoSpacing"/>
              <w:spacing w:line="276" w:lineRule="auto"/>
              <w:jc w:val="center"/>
              <w:rPr>
                <w:rFonts w:ascii="Times New Roman" w:hAnsi="Times New Roman" w:cs="Times New Roman"/>
                <w:sz w:val="24"/>
                <w:szCs w:val="24"/>
              </w:rPr>
            </w:pPr>
          </w:p>
        </w:tc>
        <w:tc>
          <w:tcPr>
            <w:tcW w:w="1858" w:type="dxa"/>
            <w:vMerge/>
          </w:tcPr>
          <w:p w:rsidR="00135F01" w:rsidRPr="002069C8" w:rsidRDefault="00135F01" w:rsidP="002069C8">
            <w:pPr>
              <w:pStyle w:val="NoSpacing"/>
              <w:spacing w:line="276" w:lineRule="auto"/>
              <w:jc w:val="center"/>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Majorări de întârziere</w:t>
            </w:r>
          </w:p>
        </w:tc>
      </w:tr>
      <w:tr w:rsidR="00135F01" w:rsidRPr="002069C8" w:rsidTr="00CA4442">
        <w:tc>
          <w:tcPr>
            <w:tcW w:w="636"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0</w:t>
            </w:r>
          </w:p>
        </w:tc>
        <w:tc>
          <w:tcPr>
            <w:tcW w:w="3145"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1</w:t>
            </w:r>
          </w:p>
        </w:tc>
        <w:tc>
          <w:tcPr>
            <w:tcW w:w="1854"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2=3+4</w:t>
            </w:r>
          </w:p>
        </w:tc>
        <w:tc>
          <w:tcPr>
            <w:tcW w:w="1858"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3</w:t>
            </w:r>
          </w:p>
        </w:tc>
        <w:tc>
          <w:tcPr>
            <w:tcW w:w="1857" w:type="dxa"/>
          </w:tcPr>
          <w:p w:rsidR="00135F01" w:rsidRPr="002069C8" w:rsidRDefault="00135F01" w:rsidP="002069C8">
            <w:pPr>
              <w:pStyle w:val="NoSpacing"/>
              <w:spacing w:line="276" w:lineRule="auto"/>
              <w:jc w:val="center"/>
              <w:rPr>
                <w:rFonts w:ascii="Times New Roman" w:hAnsi="Times New Roman" w:cs="Times New Roman"/>
                <w:sz w:val="24"/>
                <w:szCs w:val="24"/>
              </w:rPr>
            </w:pPr>
            <w:r w:rsidRPr="002069C8">
              <w:rPr>
                <w:rFonts w:ascii="Times New Roman" w:hAnsi="Times New Roman" w:cs="Times New Roman"/>
                <w:sz w:val="24"/>
                <w:szCs w:val="24"/>
              </w:rPr>
              <w:t>4</w:t>
            </w:r>
          </w:p>
        </w:tc>
      </w:tr>
      <w:tr w:rsidR="00135F01" w:rsidRPr="002069C8" w:rsidTr="00CA4442">
        <w:tc>
          <w:tcPr>
            <w:tcW w:w="636"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2</w:t>
            </w:r>
          </w:p>
        </w:tc>
        <w:tc>
          <w:tcPr>
            <w:tcW w:w="3145"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4"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8"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both"/>
              <w:rPr>
                <w:rFonts w:ascii="Times New Roman" w:hAnsi="Times New Roman" w:cs="Times New Roman"/>
                <w:sz w:val="24"/>
                <w:szCs w:val="24"/>
              </w:rPr>
            </w:pPr>
          </w:p>
        </w:tc>
      </w:tr>
      <w:tr w:rsidR="00135F01" w:rsidRPr="002069C8" w:rsidTr="00CA4442">
        <w:tc>
          <w:tcPr>
            <w:tcW w:w="636"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3</w:t>
            </w:r>
          </w:p>
        </w:tc>
        <w:tc>
          <w:tcPr>
            <w:tcW w:w="3145"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4"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8"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both"/>
              <w:rPr>
                <w:rFonts w:ascii="Times New Roman" w:hAnsi="Times New Roman" w:cs="Times New Roman"/>
                <w:sz w:val="24"/>
                <w:szCs w:val="24"/>
              </w:rPr>
            </w:pPr>
          </w:p>
        </w:tc>
      </w:tr>
      <w:tr w:rsidR="00135F01" w:rsidRPr="002069C8" w:rsidTr="00CA4442">
        <w:tc>
          <w:tcPr>
            <w:tcW w:w="636"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4</w:t>
            </w:r>
          </w:p>
        </w:tc>
        <w:tc>
          <w:tcPr>
            <w:tcW w:w="3145"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4"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8"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both"/>
              <w:rPr>
                <w:rFonts w:ascii="Times New Roman" w:hAnsi="Times New Roman" w:cs="Times New Roman"/>
                <w:sz w:val="24"/>
                <w:szCs w:val="24"/>
              </w:rPr>
            </w:pPr>
          </w:p>
        </w:tc>
      </w:tr>
      <w:tr w:rsidR="00135F01" w:rsidRPr="002069C8" w:rsidTr="00CA4442">
        <w:tc>
          <w:tcPr>
            <w:tcW w:w="636" w:type="dxa"/>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w:t>
            </w:r>
          </w:p>
        </w:tc>
        <w:tc>
          <w:tcPr>
            <w:tcW w:w="3145"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4"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8"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both"/>
              <w:rPr>
                <w:rFonts w:ascii="Times New Roman" w:hAnsi="Times New Roman" w:cs="Times New Roman"/>
                <w:sz w:val="24"/>
                <w:szCs w:val="24"/>
              </w:rPr>
            </w:pPr>
          </w:p>
        </w:tc>
      </w:tr>
      <w:tr w:rsidR="00135F01" w:rsidRPr="002069C8" w:rsidTr="00CA4442">
        <w:tc>
          <w:tcPr>
            <w:tcW w:w="3781" w:type="dxa"/>
            <w:gridSpan w:val="2"/>
          </w:tcPr>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Total general</w:t>
            </w:r>
          </w:p>
        </w:tc>
        <w:tc>
          <w:tcPr>
            <w:tcW w:w="1854"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8" w:type="dxa"/>
          </w:tcPr>
          <w:p w:rsidR="00135F01" w:rsidRPr="002069C8" w:rsidRDefault="00135F01" w:rsidP="002069C8">
            <w:pPr>
              <w:pStyle w:val="NoSpacing"/>
              <w:spacing w:line="276" w:lineRule="auto"/>
              <w:jc w:val="both"/>
              <w:rPr>
                <w:rFonts w:ascii="Times New Roman" w:hAnsi="Times New Roman" w:cs="Times New Roman"/>
                <w:sz w:val="24"/>
                <w:szCs w:val="24"/>
              </w:rPr>
            </w:pPr>
          </w:p>
        </w:tc>
        <w:tc>
          <w:tcPr>
            <w:tcW w:w="1857" w:type="dxa"/>
          </w:tcPr>
          <w:p w:rsidR="00135F01" w:rsidRPr="002069C8" w:rsidRDefault="00135F01" w:rsidP="002069C8">
            <w:pPr>
              <w:pStyle w:val="NoSpacing"/>
              <w:spacing w:line="276" w:lineRule="auto"/>
              <w:jc w:val="both"/>
              <w:rPr>
                <w:rFonts w:ascii="Times New Roman" w:hAnsi="Times New Roman" w:cs="Times New Roman"/>
                <w:sz w:val="24"/>
                <w:szCs w:val="24"/>
              </w:rPr>
            </w:pPr>
          </w:p>
        </w:tc>
      </w:tr>
    </w:tbl>
    <w:p w:rsidR="00135F01" w:rsidRPr="002069C8" w:rsidRDefault="00135F01" w:rsidP="002069C8">
      <w:pPr>
        <w:pStyle w:val="NoSpacing"/>
        <w:spacing w:line="276" w:lineRule="auto"/>
        <w:jc w:val="both"/>
        <w:rPr>
          <w:rFonts w:ascii="Times New Roman" w:hAnsi="Times New Roman" w:cs="Times New Roman"/>
          <w:sz w:val="24"/>
          <w:szCs w:val="24"/>
        </w:rPr>
      </w:pP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2. Perioada pentru care se acordă eșalonarea la plată este de……….luni.</w:t>
      </w: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3. În termen de cel mult 30 de zile de la data comunicării prezentului acord de principiu, trebuie să constituiți garanții conform art.9 din HCL nr……/…….., astfel:</w:t>
      </w:r>
    </w:p>
    <w:p w:rsidR="00135F01" w:rsidRPr="002069C8" w:rsidRDefault="00135F01" w:rsidP="002069C8">
      <w:pPr>
        <w:pStyle w:val="NoSpacing"/>
        <w:spacing w:line="276" w:lineRule="auto"/>
        <w:ind w:firstLine="720"/>
        <w:jc w:val="both"/>
        <w:rPr>
          <w:rFonts w:ascii="Times New Roman" w:hAnsi="Times New Roman" w:cs="Times New Roman"/>
          <w:sz w:val="24"/>
          <w:szCs w:val="24"/>
        </w:rPr>
      </w:pPr>
      <w:r w:rsidRPr="002069C8">
        <w:rPr>
          <w:rFonts w:ascii="Times New Roman" w:hAnsi="Times New Roman" w:cs="Times New Roman"/>
          <w:sz w:val="24"/>
          <w:szCs w:val="24"/>
        </w:rPr>
        <w:t xml:space="preserve">a) în situația în care garanțiile sunt numai sub formă de scrisoare de garanție bancară sau mijloace bănești consemnate pe numele contribuabilului la dispoziția organului fiscal, la o unitate </w:t>
      </w:r>
      <w:r w:rsidRPr="002069C8">
        <w:rPr>
          <w:rFonts w:ascii="Times New Roman" w:hAnsi="Times New Roman" w:cs="Times New Roman"/>
          <w:sz w:val="24"/>
          <w:szCs w:val="24"/>
        </w:rPr>
        <w:lastRenderedPageBreak/>
        <w:t>a Trezoreriei Statului, dobânda datorată pe perioada eșalonării la plată este de…….lei, iar garanțiile trebuie să acopere suma de…….lei;</w:t>
      </w:r>
    </w:p>
    <w:p w:rsidR="00135F01" w:rsidRPr="002069C8" w:rsidRDefault="00135F01" w:rsidP="002069C8">
      <w:pPr>
        <w:pStyle w:val="NoSpacing"/>
        <w:spacing w:line="276" w:lineRule="auto"/>
        <w:ind w:firstLine="720"/>
        <w:jc w:val="both"/>
        <w:rPr>
          <w:rFonts w:ascii="Times New Roman" w:hAnsi="Times New Roman" w:cs="Times New Roman"/>
          <w:sz w:val="24"/>
          <w:szCs w:val="24"/>
        </w:rPr>
      </w:pPr>
      <w:r w:rsidRPr="002069C8">
        <w:rPr>
          <w:rFonts w:ascii="Times New Roman" w:hAnsi="Times New Roman" w:cs="Times New Roman"/>
          <w:sz w:val="24"/>
          <w:szCs w:val="24"/>
        </w:rPr>
        <w:t>b) în situația în care garanțiile sunt sub forma sechestrului asiguratoriu asupra bunurilor proprietate a contribuabilului sau contract de ipotecă sau gaj în favoarea organului fiscal competent în vederea executării obligațiilor fiscale ale contribuabilului pentru care există un acord de eșalonare la plată, având ca obiect bunuri proprietate a unei terțe persoane, libere de orice sarcini, cu excepția cazului în care acestea sunt sechestrate exclusiv de către organul fiscal local, cu respectarea limitelor prevăzute la art. 9 alin. (5), ori o combinare a garanțiilor menționate anterior cu cele prevăzute la lit. a), dobânda datorată pe perioada eșalonării este de……….lei, iar garanțiile trebuie să acopere suma de……….lei.</w:t>
      </w:r>
    </w:p>
    <w:p w:rsidR="00135F01" w:rsidRPr="002069C8" w:rsidRDefault="00135F01" w:rsidP="002069C8">
      <w:pPr>
        <w:pStyle w:val="NoSpacing"/>
        <w:spacing w:line="276" w:lineRule="auto"/>
        <w:jc w:val="both"/>
        <w:rPr>
          <w:rFonts w:ascii="Times New Roman" w:hAnsi="Times New Roman" w:cs="Times New Roman"/>
          <w:sz w:val="24"/>
          <w:szCs w:val="24"/>
        </w:rPr>
      </w:pPr>
      <w:r w:rsidRPr="002069C8">
        <w:rPr>
          <w:rFonts w:ascii="Times New Roman" w:hAnsi="Times New Roman" w:cs="Times New Roman"/>
          <w:sz w:val="24"/>
          <w:szCs w:val="24"/>
        </w:rPr>
        <w:t xml:space="preserve">4. În situația în care constituiți garanții  conform art. 9 alin (5) lit c) și d) din HCL nr…./….., aveți obligația ca, în termen de cel mult 30 de zile de la data comunicării prezentului acord de principiu, să depuneți la organul fiscal raportul de evaluare și alte documente stabilite de HCL nr……./…….  </w:t>
      </w:r>
    </w:p>
    <w:p w:rsidR="00135F01" w:rsidRPr="002069C8" w:rsidRDefault="00135F01" w:rsidP="002069C8">
      <w:pPr>
        <w:pStyle w:val="NoSpacing"/>
        <w:spacing w:line="276" w:lineRule="auto"/>
        <w:jc w:val="both"/>
        <w:rPr>
          <w:rFonts w:ascii="Times New Roman" w:hAnsi="Times New Roman" w:cs="Times New Roman"/>
          <w:sz w:val="24"/>
          <w:szCs w:val="24"/>
          <w:lang w:val="ro-RO"/>
        </w:rPr>
      </w:pPr>
      <w:r w:rsidRPr="002069C8">
        <w:rPr>
          <w:rFonts w:ascii="Times New Roman" w:hAnsi="Times New Roman" w:cs="Times New Roman"/>
          <w:sz w:val="24"/>
          <w:szCs w:val="24"/>
        </w:rPr>
        <w:t xml:space="preserve">5. </w:t>
      </w:r>
      <w:r w:rsidRPr="002069C8">
        <w:rPr>
          <w:rFonts w:ascii="Times New Roman" w:hAnsi="Times New Roman" w:cs="Times New Roman"/>
          <w:sz w:val="24"/>
          <w:szCs w:val="24"/>
          <w:lang w:val="ro-RO"/>
        </w:rPr>
        <w:t>În situația în care constituiți garanții sub formă de scrisoare de garanție bancară, perioada de valabilitate a scrisorii de garanție bancară trebuie să fie cu cel puțin 3 luni mai mare decât scadența ultimei rate din eșalonarea la plată, respectiv data de .............</w:t>
      </w: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r w:rsidRPr="002069C8">
        <w:rPr>
          <w:rFonts w:ascii="Times New Roman" w:hAnsi="Times New Roman" w:cs="Times New Roman"/>
          <w:sz w:val="24"/>
          <w:szCs w:val="24"/>
          <w:lang w:val="ro-RO"/>
        </w:rPr>
        <w:t>Conducătorul unității fiscale</w:t>
      </w:r>
    </w:p>
    <w:p w:rsidR="00135F01" w:rsidRPr="002069C8" w:rsidRDefault="00135F01" w:rsidP="002069C8">
      <w:pPr>
        <w:pStyle w:val="NoSpacing"/>
        <w:spacing w:line="276" w:lineRule="auto"/>
        <w:jc w:val="both"/>
        <w:rPr>
          <w:rFonts w:ascii="Times New Roman" w:hAnsi="Times New Roman" w:cs="Times New Roman"/>
          <w:sz w:val="24"/>
          <w:szCs w:val="24"/>
          <w:lang w:val="ro-RO"/>
        </w:rPr>
      </w:pPr>
      <w:r w:rsidRPr="002069C8">
        <w:rPr>
          <w:rFonts w:ascii="Times New Roman" w:hAnsi="Times New Roman" w:cs="Times New Roman"/>
          <w:sz w:val="24"/>
          <w:szCs w:val="24"/>
          <w:lang w:val="ro-RO"/>
        </w:rPr>
        <w:t>Nume și prenume...........................</w:t>
      </w:r>
    </w:p>
    <w:p w:rsidR="00135F01" w:rsidRPr="002069C8" w:rsidRDefault="00135F01" w:rsidP="002069C8">
      <w:pPr>
        <w:pStyle w:val="NoSpacing"/>
        <w:spacing w:line="276" w:lineRule="auto"/>
        <w:jc w:val="both"/>
        <w:rPr>
          <w:rFonts w:ascii="Times New Roman" w:hAnsi="Times New Roman" w:cs="Times New Roman"/>
          <w:sz w:val="24"/>
          <w:szCs w:val="24"/>
          <w:lang w:val="ro-RO"/>
        </w:rPr>
      </w:pPr>
      <w:r w:rsidRPr="002069C8">
        <w:rPr>
          <w:rFonts w:ascii="Times New Roman" w:hAnsi="Times New Roman" w:cs="Times New Roman"/>
          <w:sz w:val="24"/>
          <w:szCs w:val="24"/>
          <w:lang w:val="ro-RO"/>
        </w:rPr>
        <w:t>Semnătura și stampila unității........</w:t>
      </w: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p>
    <w:p w:rsidR="00135F01" w:rsidRPr="002069C8" w:rsidRDefault="00135F01" w:rsidP="002069C8">
      <w:pPr>
        <w:pStyle w:val="NoSpacing"/>
        <w:spacing w:line="276" w:lineRule="auto"/>
        <w:jc w:val="both"/>
        <w:rPr>
          <w:rFonts w:ascii="Times New Roman" w:hAnsi="Times New Roman" w:cs="Times New Roman"/>
          <w:sz w:val="24"/>
          <w:szCs w:val="24"/>
          <w:lang w:val="ro-RO"/>
        </w:rPr>
      </w:pPr>
      <w:r w:rsidRPr="002069C8">
        <w:rPr>
          <w:rFonts w:ascii="Times New Roman" w:hAnsi="Times New Roman" w:cs="Times New Roman"/>
          <w:sz w:val="24"/>
          <w:szCs w:val="24"/>
          <w:lang w:val="ro-RO"/>
        </w:rPr>
        <w:t>Document care conține date cu caracter personal protejate de prevederile Regulamentului (UE) 2016/679</w:t>
      </w:r>
    </w:p>
    <w:p w:rsidR="00135F01" w:rsidRPr="00E275E7" w:rsidRDefault="00135F01" w:rsidP="00135F01">
      <w:pPr>
        <w:pStyle w:val="NoSpacing"/>
        <w:jc w:val="both"/>
        <w:rPr>
          <w:rFonts w:ascii="Arial" w:hAnsi="Arial" w:cs="Arial"/>
          <w:sz w:val="24"/>
          <w:szCs w:val="24"/>
        </w:rPr>
      </w:pPr>
    </w:p>
    <w:p w:rsidR="00135F01" w:rsidRPr="00C32D22" w:rsidRDefault="00135F01" w:rsidP="00C32D22">
      <w:pPr>
        <w:pStyle w:val="NoSpacing"/>
        <w:spacing w:line="276" w:lineRule="auto"/>
        <w:jc w:val="both"/>
        <w:rPr>
          <w:rFonts w:ascii="Times New Roman" w:hAnsi="Times New Roman" w:cs="Times New Roman"/>
          <w:sz w:val="24"/>
          <w:szCs w:val="24"/>
          <w:lang w:val="ro-RO"/>
        </w:rPr>
      </w:pPr>
    </w:p>
    <w:p w:rsidR="009F7DFD" w:rsidRDefault="009F7DFD" w:rsidP="00C32D22">
      <w:pPr>
        <w:pStyle w:val="NoSpacing"/>
        <w:spacing w:line="276" w:lineRule="auto"/>
        <w:jc w:val="right"/>
        <w:rPr>
          <w:rFonts w:ascii="Times New Roman" w:hAnsi="Times New Roman" w:cs="Times New Roman"/>
          <w:sz w:val="24"/>
          <w:szCs w:val="24"/>
          <w:lang w:val="ro-RO"/>
        </w:rPr>
      </w:pPr>
    </w:p>
    <w:p w:rsidR="009F7DFD" w:rsidRDefault="009F7DFD" w:rsidP="00C32D22">
      <w:pPr>
        <w:pStyle w:val="NoSpacing"/>
        <w:spacing w:line="276" w:lineRule="auto"/>
        <w:jc w:val="right"/>
        <w:rPr>
          <w:rFonts w:ascii="Times New Roman" w:hAnsi="Times New Roman" w:cs="Times New Roman"/>
          <w:sz w:val="24"/>
          <w:szCs w:val="24"/>
          <w:lang w:val="ro-RO"/>
        </w:rPr>
      </w:pPr>
    </w:p>
    <w:p w:rsidR="009F7DFD" w:rsidRDefault="009F7DFD" w:rsidP="00C32D22">
      <w:pPr>
        <w:pStyle w:val="NoSpacing"/>
        <w:spacing w:line="276" w:lineRule="auto"/>
        <w:jc w:val="right"/>
        <w:rPr>
          <w:rFonts w:ascii="Times New Roman" w:hAnsi="Times New Roman" w:cs="Times New Roman"/>
          <w:sz w:val="24"/>
          <w:szCs w:val="24"/>
          <w:lang w:val="ro-RO"/>
        </w:rPr>
      </w:pPr>
    </w:p>
    <w:p w:rsidR="009F7DFD" w:rsidRDefault="009F7DFD" w:rsidP="00C32D22">
      <w:pPr>
        <w:pStyle w:val="NoSpacing"/>
        <w:spacing w:line="276" w:lineRule="auto"/>
        <w:jc w:val="right"/>
        <w:rPr>
          <w:rFonts w:ascii="Times New Roman" w:hAnsi="Times New Roman" w:cs="Times New Roman"/>
          <w:sz w:val="24"/>
          <w:szCs w:val="24"/>
          <w:lang w:val="ro-RO"/>
        </w:rPr>
      </w:pPr>
    </w:p>
    <w:p w:rsidR="009F7DFD" w:rsidRDefault="009F7DFD" w:rsidP="00C32D22">
      <w:pPr>
        <w:pStyle w:val="NoSpacing"/>
        <w:spacing w:line="276" w:lineRule="auto"/>
        <w:jc w:val="right"/>
        <w:rPr>
          <w:rFonts w:ascii="Times New Roman" w:hAnsi="Times New Roman" w:cs="Times New Roman"/>
          <w:sz w:val="24"/>
          <w:szCs w:val="24"/>
          <w:lang w:val="ro-RO"/>
        </w:rPr>
      </w:pPr>
    </w:p>
    <w:p w:rsidR="00135F01" w:rsidRPr="00A300C7" w:rsidRDefault="00135F01" w:rsidP="00C32D22">
      <w:pPr>
        <w:pStyle w:val="NoSpacing"/>
        <w:spacing w:line="276" w:lineRule="auto"/>
        <w:jc w:val="right"/>
        <w:rPr>
          <w:rFonts w:ascii="Times New Roman" w:hAnsi="Times New Roman" w:cs="Times New Roman"/>
          <w:b/>
          <w:sz w:val="24"/>
          <w:szCs w:val="24"/>
          <w:lang w:val="ro-RO"/>
        </w:rPr>
      </w:pPr>
      <w:r w:rsidRPr="00C32D22">
        <w:rPr>
          <w:rFonts w:ascii="Times New Roman" w:hAnsi="Times New Roman" w:cs="Times New Roman"/>
          <w:sz w:val="24"/>
          <w:szCs w:val="24"/>
          <w:lang w:val="ro-RO"/>
        </w:rPr>
        <w:t xml:space="preserve">  </w:t>
      </w:r>
      <w:r w:rsidRPr="00A300C7">
        <w:rPr>
          <w:rFonts w:ascii="Times New Roman" w:hAnsi="Times New Roman" w:cs="Times New Roman"/>
          <w:b/>
          <w:sz w:val="24"/>
          <w:szCs w:val="24"/>
          <w:lang w:val="ro-RO"/>
        </w:rPr>
        <w:t>Anexa nr. 9</w:t>
      </w:r>
    </w:p>
    <w:p w:rsidR="00135F01" w:rsidRPr="00C32D22" w:rsidRDefault="00135F01" w:rsidP="00C32D22">
      <w:pPr>
        <w:pStyle w:val="NoSpacing"/>
        <w:spacing w:line="276" w:lineRule="auto"/>
        <w:jc w:val="both"/>
        <w:rPr>
          <w:rFonts w:ascii="Times New Roman" w:hAnsi="Times New Roman" w:cs="Times New Roman"/>
          <w:sz w:val="24"/>
          <w:szCs w:val="24"/>
          <w:lang w:val="ro-RO"/>
        </w:rPr>
      </w:pPr>
    </w:p>
    <w:p w:rsidR="00135F01" w:rsidRPr="00A300C7" w:rsidRDefault="00135F01" w:rsidP="00C32D22">
      <w:pPr>
        <w:pStyle w:val="NoSpacing"/>
        <w:spacing w:line="276" w:lineRule="auto"/>
        <w:jc w:val="center"/>
        <w:rPr>
          <w:rFonts w:ascii="Times New Roman" w:hAnsi="Times New Roman" w:cs="Times New Roman"/>
          <w:b/>
          <w:sz w:val="24"/>
          <w:szCs w:val="24"/>
          <w:lang w:val="ro-RO"/>
        </w:rPr>
      </w:pPr>
      <w:r w:rsidRPr="00A300C7">
        <w:rPr>
          <w:rFonts w:ascii="Times New Roman" w:hAnsi="Times New Roman" w:cs="Times New Roman"/>
          <w:b/>
          <w:sz w:val="24"/>
          <w:szCs w:val="24"/>
        </w:rPr>
        <w:t xml:space="preserve">REFERAT </w:t>
      </w:r>
      <w:r w:rsidRPr="00A300C7">
        <w:rPr>
          <w:rFonts w:ascii="Times New Roman" w:hAnsi="Times New Roman" w:cs="Times New Roman"/>
          <w:b/>
          <w:sz w:val="24"/>
          <w:szCs w:val="24"/>
          <w:lang w:val="ro-RO"/>
        </w:rPr>
        <w:t xml:space="preserve"> "B"</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Încheiat azi…………….</w:t>
      </w:r>
    </w:p>
    <w:p w:rsidR="00135F01" w:rsidRPr="00C32D22" w:rsidRDefault="00135F01" w:rsidP="00C32D22">
      <w:pPr>
        <w:pStyle w:val="NoSpacing"/>
        <w:spacing w:line="276" w:lineRule="auto"/>
        <w:jc w:val="center"/>
        <w:rPr>
          <w:rFonts w:ascii="Times New Roman" w:hAnsi="Times New Roman" w:cs="Times New Roman"/>
          <w:sz w:val="24"/>
          <w:szCs w:val="24"/>
        </w:rPr>
      </w:pPr>
    </w:p>
    <w:p w:rsidR="00135F01" w:rsidRPr="00C32D22" w:rsidRDefault="00135F01" w:rsidP="00C32D22">
      <w:pPr>
        <w:pStyle w:val="NoSpacing"/>
        <w:spacing w:line="276" w:lineRule="auto"/>
        <w:jc w:val="both"/>
        <w:rPr>
          <w:rFonts w:ascii="Times New Roman" w:hAnsi="Times New Roman" w:cs="Times New Roman"/>
          <w:sz w:val="24"/>
          <w:szCs w:val="24"/>
        </w:rPr>
      </w:pPr>
    </w:p>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t xml:space="preserve">     Comisia numită prin Decizia nr………/……...... ,  ca urmare a Cererii nr .............. din data de ............. depusă de contribuabilul .................... , cod de identificare fiscală ..................................... , înregistrată la organul fiscal sub nr. ............. din data de ............., precum și a Certificatului de atestare fiscală nr. ………….din data de ……………., am procedat la verificarea îndeplinirii condițiilor prevăzute de H.C.L. nr………./…………..privind Procedura de acordare a eșalonării la plată pentru obligațiile fiscale restante datorate bugetului local de către persoane fizice și juridice, precum și a documentelor justificative depuse de acesta, și am constatat următoarele:</w:t>
      </w:r>
    </w:p>
    <w:p w:rsidR="00135F01" w:rsidRPr="00C32D22" w:rsidRDefault="00135F01" w:rsidP="00C32D22">
      <w:pPr>
        <w:pStyle w:val="NoSpacing"/>
        <w:spacing w:line="276" w:lineRule="auto"/>
        <w:rPr>
          <w:rFonts w:ascii="Times New Roman" w:hAnsi="Times New Roman" w:cs="Times New Roman"/>
          <w:sz w:val="24"/>
          <w:szCs w:val="24"/>
        </w:rPr>
      </w:pPr>
    </w:p>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 Secțiunea A - Condiții de acordare a înlesnirilor la plată</w:t>
      </w:r>
    </w:p>
    <w:p w:rsidR="00135F01" w:rsidRPr="00C32D22" w:rsidRDefault="00135F01" w:rsidP="00C32D22">
      <w:pPr>
        <w:pStyle w:val="NoSpacing"/>
        <w:spacing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091"/>
        <w:gridCol w:w="1701"/>
        <w:gridCol w:w="1558"/>
      </w:tblGrid>
      <w:tr w:rsidR="00135F01" w:rsidRPr="00C32D22" w:rsidTr="00CA4442">
        <w:tc>
          <w:tcPr>
            <w:tcW w:w="6091"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Condiții de acordare a înlesnirilor la plată</w:t>
            </w:r>
          </w:p>
        </w:tc>
        <w:tc>
          <w:tcPr>
            <w:tcW w:w="3259" w:type="dxa"/>
            <w:gridSpan w:val="2"/>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Modul de respectare a condițiilor</w:t>
            </w:r>
          </w:p>
        </w:tc>
      </w:tr>
      <w:tr w:rsidR="00135F01" w:rsidRPr="00C32D22" w:rsidTr="00CA4442">
        <w:tc>
          <w:tcPr>
            <w:tcW w:w="6091" w:type="dxa"/>
          </w:tcPr>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a) situația fiscală a contribuabilului corespunde cu realitatea</w:t>
            </w:r>
          </w:p>
        </w:tc>
        <w:tc>
          <w:tcPr>
            <w:tcW w:w="1701"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DA</w:t>
            </w:r>
          </w:p>
        </w:tc>
        <w:tc>
          <w:tcPr>
            <w:tcW w:w="1558"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NU</w:t>
            </w:r>
          </w:p>
        </w:tc>
      </w:tr>
      <w:tr w:rsidR="00135F01" w:rsidRPr="00C32D22" w:rsidTr="00CA4442">
        <w:tc>
          <w:tcPr>
            <w:tcW w:w="6091" w:type="dxa"/>
          </w:tcPr>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b) se află în dificultate generate de lipsa temporară de disponibilități bănești</w:t>
            </w:r>
          </w:p>
        </w:tc>
        <w:tc>
          <w:tcPr>
            <w:tcW w:w="1701"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DA</w:t>
            </w:r>
          </w:p>
        </w:tc>
        <w:tc>
          <w:tcPr>
            <w:tcW w:w="1558"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NU</w:t>
            </w:r>
          </w:p>
        </w:tc>
      </w:tr>
      <w:tr w:rsidR="00135F01" w:rsidRPr="00C32D22" w:rsidTr="00CA4442">
        <w:trPr>
          <w:trHeight w:val="555"/>
        </w:trPr>
        <w:tc>
          <w:tcPr>
            <w:tcW w:w="6091" w:type="dxa"/>
          </w:tcPr>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c) are capacitate financiară de plată pe perioada de eșalonare</w:t>
            </w:r>
          </w:p>
        </w:tc>
        <w:tc>
          <w:tcPr>
            <w:tcW w:w="1701"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DA</w:t>
            </w:r>
          </w:p>
        </w:tc>
        <w:tc>
          <w:tcPr>
            <w:tcW w:w="1558"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NU</w:t>
            </w:r>
          </w:p>
        </w:tc>
      </w:tr>
      <w:tr w:rsidR="00135F01" w:rsidRPr="00C32D22" w:rsidTr="00CA4442">
        <w:tc>
          <w:tcPr>
            <w:tcW w:w="6091" w:type="dxa"/>
          </w:tcPr>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d) a constituit garanția conform prevederilor legale</w:t>
            </w:r>
          </w:p>
        </w:tc>
        <w:tc>
          <w:tcPr>
            <w:tcW w:w="1701"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DA</w:t>
            </w:r>
          </w:p>
        </w:tc>
        <w:tc>
          <w:tcPr>
            <w:tcW w:w="1558"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NU</w:t>
            </w:r>
          </w:p>
        </w:tc>
      </w:tr>
      <w:tr w:rsidR="00135F01" w:rsidRPr="00C32D22" w:rsidTr="00CA4442">
        <w:tc>
          <w:tcPr>
            <w:tcW w:w="6091" w:type="dxa"/>
          </w:tcPr>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e) nu se află în procedura insolvenței</w:t>
            </w:r>
          </w:p>
        </w:tc>
        <w:tc>
          <w:tcPr>
            <w:tcW w:w="1701"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DA</w:t>
            </w:r>
          </w:p>
        </w:tc>
        <w:tc>
          <w:tcPr>
            <w:tcW w:w="1558"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NU</w:t>
            </w:r>
          </w:p>
        </w:tc>
      </w:tr>
      <w:tr w:rsidR="00135F01" w:rsidRPr="00C32D22" w:rsidTr="00CA4442">
        <w:tc>
          <w:tcPr>
            <w:tcW w:w="6091" w:type="dxa"/>
          </w:tcPr>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t>f)  nu s-a stabilit răspunderea, potrivit legislației privind insolvența, și/sau răspunderea solidară, potrivit prevederilor art. 25 și 26 din Legea nr. 207/2015 privind Codul de procedură fiscal, cu modificările și completările ulterioare. Prin excepţie, dacă actele prin care s-a stabilit răspunderea sunt definitive în sistemul căilor administrative şi judiciare de atac, iar suma pentru care a fost atrasă răspunderea a fost achitată, condiţia se consideră îndeplinită.</w:t>
            </w:r>
          </w:p>
        </w:tc>
        <w:tc>
          <w:tcPr>
            <w:tcW w:w="1701"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DA</w:t>
            </w:r>
          </w:p>
        </w:tc>
        <w:tc>
          <w:tcPr>
            <w:tcW w:w="1558"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NU</w:t>
            </w:r>
          </w:p>
        </w:tc>
      </w:tr>
      <w:tr w:rsidR="00135F01" w:rsidRPr="00C32D22" w:rsidTr="00CA4442">
        <w:tc>
          <w:tcPr>
            <w:tcW w:w="6091" w:type="dxa"/>
          </w:tcPr>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g)  au fost depuse documentele justificative necesare soluționării cererii</w:t>
            </w:r>
          </w:p>
        </w:tc>
        <w:tc>
          <w:tcPr>
            <w:tcW w:w="1701"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DA</w:t>
            </w:r>
          </w:p>
        </w:tc>
        <w:tc>
          <w:tcPr>
            <w:tcW w:w="1558"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NU</w:t>
            </w:r>
          </w:p>
        </w:tc>
      </w:tr>
      <w:tr w:rsidR="00135F01" w:rsidRPr="00C32D22" w:rsidTr="00CA4442">
        <w:tc>
          <w:tcPr>
            <w:tcW w:w="6091" w:type="dxa"/>
          </w:tcPr>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h) cererea de acordare a eșalonărilor la plată nu conține obligațiile fiscale prevăzute la art. 3 alin 2 din HCL nr……/……..privind Procedura de aplicare a acordării eșalonării la plată de către organul fiscal local Sărmașu</w:t>
            </w:r>
          </w:p>
        </w:tc>
        <w:tc>
          <w:tcPr>
            <w:tcW w:w="1701"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DA</w:t>
            </w:r>
          </w:p>
        </w:tc>
        <w:tc>
          <w:tcPr>
            <w:tcW w:w="1558"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NU</w:t>
            </w:r>
          </w:p>
        </w:tc>
      </w:tr>
      <w:tr w:rsidR="00135F01" w:rsidRPr="00C32D22" w:rsidTr="00CA4442">
        <w:tc>
          <w:tcPr>
            <w:tcW w:w="6091" w:type="dxa"/>
          </w:tcPr>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i) cererea și documentele aferente nu prezintă nicio modificare față de condițiile de acordare a înlesnirilor la plată dintr-o cerere anterioară care a fost respinsă</w:t>
            </w:r>
          </w:p>
        </w:tc>
        <w:tc>
          <w:tcPr>
            <w:tcW w:w="1701"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DA</w:t>
            </w:r>
          </w:p>
        </w:tc>
        <w:tc>
          <w:tcPr>
            <w:tcW w:w="1558"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NU</w:t>
            </w:r>
          </w:p>
        </w:tc>
      </w:tr>
      <w:tr w:rsidR="00135F01" w:rsidRPr="00C32D22" w:rsidTr="00CA4442">
        <w:tc>
          <w:tcPr>
            <w:tcW w:w="6091" w:type="dxa"/>
          </w:tcPr>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lastRenderedPageBreak/>
              <w:t>j) are depuse toate declarațiile fiscale, la data eliberării certificatului de atestare fiscală.</w:t>
            </w:r>
          </w:p>
        </w:tc>
        <w:tc>
          <w:tcPr>
            <w:tcW w:w="1701"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DA</w:t>
            </w:r>
          </w:p>
        </w:tc>
        <w:tc>
          <w:tcPr>
            <w:tcW w:w="1558"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 ]</w:t>
            </w:r>
          </w:p>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NU</w:t>
            </w:r>
          </w:p>
        </w:tc>
      </w:tr>
    </w:tbl>
    <w:p w:rsidR="00135F01" w:rsidRPr="00C32D22" w:rsidRDefault="00135F01" w:rsidP="00C32D22">
      <w:pPr>
        <w:pStyle w:val="NoSpacing"/>
        <w:spacing w:line="276" w:lineRule="auto"/>
        <w:jc w:val="both"/>
        <w:rPr>
          <w:rFonts w:ascii="Times New Roman" w:hAnsi="Times New Roman" w:cs="Times New Roman"/>
          <w:sz w:val="24"/>
          <w:szCs w:val="24"/>
          <w:lang w:val="ro-RO"/>
        </w:rPr>
      </w:pPr>
    </w:p>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-Secțiunea B - Date de analiză</w:t>
      </w:r>
    </w:p>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Se menţionează în ce constă dificultatea generată de lipsa temporară de disponibilităţi băneşti a contribuabilului şi capacitatea financiară de plată a acestuia pe perioada de eşalonare.</w:t>
      </w:r>
    </w:p>
    <w:p w:rsidR="00135F01" w:rsidRPr="00C32D22" w:rsidRDefault="00135F01" w:rsidP="00C32D22">
      <w:pPr>
        <w:pStyle w:val="NoSpacing"/>
        <w:spacing w:line="276" w:lineRule="auto"/>
        <w:rPr>
          <w:rFonts w:ascii="Times New Roman" w:hAnsi="Times New Roman" w:cs="Times New Roman"/>
          <w:sz w:val="24"/>
          <w:szCs w:val="24"/>
        </w:rPr>
      </w:pPr>
    </w:p>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t>- Secţiunea C - Alte menţiuni ............................</w:t>
      </w:r>
    </w:p>
    <w:p w:rsidR="00135F01" w:rsidRPr="00C32D22" w:rsidRDefault="00135F01" w:rsidP="00C32D22">
      <w:pPr>
        <w:pStyle w:val="NoSpacing"/>
        <w:spacing w:line="276" w:lineRule="auto"/>
        <w:jc w:val="both"/>
        <w:rPr>
          <w:rFonts w:ascii="Times New Roman" w:hAnsi="Times New Roman" w:cs="Times New Roman"/>
          <w:sz w:val="24"/>
          <w:szCs w:val="24"/>
        </w:rPr>
      </w:pPr>
    </w:p>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t>- Secţiunea D - Concluzii</w:t>
      </w:r>
    </w:p>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t>a)se propune respingerea pentru neîndeplinirea condiţiilor prevăzute la Secţiunea A lit. ...</w:t>
      </w:r>
    </w:p>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t>b)se propune respingerea potrivit art. 3 alin. (2) din HCL nr………/……..privind  Procedura de aplicare a acordării eșalonării la plată de către organul fiscal local Luduș, pentru următoarele obligaţii: ...........................................................................</w:t>
      </w:r>
    </w:p>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t>c)se propune aprobarea eşalonării la plată pe o perioadă de ....................... luni, pentru următoarele obligaţii fiscale:</w:t>
      </w:r>
    </w:p>
    <w:p w:rsidR="00135F01" w:rsidRPr="00C32D22" w:rsidRDefault="00135F01" w:rsidP="00C32D22">
      <w:pPr>
        <w:pStyle w:val="NoSpacing"/>
        <w:spacing w:line="276" w:lineRule="auto"/>
        <w:jc w:val="both"/>
        <w:rPr>
          <w:rFonts w:ascii="Times New Roman" w:hAnsi="Times New Roman" w:cs="Times New Roman"/>
          <w:sz w:val="24"/>
          <w:szCs w:val="24"/>
          <w:lang w:val="ro-RO"/>
        </w:rPr>
      </w:pPr>
    </w:p>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t xml:space="preserve">                                                                                                                                           -lei-</w:t>
      </w:r>
    </w:p>
    <w:tbl>
      <w:tblPr>
        <w:tblStyle w:val="TableGrid"/>
        <w:tblW w:w="0" w:type="auto"/>
        <w:tblLook w:val="04A0" w:firstRow="1" w:lastRow="0" w:firstColumn="1" w:lastColumn="0" w:noHBand="0" w:noVBand="1"/>
      </w:tblPr>
      <w:tblGrid>
        <w:gridCol w:w="636"/>
        <w:gridCol w:w="3145"/>
        <w:gridCol w:w="1854"/>
        <w:gridCol w:w="1858"/>
        <w:gridCol w:w="1857"/>
      </w:tblGrid>
      <w:tr w:rsidR="00135F01" w:rsidRPr="00C32D22" w:rsidTr="00CA4442">
        <w:tc>
          <w:tcPr>
            <w:tcW w:w="636" w:type="dxa"/>
            <w:vMerge w:val="restart"/>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Nr. crt.</w:t>
            </w:r>
          </w:p>
        </w:tc>
        <w:tc>
          <w:tcPr>
            <w:tcW w:w="3145" w:type="dxa"/>
            <w:vMerge w:val="restart"/>
          </w:tcPr>
          <w:p w:rsidR="00135F01" w:rsidRPr="00C32D22" w:rsidRDefault="00135F01" w:rsidP="00C32D22">
            <w:pPr>
              <w:pStyle w:val="NoSpacing"/>
              <w:spacing w:line="276" w:lineRule="auto"/>
              <w:jc w:val="center"/>
              <w:rPr>
                <w:rFonts w:ascii="Times New Roman" w:hAnsi="Times New Roman" w:cs="Times New Roman"/>
                <w:sz w:val="24"/>
                <w:szCs w:val="24"/>
                <w:lang w:val="ro-RO"/>
              </w:rPr>
            </w:pPr>
            <w:r w:rsidRPr="00C32D22">
              <w:rPr>
                <w:rFonts w:ascii="Times New Roman" w:hAnsi="Times New Roman" w:cs="Times New Roman"/>
                <w:sz w:val="24"/>
                <w:szCs w:val="24"/>
              </w:rPr>
              <w:t>Denumirea obliga</w:t>
            </w:r>
            <w:r w:rsidRPr="00C32D22">
              <w:rPr>
                <w:rFonts w:ascii="Times New Roman" w:hAnsi="Times New Roman" w:cs="Times New Roman"/>
                <w:sz w:val="24"/>
                <w:szCs w:val="24"/>
                <w:lang w:val="ro-RO"/>
              </w:rPr>
              <w:t>ției fiscale</w:t>
            </w:r>
          </w:p>
        </w:tc>
        <w:tc>
          <w:tcPr>
            <w:tcW w:w="1854" w:type="dxa"/>
            <w:vMerge w:val="restart"/>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Total, din care</w:t>
            </w:r>
          </w:p>
        </w:tc>
        <w:tc>
          <w:tcPr>
            <w:tcW w:w="1858" w:type="dxa"/>
            <w:vMerge w:val="restart"/>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Obligație fiscală principală</w:t>
            </w:r>
          </w:p>
        </w:tc>
        <w:tc>
          <w:tcPr>
            <w:tcW w:w="1857"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Obligații fiscale accesorii</w:t>
            </w:r>
          </w:p>
        </w:tc>
      </w:tr>
      <w:tr w:rsidR="00135F01" w:rsidRPr="00C32D22" w:rsidTr="00CA4442">
        <w:tc>
          <w:tcPr>
            <w:tcW w:w="636" w:type="dxa"/>
            <w:vMerge/>
          </w:tcPr>
          <w:p w:rsidR="00135F01" w:rsidRPr="00C32D22" w:rsidRDefault="00135F01" w:rsidP="00C32D22">
            <w:pPr>
              <w:pStyle w:val="NoSpacing"/>
              <w:spacing w:line="276" w:lineRule="auto"/>
              <w:jc w:val="center"/>
              <w:rPr>
                <w:rFonts w:ascii="Times New Roman" w:hAnsi="Times New Roman" w:cs="Times New Roman"/>
                <w:sz w:val="24"/>
                <w:szCs w:val="24"/>
              </w:rPr>
            </w:pPr>
          </w:p>
        </w:tc>
        <w:tc>
          <w:tcPr>
            <w:tcW w:w="3145" w:type="dxa"/>
            <w:vMerge/>
          </w:tcPr>
          <w:p w:rsidR="00135F01" w:rsidRPr="00C32D22" w:rsidRDefault="00135F01" w:rsidP="00C32D22">
            <w:pPr>
              <w:pStyle w:val="NoSpacing"/>
              <w:spacing w:line="276" w:lineRule="auto"/>
              <w:jc w:val="center"/>
              <w:rPr>
                <w:rFonts w:ascii="Times New Roman" w:hAnsi="Times New Roman" w:cs="Times New Roman"/>
                <w:sz w:val="24"/>
                <w:szCs w:val="24"/>
              </w:rPr>
            </w:pPr>
          </w:p>
        </w:tc>
        <w:tc>
          <w:tcPr>
            <w:tcW w:w="1854" w:type="dxa"/>
            <w:vMerge/>
          </w:tcPr>
          <w:p w:rsidR="00135F01" w:rsidRPr="00C32D22" w:rsidRDefault="00135F01" w:rsidP="00C32D22">
            <w:pPr>
              <w:pStyle w:val="NoSpacing"/>
              <w:spacing w:line="276" w:lineRule="auto"/>
              <w:jc w:val="center"/>
              <w:rPr>
                <w:rFonts w:ascii="Times New Roman" w:hAnsi="Times New Roman" w:cs="Times New Roman"/>
                <w:sz w:val="24"/>
                <w:szCs w:val="24"/>
              </w:rPr>
            </w:pPr>
          </w:p>
        </w:tc>
        <w:tc>
          <w:tcPr>
            <w:tcW w:w="1858" w:type="dxa"/>
            <w:vMerge/>
          </w:tcPr>
          <w:p w:rsidR="00135F01" w:rsidRPr="00C32D22" w:rsidRDefault="00135F01" w:rsidP="00C32D22">
            <w:pPr>
              <w:pStyle w:val="NoSpacing"/>
              <w:spacing w:line="276" w:lineRule="auto"/>
              <w:jc w:val="center"/>
              <w:rPr>
                <w:rFonts w:ascii="Times New Roman" w:hAnsi="Times New Roman" w:cs="Times New Roman"/>
                <w:sz w:val="24"/>
                <w:szCs w:val="24"/>
              </w:rPr>
            </w:pPr>
          </w:p>
        </w:tc>
        <w:tc>
          <w:tcPr>
            <w:tcW w:w="1857"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Majorări de întârziere</w:t>
            </w:r>
          </w:p>
        </w:tc>
      </w:tr>
      <w:tr w:rsidR="00135F01" w:rsidRPr="00C32D22" w:rsidTr="00CA4442">
        <w:tc>
          <w:tcPr>
            <w:tcW w:w="636"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0</w:t>
            </w:r>
          </w:p>
        </w:tc>
        <w:tc>
          <w:tcPr>
            <w:tcW w:w="3145"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1</w:t>
            </w:r>
          </w:p>
        </w:tc>
        <w:tc>
          <w:tcPr>
            <w:tcW w:w="1854"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2=3+4</w:t>
            </w:r>
          </w:p>
        </w:tc>
        <w:tc>
          <w:tcPr>
            <w:tcW w:w="1858"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3</w:t>
            </w:r>
          </w:p>
        </w:tc>
        <w:tc>
          <w:tcPr>
            <w:tcW w:w="1857"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4</w:t>
            </w:r>
          </w:p>
        </w:tc>
      </w:tr>
      <w:tr w:rsidR="00135F01" w:rsidRPr="00C32D22" w:rsidTr="00CA4442">
        <w:tc>
          <w:tcPr>
            <w:tcW w:w="636" w:type="dxa"/>
          </w:tcPr>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t>2</w:t>
            </w:r>
          </w:p>
        </w:tc>
        <w:tc>
          <w:tcPr>
            <w:tcW w:w="3145" w:type="dxa"/>
          </w:tcPr>
          <w:p w:rsidR="00135F01" w:rsidRPr="00C32D22" w:rsidRDefault="00135F01" w:rsidP="00C32D22">
            <w:pPr>
              <w:pStyle w:val="NoSpacing"/>
              <w:spacing w:line="276" w:lineRule="auto"/>
              <w:jc w:val="both"/>
              <w:rPr>
                <w:rFonts w:ascii="Times New Roman" w:hAnsi="Times New Roman" w:cs="Times New Roman"/>
                <w:sz w:val="24"/>
                <w:szCs w:val="24"/>
              </w:rPr>
            </w:pPr>
          </w:p>
        </w:tc>
        <w:tc>
          <w:tcPr>
            <w:tcW w:w="1854" w:type="dxa"/>
          </w:tcPr>
          <w:p w:rsidR="00135F01" w:rsidRPr="00C32D22" w:rsidRDefault="00135F01" w:rsidP="00C32D22">
            <w:pPr>
              <w:pStyle w:val="NoSpacing"/>
              <w:spacing w:line="276" w:lineRule="auto"/>
              <w:jc w:val="both"/>
              <w:rPr>
                <w:rFonts w:ascii="Times New Roman" w:hAnsi="Times New Roman" w:cs="Times New Roman"/>
                <w:sz w:val="24"/>
                <w:szCs w:val="24"/>
              </w:rPr>
            </w:pPr>
          </w:p>
        </w:tc>
        <w:tc>
          <w:tcPr>
            <w:tcW w:w="1858" w:type="dxa"/>
          </w:tcPr>
          <w:p w:rsidR="00135F01" w:rsidRPr="00C32D22" w:rsidRDefault="00135F01" w:rsidP="00C32D22">
            <w:pPr>
              <w:pStyle w:val="NoSpacing"/>
              <w:spacing w:line="276" w:lineRule="auto"/>
              <w:jc w:val="both"/>
              <w:rPr>
                <w:rFonts w:ascii="Times New Roman" w:hAnsi="Times New Roman" w:cs="Times New Roman"/>
                <w:sz w:val="24"/>
                <w:szCs w:val="24"/>
              </w:rPr>
            </w:pPr>
          </w:p>
        </w:tc>
        <w:tc>
          <w:tcPr>
            <w:tcW w:w="1857" w:type="dxa"/>
          </w:tcPr>
          <w:p w:rsidR="00135F01" w:rsidRPr="00C32D22" w:rsidRDefault="00135F01" w:rsidP="00C32D22">
            <w:pPr>
              <w:pStyle w:val="NoSpacing"/>
              <w:spacing w:line="276" w:lineRule="auto"/>
              <w:jc w:val="both"/>
              <w:rPr>
                <w:rFonts w:ascii="Times New Roman" w:hAnsi="Times New Roman" w:cs="Times New Roman"/>
                <w:sz w:val="24"/>
                <w:szCs w:val="24"/>
              </w:rPr>
            </w:pPr>
          </w:p>
        </w:tc>
      </w:tr>
      <w:tr w:rsidR="00135F01" w:rsidRPr="00C32D22" w:rsidTr="00CA4442">
        <w:tc>
          <w:tcPr>
            <w:tcW w:w="636" w:type="dxa"/>
          </w:tcPr>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t>3</w:t>
            </w:r>
          </w:p>
        </w:tc>
        <w:tc>
          <w:tcPr>
            <w:tcW w:w="3145" w:type="dxa"/>
          </w:tcPr>
          <w:p w:rsidR="00135F01" w:rsidRPr="00C32D22" w:rsidRDefault="00135F01" w:rsidP="00C32D22">
            <w:pPr>
              <w:pStyle w:val="NoSpacing"/>
              <w:spacing w:line="276" w:lineRule="auto"/>
              <w:jc w:val="both"/>
              <w:rPr>
                <w:rFonts w:ascii="Times New Roman" w:hAnsi="Times New Roman" w:cs="Times New Roman"/>
                <w:sz w:val="24"/>
                <w:szCs w:val="24"/>
              </w:rPr>
            </w:pPr>
          </w:p>
        </w:tc>
        <w:tc>
          <w:tcPr>
            <w:tcW w:w="1854" w:type="dxa"/>
          </w:tcPr>
          <w:p w:rsidR="00135F01" w:rsidRPr="00C32D22" w:rsidRDefault="00135F01" w:rsidP="00C32D22">
            <w:pPr>
              <w:pStyle w:val="NoSpacing"/>
              <w:spacing w:line="276" w:lineRule="auto"/>
              <w:jc w:val="both"/>
              <w:rPr>
                <w:rFonts w:ascii="Times New Roman" w:hAnsi="Times New Roman" w:cs="Times New Roman"/>
                <w:sz w:val="24"/>
                <w:szCs w:val="24"/>
              </w:rPr>
            </w:pPr>
          </w:p>
        </w:tc>
        <w:tc>
          <w:tcPr>
            <w:tcW w:w="1858" w:type="dxa"/>
          </w:tcPr>
          <w:p w:rsidR="00135F01" w:rsidRPr="00C32D22" w:rsidRDefault="00135F01" w:rsidP="00C32D22">
            <w:pPr>
              <w:pStyle w:val="NoSpacing"/>
              <w:spacing w:line="276" w:lineRule="auto"/>
              <w:jc w:val="both"/>
              <w:rPr>
                <w:rFonts w:ascii="Times New Roman" w:hAnsi="Times New Roman" w:cs="Times New Roman"/>
                <w:sz w:val="24"/>
                <w:szCs w:val="24"/>
              </w:rPr>
            </w:pPr>
          </w:p>
        </w:tc>
        <w:tc>
          <w:tcPr>
            <w:tcW w:w="1857" w:type="dxa"/>
          </w:tcPr>
          <w:p w:rsidR="00135F01" w:rsidRPr="00C32D22" w:rsidRDefault="00135F01" w:rsidP="00C32D22">
            <w:pPr>
              <w:pStyle w:val="NoSpacing"/>
              <w:spacing w:line="276" w:lineRule="auto"/>
              <w:jc w:val="both"/>
              <w:rPr>
                <w:rFonts w:ascii="Times New Roman" w:hAnsi="Times New Roman" w:cs="Times New Roman"/>
                <w:sz w:val="24"/>
                <w:szCs w:val="24"/>
              </w:rPr>
            </w:pPr>
          </w:p>
        </w:tc>
      </w:tr>
      <w:tr w:rsidR="00135F01" w:rsidRPr="00C32D22" w:rsidTr="00CA4442">
        <w:tc>
          <w:tcPr>
            <w:tcW w:w="636" w:type="dxa"/>
          </w:tcPr>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t>4</w:t>
            </w:r>
          </w:p>
        </w:tc>
        <w:tc>
          <w:tcPr>
            <w:tcW w:w="3145" w:type="dxa"/>
          </w:tcPr>
          <w:p w:rsidR="00135F01" w:rsidRPr="00C32D22" w:rsidRDefault="00135F01" w:rsidP="00C32D22">
            <w:pPr>
              <w:pStyle w:val="NoSpacing"/>
              <w:spacing w:line="276" w:lineRule="auto"/>
              <w:jc w:val="both"/>
              <w:rPr>
                <w:rFonts w:ascii="Times New Roman" w:hAnsi="Times New Roman" w:cs="Times New Roman"/>
                <w:sz w:val="24"/>
                <w:szCs w:val="24"/>
              </w:rPr>
            </w:pPr>
          </w:p>
        </w:tc>
        <w:tc>
          <w:tcPr>
            <w:tcW w:w="1854" w:type="dxa"/>
          </w:tcPr>
          <w:p w:rsidR="00135F01" w:rsidRPr="00C32D22" w:rsidRDefault="00135F01" w:rsidP="00C32D22">
            <w:pPr>
              <w:pStyle w:val="NoSpacing"/>
              <w:spacing w:line="276" w:lineRule="auto"/>
              <w:jc w:val="both"/>
              <w:rPr>
                <w:rFonts w:ascii="Times New Roman" w:hAnsi="Times New Roman" w:cs="Times New Roman"/>
                <w:sz w:val="24"/>
                <w:szCs w:val="24"/>
              </w:rPr>
            </w:pPr>
          </w:p>
        </w:tc>
        <w:tc>
          <w:tcPr>
            <w:tcW w:w="1858" w:type="dxa"/>
          </w:tcPr>
          <w:p w:rsidR="00135F01" w:rsidRPr="00C32D22" w:rsidRDefault="00135F01" w:rsidP="00C32D22">
            <w:pPr>
              <w:pStyle w:val="NoSpacing"/>
              <w:spacing w:line="276" w:lineRule="auto"/>
              <w:jc w:val="both"/>
              <w:rPr>
                <w:rFonts w:ascii="Times New Roman" w:hAnsi="Times New Roman" w:cs="Times New Roman"/>
                <w:sz w:val="24"/>
                <w:szCs w:val="24"/>
              </w:rPr>
            </w:pPr>
          </w:p>
        </w:tc>
        <w:tc>
          <w:tcPr>
            <w:tcW w:w="1857" w:type="dxa"/>
          </w:tcPr>
          <w:p w:rsidR="00135F01" w:rsidRPr="00C32D22" w:rsidRDefault="00135F01" w:rsidP="00C32D22">
            <w:pPr>
              <w:pStyle w:val="NoSpacing"/>
              <w:spacing w:line="276" w:lineRule="auto"/>
              <w:jc w:val="both"/>
              <w:rPr>
                <w:rFonts w:ascii="Times New Roman" w:hAnsi="Times New Roman" w:cs="Times New Roman"/>
                <w:sz w:val="24"/>
                <w:szCs w:val="24"/>
              </w:rPr>
            </w:pPr>
          </w:p>
        </w:tc>
      </w:tr>
      <w:tr w:rsidR="00135F01" w:rsidRPr="00C32D22" w:rsidTr="00CA4442">
        <w:tc>
          <w:tcPr>
            <w:tcW w:w="636" w:type="dxa"/>
          </w:tcPr>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t>…..</w:t>
            </w:r>
          </w:p>
        </w:tc>
        <w:tc>
          <w:tcPr>
            <w:tcW w:w="3145" w:type="dxa"/>
          </w:tcPr>
          <w:p w:rsidR="00135F01" w:rsidRPr="00C32D22" w:rsidRDefault="00135F01" w:rsidP="00C32D22">
            <w:pPr>
              <w:pStyle w:val="NoSpacing"/>
              <w:spacing w:line="276" w:lineRule="auto"/>
              <w:jc w:val="both"/>
              <w:rPr>
                <w:rFonts w:ascii="Times New Roman" w:hAnsi="Times New Roman" w:cs="Times New Roman"/>
                <w:sz w:val="24"/>
                <w:szCs w:val="24"/>
              </w:rPr>
            </w:pPr>
          </w:p>
        </w:tc>
        <w:tc>
          <w:tcPr>
            <w:tcW w:w="1854" w:type="dxa"/>
          </w:tcPr>
          <w:p w:rsidR="00135F01" w:rsidRPr="00C32D22" w:rsidRDefault="00135F01" w:rsidP="00C32D22">
            <w:pPr>
              <w:pStyle w:val="NoSpacing"/>
              <w:spacing w:line="276" w:lineRule="auto"/>
              <w:jc w:val="both"/>
              <w:rPr>
                <w:rFonts w:ascii="Times New Roman" w:hAnsi="Times New Roman" w:cs="Times New Roman"/>
                <w:sz w:val="24"/>
                <w:szCs w:val="24"/>
              </w:rPr>
            </w:pPr>
          </w:p>
        </w:tc>
        <w:tc>
          <w:tcPr>
            <w:tcW w:w="1858" w:type="dxa"/>
          </w:tcPr>
          <w:p w:rsidR="00135F01" w:rsidRPr="00C32D22" w:rsidRDefault="00135F01" w:rsidP="00C32D22">
            <w:pPr>
              <w:pStyle w:val="NoSpacing"/>
              <w:spacing w:line="276" w:lineRule="auto"/>
              <w:jc w:val="both"/>
              <w:rPr>
                <w:rFonts w:ascii="Times New Roman" w:hAnsi="Times New Roman" w:cs="Times New Roman"/>
                <w:sz w:val="24"/>
                <w:szCs w:val="24"/>
              </w:rPr>
            </w:pPr>
          </w:p>
        </w:tc>
        <w:tc>
          <w:tcPr>
            <w:tcW w:w="1857" w:type="dxa"/>
          </w:tcPr>
          <w:p w:rsidR="00135F01" w:rsidRPr="00C32D22" w:rsidRDefault="00135F01" w:rsidP="00C32D22">
            <w:pPr>
              <w:pStyle w:val="NoSpacing"/>
              <w:spacing w:line="276" w:lineRule="auto"/>
              <w:jc w:val="both"/>
              <w:rPr>
                <w:rFonts w:ascii="Times New Roman" w:hAnsi="Times New Roman" w:cs="Times New Roman"/>
                <w:sz w:val="24"/>
                <w:szCs w:val="24"/>
              </w:rPr>
            </w:pPr>
          </w:p>
        </w:tc>
      </w:tr>
      <w:tr w:rsidR="00135F01" w:rsidRPr="00C32D22" w:rsidTr="00CA4442">
        <w:tc>
          <w:tcPr>
            <w:tcW w:w="3781" w:type="dxa"/>
            <w:gridSpan w:val="2"/>
          </w:tcPr>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t>Total general</w:t>
            </w:r>
          </w:p>
        </w:tc>
        <w:tc>
          <w:tcPr>
            <w:tcW w:w="1854" w:type="dxa"/>
          </w:tcPr>
          <w:p w:rsidR="00135F01" w:rsidRPr="00C32D22" w:rsidRDefault="00135F01" w:rsidP="00C32D22">
            <w:pPr>
              <w:pStyle w:val="NoSpacing"/>
              <w:spacing w:line="276" w:lineRule="auto"/>
              <w:jc w:val="both"/>
              <w:rPr>
                <w:rFonts w:ascii="Times New Roman" w:hAnsi="Times New Roman" w:cs="Times New Roman"/>
                <w:sz w:val="24"/>
                <w:szCs w:val="24"/>
              </w:rPr>
            </w:pPr>
          </w:p>
        </w:tc>
        <w:tc>
          <w:tcPr>
            <w:tcW w:w="1858" w:type="dxa"/>
          </w:tcPr>
          <w:p w:rsidR="00135F01" w:rsidRPr="00C32D22" w:rsidRDefault="00135F01" w:rsidP="00C32D22">
            <w:pPr>
              <w:pStyle w:val="NoSpacing"/>
              <w:spacing w:line="276" w:lineRule="auto"/>
              <w:jc w:val="both"/>
              <w:rPr>
                <w:rFonts w:ascii="Times New Roman" w:hAnsi="Times New Roman" w:cs="Times New Roman"/>
                <w:sz w:val="24"/>
                <w:szCs w:val="24"/>
              </w:rPr>
            </w:pPr>
          </w:p>
        </w:tc>
        <w:tc>
          <w:tcPr>
            <w:tcW w:w="1857" w:type="dxa"/>
          </w:tcPr>
          <w:p w:rsidR="00135F01" w:rsidRPr="00C32D22" w:rsidRDefault="00135F01" w:rsidP="00C32D22">
            <w:pPr>
              <w:pStyle w:val="NoSpacing"/>
              <w:spacing w:line="276" w:lineRule="auto"/>
              <w:jc w:val="both"/>
              <w:rPr>
                <w:rFonts w:ascii="Times New Roman" w:hAnsi="Times New Roman" w:cs="Times New Roman"/>
                <w:sz w:val="24"/>
                <w:szCs w:val="24"/>
              </w:rPr>
            </w:pPr>
          </w:p>
        </w:tc>
      </w:tr>
    </w:tbl>
    <w:p w:rsidR="00135F01" w:rsidRPr="00C32D22" w:rsidRDefault="00135F01" w:rsidP="00C32D22">
      <w:pPr>
        <w:pStyle w:val="NoSpacing"/>
        <w:spacing w:line="276" w:lineRule="auto"/>
        <w:jc w:val="both"/>
        <w:rPr>
          <w:rFonts w:ascii="Times New Roman" w:hAnsi="Times New Roman" w:cs="Times New Roman"/>
          <w:sz w:val="24"/>
          <w:szCs w:val="24"/>
        </w:rPr>
      </w:pPr>
    </w:p>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lang w:val="ro-RO"/>
        </w:rPr>
        <w:t xml:space="preserve">De asemenea, anexăm la prezentul referat următoarele documente doveditoare ale îndeplinirii/neîndeplinirii condițiilor prevăzute la art. 4 alin 1 din HCL nr. ....../.........privind </w:t>
      </w:r>
      <w:r w:rsidRPr="00C32D22">
        <w:rPr>
          <w:rFonts w:ascii="Times New Roman" w:hAnsi="Times New Roman" w:cs="Times New Roman"/>
          <w:sz w:val="24"/>
          <w:szCs w:val="24"/>
        </w:rPr>
        <w:t>Procedura de acordare a eșalonării la plată pentru obligațiile fiscale restante datorate bugetului local de către persoane fizice și juridice.</w:t>
      </w:r>
    </w:p>
    <w:p w:rsidR="00135F01" w:rsidRPr="00C32D22" w:rsidRDefault="00135F01" w:rsidP="00C32D22">
      <w:pPr>
        <w:pStyle w:val="NoSpacing"/>
        <w:spacing w:line="276" w:lineRule="auto"/>
        <w:jc w:val="both"/>
        <w:rPr>
          <w:rFonts w:ascii="Times New Roman" w:hAnsi="Times New Roman" w:cs="Times New Roman"/>
          <w:sz w:val="24"/>
          <w:szCs w:val="24"/>
        </w:rPr>
      </w:pPr>
    </w:p>
    <w:p w:rsidR="00135F01" w:rsidRPr="00C32D22" w:rsidRDefault="00135F01" w:rsidP="00C32D22">
      <w:pPr>
        <w:pStyle w:val="NoSpacing"/>
        <w:spacing w:line="276" w:lineRule="auto"/>
        <w:jc w:val="both"/>
        <w:rPr>
          <w:rFonts w:ascii="Times New Roman" w:hAnsi="Times New Roman" w:cs="Times New Roman"/>
          <w:sz w:val="24"/>
          <w:szCs w:val="24"/>
        </w:rPr>
      </w:pPr>
    </w:p>
    <w:p w:rsidR="00135F01" w:rsidRPr="00C32D22" w:rsidRDefault="00135F01" w:rsidP="00C32D22">
      <w:pPr>
        <w:pStyle w:val="NoSpacing"/>
        <w:spacing w:line="276" w:lineRule="auto"/>
        <w:ind w:left="720" w:firstLine="720"/>
        <w:rPr>
          <w:rFonts w:ascii="Times New Roman" w:hAnsi="Times New Roman" w:cs="Times New Roman"/>
          <w:sz w:val="24"/>
          <w:szCs w:val="24"/>
        </w:rPr>
      </w:pPr>
      <w:r w:rsidRPr="00C32D22">
        <w:rPr>
          <w:rFonts w:ascii="Times New Roman" w:hAnsi="Times New Roman" w:cs="Times New Roman"/>
          <w:sz w:val="24"/>
          <w:szCs w:val="24"/>
        </w:rPr>
        <w:t>Întocmit,                                                                      Avizat,</w:t>
      </w:r>
    </w:p>
    <w:p w:rsidR="00135F01" w:rsidRPr="00C32D22" w:rsidRDefault="00135F01" w:rsidP="00C32D22">
      <w:pPr>
        <w:pStyle w:val="NoSpacing"/>
        <w:spacing w:line="276" w:lineRule="auto"/>
        <w:ind w:left="720" w:firstLine="720"/>
        <w:rPr>
          <w:rFonts w:ascii="Times New Roman" w:hAnsi="Times New Roman" w:cs="Times New Roman"/>
          <w:sz w:val="24"/>
          <w:szCs w:val="24"/>
        </w:rPr>
      </w:pPr>
      <w:r w:rsidRPr="00C32D22">
        <w:rPr>
          <w:rFonts w:ascii="Times New Roman" w:hAnsi="Times New Roman" w:cs="Times New Roman"/>
          <w:sz w:val="24"/>
          <w:szCs w:val="24"/>
        </w:rPr>
        <w:t xml:space="preserve">…………..                                                            </w:t>
      </w:r>
    </w:p>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 xml:space="preserve">                                                                                               ………………….</w:t>
      </w:r>
    </w:p>
    <w:p w:rsidR="00135F01" w:rsidRPr="00C32D22" w:rsidRDefault="00135F01" w:rsidP="00C32D22">
      <w:pPr>
        <w:pStyle w:val="NoSpacing"/>
        <w:spacing w:line="276" w:lineRule="auto"/>
        <w:rPr>
          <w:rFonts w:ascii="Times New Roman" w:hAnsi="Times New Roman" w:cs="Times New Roman"/>
          <w:sz w:val="24"/>
          <w:szCs w:val="24"/>
          <w:lang w:val="ro-RO"/>
        </w:rPr>
      </w:pPr>
    </w:p>
    <w:p w:rsidR="00135F01" w:rsidRPr="00C32D22" w:rsidRDefault="00135F01" w:rsidP="00C32D22">
      <w:pPr>
        <w:pStyle w:val="NoSpacing"/>
        <w:spacing w:line="276" w:lineRule="auto"/>
        <w:rPr>
          <w:rFonts w:ascii="Times New Roman" w:hAnsi="Times New Roman" w:cs="Times New Roman"/>
          <w:sz w:val="24"/>
          <w:szCs w:val="24"/>
          <w:lang w:val="ro-RO"/>
        </w:rPr>
      </w:pPr>
    </w:p>
    <w:p w:rsidR="00135F01" w:rsidRPr="00C32D22" w:rsidRDefault="00135F01" w:rsidP="00C32D22">
      <w:pPr>
        <w:pStyle w:val="NoSpacing"/>
        <w:spacing w:line="276" w:lineRule="auto"/>
        <w:rPr>
          <w:rFonts w:ascii="Times New Roman" w:hAnsi="Times New Roman" w:cs="Times New Roman"/>
          <w:sz w:val="24"/>
          <w:szCs w:val="24"/>
          <w:lang w:val="ro-RO"/>
        </w:rPr>
      </w:pPr>
    </w:p>
    <w:p w:rsidR="00135F01" w:rsidRPr="00C32D22" w:rsidRDefault="00135F01" w:rsidP="00C32D22">
      <w:pPr>
        <w:pStyle w:val="NoSpacing"/>
        <w:spacing w:line="276" w:lineRule="auto"/>
        <w:rPr>
          <w:rFonts w:ascii="Times New Roman" w:hAnsi="Times New Roman" w:cs="Times New Roman"/>
          <w:sz w:val="24"/>
          <w:szCs w:val="24"/>
          <w:lang w:val="ro-RO"/>
        </w:rPr>
      </w:pPr>
    </w:p>
    <w:p w:rsidR="009F7DFD" w:rsidRDefault="00135F01" w:rsidP="00C32D22">
      <w:pPr>
        <w:pStyle w:val="NoSpacing"/>
        <w:spacing w:line="276" w:lineRule="auto"/>
        <w:jc w:val="right"/>
        <w:rPr>
          <w:rFonts w:ascii="Times New Roman" w:hAnsi="Times New Roman" w:cs="Times New Roman"/>
          <w:b/>
          <w:sz w:val="24"/>
          <w:szCs w:val="24"/>
          <w:lang w:val="ro-RO"/>
        </w:rPr>
      </w:pPr>
      <w:r w:rsidRPr="00A300C7">
        <w:rPr>
          <w:rFonts w:ascii="Times New Roman" w:hAnsi="Times New Roman" w:cs="Times New Roman"/>
          <w:b/>
          <w:sz w:val="24"/>
          <w:szCs w:val="24"/>
          <w:lang w:val="ro-RO"/>
        </w:rPr>
        <w:t xml:space="preserve">                                                                                                                               </w:t>
      </w:r>
    </w:p>
    <w:p w:rsidR="009F7DFD" w:rsidRDefault="009F7DFD" w:rsidP="00C32D22">
      <w:pPr>
        <w:pStyle w:val="NoSpacing"/>
        <w:spacing w:line="276" w:lineRule="auto"/>
        <w:jc w:val="right"/>
        <w:rPr>
          <w:rFonts w:ascii="Times New Roman" w:hAnsi="Times New Roman" w:cs="Times New Roman"/>
          <w:b/>
          <w:sz w:val="24"/>
          <w:szCs w:val="24"/>
          <w:lang w:val="ro-RO"/>
        </w:rPr>
      </w:pPr>
    </w:p>
    <w:p w:rsidR="009F7DFD" w:rsidRDefault="009F7DFD" w:rsidP="00C32D22">
      <w:pPr>
        <w:pStyle w:val="NoSpacing"/>
        <w:spacing w:line="276" w:lineRule="auto"/>
        <w:jc w:val="right"/>
        <w:rPr>
          <w:rFonts w:ascii="Times New Roman" w:hAnsi="Times New Roman" w:cs="Times New Roman"/>
          <w:b/>
          <w:sz w:val="24"/>
          <w:szCs w:val="24"/>
          <w:lang w:val="ro-RO"/>
        </w:rPr>
      </w:pPr>
    </w:p>
    <w:p w:rsidR="009F7DFD" w:rsidRDefault="009F7DFD" w:rsidP="00C32D22">
      <w:pPr>
        <w:pStyle w:val="NoSpacing"/>
        <w:spacing w:line="276" w:lineRule="auto"/>
        <w:jc w:val="right"/>
        <w:rPr>
          <w:rFonts w:ascii="Times New Roman" w:hAnsi="Times New Roman" w:cs="Times New Roman"/>
          <w:b/>
          <w:sz w:val="24"/>
          <w:szCs w:val="24"/>
          <w:lang w:val="ro-RO"/>
        </w:rPr>
      </w:pPr>
    </w:p>
    <w:p w:rsidR="009F7DFD" w:rsidRDefault="009F7DFD" w:rsidP="00C32D22">
      <w:pPr>
        <w:pStyle w:val="NoSpacing"/>
        <w:spacing w:line="276" w:lineRule="auto"/>
        <w:jc w:val="right"/>
        <w:rPr>
          <w:rFonts w:ascii="Times New Roman" w:hAnsi="Times New Roman" w:cs="Times New Roman"/>
          <w:b/>
          <w:sz w:val="24"/>
          <w:szCs w:val="24"/>
          <w:lang w:val="ro-RO"/>
        </w:rPr>
      </w:pPr>
    </w:p>
    <w:p w:rsidR="00135F01" w:rsidRPr="00A300C7" w:rsidRDefault="00135F01" w:rsidP="00C32D22">
      <w:pPr>
        <w:pStyle w:val="NoSpacing"/>
        <w:spacing w:line="276" w:lineRule="auto"/>
        <w:jc w:val="right"/>
        <w:rPr>
          <w:rFonts w:ascii="Times New Roman" w:hAnsi="Times New Roman" w:cs="Times New Roman"/>
          <w:b/>
          <w:sz w:val="24"/>
          <w:szCs w:val="24"/>
          <w:lang w:val="ro-RO"/>
        </w:rPr>
      </w:pPr>
      <w:r w:rsidRPr="00A300C7">
        <w:rPr>
          <w:rFonts w:ascii="Times New Roman" w:hAnsi="Times New Roman" w:cs="Times New Roman"/>
          <w:b/>
          <w:sz w:val="24"/>
          <w:szCs w:val="24"/>
          <w:lang w:val="ro-RO"/>
        </w:rPr>
        <w:t xml:space="preserve">  Anexa nr. 10</w:t>
      </w:r>
    </w:p>
    <w:p w:rsidR="00135F01" w:rsidRPr="00C32D22" w:rsidRDefault="00135F01" w:rsidP="00C32D22">
      <w:pPr>
        <w:pStyle w:val="NoSpacing"/>
        <w:spacing w:line="276" w:lineRule="auto"/>
        <w:rPr>
          <w:rFonts w:ascii="Times New Roman" w:hAnsi="Times New Roman" w:cs="Times New Roman"/>
          <w:sz w:val="24"/>
          <w:szCs w:val="24"/>
        </w:rPr>
      </w:pPr>
    </w:p>
    <w:p w:rsidR="00135F01" w:rsidRPr="00C32D22" w:rsidRDefault="00135F01" w:rsidP="00C32D22">
      <w:pPr>
        <w:pStyle w:val="NoSpacing"/>
        <w:spacing w:line="276" w:lineRule="auto"/>
        <w:jc w:val="both"/>
        <w:rPr>
          <w:rFonts w:ascii="Times New Roman" w:hAnsi="Times New Roman" w:cs="Times New Roman"/>
          <w:sz w:val="24"/>
          <w:szCs w:val="24"/>
          <w:lang w:val="ro-RO"/>
        </w:rPr>
      </w:pPr>
      <w:r w:rsidRPr="00C32D22">
        <w:rPr>
          <w:rFonts w:ascii="Times New Roman" w:hAnsi="Times New Roman" w:cs="Times New Roman"/>
          <w:sz w:val="24"/>
          <w:szCs w:val="24"/>
        </w:rPr>
        <w:t>Nr……../………..</w:t>
      </w:r>
      <w:r w:rsidRPr="00C32D22">
        <w:rPr>
          <w:rFonts w:ascii="Times New Roman" w:hAnsi="Times New Roman" w:cs="Times New Roman"/>
          <w:sz w:val="24"/>
          <w:szCs w:val="24"/>
          <w:lang w:val="ro-RO"/>
        </w:rPr>
        <w:t xml:space="preserve">                                                                                                          </w:t>
      </w:r>
    </w:p>
    <w:p w:rsidR="00135F01" w:rsidRPr="00A300C7" w:rsidRDefault="00135F01" w:rsidP="00C32D22">
      <w:pPr>
        <w:pStyle w:val="NoSpacing"/>
        <w:spacing w:line="276" w:lineRule="auto"/>
        <w:jc w:val="center"/>
        <w:rPr>
          <w:rFonts w:ascii="Times New Roman" w:hAnsi="Times New Roman" w:cs="Times New Roman"/>
          <w:b/>
          <w:sz w:val="24"/>
          <w:szCs w:val="24"/>
          <w:lang w:val="ro-RO"/>
        </w:rPr>
      </w:pPr>
      <w:r w:rsidRPr="00A300C7">
        <w:rPr>
          <w:rFonts w:ascii="Times New Roman" w:hAnsi="Times New Roman" w:cs="Times New Roman"/>
          <w:b/>
          <w:sz w:val="24"/>
          <w:szCs w:val="24"/>
          <w:lang w:val="ro-RO"/>
        </w:rPr>
        <w:t>DECIZIE</w:t>
      </w:r>
    </w:p>
    <w:p w:rsidR="00135F01" w:rsidRPr="00A300C7" w:rsidRDefault="00135F01" w:rsidP="00C32D22">
      <w:pPr>
        <w:pStyle w:val="NoSpacing"/>
        <w:spacing w:line="276" w:lineRule="auto"/>
        <w:jc w:val="center"/>
        <w:rPr>
          <w:rFonts w:ascii="Times New Roman" w:hAnsi="Times New Roman" w:cs="Times New Roman"/>
          <w:b/>
          <w:sz w:val="24"/>
          <w:szCs w:val="24"/>
          <w:lang w:val="ro-RO"/>
        </w:rPr>
      </w:pPr>
      <w:r w:rsidRPr="00A300C7">
        <w:rPr>
          <w:rFonts w:ascii="Times New Roman" w:hAnsi="Times New Roman" w:cs="Times New Roman"/>
          <w:b/>
          <w:sz w:val="24"/>
          <w:szCs w:val="24"/>
          <w:lang w:val="ro-RO"/>
        </w:rPr>
        <w:t>de finalizare a eșalonării la plată a obligațiilor fiscale</w:t>
      </w:r>
    </w:p>
    <w:p w:rsidR="00135F01" w:rsidRPr="00A300C7" w:rsidRDefault="00135F01" w:rsidP="00C32D22">
      <w:pPr>
        <w:pStyle w:val="NoSpacing"/>
        <w:spacing w:line="276" w:lineRule="auto"/>
        <w:jc w:val="center"/>
        <w:rPr>
          <w:rFonts w:ascii="Times New Roman" w:hAnsi="Times New Roman" w:cs="Times New Roman"/>
          <w:b/>
          <w:sz w:val="24"/>
          <w:szCs w:val="24"/>
          <w:lang w:val="ro-RO"/>
        </w:rPr>
      </w:pPr>
    </w:p>
    <w:p w:rsidR="00135F01" w:rsidRPr="00C32D22" w:rsidRDefault="00135F01" w:rsidP="00C32D22">
      <w:pPr>
        <w:pStyle w:val="NoSpacing"/>
        <w:spacing w:line="276" w:lineRule="auto"/>
        <w:jc w:val="both"/>
        <w:rPr>
          <w:rFonts w:ascii="Times New Roman" w:hAnsi="Times New Roman" w:cs="Times New Roman"/>
          <w:sz w:val="24"/>
          <w:szCs w:val="24"/>
          <w:lang w:val="ro-RO"/>
        </w:rPr>
      </w:pPr>
    </w:p>
    <w:p w:rsidR="00135F01" w:rsidRPr="00C32D22" w:rsidRDefault="00135F01" w:rsidP="00C32D22">
      <w:pPr>
        <w:pStyle w:val="NoSpacing"/>
        <w:spacing w:line="276" w:lineRule="auto"/>
        <w:jc w:val="both"/>
        <w:rPr>
          <w:rFonts w:ascii="Times New Roman" w:hAnsi="Times New Roman" w:cs="Times New Roman"/>
          <w:sz w:val="24"/>
          <w:szCs w:val="24"/>
          <w:lang w:val="ro-RO"/>
        </w:rPr>
      </w:pPr>
      <w:r w:rsidRPr="00C32D22">
        <w:rPr>
          <w:rFonts w:ascii="Times New Roman" w:hAnsi="Times New Roman" w:cs="Times New Roman"/>
          <w:sz w:val="24"/>
          <w:szCs w:val="24"/>
          <w:lang w:val="ro-RO"/>
        </w:rPr>
        <w:t>Datele de identificare a contribu</w:t>
      </w:r>
      <w:r w:rsidR="00A300C7">
        <w:rPr>
          <w:rFonts w:ascii="Times New Roman" w:hAnsi="Times New Roman" w:cs="Times New Roman"/>
          <w:sz w:val="24"/>
          <w:szCs w:val="24"/>
          <w:lang w:val="ro-RO"/>
        </w:rPr>
        <w:t xml:space="preserve">abilului                      </w:t>
      </w:r>
      <w:r w:rsidRPr="00C32D22">
        <w:rPr>
          <w:rFonts w:ascii="Times New Roman" w:hAnsi="Times New Roman" w:cs="Times New Roman"/>
          <w:sz w:val="24"/>
          <w:szCs w:val="24"/>
          <w:lang w:val="ro-RO"/>
        </w:rPr>
        <w:t>Datele de identificare a contribuabilului  legal</w:t>
      </w:r>
    </w:p>
    <w:p w:rsidR="00135F01" w:rsidRPr="00C32D22" w:rsidRDefault="00135F01" w:rsidP="00C32D22">
      <w:pPr>
        <w:pStyle w:val="NoSpacing"/>
        <w:spacing w:line="276" w:lineRule="auto"/>
        <w:jc w:val="both"/>
        <w:rPr>
          <w:rFonts w:ascii="Times New Roman" w:hAnsi="Times New Roman" w:cs="Times New Roman"/>
          <w:sz w:val="24"/>
          <w:szCs w:val="24"/>
          <w:lang w:val="ro-RO"/>
        </w:rPr>
      </w:pPr>
      <w:r w:rsidRPr="00C32D22">
        <w:rPr>
          <w:rFonts w:ascii="Times New Roman" w:hAnsi="Times New Roman" w:cs="Times New Roman"/>
          <w:sz w:val="24"/>
          <w:szCs w:val="24"/>
          <w:lang w:val="ro-RO"/>
        </w:rPr>
        <w:t>Denumirea/Numele şi prenumele........................           reprezentantului fiscal/împuternicitului</w:t>
      </w:r>
    </w:p>
    <w:p w:rsidR="00135F01" w:rsidRPr="00C32D22" w:rsidRDefault="00135F01" w:rsidP="00C32D22">
      <w:pPr>
        <w:pStyle w:val="NoSpacing"/>
        <w:spacing w:line="276" w:lineRule="auto"/>
        <w:jc w:val="both"/>
        <w:rPr>
          <w:rFonts w:ascii="Times New Roman" w:hAnsi="Times New Roman" w:cs="Times New Roman"/>
          <w:sz w:val="24"/>
          <w:szCs w:val="24"/>
          <w:lang w:val="ro-RO"/>
        </w:rPr>
      </w:pPr>
      <w:r w:rsidRPr="00C32D22">
        <w:rPr>
          <w:rFonts w:ascii="Times New Roman" w:hAnsi="Times New Roman" w:cs="Times New Roman"/>
          <w:sz w:val="24"/>
          <w:szCs w:val="24"/>
          <w:lang w:val="ro-RO"/>
        </w:rPr>
        <w:t>........................................................</w:t>
      </w:r>
      <w:r w:rsidR="00A300C7">
        <w:rPr>
          <w:rFonts w:ascii="Times New Roman" w:hAnsi="Times New Roman" w:cs="Times New Roman"/>
          <w:sz w:val="24"/>
          <w:szCs w:val="24"/>
          <w:lang w:val="ro-RO"/>
        </w:rPr>
        <w:t xml:space="preserve">................               </w:t>
      </w:r>
      <w:r w:rsidRPr="00C32D22">
        <w:rPr>
          <w:rFonts w:ascii="Times New Roman" w:hAnsi="Times New Roman" w:cs="Times New Roman"/>
          <w:sz w:val="24"/>
          <w:szCs w:val="24"/>
          <w:lang w:val="ro-RO"/>
        </w:rPr>
        <w:t>Denumirea/Numele și prenumele....................</w:t>
      </w:r>
    </w:p>
    <w:p w:rsidR="00135F01" w:rsidRPr="00C32D22" w:rsidRDefault="00135F01" w:rsidP="00C32D22">
      <w:pPr>
        <w:pStyle w:val="NoSpacing"/>
        <w:spacing w:line="276" w:lineRule="auto"/>
        <w:jc w:val="both"/>
        <w:rPr>
          <w:rFonts w:ascii="Times New Roman" w:hAnsi="Times New Roman" w:cs="Times New Roman"/>
          <w:sz w:val="24"/>
          <w:szCs w:val="24"/>
          <w:lang w:val="ro-RO"/>
        </w:rPr>
      </w:pPr>
      <w:r w:rsidRPr="00C32D22">
        <w:rPr>
          <w:rFonts w:ascii="Times New Roman" w:hAnsi="Times New Roman" w:cs="Times New Roman"/>
          <w:sz w:val="24"/>
          <w:szCs w:val="24"/>
          <w:lang w:val="ro-RO"/>
        </w:rPr>
        <w:t>Adresa..................................................................           ........................................................................</w:t>
      </w:r>
    </w:p>
    <w:p w:rsidR="00135F01" w:rsidRPr="00C32D22" w:rsidRDefault="00135F01" w:rsidP="00C32D22">
      <w:pPr>
        <w:pStyle w:val="NoSpacing"/>
        <w:spacing w:line="276" w:lineRule="auto"/>
        <w:jc w:val="both"/>
        <w:rPr>
          <w:rFonts w:ascii="Times New Roman" w:hAnsi="Times New Roman" w:cs="Times New Roman"/>
          <w:sz w:val="24"/>
          <w:szCs w:val="24"/>
          <w:lang w:val="ro-RO"/>
        </w:rPr>
      </w:pPr>
      <w:r w:rsidRPr="00C32D22">
        <w:rPr>
          <w:rFonts w:ascii="Times New Roman" w:hAnsi="Times New Roman" w:cs="Times New Roman"/>
          <w:sz w:val="24"/>
          <w:szCs w:val="24"/>
          <w:lang w:val="ro-RO"/>
        </w:rPr>
        <w:t xml:space="preserve">.............................................................................           Adresa.............................................................         </w:t>
      </w:r>
    </w:p>
    <w:p w:rsidR="00135F01" w:rsidRPr="00C32D22" w:rsidRDefault="00135F01" w:rsidP="00C32D22">
      <w:pPr>
        <w:pStyle w:val="NoSpacing"/>
        <w:spacing w:line="276" w:lineRule="auto"/>
        <w:jc w:val="both"/>
        <w:rPr>
          <w:rFonts w:ascii="Times New Roman" w:hAnsi="Times New Roman" w:cs="Times New Roman"/>
          <w:sz w:val="24"/>
          <w:szCs w:val="24"/>
          <w:lang w:val="ro-RO"/>
        </w:rPr>
      </w:pPr>
      <w:r w:rsidRPr="00C32D22">
        <w:rPr>
          <w:rFonts w:ascii="Times New Roman" w:hAnsi="Times New Roman" w:cs="Times New Roman"/>
          <w:sz w:val="24"/>
          <w:szCs w:val="24"/>
          <w:lang w:val="ro-RO"/>
        </w:rPr>
        <w:t>Codul de identificare fiscală..........</w:t>
      </w:r>
      <w:r w:rsidR="00A300C7">
        <w:rPr>
          <w:rFonts w:ascii="Times New Roman" w:hAnsi="Times New Roman" w:cs="Times New Roman"/>
          <w:sz w:val="24"/>
          <w:szCs w:val="24"/>
          <w:lang w:val="ro-RO"/>
        </w:rPr>
        <w:t xml:space="preserve">......................         </w:t>
      </w:r>
      <w:r w:rsidRPr="00C32D22">
        <w:rPr>
          <w:rFonts w:ascii="Times New Roman" w:hAnsi="Times New Roman" w:cs="Times New Roman"/>
          <w:sz w:val="24"/>
          <w:szCs w:val="24"/>
          <w:lang w:val="ro-RO"/>
        </w:rPr>
        <w:t>Codul de identificare fiscală............................</w:t>
      </w:r>
    </w:p>
    <w:p w:rsidR="00135F01" w:rsidRPr="00C32D22" w:rsidRDefault="00135F01" w:rsidP="00C32D22">
      <w:pPr>
        <w:pStyle w:val="NoSpacing"/>
        <w:spacing w:line="276" w:lineRule="auto"/>
        <w:jc w:val="both"/>
        <w:rPr>
          <w:rFonts w:ascii="Times New Roman" w:hAnsi="Times New Roman" w:cs="Times New Roman"/>
          <w:sz w:val="24"/>
          <w:szCs w:val="24"/>
          <w:lang w:val="ro-RO"/>
        </w:rPr>
      </w:pPr>
    </w:p>
    <w:p w:rsidR="00135F01" w:rsidRPr="00C32D22" w:rsidRDefault="00135F01" w:rsidP="00C32D22">
      <w:pPr>
        <w:pStyle w:val="NoSpacing"/>
        <w:spacing w:line="276" w:lineRule="auto"/>
        <w:jc w:val="both"/>
        <w:rPr>
          <w:rFonts w:ascii="Times New Roman" w:hAnsi="Times New Roman" w:cs="Times New Roman"/>
          <w:sz w:val="24"/>
          <w:szCs w:val="24"/>
          <w:lang w:val="ro-RO"/>
        </w:rPr>
      </w:pPr>
    </w:p>
    <w:p w:rsidR="00135F01" w:rsidRPr="00C32D22" w:rsidRDefault="00135F01" w:rsidP="00C32D22">
      <w:pPr>
        <w:pStyle w:val="NoSpacing"/>
        <w:spacing w:line="276" w:lineRule="auto"/>
        <w:ind w:firstLine="720"/>
        <w:jc w:val="both"/>
        <w:rPr>
          <w:rFonts w:ascii="Times New Roman" w:hAnsi="Times New Roman" w:cs="Times New Roman"/>
          <w:sz w:val="24"/>
          <w:szCs w:val="24"/>
        </w:rPr>
      </w:pPr>
      <w:r w:rsidRPr="00C32D22">
        <w:rPr>
          <w:rFonts w:ascii="Times New Roman" w:hAnsi="Times New Roman" w:cs="Times New Roman"/>
          <w:sz w:val="24"/>
          <w:szCs w:val="24"/>
          <w:lang w:val="ro-RO"/>
        </w:rPr>
        <w:t xml:space="preserve">În temeiul prevederilor art. 10 alin. (4) din HCL nr. ........./............privind </w:t>
      </w:r>
      <w:r w:rsidRPr="00C32D22">
        <w:rPr>
          <w:rFonts w:ascii="Times New Roman" w:hAnsi="Times New Roman" w:cs="Times New Roman"/>
          <w:sz w:val="24"/>
          <w:szCs w:val="24"/>
        </w:rPr>
        <w:t>Procedura de acordare a eșalonării la plată pentru obligațiile fiscale restante datorate bugetului local de către persoane fizice și juridice,</w:t>
      </w:r>
    </w:p>
    <w:p w:rsidR="00135F01" w:rsidRPr="00C32D22" w:rsidRDefault="00135F01" w:rsidP="00C32D22">
      <w:pPr>
        <w:pStyle w:val="NoSpacing"/>
        <w:spacing w:line="276" w:lineRule="auto"/>
        <w:ind w:firstLine="720"/>
        <w:jc w:val="both"/>
        <w:rPr>
          <w:rFonts w:ascii="Times New Roman" w:hAnsi="Times New Roman" w:cs="Times New Roman"/>
          <w:sz w:val="24"/>
          <w:szCs w:val="24"/>
        </w:rPr>
      </w:pPr>
      <w:r w:rsidRPr="00C32D22">
        <w:rPr>
          <w:rFonts w:ascii="Times New Roman" w:hAnsi="Times New Roman" w:cs="Times New Roman"/>
          <w:sz w:val="24"/>
          <w:szCs w:val="24"/>
        </w:rPr>
        <w:t>vă comunicăm că eșalonarea la plată, aprobată prin Decizia de eșalonare la plată a obligațiilor fiscal nr. ………….din data de ……….., a fost finalizată la data de…………..întrucât sumele eșalonate la plată  au fost stinse în totalitate și au fost respectate condițiile de menținere a valabilității eșalonării la plată prevăzute la art. 10 alin (1) din HCL nr……../…….. Procedura de acordare a eșalonării la plată pentru obligațiile fiscale restante datorate bugetului local de către persoane fizice și juridice.</w:t>
      </w:r>
    </w:p>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t>Consecințele finalizării eșalonării la plată:</w:t>
      </w:r>
    </w:p>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t>…………………………</w:t>
      </w:r>
      <w:r w:rsidR="00A300C7">
        <w:rPr>
          <w:rFonts w:ascii="Times New Roman" w:hAnsi="Times New Roman" w:cs="Times New Roman"/>
          <w:sz w:val="24"/>
          <w:szCs w:val="24"/>
        </w:rPr>
        <w:t>……………………………………………………………………………</w:t>
      </w:r>
    </w:p>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t>Mențiuni privind audierea contribuabililor:</w:t>
      </w:r>
    </w:p>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rPr>
        <w:t>……………………………………………………………………………………………………</w:t>
      </w:r>
    </w:p>
    <w:p w:rsidR="00135F01" w:rsidRPr="00C32D22" w:rsidRDefault="00135F01" w:rsidP="00C32D22">
      <w:pPr>
        <w:pStyle w:val="NoSpacing"/>
        <w:spacing w:line="276" w:lineRule="auto"/>
        <w:ind w:firstLine="720"/>
        <w:jc w:val="both"/>
        <w:rPr>
          <w:rFonts w:ascii="Times New Roman" w:hAnsi="Times New Roman" w:cs="Times New Roman"/>
          <w:sz w:val="24"/>
          <w:szCs w:val="24"/>
          <w:lang w:val="ro-RO"/>
        </w:rPr>
      </w:pPr>
      <w:r w:rsidRPr="00C32D22">
        <w:rPr>
          <w:rFonts w:ascii="Times New Roman" w:hAnsi="Times New Roman" w:cs="Times New Roman"/>
          <w:sz w:val="24"/>
          <w:szCs w:val="24"/>
          <w:lang w:val="ro-RO"/>
        </w:rPr>
        <w:t>Împotriva prezentei decizii se poate formula contestație, potrivit prevederilor art. 268 și art. 269 din Legea nr. 207/2015 privind Codul de proceduăr fiscală, cu modificările și completările ulterioare, în termenul prevăzut de art. 270 al aceluași act normativ, sub sancțiunea decăderii. Contestația se depune la organul fiscal emitent al deciziei.</w:t>
      </w:r>
    </w:p>
    <w:p w:rsidR="00135F01" w:rsidRPr="00C32D22" w:rsidRDefault="00135F01" w:rsidP="00C32D22">
      <w:pPr>
        <w:pStyle w:val="NoSpacing"/>
        <w:spacing w:line="276" w:lineRule="auto"/>
        <w:jc w:val="both"/>
        <w:rPr>
          <w:rFonts w:ascii="Times New Roman" w:hAnsi="Times New Roman" w:cs="Times New Roman"/>
          <w:sz w:val="24"/>
          <w:szCs w:val="24"/>
          <w:lang w:val="ro-RO"/>
        </w:rPr>
      </w:pPr>
    </w:p>
    <w:p w:rsidR="00135F01" w:rsidRPr="00C32D22" w:rsidRDefault="00135F01" w:rsidP="00C32D22">
      <w:pPr>
        <w:pStyle w:val="NoSpacing"/>
        <w:spacing w:line="276" w:lineRule="auto"/>
        <w:jc w:val="center"/>
        <w:rPr>
          <w:rFonts w:ascii="Times New Roman" w:hAnsi="Times New Roman" w:cs="Times New Roman"/>
          <w:sz w:val="24"/>
          <w:szCs w:val="24"/>
          <w:lang w:val="ro-RO"/>
        </w:rPr>
      </w:pPr>
      <w:r w:rsidRPr="00C32D22">
        <w:rPr>
          <w:rFonts w:ascii="Times New Roman" w:hAnsi="Times New Roman" w:cs="Times New Roman"/>
          <w:sz w:val="24"/>
          <w:szCs w:val="24"/>
          <w:lang w:val="ro-RO"/>
        </w:rPr>
        <w:t>Conducătorul unității fiscale</w:t>
      </w:r>
    </w:p>
    <w:p w:rsidR="00135F01" w:rsidRPr="00C32D22" w:rsidRDefault="00135F01" w:rsidP="00C32D22">
      <w:pPr>
        <w:pStyle w:val="NoSpacing"/>
        <w:spacing w:line="276" w:lineRule="auto"/>
        <w:jc w:val="center"/>
        <w:rPr>
          <w:rFonts w:ascii="Times New Roman" w:hAnsi="Times New Roman" w:cs="Times New Roman"/>
          <w:sz w:val="24"/>
          <w:szCs w:val="24"/>
          <w:lang w:val="ro-RO"/>
        </w:rPr>
      </w:pPr>
      <w:r w:rsidRPr="00C32D22">
        <w:rPr>
          <w:rFonts w:ascii="Times New Roman" w:hAnsi="Times New Roman" w:cs="Times New Roman"/>
          <w:sz w:val="24"/>
          <w:szCs w:val="24"/>
          <w:lang w:val="ro-RO"/>
        </w:rPr>
        <w:t>Nume și prenume...........................</w:t>
      </w:r>
    </w:p>
    <w:p w:rsidR="00135F01" w:rsidRPr="00C32D22" w:rsidRDefault="00135F01" w:rsidP="00C32D22">
      <w:pPr>
        <w:pStyle w:val="NoSpacing"/>
        <w:spacing w:line="276" w:lineRule="auto"/>
        <w:jc w:val="center"/>
        <w:rPr>
          <w:rFonts w:ascii="Times New Roman" w:hAnsi="Times New Roman" w:cs="Times New Roman"/>
          <w:sz w:val="24"/>
          <w:szCs w:val="24"/>
          <w:lang w:val="ro-RO"/>
        </w:rPr>
      </w:pPr>
      <w:r w:rsidRPr="00C32D22">
        <w:rPr>
          <w:rFonts w:ascii="Times New Roman" w:hAnsi="Times New Roman" w:cs="Times New Roman"/>
          <w:sz w:val="24"/>
          <w:szCs w:val="24"/>
          <w:lang w:val="ro-RO"/>
        </w:rPr>
        <w:t>Semnătura și stampila unității........</w:t>
      </w:r>
    </w:p>
    <w:p w:rsidR="00135F01" w:rsidRPr="00C32D22" w:rsidRDefault="00135F01" w:rsidP="00C32D22">
      <w:pPr>
        <w:pStyle w:val="NoSpacing"/>
        <w:spacing w:line="276" w:lineRule="auto"/>
        <w:jc w:val="both"/>
        <w:rPr>
          <w:rFonts w:ascii="Times New Roman" w:hAnsi="Times New Roman" w:cs="Times New Roman"/>
          <w:sz w:val="24"/>
          <w:szCs w:val="24"/>
          <w:lang w:val="ro-RO"/>
        </w:rPr>
      </w:pPr>
    </w:p>
    <w:p w:rsidR="00135F01" w:rsidRPr="00C32D22" w:rsidRDefault="00135F01" w:rsidP="00C32D22">
      <w:pPr>
        <w:pStyle w:val="NoSpacing"/>
        <w:spacing w:line="276" w:lineRule="auto"/>
        <w:jc w:val="both"/>
        <w:rPr>
          <w:rFonts w:ascii="Times New Roman" w:hAnsi="Times New Roman" w:cs="Times New Roman"/>
          <w:sz w:val="24"/>
          <w:szCs w:val="24"/>
          <w:lang w:val="ro-RO"/>
        </w:rPr>
      </w:pPr>
    </w:p>
    <w:p w:rsidR="00135F01" w:rsidRPr="00C32D22" w:rsidRDefault="00135F01" w:rsidP="00C32D22">
      <w:pPr>
        <w:pStyle w:val="NoSpacing"/>
        <w:spacing w:line="276" w:lineRule="auto"/>
        <w:jc w:val="both"/>
        <w:rPr>
          <w:rFonts w:ascii="Times New Roman" w:hAnsi="Times New Roman" w:cs="Times New Roman"/>
          <w:sz w:val="24"/>
          <w:szCs w:val="24"/>
          <w:lang w:val="ro-RO"/>
        </w:rPr>
      </w:pPr>
    </w:p>
    <w:p w:rsidR="00135F01" w:rsidRPr="00C32D22" w:rsidRDefault="00135F01" w:rsidP="00C32D22">
      <w:pPr>
        <w:pStyle w:val="NoSpacing"/>
        <w:spacing w:line="276" w:lineRule="auto"/>
        <w:jc w:val="both"/>
        <w:rPr>
          <w:rFonts w:ascii="Times New Roman" w:hAnsi="Times New Roman" w:cs="Times New Roman"/>
          <w:sz w:val="24"/>
          <w:szCs w:val="24"/>
          <w:lang w:val="ro-RO"/>
        </w:rPr>
      </w:pP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Document care conține date cu caracter personal protejate de prevederile Regulamentului (UE) 2016/679</w:t>
      </w:r>
    </w:p>
    <w:p w:rsidR="00135F01" w:rsidRPr="00C32D22" w:rsidRDefault="00135F01" w:rsidP="00C32D22">
      <w:pPr>
        <w:pStyle w:val="NoSpacing"/>
        <w:spacing w:line="276" w:lineRule="auto"/>
        <w:jc w:val="both"/>
        <w:rPr>
          <w:rFonts w:ascii="Times New Roman" w:hAnsi="Times New Roman" w:cs="Times New Roman"/>
          <w:sz w:val="24"/>
          <w:szCs w:val="24"/>
          <w:lang w:val="ro-RO"/>
        </w:rPr>
      </w:pPr>
    </w:p>
    <w:p w:rsidR="00135F01" w:rsidRPr="00C32D22" w:rsidRDefault="00135F01" w:rsidP="00C32D22">
      <w:pPr>
        <w:pStyle w:val="NoSpacing"/>
        <w:spacing w:line="276" w:lineRule="auto"/>
        <w:jc w:val="both"/>
        <w:rPr>
          <w:rFonts w:ascii="Times New Roman" w:hAnsi="Times New Roman" w:cs="Times New Roman"/>
          <w:sz w:val="24"/>
          <w:szCs w:val="24"/>
          <w:lang w:val="ro-RO"/>
        </w:rPr>
      </w:pPr>
    </w:p>
    <w:p w:rsidR="00135F01" w:rsidRPr="00C32D22" w:rsidRDefault="00135F01" w:rsidP="00C32D22">
      <w:pPr>
        <w:pStyle w:val="NoSpacing"/>
        <w:spacing w:line="276" w:lineRule="auto"/>
        <w:jc w:val="both"/>
        <w:rPr>
          <w:rFonts w:ascii="Times New Roman" w:hAnsi="Times New Roman" w:cs="Times New Roman"/>
          <w:sz w:val="24"/>
          <w:szCs w:val="24"/>
          <w:lang w:val="ro-RO"/>
        </w:rPr>
      </w:pPr>
    </w:p>
    <w:p w:rsidR="00135F01" w:rsidRPr="00A300C7" w:rsidRDefault="00135F01" w:rsidP="00C32D22">
      <w:pPr>
        <w:pStyle w:val="NoSpacing"/>
        <w:spacing w:line="276" w:lineRule="auto"/>
        <w:jc w:val="right"/>
        <w:rPr>
          <w:rFonts w:ascii="Times New Roman" w:hAnsi="Times New Roman" w:cs="Times New Roman"/>
          <w:b/>
          <w:sz w:val="24"/>
          <w:szCs w:val="24"/>
          <w:lang w:val="ro-RO"/>
        </w:rPr>
      </w:pPr>
      <w:r w:rsidRPr="00C32D22">
        <w:rPr>
          <w:rFonts w:ascii="Times New Roman" w:hAnsi="Times New Roman" w:cs="Times New Roman"/>
          <w:sz w:val="24"/>
          <w:szCs w:val="24"/>
          <w:lang w:val="ro-RO"/>
        </w:rPr>
        <w:t xml:space="preserve">                                                                                                                                 </w:t>
      </w:r>
      <w:r w:rsidRPr="00A300C7">
        <w:rPr>
          <w:rFonts w:ascii="Times New Roman" w:hAnsi="Times New Roman" w:cs="Times New Roman"/>
          <w:b/>
          <w:sz w:val="24"/>
          <w:szCs w:val="24"/>
          <w:lang w:val="ro-RO"/>
        </w:rPr>
        <w:t>Anexa nr. 11</w:t>
      </w:r>
    </w:p>
    <w:p w:rsidR="00135F01" w:rsidRPr="00A300C7" w:rsidRDefault="00A300C7" w:rsidP="00C32D22">
      <w:pPr>
        <w:pStyle w:val="NoSpacing"/>
        <w:spacing w:line="276"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Nr........./............</w:t>
      </w:r>
    </w:p>
    <w:p w:rsidR="00135F01" w:rsidRPr="00A300C7" w:rsidRDefault="00135F01" w:rsidP="00C32D22">
      <w:pPr>
        <w:pStyle w:val="NoSpacing"/>
        <w:spacing w:line="276" w:lineRule="auto"/>
        <w:jc w:val="center"/>
        <w:rPr>
          <w:rFonts w:ascii="Times New Roman" w:hAnsi="Times New Roman" w:cs="Times New Roman"/>
          <w:b/>
          <w:sz w:val="24"/>
          <w:szCs w:val="24"/>
          <w:lang w:val="ro-RO"/>
        </w:rPr>
      </w:pPr>
      <w:r w:rsidRPr="00A300C7">
        <w:rPr>
          <w:rFonts w:ascii="Times New Roman" w:hAnsi="Times New Roman" w:cs="Times New Roman"/>
          <w:b/>
          <w:sz w:val="24"/>
          <w:szCs w:val="24"/>
          <w:lang w:val="ro-RO"/>
        </w:rPr>
        <w:t>DECIZIE</w:t>
      </w:r>
    </w:p>
    <w:p w:rsidR="00135F01" w:rsidRPr="00A300C7" w:rsidRDefault="00135F01" w:rsidP="00C32D22">
      <w:pPr>
        <w:pStyle w:val="NoSpacing"/>
        <w:spacing w:line="276" w:lineRule="auto"/>
        <w:jc w:val="center"/>
        <w:rPr>
          <w:rFonts w:ascii="Times New Roman" w:hAnsi="Times New Roman" w:cs="Times New Roman"/>
          <w:b/>
          <w:sz w:val="24"/>
          <w:szCs w:val="24"/>
          <w:lang w:val="ro-RO"/>
        </w:rPr>
      </w:pPr>
      <w:r w:rsidRPr="00A300C7">
        <w:rPr>
          <w:rFonts w:ascii="Times New Roman" w:hAnsi="Times New Roman" w:cs="Times New Roman"/>
          <w:b/>
          <w:sz w:val="24"/>
          <w:szCs w:val="24"/>
          <w:lang w:val="ro-RO"/>
        </w:rPr>
        <w:t xml:space="preserve"> de constatare a pierderii valabilității eșalonării la plată a obligațiilor fiscale</w:t>
      </w:r>
    </w:p>
    <w:p w:rsidR="00135F01" w:rsidRPr="00C32D22" w:rsidRDefault="00135F01" w:rsidP="00C32D22">
      <w:pPr>
        <w:pStyle w:val="NoSpacing"/>
        <w:spacing w:line="276" w:lineRule="auto"/>
        <w:rPr>
          <w:rFonts w:ascii="Times New Roman" w:hAnsi="Times New Roman" w:cs="Times New Roman"/>
          <w:sz w:val="24"/>
          <w:szCs w:val="24"/>
          <w:lang w:val="ro-RO"/>
        </w:rPr>
      </w:pP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Datele de identificare a contrib</w:t>
      </w:r>
      <w:r w:rsidR="00A300C7">
        <w:rPr>
          <w:rFonts w:ascii="Times New Roman" w:hAnsi="Times New Roman" w:cs="Times New Roman"/>
          <w:sz w:val="24"/>
          <w:szCs w:val="24"/>
          <w:lang w:val="ro-RO"/>
        </w:rPr>
        <w:t xml:space="preserve">uabilului                     </w:t>
      </w:r>
      <w:r w:rsidRPr="00C32D22">
        <w:rPr>
          <w:rFonts w:ascii="Times New Roman" w:hAnsi="Times New Roman" w:cs="Times New Roman"/>
          <w:sz w:val="24"/>
          <w:szCs w:val="24"/>
          <w:lang w:val="ro-RO"/>
        </w:rPr>
        <w:t xml:space="preserve"> Datele de identificare a contribuabilului  legal</w:t>
      </w: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Denumirea/Numele şi prenumele........................           reprezentantului fiscal/împuternicitului</w:t>
      </w: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           Denumirea/Numele și prenumele....................</w:t>
      </w: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Adresa..................................................................           ........................................................................</w:t>
      </w: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 xml:space="preserve">.............................................................................           Adresa.............................................................         </w:t>
      </w: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Codul de identificare fiscală..........</w:t>
      </w:r>
      <w:r w:rsidR="00A300C7">
        <w:rPr>
          <w:rFonts w:ascii="Times New Roman" w:hAnsi="Times New Roman" w:cs="Times New Roman"/>
          <w:sz w:val="24"/>
          <w:szCs w:val="24"/>
          <w:lang w:val="ro-RO"/>
        </w:rPr>
        <w:t xml:space="preserve">......................       </w:t>
      </w:r>
      <w:r w:rsidRPr="00C32D22">
        <w:rPr>
          <w:rFonts w:ascii="Times New Roman" w:hAnsi="Times New Roman" w:cs="Times New Roman"/>
          <w:sz w:val="24"/>
          <w:szCs w:val="24"/>
          <w:lang w:val="ro-RO"/>
        </w:rPr>
        <w:t>Codul de identificare fiscală............................</w:t>
      </w:r>
    </w:p>
    <w:p w:rsidR="00135F01" w:rsidRPr="00C32D22" w:rsidRDefault="00135F01" w:rsidP="00C32D22">
      <w:pPr>
        <w:pStyle w:val="NoSpacing"/>
        <w:spacing w:line="276" w:lineRule="auto"/>
        <w:rPr>
          <w:rFonts w:ascii="Times New Roman" w:hAnsi="Times New Roman" w:cs="Times New Roman"/>
          <w:sz w:val="24"/>
          <w:szCs w:val="24"/>
          <w:lang w:val="ro-RO"/>
        </w:rPr>
      </w:pPr>
    </w:p>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lang w:val="ro-RO"/>
        </w:rPr>
        <w:t xml:space="preserve">     În temeiul prevederilor art. 13 alin. (4) din HCL nr. ........./............privind </w:t>
      </w:r>
      <w:r w:rsidRPr="00C32D22">
        <w:rPr>
          <w:rFonts w:ascii="Times New Roman" w:hAnsi="Times New Roman" w:cs="Times New Roman"/>
          <w:sz w:val="24"/>
          <w:szCs w:val="24"/>
        </w:rPr>
        <w:t xml:space="preserve">Procedura de acordare a eșalonării la plată pentru obligațiile fiscale restante datorate bugetului local de către persoane fizice și juridice, </w:t>
      </w:r>
    </w:p>
    <w:p w:rsidR="00135F01" w:rsidRPr="00C32D22" w:rsidRDefault="00A300C7" w:rsidP="00A300C7">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rPr>
        <w:t xml:space="preserve">   </w:t>
      </w:r>
      <w:r w:rsidR="00135F01" w:rsidRPr="00C32D22">
        <w:rPr>
          <w:rFonts w:ascii="Times New Roman" w:hAnsi="Times New Roman" w:cs="Times New Roman"/>
          <w:sz w:val="24"/>
          <w:szCs w:val="24"/>
        </w:rPr>
        <w:t>vă comunicăm că e</w:t>
      </w:r>
      <w:r w:rsidR="00135F01" w:rsidRPr="00C32D22">
        <w:rPr>
          <w:rFonts w:ascii="Times New Roman" w:hAnsi="Times New Roman" w:cs="Times New Roman"/>
          <w:sz w:val="24"/>
          <w:szCs w:val="24"/>
          <w:lang w:val="ro-RO"/>
        </w:rPr>
        <w:t>șalonarea la plată, aprobată prin Decizia de eșalonare la plată a obligațiilor fiscale nr. .............din data de...................., și-a pierdut valabilitatea, începând cu data de ..............</w:t>
      </w:r>
    </w:p>
    <w:p w:rsidR="00135F01" w:rsidRPr="00C32D22" w:rsidRDefault="00135F01" w:rsidP="00C32D22">
      <w:pPr>
        <w:pStyle w:val="NoSpacing"/>
        <w:spacing w:line="276" w:lineRule="auto"/>
        <w:jc w:val="both"/>
        <w:rPr>
          <w:rFonts w:ascii="Times New Roman" w:hAnsi="Times New Roman" w:cs="Times New Roman"/>
          <w:sz w:val="24"/>
          <w:szCs w:val="24"/>
          <w:lang w:val="ro-RO"/>
        </w:rPr>
      </w:pPr>
      <w:r w:rsidRPr="00C32D22">
        <w:rPr>
          <w:rFonts w:ascii="Times New Roman" w:hAnsi="Times New Roman" w:cs="Times New Roman"/>
          <w:sz w:val="24"/>
          <w:szCs w:val="24"/>
          <w:lang w:val="ro-RO"/>
        </w:rPr>
        <w:t>Motivele de drept pentru care s-a constatat pierderea valabilității eșalonării la plată a obligațiilor fiscale:</w:t>
      </w:r>
    </w:p>
    <w:p w:rsidR="00135F01" w:rsidRPr="00C32D22" w:rsidRDefault="00135F01" w:rsidP="00C32D22">
      <w:pPr>
        <w:pStyle w:val="NoSpacing"/>
        <w:spacing w:line="276" w:lineRule="auto"/>
        <w:jc w:val="both"/>
        <w:rPr>
          <w:rFonts w:ascii="Times New Roman" w:hAnsi="Times New Roman" w:cs="Times New Roman"/>
          <w:sz w:val="24"/>
          <w:szCs w:val="24"/>
          <w:lang w:val="ro-RO"/>
        </w:rPr>
      </w:pPr>
      <w:r w:rsidRPr="00C32D22">
        <w:rPr>
          <w:rFonts w:ascii="Times New Roman" w:hAnsi="Times New Roman" w:cs="Times New Roman"/>
          <w:sz w:val="24"/>
          <w:szCs w:val="24"/>
          <w:lang w:val="ro-RO"/>
        </w:rPr>
        <w:t>.......................................................................................................................................................</w:t>
      </w: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Temeiul de drept:</w:t>
      </w:r>
    </w:p>
    <w:p w:rsidR="00135F01" w:rsidRPr="00C32D22" w:rsidRDefault="00135F01" w:rsidP="00C32D22">
      <w:pPr>
        <w:pStyle w:val="NoSpacing"/>
        <w:spacing w:line="276" w:lineRule="auto"/>
        <w:rPr>
          <w:rFonts w:ascii="Times New Roman" w:hAnsi="Times New Roman" w:cs="Times New Roman"/>
          <w:sz w:val="24"/>
          <w:szCs w:val="24"/>
          <w:lang w:val="ro-RO"/>
        </w:rPr>
      </w:pP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w:t>
      </w: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Consecințele pierderii valabilității eșalonării la plată a obligațiilor fiscale:</w:t>
      </w:r>
    </w:p>
    <w:p w:rsidR="00135F01" w:rsidRPr="00C32D22" w:rsidRDefault="00135F01" w:rsidP="00C32D22">
      <w:pPr>
        <w:pStyle w:val="NoSpacing"/>
        <w:spacing w:line="276" w:lineRule="auto"/>
        <w:rPr>
          <w:rFonts w:ascii="Times New Roman" w:hAnsi="Times New Roman" w:cs="Times New Roman"/>
          <w:sz w:val="24"/>
          <w:szCs w:val="24"/>
          <w:lang w:val="ro-RO"/>
        </w:rPr>
      </w:pP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w:t>
      </w: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Mențiuni privind audierea contribuabilului:</w:t>
      </w:r>
    </w:p>
    <w:p w:rsidR="00135F01" w:rsidRPr="00C32D22" w:rsidRDefault="00135F01" w:rsidP="00C32D22">
      <w:pPr>
        <w:pStyle w:val="NoSpacing"/>
        <w:spacing w:line="276" w:lineRule="auto"/>
        <w:rPr>
          <w:rFonts w:ascii="Times New Roman" w:hAnsi="Times New Roman" w:cs="Times New Roman"/>
          <w:sz w:val="24"/>
          <w:szCs w:val="24"/>
          <w:lang w:val="ro-RO"/>
        </w:rPr>
      </w:pP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w:t>
      </w:r>
    </w:p>
    <w:p w:rsidR="00135F01" w:rsidRPr="00C32D22" w:rsidRDefault="00135F01" w:rsidP="00A300C7">
      <w:pPr>
        <w:pStyle w:val="NoSpacing"/>
        <w:spacing w:line="276" w:lineRule="auto"/>
        <w:jc w:val="both"/>
        <w:rPr>
          <w:rFonts w:ascii="Times New Roman" w:hAnsi="Times New Roman" w:cs="Times New Roman"/>
          <w:sz w:val="24"/>
          <w:szCs w:val="24"/>
          <w:lang w:val="ro-RO"/>
        </w:rPr>
      </w:pPr>
      <w:r w:rsidRPr="00C32D22">
        <w:rPr>
          <w:rFonts w:ascii="Times New Roman" w:hAnsi="Times New Roman" w:cs="Times New Roman"/>
          <w:sz w:val="24"/>
          <w:szCs w:val="24"/>
          <w:lang w:val="ro-RO"/>
        </w:rPr>
        <w:t>Împotriva prezentei decizii se poate formula contestație, potrivit prevederilor art. 268 și art. 269 din Legea nr. 207/2015 privind Codul de procedură fiscală, cu modificările și completările ulterioare, în termenul prevăzut de art. 270 al aceluași act normativ, sub sancțiunea decăderii. Contestația se depune la orga</w:t>
      </w:r>
      <w:r w:rsidR="00A300C7">
        <w:rPr>
          <w:rFonts w:ascii="Times New Roman" w:hAnsi="Times New Roman" w:cs="Times New Roman"/>
          <w:sz w:val="24"/>
          <w:szCs w:val="24"/>
          <w:lang w:val="ro-RO"/>
        </w:rPr>
        <w:t>nul fiscal emitent al deciziei.</w:t>
      </w:r>
    </w:p>
    <w:p w:rsidR="00135F01" w:rsidRPr="00C32D22" w:rsidRDefault="00135F01" w:rsidP="00C32D22">
      <w:pPr>
        <w:pStyle w:val="NoSpacing"/>
        <w:spacing w:line="276" w:lineRule="auto"/>
        <w:rPr>
          <w:rFonts w:ascii="Times New Roman" w:hAnsi="Times New Roman" w:cs="Times New Roman"/>
          <w:sz w:val="24"/>
          <w:szCs w:val="24"/>
          <w:lang w:val="ro-RO"/>
        </w:rPr>
      </w:pPr>
    </w:p>
    <w:p w:rsidR="00135F01" w:rsidRPr="00C32D22" w:rsidRDefault="00135F01" w:rsidP="00C32D22">
      <w:pPr>
        <w:pStyle w:val="NoSpacing"/>
        <w:spacing w:line="276" w:lineRule="auto"/>
        <w:jc w:val="center"/>
        <w:rPr>
          <w:rFonts w:ascii="Times New Roman" w:hAnsi="Times New Roman" w:cs="Times New Roman"/>
          <w:sz w:val="24"/>
          <w:szCs w:val="24"/>
          <w:lang w:val="ro-RO"/>
        </w:rPr>
      </w:pPr>
      <w:r w:rsidRPr="00C32D22">
        <w:rPr>
          <w:rFonts w:ascii="Times New Roman" w:hAnsi="Times New Roman" w:cs="Times New Roman"/>
          <w:sz w:val="24"/>
          <w:szCs w:val="24"/>
          <w:lang w:val="ro-RO"/>
        </w:rPr>
        <w:t>Conducătorul unității fiscale</w:t>
      </w:r>
    </w:p>
    <w:p w:rsidR="00135F01" w:rsidRPr="00C32D22" w:rsidRDefault="00135F01" w:rsidP="00C32D22">
      <w:pPr>
        <w:pStyle w:val="NoSpacing"/>
        <w:spacing w:line="276" w:lineRule="auto"/>
        <w:jc w:val="center"/>
        <w:rPr>
          <w:rFonts w:ascii="Times New Roman" w:hAnsi="Times New Roman" w:cs="Times New Roman"/>
          <w:sz w:val="24"/>
          <w:szCs w:val="24"/>
          <w:lang w:val="ro-RO"/>
        </w:rPr>
      </w:pPr>
      <w:r w:rsidRPr="00C32D22">
        <w:rPr>
          <w:rFonts w:ascii="Times New Roman" w:hAnsi="Times New Roman" w:cs="Times New Roman"/>
          <w:sz w:val="24"/>
          <w:szCs w:val="24"/>
          <w:lang w:val="ro-RO"/>
        </w:rPr>
        <w:t>Nume și prenume...........................</w:t>
      </w:r>
    </w:p>
    <w:p w:rsidR="00135F01" w:rsidRPr="00C32D22" w:rsidRDefault="00135F01" w:rsidP="00C32D22">
      <w:pPr>
        <w:pStyle w:val="NoSpacing"/>
        <w:spacing w:line="276" w:lineRule="auto"/>
        <w:jc w:val="center"/>
        <w:rPr>
          <w:rFonts w:ascii="Times New Roman" w:hAnsi="Times New Roman" w:cs="Times New Roman"/>
          <w:sz w:val="24"/>
          <w:szCs w:val="24"/>
          <w:lang w:val="ro-RO"/>
        </w:rPr>
      </w:pPr>
      <w:r w:rsidRPr="00C32D22">
        <w:rPr>
          <w:rFonts w:ascii="Times New Roman" w:hAnsi="Times New Roman" w:cs="Times New Roman"/>
          <w:sz w:val="24"/>
          <w:szCs w:val="24"/>
          <w:lang w:val="ro-RO"/>
        </w:rPr>
        <w:t>Semnătura și stampila unității........</w:t>
      </w:r>
    </w:p>
    <w:p w:rsidR="00135F01" w:rsidRPr="00C32D22" w:rsidRDefault="00135F01" w:rsidP="00C32D22">
      <w:pPr>
        <w:pStyle w:val="NoSpacing"/>
        <w:spacing w:line="276" w:lineRule="auto"/>
        <w:rPr>
          <w:rFonts w:ascii="Times New Roman" w:hAnsi="Times New Roman" w:cs="Times New Roman"/>
          <w:sz w:val="24"/>
          <w:szCs w:val="24"/>
          <w:lang w:val="ro-RO"/>
        </w:rPr>
      </w:pP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Document care conține date cu caracter personal protejate de prevederile Regulamentului (UE) 2016/679</w:t>
      </w:r>
    </w:p>
    <w:p w:rsidR="009F7DFD" w:rsidRDefault="00135F01" w:rsidP="00C32D22">
      <w:pPr>
        <w:pStyle w:val="NoSpacing"/>
        <w:spacing w:line="276" w:lineRule="auto"/>
        <w:rPr>
          <w:rFonts w:ascii="Times New Roman" w:hAnsi="Times New Roman" w:cs="Times New Roman"/>
          <w:b/>
          <w:sz w:val="24"/>
          <w:szCs w:val="24"/>
          <w:lang w:val="ro-RO"/>
        </w:rPr>
      </w:pPr>
      <w:r w:rsidRPr="00A300C7">
        <w:rPr>
          <w:rFonts w:ascii="Times New Roman" w:hAnsi="Times New Roman" w:cs="Times New Roman"/>
          <w:b/>
          <w:sz w:val="24"/>
          <w:szCs w:val="24"/>
          <w:lang w:val="ro-RO"/>
        </w:rPr>
        <w:t xml:space="preserve">                                                                                                               </w:t>
      </w:r>
      <w:r w:rsidR="00A300C7">
        <w:rPr>
          <w:rFonts w:ascii="Times New Roman" w:hAnsi="Times New Roman" w:cs="Times New Roman"/>
          <w:b/>
          <w:sz w:val="24"/>
          <w:szCs w:val="24"/>
          <w:lang w:val="ro-RO"/>
        </w:rPr>
        <w:t xml:space="preserve">                 </w:t>
      </w:r>
    </w:p>
    <w:p w:rsidR="00135F01" w:rsidRPr="00A300C7" w:rsidRDefault="00A300C7" w:rsidP="009F7DFD">
      <w:pPr>
        <w:pStyle w:val="NoSpacing"/>
        <w:spacing w:line="276" w:lineRule="auto"/>
        <w:jc w:val="right"/>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 xml:space="preserve">  Anexa nr. 12</w:t>
      </w:r>
      <w:r w:rsidR="00135F01" w:rsidRPr="00A300C7">
        <w:rPr>
          <w:rFonts w:ascii="Times New Roman" w:hAnsi="Times New Roman" w:cs="Times New Roman"/>
          <w:b/>
          <w:sz w:val="24"/>
          <w:szCs w:val="24"/>
          <w:lang w:val="ro-RO"/>
        </w:rPr>
        <w:t xml:space="preserve">                                                                                                                                            </w:t>
      </w:r>
    </w:p>
    <w:p w:rsidR="00135F01" w:rsidRPr="00A300C7" w:rsidRDefault="00135F01" w:rsidP="00C32D22">
      <w:pPr>
        <w:pStyle w:val="NoSpacing"/>
        <w:spacing w:line="276" w:lineRule="auto"/>
        <w:rPr>
          <w:rFonts w:ascii="Times New Roman" w:hAnsi="Times New Roman" w:cs="Times New Roman"/>
          <w:b/>
          <w:sz w:val="24"/>
          <w:szCs w:val="24"/>
          <w:lang w:val="ro-RO"/>
        </w:rPr>
      </w:pPr>
      <w:r w:rsidRPr="00A300C7">
        <w:rPr>
          <w:rFonts w:ascii="Times New Roman" w:hAnsi="Times New Roman" w:cs="Times New Roman"/>
          <w:b/>
          <w:sz w:val="24"/>
          <w:szCs w:val="24"/>
          <w:lang w:val="ro-RO"/>
        </w:rPr>
        <w:t>Nr........./............</w:t>
      </w:r>
    </w:p>
    <w:p w:rsidR="00135F01" w:rsidRPr="00A300C7" w:rsidRDefault="00135F01" w:rsidP="00C32D22">
      <w:pPr>
        <w:pStyle w:val="NoSpacing"/>
        <w:spacing w:line="276" w:lineRule="auto"/>
        <w:jc w:val="center"/>
        <w:rPr>
          <w:rFonts w:ascii="Times New Roman" w:hAnsi="Times New Roman" w:cs="Times New Roman"/>
          <w:b/>
          <w:sz w:val="24"/>
          <w:szCs w:val="24"/>
          <w:lang w:val="ro-RO"/>
        </w:rPr>
      </w:pPr>
      <w:r w:rsidRPr="00A300C7">
        <w:rPr>
          <w:rFonts w:ascii="Times New Roman" w:hAnsi="Times New Roman" w:cs="Times New Roman"/>
          <w:b/>
          <w:sz w:val="24"/>
          <w:szCs w:val="24"/>
          <w:lang w:val="ro-RO"/>
        </w:rPr>
        <w:t>DECIZIE</w:t>
      </w:r>
    </w:p>
    <w:p w:rsidR="00135F01" w:rsidRPr="00A300C7" w:rsidRDefault="00135F01" w:rsidP="00A300C7">
      <w:pPr>
        <w:pStyle w:val="NoSpacing"/>
        <w:spacing w:line="276" w:lineRule="auto"/>
        <w:jc w:val="center"/>
        <w:rPr>
          <w:rFonts w:ascii="Times New Roman" w:hAnsi="Times New Roman" w:cs="Times New Roman"/>
          <w:b/>
          <w:sz w:val="24"/>
          <w:szCs w:val="24"/>
          <w:lang w:val="ro-RO"/>
        </w:rPr>
      </w:pPr>
      <w:r w:rsidRPr="00A300C7">
        <w:rPr>
          <w:rFonts w:ascii="Times New Roman" w:hAnsi="Times New Roman" w:cs="Times New Roman"/>
          <w:b/>
          <w:sz w:val="24"/>
          <w:szCs w:val="24"/>
          <w:lang w:val="ro-RO"/>
        </w:rPr>
        <w:t xml:space="preserve">de modificare a deciziei de eșalonare </w:t>
      </w:r>
      <w:r w:rsidR="00A300C7">
        <w:rPr>
          <w:rFonts w:ascii="Times New Roman" w:hAnsi="Times New Roman" w:cs="Times New Roman"/>
          <w:b/>
          <w:sz w:val="24"/>
          <w:szCs w:val="24"/>
          <w:lang w:val="ro-RO"/>
        </w:rPr>
        <w:t>la plată a obligațiilor fiscale</w:t>
      </w:r>
    </w:p>
    <w:p w:rsidR="00135F01" w:rsidRPr="00C32D22" w:rsidRDefault="00135F01" w:rsidP="00C32D22">
      <w:pPr>
        <w:pStyle w:val="NoSpacing"/>
        <w:spacing w:line="276" w:lineRule="auto"/>
        <w:rPr>
          <w:rFonts w:ascii="Times New Roman" w:hAnsi="Times New Roman" w:cs="Times New Roman"/>
          <w:sz w:val="24"/>
          <w:szCs w:val="24"/>
          <w:lang w:val="ro-RO"/>
        </w:rPr>
      </w:pP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Datele de identificare a contribu</w:t>
      </w:r>
      <w:r w:rsidR="00A300C7">
        <w:rPr>
          <w:rFonts w:ascii="Times New Roman" w:hAnsi="Times New Roman" w:cs="Times New Roman"/>
          <w:sz w:val="24"/>
          <w:szCs w:val="24"/>
          <w:lang w:val="ro-RO"/>
        </w:rPr>
        <w:t xml:space="preserve">abilului                  </w:t>
      </w:r>
      <w:r w:rsidRPr="00C32D22">
        <w:rPr>
          <w:rFonts w:ascii="Times New Roman" w:hAnsi="Times New Roman" w:cs="Times New Roman"/>
          <w:sz w:val="24"/>
          <w:szCs w:val="24"/>
          <w:lang w:val="ro-RO"/>
        </w:rPr>
        <w:t>Datele de identificare a contribuabilului  legal</w:t>
      </w: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Denumirea/Numele şi prenumele........................           reprezentantului fiscal/împuternicitului</w:t>
      </w: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w:t>
      </w:r>
      <w:r w:rsidR="00A300C7">
        <w:rPr>
          <w:rFonts w:ascii="Times New Roman" w:hAnsi="Times New Roman" w:cs="Times New Roman"/>
          <w:sz w:val="24"/>
          <w:szCs w:val="24"/>
          <w:lang w:val="ro-RO"/>
        </w:rPr>
        <w:t xml:space="preserve">.....................     </w:t>
      </w:r>
      <w:r w:rsidRPr="00C32D22">
        <w:rPr>
          <w:rFonts w:ascii="Times New Roman" w:hAnsi="Times New Roman" w:cs="Times New Roman"/>
          <w:sz w:val="24"/>
          <w:szCs w:val="24"/>
          <w:lang w:val="ro-RO"/>
        </w:rPr>
        <w:t>Denumirea/Numele și prenumele....................</w:t>
      </w: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Adresa..................................................................           ........................................................................</w:t>
      </w: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 xml:space="preserve">.............................................................................           Adresa.............................................................         </w:t>
      </w:r>
    </w:p>
    <w:p w:rsidR="00135F01" w:rsidRPr="00C32D22" w:rsidRDefault="00135F01" w:rsidP="00C32D22">
      <w:pPr>
        <w:pStyle w:val="NoSpacing"/>
        <w:spacing w:line="276" w:lineRule="auto"/>
        <w:rPr>
          <w:rFonts w:ascii="Times New Roman" w:hAnsi="Times New Roman" w:cs="Times New Roman"/>
          <w:sz w:val="24"/>
          <w:szCs w:val="24"/>
          <w:lang w:val="ro-RO"/>
        </w:rPr>
      </w:pPr>
      <w:r w:rsidRPr="00C32D22">
        <w:rPr>
          <w:rFonts w:ascii="Times New Roman" w:hAnsi="Times New Roman" w:cs="Times New Roman"/>
          <w:sz w:val="24"/>
          <w:szCs w:val="24"/>
          <w:lang w:val="ro-RO"/>
        </w:rPr>
        <w:t>Codul de identificare fiscală.........</w:t>
      </w:r>
      <w:r w:rsidR="00A300C7">
        <w:rPr>
          <w:rFonts w:ascii="Times New Roman" w:hAnsi="Times New Roman" w:cs="Times New Roman"/>
          <w:sz w:val="24"/>
          <w:szCs w:val="24"/>
          <w:lang w:val="ro-RO"/>
        </w:rPr>
        <w:t xml:space="preserve">.......................    </w:t>
      </w:r>
      <w:r w:rsidRPr="00C32D22">
        <w:rPr>
          <w:rFonts w:ascii="Times New Roman" w:hAnsi="Times New Roman" w:cs="Times New Roman"/>
          <w:sz w:val="24"/>
          <w:szCs w:val="24"/>
          <w:lang w:val="ro-RO"/>
        </w:rPr>
        <w:t xml:space="preserve"> Codul de identificare fiscală............................</w:t>
      </w:r>
    </w:p>
    <w:p w:rsidR="00135F01" w:rsidRPr="00C32D22" w:rsidRDefault="00135F01" w:rsidP="00C32D22">
      <w:pPr>
        <w:pStyle w:val="NoSpacing"/>
        <w:spacing w:line="276" w:lineRule="auto"/>
        <w:rPr>
          <w:rFonts w:ascii="Times New Roman" w:hAnsi="Times New Roman" w:cs="Times New Roman"/>
          <w:sz w:val="24"/>
          <w:szCs w:val="24"/>
          <w:lang w:val="ro-RO"/>
        </w:rPr>
      </w:pPr>
    </w:p>
    <w:p w:rsidR="00135F01" w:rsidRPr="00C32D22" w:rsidRDefault="00135F01" w:rsidP="00C32D22">
      <w:pPr>
        <w:pStyle w:val="NoSpacing"/>
        <w:spacing w:line="276" w:lineRule="auto"/>
        <w:jc w:val="both"/>
        <w:rPr>
          <w:rFonts w:ascii="Times New Roman" w:hAnsi="Times New Roman" w:cs="Times New Roman"/>
          <w:sz w:val="24"/>
          <w:szCs w:val="24"/>
        </w:rPr>
      </w:pPr>
      <w:r w:rsidRPr="00C32D22">
        <w:rPr>
          <w:rFonts w:ascii="Times New Roman" w:hAnsi="Times New Roman" w:cs="Times New Roman"/>
          <w:sz w:val="24"/>
          <w:szCs w:val="24"/>
          <w:lang w:val="ro-RO"/>
        </w:rPr>
        <w:t xml:space="preserve">     În temeiul prevederilor art. 19 alin. (1) din HCL nr. ........./............privind </w:t>
      </w:r>
      <w:r w:rsidRPr="00C32D22">
        <w:rPr>
          <w:rFonts w:ascii="Times New Roman" w:hAnsi="Times New Roman" w:cs="Times New Roman"/>
          <w:sz w:val="24"/>
          <w:szCs w:val="24"/>
        </w:rPr>
        <w:t>Procedura de acordare a eșalonării la plată pentru obligațiile fiscale restante datorate bugetului local de către persoane fizice și juridice,</w:t>
      </w:r>
    </w:p>
    <w:p w:rsidR="00135F01" w:rsidRPr="00C32D22" w:rsidRDefault="00135F01" w:rsidP="00C32D22">
      <w:pPr>
        <w:pStyle w:val="NoSpacing"/>
        <w:spacing w:line="276" w:lineRule="auto"/>
        <w:ind w:firstLine="720"/>
        <w:jc w:val="both"/>
        <w:rPr>
          <w:rFonts w:ascii="Times New Roman" w:hAnsi="Times New Roman" w:cs="Times New Roman"/>
          <w:sz w:val="24"/>
          <w:szCs w:val="24"/>
          <w:lang w:val="ro-RO"/>
        </w:rPr>
      </w:pPr>
      <w:r w:rsidRPr="00C32D22">
        <w:rPr>
          <w:rFonts w:ascii="Times New Roman" w:hAnsi="Times New Roman" w:cs="Times New Roman"/>
          <w:sz w:val="24"/>
          <w:szCs w:val="24"/>
        </w:rPr>
        <w:t>vă comunicăm că, Decizia de e</w:t>
      </w:r>
      <w:r w:rsidRPr="00C32D22">
        <w:rPr>
          <w:rFonts w:ascii="Times New Roman" w:hAnsi="Times New Roman" w:cs="Times New Roman"/>
          <w:sz w:val="24"/>
          <w:szCs w:val="24"/>
          <w:lang w:val="ro-RO"/>
        </w:rPr>
        <w:t>șalonare la plată a obligațiilor fiscale nr. .............din data de...................., se modifică după cum urmează:</w:t>
      </w:r>
    </w:p>
    <w:p w:rsidR="00135F01" w:rsidRPr="00C32D22" w:rsidRDefault="00135F01" w:rsidP="00C32D22">
      <w:pPr>
        <w:pStyle w:val="NoSpacing"/>
        <w:spacing w:line="276" w:lineRule="auto"/>
        <w:jc w:val="both"/>
        <w:rPr>
          <w:rFonts w:ascii="Times New Roman" w:hAnsi="Times New Roman" w:cs="Times New Roman"/>
          <w:sz w:val="24"/>
          <w:szCs w:val="24"/>
          <w:lang w:val="ro-RO"/>
        </w:rPr>
      </w:pPr>
      <w:r w:rsidRPr="00C32D22">
        <w:rPr>
          <w:rFonts w:ascii="Times New Roman" w:hAnsi="Times New Roman" w:cs="Times New Roman"/>
          <w:sz w:val="24"/>
          <w:szCs w:val="24"/>
          <w:lang w:val="ro-RO"/>
        </w:rPr>
        <w:t>1. Se acordă eșalonarea la plată pe o perioadă de........luni a obligațiilor fiscale existente în sold la data eliberării certificatului de atestare fiscală, în sumă totală de ..............., reprezentând:</w:t>
      </w:r>
    </w:p>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 xml:space="preserve">                                                                                                                                           -lei-</w:t>
      </w:r>
    </w:p>
    <w:tbl>
      <w:tblPr>
        <w:tblStyle w:val="TableGrid"/>
        <w:tblW w:w="0" w:type="auto"/>
        <w:tblLook w:val="04A0" w:firstRow="1" w:lastRow="0" w:firstColumn="1" w:lastColumn="0" w:noHBand="0" w:noVBand="1"/>
      </w:tblPr>
      <w:tblGrid>
        <w:gridCol w:w="636"/>
        <w:gridCol w:w="3145"/>
        <w:gridCol w:w="1854"/>
        <w:gridCol w:w="1858"/>
        <w:gridCol w:w="1857"/>
      </w:tblGrid>
      <w:tr w:rsidR="00135F01" w:rsidRPr="00C32D22" w:rsidTr="00CA4442">
        <w:tc>
          <w:tcPr>
            <w:tcW w:w="636" w:type="dxa"/>
            <w:vMerge w:val="restart"/>
          </w:tcPr>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Nr. crt.</w:t>
            </w:r>
          </w:p>
        </w:tc>
        <w:tc>
          <w:tcPr>
            <w:tcW w:w="3145" w:type="dxa"/>
            <w:vMerge w:val="restart"/>
          </w:tcPr>
          <w:p w:rsidR="00135F01" w:rsidRPr="00C32D22" w:rsidRDefault="00135F01" w:rsidP="00C32D22">
            <w:pPr>
              <w:pStyle w:val="NoSpacing"/>
              <w:spacing w:line="276" w:lineRule="auto"/>
              <w:jc w:val="center"/>
              <w:rPr>
                <w:rFonts w:ascii="Times New Roman" w:hAnsi="Times New Roman" w:cs="Times New Roman"/>
                <w:sz w:val="24"/>
                <w:szCs w:val="24"/>
                <w:lang w:val="ro-RO"/>
              </w:rPr>
            </w:pPr>
            <w:r w:rsidRPr="00C32D22">
              <w:rPr>
                <w:rFonts w:ascii="Times New Roman" w:hAnsi="Times New Roman" w:cs="Times New Roman"/>
                <w:sz w:val="24"/>
                <w:szCs w:val="24"/>
              </w:rPr>
              <w:t>Denumirea obliga</w:t>
            </w:r>
            <w:r w:rsidRPr="00C32D22">
              <w:rPr>
                <w:rFonts w:ascii="Times New Roman" w:hAnsi="Times New Roman" w:cs="Times New Roman"/>
                <w:sz w:val="24"/>
                <w:szCs w:val="24"/>
                <w:lang w:val="ro-RO"/>
              </w:rPr>
              <w:t>ției fiscale</w:t>
            </w:r>
          </w:p>
        </w:tc>
        <w:tc>
          <w:tcPr>
            <w:tcW w:w="1854" w:type="dxa"/>
            <w:vMerge w:val="restart"/>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Total, din care</w:t>
            </w:r>
          </w:p>
        </w:tc>
        <w:tc>
          <w:tcPr>
            <w:tcW w:w="1858" w:type="dxa"/>
            <w:vMerge w:val="restart"/>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Obligație fiscală principală</w:t>
            </w:r>
          </w:p>
        </w:tc>
        <w:tc>
          <w:tcPr>
            <w:tcW w:w="1857"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Obligații fiscale accesorii</w:t>
            </w:r>
          </w:p>
        </w:tc>
      </w:tr>
      <w:tr w:rsidR="00135F01" w:rsidRPr="00C32D22" w:rsidTr="00CA4442">
        <w:tc>
          <w:tcPr>
            <w:tcW w:w="636" w:type="dxa"/>
            <w:vMerge/>
          </w:tcPr>
          <w:p w:rsidR="00135F01" w:rsidRPr="00C32D22" w:rsidRDefault="00135F01" w:rsidP="00C32D22">
            <w:pPr>
              <w:pStyle w:val="NoSpacing"/>
              <w:spacing w:line="276" w:lineRule="auto"/>
              <w:rPr>
                <w:rFonts w:ascii="Times New Roman" w:hAnsi="Times New Roman" w:cs="Times New Roman"/>
                <w:sz w:val="24"/>
                <w:szCs w:val="24"/>
              </w:rPr>
            </w:pPr>
          </w:p>
        </w:tc>
        <w:tc>
          <w:tcPr>
            <w:tcW w:w="3145" w:type="dxa"/>
            <w:vMerge/>
          </w:tcPr>
          <w:p w:rsidR="00135F01" w:rsidRPr="00C32D22" w:rsidRDefault="00135F01" w:rsidP="00C32D22">
            <w:pPr>
              <w:pStyle w:val="NoSpacing"/>
              <w:spacing w:line="276" w:lineRule="auto"/>
              <w:jc w:val="center"/>
              <w:rPr>
                <w:rFonts w:ascii="Times New Roman" w:hAnsi="Times New Roman" w:cs="Times New Roman"/>
                <w:sz w:val="24"/>
                <w:szCs w:val="24"/>
              </w:rPr>
            </w:pPr>
          </w:p>
        </w:tc>
        <w:tc>
          <w:tcPr>
            <w:tcW w:w="1854" w:type="dxa"/>
            <w:vMerge/>
          </w:tcPr>
          <w:p w:rsidR="00135F01" w:rsidRPr="00C32D22" w:rsidRDefault="00135F01" w:rsidP="00C32D22">
            <w:pPr>
              <w:pStyle w:val="NoSpacing"/>
              <w:spacing w:line="276" w:lineRule="auto"/>
              <w:jc w:val="center"/>
              <w:rPr>
                <w:rFonts w:ascii="Times New Roman" w:hAnsi="Times New Roman" w:cs="Times New Roman"/>
                <w:sz w:val="24"/>
                <w:szCs w:val="24"/>
              </w:rPr>
            </w:pPr>
          </w:p>
        </w:tc>
        <w:tc>
          <w:tcPr>
            <w:tcW w:w="1858" w:type="dxa"/>
            <w:vMerge/>
          </w:tcPr>
          <w:p w:rsidR="00135F01" w:rsidRPr="00C32D22" w:rsidRDefault="00135F01" w:rsidP="00C32D22">
            <w:pPr>
              <w:pStyle w:val="NoSpacing"/>
              <w:spacing w:line="276" w:lineRule="auto"/>
              <w:jc w:val="center"/>
              <w:rPr>
                <w:rFonts w:ascii="Times New Roman" w:hAnsi="Times New Roman" w:cs="Times New Roman"/>
                <w:sz w:val="24"/>
                <w:szCs w:val="24"/>
              </w:rPr>
            </w:pPr>
          </w:p>
        </w:tc>
        <w:tc>
          <w:tcPr>
            <w:tcW w:w="1857"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Majorări de întârziere</w:t>
            </w:r>
          </w:p>
        </w:tc>
      </w:tr>
      <w:tr w:rsidR="00135F01" w:rsidRPr="00C32D22" w:rsidTr="00CA4442">
        <w:tc>
          <w:tcPr>
            <w:tcW w:w="636" w:type="dxa"/>
          </w:tcPr>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0</w:t>
            </w:r>
          </w:p>
        </w:tc>
        <w:tc>
          <w:tcPr>
            <w:tcW w:w="3145"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1</w:t>
            </w:r>
          </w:p>
        </w:tc>
        <w:tc>
          <w:tcPr>
            <w:tcW w:w="1854"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2=3+4</w:t>
            </w:r>
          </w:p>
        </w:tc>
        <w:tc>
          <w:tcPr>
            <w:tcW w:w="1858"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3</w:t>
            </w:r>
          </w:p>
        </w:tc>
        <w:tc>
          <w:tcPr>
            <w:tcW w:w="1857" w:type="dxa"/>
          </w:tcPr>
          <w:p w:rsidR="00135F01" w:rsidRPr="00C32D22" w:rsidRDefault="00135F01" w:rsidP="00C32D22">
            <w:pPr>
              <w:pStyle w:val="NoSpacing"/>
              <w:spacing w:line="276" w:lineRule="auto"/>
              <w:jc w:val="center"/>
              <w:rPr>
                <w:rFonts w:ascii="Times New Roman" w:hAnsi="Times New Roman" w:cs="Times New Roman"/>
                <w:sz w:val="24"/>
                <w:szCs w:val="24"/>
              </w:rPr>
            </w:pPr>
            <w:r w:rsidRPr="00C32D22">
              <w:rPr>
                <w:rFonts w:ascii="Times New Roman" w:hAnsi="Times New Roman" w:cs="Times New Roman"/>
                <w:sz w:val="24"/>
                <w:szCs w:val="24"/>
              </w:rPr>
              <w:t>4</w:t>
            </w:r>
          </w:p>
        </w:tc>
      </w:tr>
      <w:tr w:rsidR="00135F01" w:rsidRPr="00C32D22" w:rsidTr="00CA4442">
        <w:tc>
          <w:tcPr>
            <w:tcW w:w="636" w:type="dxa"/>
          </w:tcPr>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2</w:t>
            </w:r>
          </w:p>
        </w:tc>
        <w:tc>
          <w:tcPr>
            <w:tcW w:w="3145" w:type="dxa"/>
          </w:tcPr>
          <w:p w:rsidR="00135F01" w:rsidRPr="00C32D22" w:rsidRDefault="00135F01" w:rsidP="00C32D22">
            <w:pPr>
              <w:pStyle w:val="NoSpacing"/>
              <w:spacing w:line="276" w:lineRule="auto"/>
              <w:jc w:val="center"/>
              <w:rPr>
                <w:rFonts w:ascii="Times New Roman" w:hAnsi="Times New Roman" w:cs="Times New Roman"/>
                <w:sz w:val="24"/>
                <w:szCs w:val="24"/>
              </w:rPr>
            </w:pPr>
          </w:p>
        </w:tc>
        <w:tc>
          <w:tcPr>
            <w:tcW w:w="1854" w:type="dxa"/>
          </w:tcPr>
          <w:p w:rsidR="00135F01" w:rsidRPr="00C32D22" w:rsidRDefault="00135F01" w:rsidP="00C32D22">
            <w:pPr>
              <w:pStyle w:val="NoSpacing"/>
              <w:spacing w:line="276" w:lineRule="auto"/>
              <w:jc w:val="center"/>
              <w:rPr>
                <w:rFonts w:ascii="Times New Roman" w:hAnsi="Times New Roman" w:cs="Times New Roman"/>
                <w:sz w:val="24"/>
                <w:szCs w:val="24"/>
              </w:rPr>
            </w:pPr>
          </w:p>
        </w:tc>
        <w:tc>
          <w:tcPr>
            <w:tcW w:w="1858" w:type="dxa"/>
          </w:tcPr>
          <w:p w:rsidR="00135F01" w:rsidRPr="00C32D22" w:rsidRDefault="00135F01" w:rsidP="00C32D22">
            <w:pPr>
              <w:pStyle w:val="NoSpacing"/>
              <w:spacing w:line="276" w:lineRule="auto"/>
              <w:jc w:val="center"/>
              <w:rPr>
                <w:rFonts w:ascii="Times New Roman" w:hAnsi="Times New Roman" w:cs="Times New Roman"/>
                <w:sz w:val="24"/>
                <w:szCs w:val="24"/>
              </w:rPr>
            </w:pPr>
          </w:p>
        </w:tc>
        <w:tc>
          <w:tcPr>
            <w:tcW w:w="1857" w:type="dxa"/>
          </w:tcPr>
          <w:p w:rsidR="00135F01" w:rsidRPr="00C32D22" w:rsidRDefault="00135F01" w:rsidP="00C32D22">
            <w:pPr>
              <w:pStyle w:val="NoSpacing"/>
              <w:spacing w:line="276" w:lineRule="auto"/>
              <w:jc w:val="center"/>
              <w:rPr>
                <w:rFonts w:ascii="Times New Roman" w:hAnsi="Times New Roman" w:cs="Times New Roman"/>
                <w:sz w:val="24"/>
                <w:szCs w:val="24"/>
              </w:rPr>
            </w:pPr>
          </w:p>
        </w:tc>
      </w:tr>
      <w:tr w:rsidR="00135F01" w:rsidRPr="00C32D22" w:rsidTr="00CA4442">
        <w:tc>
          <w:tcPr>
            <w:tcW w:w="636" w:type="dxa"/>
          </w:tcPr>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3</w:t>
            </w:r>
          </w:p>
        </w:tc>
        <w:tc>
          <w:tcPr>
            <w:tcW w:w="3145" w:type="dxa"/>
          </w:tcPr>
          <w:p w:rsidR="00135F01" w:rsidRPr="00C32D22" w:rsidRDefault="00135F01" w:rsidP="00C32D22">
            <w:pPr>
              <w:pStyle w:val="NoSpacing"/>
              <w:spacing w:line="276" w:lineRule="auto"/>
              <w:rPr>
                <w:rFonts w:ascii="Times New Roman" w:hAnsi="Times New Roman" w:cs="Times New Roman"/>
                <w:sz w:val="24"/>
                <w:szCs w:val="24"/>
              </w:rPr>
            </w:pPr>
          </w:p>
        </w:tc>
        <w:tc>
          <w:tcPr>
            <w:tcW w:w="1854" w:type="dxa"/>
          </w:tcPr>
          <w:p w:rsidR="00135F01" w:rsidRPr="00C32D22" w:rsidRDefault="00135F01" w:rsidP="00C32D22">
            <w:pPr>
              <w:pStyle w:val="NoSpacing"/>
              <w:spacing w:line="276" w:lineRule="auto"/>
              <w:rPr>
                <w:rFonts w:ascii="Times New Roman" w:hAnsi="Times New Roman" w:cs="Times New Roman"/>
                <w:sz w:val="24"/>
                <w:szCs w:val="24"/>
              </w:rPr>
            </w:pPr>
          </w:p>
        </w:tc>
        <w:tc>
          <w:tcPr>
            <w:tcW w:w="1858" w:type="dxa"/>
          </w:tcPr>
          <w:p w:rsidR="00135F01" w:rsidRPr="00C32D22" w:rsidRDefault="00135F01" w:rsidP="00C32D22">
            <w:pPr>
              <w:pStyle w:val="NoSpacing"/>
              <w:spacing w:line="276" w:lineRule="auto"/>
              <w:rPr>
                <w:rFonts w:ascii="Times New Roman" w:hAnsi="Times New Roman" w:cs="Times New Roman"/>
                <w:sz w:val="24"/>
                <w:szCs w:val="24"/>
              </w:rPr>
            </w:pPr>
          </w:p>
        </w:tc>
        <w:tc>
          <w:tcPr>
            <w:tcW w:w="1857" w:type="dxa"/>
          </w:tcPr>
          <w:p w:rsidR="00135F01" w:rsidRPr="00C32D22" w:rsidRDefault="00135F01" w:rsidP="00C32D22">
            <w:pPr>
              <w:pStyle w:val="NoSpacing"/>
              <w:spacing w:line="276" w:lineRule="auto"/>
              <w:rPr>
                <w:rFonts w:ascii="Times New Roman" w:hAnsi="Times New Roman" w:cs="Times New Roman"/>
                <w:sz w:val="24"/>
                <w:szCs w:val="24"/>
              </w:rPr>
            </w:pPr>
          </w:p>
        </w:tc>
      </w:tr>
      <w:tr w:rsidR="00135F01" w:rsidRPr="00C32D22" w:rsidTr="00CA4442">
        <w:tc>
          <w:tcPr>
            <w:tcW w:w="636" w:type="dxa"/>
          </w:tcPr>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4</w:t>
            </w:r>
          </w:p>
        </w:tc>
        <w:tc>
          <w:tcPr>
            <w:tcW w:w="3145" w:type="dxa"/>
          </w:tcPr>
          <w:p w:rsidR="00135F01" w:rsidRPr="00C32D22" w:rsidRDefault="00135F01" w:rsidP="00C32D22">
            <w:pPr>
              <w:pStyle w:val="NoSpacing"/>
              <w:spacing w:line="276" w:lineRule="auto"/>
              <w:rPr>
                <w:rFonts w:ascii="Times New Roman" w:hAnsi="Times New Roman" w:cs="Times New Roman"/>
                <w:sz w:val="24"/>
                <w:szCs w:val="24"/>
              </w:rPr>
            </w:pPr>
          </w:p>
        </w:tc>
        <w:tc>
          <w:tcPr>
            <w:tcW w:w="1854" w:type="dxa"/>
          </w:tcPr>
          <w:p w:rsidR="00135F01" w:rsidRPr="00C32D22" w:rsidRDefault="00135F01" w:rsidP="00C32D22">
            <w:pPr>
              <w:pStyle w:val="NoSpacing"/>
              <w:spacing w:line="276" w:lineRule="auto"/>
              <w:rPr>
                <w:rFonts w:ascii="Times New Roman" w:hAnsi="Times New Roman" w:cs="Times New Roman"/>
                <w:sz w:val="24"/>
                <w:szCs w:val="24"/>
              </w:rPr>
            </w:pPr>
          </w:p>
        </w:tc>
        <w:tc>
          <w:tcPr>
            <w:tcW w:w="1858" w:type="dxa"/>
          </w:tcPr>
          <w:p w:rsidR="00135F01" w:rsidRPr="00C32D22" w:rsidRDefault="00135F01" w:rsidP="00C32D22">
            <w:pPr>
              <w:pStyle w:val="NoSpacing"/>
              <w:spacing w:line="276" w:lineRule="auto"/>
              <w:rPr>
                <w:rFonts w:ascii="Times New Roman" w:hAnsi="Times New Roman" w:cs="Times New Roman"/>
                <w:sz w:val="24"/>
                <w:szCs w:val="24"/>
              </w:rPr>
            </w:pPr>
          </w:p>
        </w:tc>
        <w:tc>
          <w:tcPr>
            <w:tcW w:w="1857" w:type="dxa"/>
          </w:tcPr>
          <w:p w:rsidR="00135F01" w:rsidRPr="00C32D22" w:rsidRDefault="00135F01" w:rsidP="00C32D22">
            <w:pPr>
              <w:pStyle w:val="NoSpacing"/>
              <w:spacing w:line="276" w:lineRule="auto"/>
              <w:rPr>
                <w:rFonts w:ascii="Times New Roman" w:hAnsi="Times New Roman" w:cs="Times New Roman"/>
                <w:sz w:val="24"/>
                <w:szCs w:val="24"/>
              </w:rPr>
            </w:pPr>
          </w:p>
        </w:tc>
      </w:tr>
      <w:tr w:rsidR="00135F01" w:rsidRPr="00C32D22" w:rsidTr="00CA4442">
        <w:tc>
          <w:tcPr>
            <w:tcW w:w="636" w:type="dxa"/>
          </w:tcPr>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w:t>
            </w:r>
          </w:p>
        </w:tc>
        <w:tc>
          <w:tcPr>
            <w:tcW w:w="3145" w:type="dxa"/>
          </w:tcPr>
          <w:p w:rsidR="00135F01" w:rsidRPr="00C32D22" w:rsidRDefault="00135F01" w:rsidP="00C32D22">
            <w:pPr>
              <w:pStyle w:val="NoSpacing"/>
              <w:spacing w:line="276" w:lineRule="auto"/>
              <w:rPr>
                <w:rFonts w:ascii="Times New Roman" w:hAnsi="Times New Roman" w:cs="Times New Roman"/>
                <w:sz w:val="24"/>
                <w:szCs w:val="24"/>
              </w:rPr>
            </w:pPr>
          </w:p>
        </w:tc>
        <w:tc>
          <w:tcPr>
            <w:tcW w:w="1854" w:type="dxa"/>
          </w:tcPr>
          <w:p w:rsidR="00135F01" w:rsidRPr="00C32D22" w:rsidRDefault="00135F01" w:rsidP="00C32D22">
            <w:pPr>
              <w:pStyle w:val="NoSpacing"/>
              <w:spacing w:line="276" w:lineRule="auto"/>
              <w:rPr>
                <w:rFonts w:ascii="Times New Roman" w:hAnsi="Times New Roman" w:cs="Times New Roman"/>
                <w:sz w:val="24"/>
                <w:szCs w:val="24"/>
              </w:rPr>
            </w:pPr>
          </w:p>
        </w:tc>
        <w:tc>
          <w:tcPr>
            <w:tcW w:w="1858" w:type="dxa"/>
          </w:tcPr>
          <w:p w:rsidR="00135F01" w:rsidRPr="00C32D22" w:rsidRDefault="00135F01" w:rsidP="00C32D22">
            <w:pPr>
              <w:pStyle w:val="NoSpacing"/>
              <w:spacing w:line="276" w:lineRule="auto"/>
              <w:rPr>
                <w:rFonts w:ascii="Times New Roman" w:hAnsi="Times New Roman" w:cs="Times New Roman"/>
                <w:sz w:val="24"/>
                <w:szCs w:val="24"/>
              </w:rPr>
            </w:pPr>
          </w:p>
        </w:tc>
        <w:tc>
          <w:tcPr>
            <w:tcW w:w="1857" w:type="dxa"/>
          </w:tcPr>
          <w:p w:rsidR="00135F01" w:rsidRPr="00C32D22" w:rsidRDefault="00135F01" w:rsidP="00C32D22">
            <w:pPr>
              <w:pStyle w:val="NoSpacing"/>
              <w:spacing w:line="276" w:lineRule="auto"/>
              <w:rPr>
                <w:rFonts w:ascii="Times New Roman" w:hAnsi="Times New Roman" w:cs="Times New Roman"/>
                <w:sz w:val="24"/>
                <w:szCs w:val="24"/>
              </w:rPr>
            </w:pPr>
          </w:p>
        </w:tc>
      </w:tr>
      <w:tr w:rsidR="00135F01" w:rsidRPr="00C32D22" w:rsidTr="00CA4442">
        <w:tc>
          <w:tcPr>
            <w:tcW w:w="3781" w:type="dxa"/>
            <w:gridSpan w:val="2"/>
          </w:tcPr>
          <w:p w:rsidR="00135F01" w:rsidRPr="00C32D22" w:rsidRDefault="00135F01" w:rsidP="00C32D22">
            <w:pPr>
              <w:pStyle w:val="NoSpacing"/>
              <w:spacing w:line="276" w:lineRule="auto"/>
              <w:rPr>
                <w:rFonts w:ascii="Times New Roman" w:hAnsi="Times New Roman" w:cs="Times New Roman"/>
                <w:sz w:val="24"/>
                <w:szCs w:val="24"/>
              </w:rPr>
            </w:pPr>
            <w:r w:rsidRPr="00C32D22">
              <w:rPr>
                <w:rFonts w:ascii="Times New Roman" w:hAnsi="Times New Roman" w:cs="Times New Roman"/>
                <w:sz w:val="24"/>
                <w:szCs w:val="24"/>
              </w:rPr>
              <w:t>Total general</w:t>
            </w:r>
          </w:p>
        </w:tc>
        <w:tc>
          <w:tcPr>
            <w:tcW w:w="1854" w:type="dxa"/>
          </w:tcPr>
          <w:p w:rsidR="00135F01" w:rsidRPr="00C32D22" w:rsidRDefault="00135F01" w:rsidP="00C32D22">
            <w:pPr>
              <w:pStyle w:val="NoSpacing"/>
              <w:spacing w:line="276" w:lineRule="auto"/>
              <w:rPr>
                <w:rFonts w:ascii="Times New Roman" w:hAnsi="Times New Roman" w:cs="Times New Roman"/>
                <w:sz w:val="24"/>
                <w:szCs w:val="24"/>
              </w:rPr>
            </w:pPr>
          </w:p>
        </w:tc>
        <w:tc>
          <w:tcPr>
            <w:tcW w:w="1858" w:type="dxa"/>
          </w:tcPr>
          <w:p w:rsidR="00135F01" w:rsidRPr="00C32D22" w:rsidRDefault="00135F01" w:rsidP="00C32D22">
            <w:pPr>
              <w:pStyle w:val="NoSpacing"/>
              <w:spacing w:line="276" w:lineRule="auto"/>
              <w:rPr>
                <w:rFonts w:ascii="Times New Roman" w:hAnsi="Times New Roman" w:cs="Times New Roman"/>
                <w:sz w:val="24"/>
                <w:szCs w:val="24"/>
              </w:rPr>
            </w:pPr>
          </w:p>
        </w:tc>
        <w:tc>
          <w:tcPr>
            <w:tcW w:w="1857" w:type="dxa"/>
          </w:tcPr>
          <w:p w:rsidR="00135F01" w:rsidRPr="00C32D22" w:rsidRDefault="00135F01" w:rsidP="00C32D22">
            <w:pPr>
              <w:pStyle w:val="NoSpacing"/>
              <w:spacing w:line="276" w:lineRule="auto"/>
              <w:rPr>
                <w:rFonts w:ascii="Times New Roman" w:hAnsi="Times New Roman" w:cs="Times New Roman"/>
                <w:sz w:val="24"/>
                <w:szCs w:val="24"/>
              </w:rPr>
            </w:pPr>
          </w:p>
        </w:tc>
      </w:tr>
    </w:tbl>
    <w:p w:rsidR="00135F01" w:rsidRPr="00C32D22" w:rsidRDefault="00135F01" w:rsidP="00C32D22">
      <w:pPr>
        <w:pStyle w:val="NoSpacing"/>
        <w:spacing w:line="276" w:lineRule="auto"/>
        <w:jc w:val="both"/>
        <w:rPr>
          <w:rFonts w:ascii="Times New Roman" w:hAnsi="Times New Roman" w:cs="Times New Roman"/>
          <w:sz w:val="24"/>
          <w:szCs w:val="24"/>
          <w:lang w:val="ro-RO"/>
        </w:rPr>
      </w:pPr>
      <w:r w:rsidRPr="00C32D22">
        <w:rPr>
          <w:rFonts w:ascii="Times New Roman" w:hAnsi="Times New Roman" w:cs="Times New Roman"/>
          <w:sz w:val="24"/>
          <w:szCs w:val="24"/>
          <w:lang w:val="ro-RO"/>
        </w:rPr>
        <w:t>Graficul de eșalonare la plată care face parte integrantă din Decizia de eșalonare la plată a obligațiilor fiscale nr. ............din data de..............se înlocuiește cu noul grafic prevăzut în anexa la prezenta decizie.</w:t>
      </w:r>
    </w:p>
    <w:p w:rsidR="00135F01" w:rsidRPr="00C32D22" w:rsidRDefault="00135F01" w:rsidP="00C32D22">
      <w:pPr>
        <w:pStyle w:val="NoSpacing"/>
        <w:spacing w:line="276" w:lineRule="auto"/>
        <w:jc w:val="both"/>
        <w:rPr>
          <w:rFonts w:ascii="Times New Roman" w:hAnsi="Times New Roman" w:cs="Times New Roman"/>
          <w:sz w:val="24"/>
          <w:szCs w:val="24"/>
          <w:lang w:val="ro-RO"/>
        </w:rPr>
      </w:pPr>
      <w:r w:rsidRPr="00C32D22">
        <w:rPr>
          <w:rFonts w:ascii="Times New Roman" w:hAnsi="Times New Roman" w:cs="Times New Roman"/>
          <w:sz w:val="24"/>
          <w:szCs w:val="24"/>
          <w:lang w:val="ro-RO"/>
        </w:rPr>
        <w:t>2. Restul condițiilor de menținere a valabilității eșalonării la plată acordate prin Decizia de eșalonare la plată a obligațiilor fiscale nr.......din data de..... rămân neschimbate.</w:t>
      </w:r>
    </w:p>
    <w:p w:rsidR="00135F01" w:rsidRPr="00C32D22" w:rsidRDefault="00135F01" w:rsidP="00C32D22">
      <w:pPr>
        <w:pStyle w:val="NoSpacing"/>
        <w:spacing w:line="276" w:lineRule="auto"/>
        <w:jc w:val="both"/>
        <w:rPr>
          <w:rFonts w:ascii="Times New Roman" w:hAnsi="Times New Roman" w:cs="Times New Roman"/>
          <w:sz w:val="24"/>
          <w:szCs w:val="24"/>
          <w:lang w:val="ro-RO"/>
        </w:rPr>
      </w:pPr>
      <w:r w:rsidRPr="00C32D22">
        <w:rPr>
          <w:rFonts w:ascii="Times New Roman" w:hAnsi="Times New Roman" w:cs="Times New Roman"/>
          <w:sz w:val="24"/>
          <w:szCs w:val="24"/>
          <w:lang w:val="ro-RO"/>
        </w:rPr>
        <w:t>3. Împotriva prezentei decizii se poate formula contestație, potrivit prevederilor art. 268 și art. 269 din Legea nr. 207/2015 privind Codul de proceduăr fiscală, cu modificările și completările ulterioare, în termenul prevăzut de art. 270 al aceluași act normativ, sub sancțiunea decăderii. Contestația se depune la organul fiscal emitent al deciziei.</w:t>
      </w:r>
    </w:p>
    <w:p w:rsidR="00135F01" w:rsidRPr="00C32D22" w:rsidRDefault="00135F01" w:rsidP="00C32D22">
      <w:pPr>
        <w:pStyle w:val="NoSpacing"/>
        <w:spacing w:line="276" w:lineRule="auto"/>
        <w:jc w:val="center"/>
        <w:rPr>
          <w:rFonts w:ascii="Times New Roman" w:hAnsi="Times New Roman" w:cs="Times New Roman"/>
          <w:sz w:val="24"/>
          <w:szCs w:val="24"/>
          <w:lang w:val="ro-RO"/>
        </w:rPr>
      </w:pPr>
    </w:p>
    <w:p w:rsidR="00135F01" w:rsidRPr="00C32D22" w:rsidRDefault="00135F01" w:rsidP="00C32D22">
      <w:pPr>
        <w:pStyle w:val="NoSpacing"/>
        <w:spacing w:line="276" w:lineRule="auto"/>
        <w:jc w:val="center"/>
        <w:rPr>
          <w:rFonts w:ascii="Times New Roman" w:hAnsi="Times New Roman" w:cs="Times New Roman"/>
          <w:sz w:val="24"/>
          <w:szCs w:val="24"/>
          <w:lang w:val="ro-RO"/>
        </w:rPr>
      </w:pPr>
      <w:r w:rsidRPr="00C32D22">
        <w:rPr>
          <w:rFonts w:ascii="Times New Roman" w:hAnsi="Times New Roman" w:cs="Times New Roman"/>
          <w:sz w:val="24"/>
          <w:szCs w:val="24"/>
          <w:lang w:val="ro-RO"/>
        </w:rPr>
        <w:t>Conducătorul unității fiscale</w:t>
      </w:r>
    </w:p>
    <w:p w:rsidR="00135F01" w:rsidRPr="00C32D22" w:rsidRDefault="00135F01" w:rsidP="00C32D22">
      <w:pPr>
        <w:pStyle w:val="NoSpacing"/>
        <w:spacing w:line="276" w:lineRule="auto"/>
        <w:jc w:val="center"/>
        <w:rPr>
          <w:rFonts w:ascii="Times New Roman" w:hAnsi="Times New Roman" w:cs="Times New Roman"/>
          <w:sz w:val="24"/>
          <w:szCs w:val="24"/>
          <w:lang w:val="ro-RO"/>
        </w:rPr>
      </w:pPr>
      <w:r w:rsidRPr="00C32D22">
        <w:rPr>
          <w:rFonts w:ascii="Times New Roman" w:hAnsi="Times New Roman" w:cs="Times New Roman"/>
          <w:sz w:val="24"/>
          <w:szCs w:val="24"/>
          <w:lang w:val="ro-RO"/>
        </w:rPr>
        <w:t>Nume și prenume...........................</w:t>
      </w:r>
    </w:p>
    <w:p w:rsidR="00135F01" w:rsidRPr="00C32D22" w:rsidRDefault="00135F01" w:rsidP="00C32D22">
      <w:pPr>
        <w:pStyle w:val="NoSpacing"/>
        <w:spacing w:line="276" w:lineRule="auto"/>
        <w:jc w:val="center"/>
        <w:rPr>
          <w:rFonts w:ascii="Times New Roman" w:hAnsi="Times New Roman" w:cs="Times New Roman"/>
          <w:sz w:val="24"/>
          <w:szCs w:val="24"/>
          <w:lang w:val="ro-RO"/>
        </w:rPr>
      </w:pPr>
      <w:r w:rsidRPr="00C32D22">
        <w:rPr>
          <w:rFonts w:ascii="Times New Roman" w:hAnsi="Times New Roman" w:cs="Times New Roman"/>
          <w:sz w:val="24"/>
          <w:szCs w:val="24"/>
          <w:lang w:val="ro-RO"/>
        </w:rPr>
        <w:t>Semnătura și stampila unității........</w:t>
      </w:r>
    </w:p>
    <w:p w:rsidR="009F7DFD" w:rsidRDefault="009F7DFD" w:rsidP="00C32D22">
      <w:pPr>
        <w:pStyle w:val="sanxttl"/>
        <w:spacing w:line="276" w:lineRule="auto"/>
        <w:jc w:val="right"/>
        <w:rPr>
          <w:rFonts w:ascii="Times New Roman" w:hAnsi="Times New Roman"/>
          <w:color w:val="000000" w:themeColor="text1"/>
          <w:sz w:val="24"/>
          <w:szCs w:val="24"/>
          <w:shd w:val="clear" w:color="auto" w:fill="FFFFFF"/>
        </w:rPr>
      </w:pPr>
    </w:p>
    <w:p w:rsidR="00135F01" w:rsidRPr="00A300C7" w:rsidRDefault="00135F01" w:rsidP="00C32D22">
      <w:pPr>
        <w:pStyle w:val="sanxttl"/>
        <w:spacing w:line="276" w:lineRule="auto"/>
        <w:jc w:val="right"/>
        <w:rPr>
          <w:rFonts w:ascii="Times New Roman" w:hAnsi="Times New Roman"/>
          <w:color w:val="000000" w:themeColor="text1"/>
          <w:sz w:val="24"/>
          <w:szCs w:val="24"/>
          <w:shd w:val="clear" w:color="auto" w:fill="FFFFFF"/>
        </w:rPr>
      </w:pPr>
      <w:r w:rsidRPr="00A300C7">
        <w:rPr>
          <w:rFonts w:ascii="Times New Roman" w:hAnsi="Times New Roman"/>
          <w:color w:val="000000" w:themeColor="text1"/>
          <w:sz w:val="24"/>
          <w:szCs w:val="24"/>
          <w:shd w:val="clear" w:color="auto" w:fill="FFFFFF"/>
        </w:rPr>
        <w:lastRenderedPageBreak/>
        <w:t>Anexa nr. 13</w:t>
      </w:r>
    </w:p>
    <w:p w:rsidR="00135F01" w:rsidRPr="00A300C7" w:rsidRDefault="00135F01" w:rsidP="00C32D22">
      <w:pPr>
        <w:pStyle w:val="spar"/>
        <w:spacing w:line="276" w:lineRule="auto"/>
        <w:jc w:val="center"/>
        <w:rPr>
          <w:b/>
          <w:color w:val="000000" w:themeColor="text1"/>
          <w:shd w:val="clear" w:color="auto" w:fill="FFFFFF"/>
        </w:rPr>
      </w:pPr>
      <w:r w:rsidRPr="00A300C7">
        <w:rPr>
          <w:b/>
          <w:color w:val="000000" w:themeColor="text1"/>
          <w:shd w:val="clear" w:color="auto" w:fill="FFFFFF"/>
        </w:rPr>
        <w:t>DECIZIE</w:t>
      </w:r>
    </w:p>
    <w:p w:rsidR="00135F01" w:rsidRPr="00A300C7" w:rsidRDefault="00135F01" w:rsidP="00C32D22">
      <w:pPr>
        <w:pStyle w:val="spar"/>
        <w:spacing w:line="276" w:lineRule="auto"/>
        <w:jc w:val="center"/>
        <w:rPr>
          <w:b/>
          <w:color w:val="000000" w:themeColor="text1"/>
          <w:shd w:val="clear" w:color="auto" w:fill="FFFFFF"/>
        </w:rPr>
      </w:pPr>
      <w:r w:rsidRPr="00A300C7">
        <w:rPr>
          <w:b/>
          <w:color w:val="000000" w:themeColor="text1"/>
          <w:shd w:val="clear" w:color="auto" w:fill="FFFFFF"/>
        </w:rPr>
        <w:t>de amânare la plată a penalităţilor de întârziere şi a</w:t>
      </w:r>
    </w:p>
    <w:p w:rsidR="00135F01" w:rsidRPr="00A300C7" w:rsidRDefault="00135F01" w:rsidP="00C32D22">
      <w:pPr>
        <w:pStyle w:val="spar"/>
        <w:spacing w:line="276" w:lineRule="auto"/>
        <w:jc w:val="center"/>
        <w:rPr>
          <w:b/>
          <w:color w:val="000000" w:themeColor="text1"/>
          <w:shd w:val="clear" w:color="auto" w:fill="FFFFFF"/>
        </w:rPr>
      </w:pPr>
      <w:r w:rsidRPr="00A300C7">
        <w:rPr>
          <w:b/>
          <w:color w:val="000000" w:themeColor="text1"/>
          <w:shd w:val="clear" w:color="auto" w:fill="FFFFFF"/>
        </w:rPr>
        <w:t>penalităţilor de nedeclarare</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Datele de identificare a contribu</w:t>
      </w:r>
      <w:r w:rsidR="00A300C7">
        <w:rPr>
          <w:rFonts w:ascii="Times New Roman" w:hAnsi="Times New Roman" w:cs="Times New Roman"/>
          <w:color w:val="000000" w:themeColor="text1"/>
          <w:sz w:val="24"/>
          <w:szCs w:val="24"/>
          <w:lang w:val="ro-RO"/>
        </w:rPr>
        <w:t xml:space="preserve">abilului                  </w:t>
      </w:r>
      <w:r w:rsidRPr="00C32D22">
        <w:rPr>
          <w:rFonts w:ascii="Times New Roman" w:hAnsi="Times New Roman" w:cs="Times New Roman"/>
          <w:color w:val="000000" w:themeColor="text1"/>
          <w:sz w:val="24"/>
          <w:szCs w:val="24"/>
          <w:lang w:val="ro-RO"/>
        </w:rPr>
        <w:t>Datele de identificare a contribuabilului  legal</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Denumirea/Numele şi prenumele........................           reprezentantului fiscal/împuternicitului</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w:t>
      </w:r>
      <w:r w:rsidR="00A300C7">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Denumirea/Numele și prenumele....................</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 xml:space="preserve">.............................................................................           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Codul de identificare fiscală.........</w:t>
      </w:r>
      <w:r w:rsidR="00A300C7">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 xml:space="preserve"> Codul de identificare fiscală............................</w:t>
      </w:r>
    </w:p>
    <w:p w:rsidR="00135F01" w:rsidRPr="00C32D22" w:rsidRDefault="00135F01" w:rsidP="00A300C7">
      <w:pPr>
        <w:pStyle w:val="spar"/>
        <w:spacing w:line="276" w:lineRule="auto"/>
        <w:ind w:left="0"/>
        <w:rPr>
          <w:color w:val="000000" w:themeColor="text1"/>
          <w:shd w:val="clear" w:color="auto" w:fill="FFFFFF"/>
        </w:rPr>
      </w:pPr>
    </w:p>
    <w:p w:rsidR="00135F01" w:rsidRPr="00C32D22" w:rsidRDefault="00135F01" w:rsidP="00A300C7">
      <w:pPr>
        <w:spacing w:line="276" w:lineRule="auto"/>
        <w:ind w:left="0" w:firstLine="0"/>
        <w:rPr>
          <w:rStyle w:val="spar3"/>
          <w:rFonts w:ascii="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În temeiul prevederilor Titlului VII, Cap. IV Înlesniri la plată din </w:t>
      </w:r>
      <w:r w:rsidRPr="00C32D22">
        <w:rPr>
          <w:rStyle w:val="spar3"/>
          <w:rFonts w:ascii="Times New Roman" w:eastAsia="Times New Roman" w:hAnsi="Times New Roman" w:cs="Times New Roman"/>
          <w:color w:val="000000" w:themeColor="text1"/>
          <w:sz w:val="24"/>
          <w:szCs w:val="24"/>
          <w:u w:val="single"/>
          <w:specVanish w:val="0"/>
        </w:rPr>
        <w:t xml:space="preserve">Legea nr. 207/2015 privind </w:t>
      </w:r>
      <w:r w:rsidRPr="00C32D22">
        <w:rPr>
          <w:rStyle w:val="spar3"/>
          <w:rFonts w:ascii="Times New Roman" w:eastAsia="Times New Roman" w:hAnsi="Times New Roman" w:cs="Times New Roman"/>
          <w:color w:val="000000" w:themeColor="text1"/>
          <w:sz w:val="24"/>
          <w:szCs w:val="24"/>
          <w:specVanish w:val="0"/>
        </w:rPr>
        <w:t>Codul de procedură fiscală, cu modificările şi completările ulterioare, şi ale Ordinului preşedintelui Agenţiei Naţionale de Administrare Fiscală nr. 90/2016 pentru aprobarea conţinutului cererii de acordare a eşalonării la plată şi a documentelor justificative anexate acesteia, precum şi a Procedurii de aplicare a acordării eşalonării la plată de către organul fiscal local, având în vedere Cererea nr........... din data de .........., înregistrată la organul fiscal sub nr. ........... din data de .......... *2), precum şi Certificatul de atestare fiscală nr........... din data de ...........,</w:t>
      </w:r>
    </w:p>
    <w:p w:rsidR="00135F01" w:rsidRPr="00C32D22" w:rsidRDefault="00135F01" w:rsidP="00EE48BD">
      <w:pPr>
        <w:spacing w:line="276" w:lineRule="auto"/>
        <w:ind w:left="0" w:firstLine="0"/>
        <w:rPr>
          <w:rFonts w:ascii="Times New Roman" w:eastAsiaTheme="minorEastAsia" w:hAnsi="Times New Roman" w:cs="Times New Roman"/>
          <w:color w:val="000000" w:themeColor="text1"/>
          <w:szCs w:val="24"/>
        </w:rPr>
      </w:pPr>
      <w:r w:rsidRPr="00C32D22">
        <w:rPr>
          <w:rStyle w:val="spar3"/>
          <w:rFonts w:ascii="Times New Roman" w:eastAsia="Times New Roman" w:hAnsi="Times New Roman" w:cs="Times New Roman"/>
          <w:color w:val="000000" w:themeColor="text1"/>
          <w:sz w:val="24"/>
          <w:szCs w:val="24"/>
          <w:specVanish w:val="0"/>
        </w:rPr>
        <w:t>luând în considerare că sunt îndeplinite condiţiile prevăzute de Titlul VII, Cap. IV Înlesniri la plată din Legea nr. 207/2015 privind Codul de procedură fiscală, cu modificările şi completările ulterioare,</w:t>
      </w:r>
      <w:r w:rsidRPr="00C32D22">
        <w:rPr>
          <w:rFonts w:ascii="Times New Roman" w:hAnsi="Times New Roman" w:cs="Times New Roman"/>
          <w:color w:val="000000" w:themeColor="text1"/>
          <w:szCs w:val="24"/>
          <w:shd w:val="clear" w:color="auto" w:fill="FFFFFF"/>
        </w:rPr>
        <w:t>se emite următoarea decizie:</w:t>
      </w:r>
    </w:p>
    <w:p w:rsidR="00135F01" w:rsidRPr="00C32D22" w:rsidRDefault="00135F01" w:rsidP="00C32D22">
      <w:pPr>
        <w:pStyle w:val="spar"/>
        <w:spacing w:line="276" w:lineRule="auto"/>
        <w:jc w:val="both"/>
        <w:rPr>
          <w:color w:val="000000" w:themeColor="text1"/>
          <w:shd w:val="clear" w:color="auto" w:fill="FFFFFF"/>
        </w:rPr>
      </w:pPr>
      <w:r w:rsidRPr="00C32D22">
        <w:rPr>
          <w:color w:val="000000" w:themeColor="text1"/>
          <w:shd w:val="clear" w:color="auto" w:fill="FFFFFF"/>
        </w:rPr>
        <w:t>Se acordă amânarea la plată a obligaţiilor fiscale accesorii, în sumă totală de .......... lei,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65"/>
        <w:gridCol w:w="2126"/>
        <w:gridCol w:w="2707"/>
        <w:gridCol w:w="1713"/>
        <w:gridCol w:w="2233"/>
      </w:tblGrid>
      <w:tr w:rsidR="00135F01" w:rsidRPr="00C32D22" w:rsidTr="00CA4442">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EE48BD">
            <w:pPr>
              <w:pStyle w:val="spar1"/>
              <w:spacing w:line="276" w:lineRule="auto"/>
              <w:jc w:val="right"/>
              <w:rPr>
                <w:rFonts w:ascii="Times New Roman" w:hAnsi="Times New Roman"/>
                <w:color w:val="000000" w:themeColor="text1"/>
                <w:sz w:val="24"/>
                <w:szCs w:val="24"/>
              </w:rPr>
            </w:pPr>
            <w:r w:rsidRPr="00C32D22">
              <w:rPr>
                <w:rFonts w:ascii="Times New Roman" w:hAnsi="Times New Roman"/>
                <w:color w:val="000000" w:themeColor="text1"/>
                <w:sz w:val="24"/>
                <w:szCs w:val="24"/>
              </w:rPr>
              <w:t>- lei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center"/>
              <w:rPr>
                <w:rFonts w:ascii="Times New Roman" w:hAnsi="Times New Roman"/>
                <w:color w:val="000000" w:themeColor="text1"/>
                <w:sz w:val="24"/>
                <w:szCs w:val="24"/>
              </w:rPr>
            </w:pPr>
            <w:r w:rsidRPr="00C32D22">
              <w:rPr>
                <w:rFonts w:ascii="Times New Roman" w:hAnsi="Times New Roman"/>
                <w:color w:val="000000" w:themeColor="text1"/>
                <w:sz w:val="24"/>
                <w:szCs w:val="24"/>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center"/>
              <w:rPr>
                <w:rFonts w:ascii="Times New Roman" w:hAnsi="Times New Roman"/>
                <w:color w:val="000000" w:themeColor="text1"/>
                <w:sz w:val="24"/>
                <w:szCs w:val="24"/>
              </w:rPr>
            </w:pPr>
            <w:r w:rsidRPr="00C32D22">
              <w:rPr>
                <w:rFonts w:ascii="Times New Roman" w:hAnsi="Times New Roman"/>
                <w:color w:val="000000" w:themeColor="text1"/>
                <w:sz w:val="24"/>
                <w:szCs w:val="24"/>
              </w:rPr>
              <w:t>Denumirea obligației fiscale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center"/>
              <w:rPr>
                <w:rFonts w:ascii="Times New Roman" w:hAnsi="Times New Roman"/>
                <w:color w:val="000000" w:themeColor="text1"/>
                <w:sz w:val="24"/>
                <w:szCs w:val="24"/>
              </w:rPr>
            </w:pPr>
            <w:r w:rsidRPr="00C32D22">
              <w:rPr>
                <w:rFonts w:ascii="Times New Roman" w:hAnsi="Times New Roman"/>
                <w:color w:val="000000" w:themeColor="text1"/>
                <w:sz w:val="24"/>
                <w:szCs w:val="24"/>
              </w:rPr>
              <w:t>Majorări de întârziere/ Dobânzi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center"/>
              <w:rPr>
                <w:rFonts w:ascii="Times New Roman" w:hAnsi="Times New Roman"/>
                <w:color w:val="000000" w:themeColor="text1"/>
                <w:sz w:val="24"/>
                <w:szCs w:val="24"/>
              </w:rPr>
            </w:pPr>
            <w:r w:rsidRPr="00C32D22">
              <w:rPr>
                <w:rFonts w:ascii="Times New Roman" w:hAnsi="Times New Roman"/>
                <w:color w:val="000000" w:themeColor="text1"/>
                <w:sz w:val="24"/>
                <w:szCs w:val="24"/>
              </w:rPr>
              <w:t>Penalități de întârziere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center"/>
              <w:rPr>
                <w:rFonts w:ascii="Times New Roman" w:hAnsi="Times New Roman"/>
                <w:color w:val="000000" w:themeColor="text1"/>
                <w:sz w:val="24"/>
                <w:szCs w:val="24"/>
              </w:rPr>
            </w:pPr>
            <w:r w:rsidRPr="00C32D22">
              <w:rPr>
                <w:rFonts w:ascii="Times New Roman" w:hAnsi="Times New Roman"/>
                <w:color w:val="000000" w:themeColor="text1"/>
                <w:sz w:val="24"/>
                <w:szCs w:val="24"/>
              </w:rPr>
              <w:t>Penalități de nedeclarare*3)</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center"/>
              <w:rPr>
                <w:rFonts w:ascii="Times New Roman" w:hAnsi="Times New Roman"/>
                <w:color w:val="000000" w:themeColor="text1"/>
                <w:sz w:val="24"/>
                <w:szCs w:val="24"/>
              </w:rPr>
            </w:pPr>
            <w:r w:rsidRPr="00C32D22">
              <w:rPr>
                <w:rFonts w:ascii="Times New Roman" w:hAnsi="Times New Roman"/>
                <w:color w:val="000000" w:themeColor="text1"/>
                <w:sz w:val="24"/>
                <w:szCs w:val="24"/>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center"/>
              <w:rPr>
                <w:rFonts w:ascii="Times New Roman" w:hAnsi="Times New Roman"/>
                <w:color w:val="000000" w:themeColor="text1"/>
                <w:sz w:val="24"/>
                <w:szCs w:val="24"/>
              </w:rPr>
            </w:pPr>
            <w:r w:rsidRPr="00C32D22">
              <w:rPr>
                <w:rFonts w:ascii="Times New Roman" w:hAnsi="Times New Roman"/>
                <w:color w:val="000000" w:themeColor="text1"/>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center"/>
              <w:rPr>
                <w:rFonts w:ascii="Times New Roman" w:hAnsi="Times New Roman"/>
                <w:color w:val="000000" w:themeColor="text1"/>
                <w:sz w:val="24"/>
                <w:szCs w:val="24"/>
              </w:rPr>
            </w:pPr>
            <w:r w:rsidRPr="00C32D22">
              <w:rPr>
                <w:rFonts w:ascii="Times New Roman" w:hAnsi="Times New Roman"/>
                <w:color w:val="000000" w:themeColor="text1"/>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center"/>
              <w:rPr>
                <w:rFonts w:ascii="Times New Roman" w:hAnsi="Times New Roman"/>
                <w:color w:val="000000" w:themeColor="text1"/>
                <w:sz w:val="24"/>
                <w:szCs w:val="24"/>
              </w:rPr>
            </w:pPr>
            <w:r w:rsidRPr="00C32D22">
              <w:rPr>
                <w:rFonts w:ascii="Times New Roman" w:hAnsi="Times New Roman"/>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center"/>
              <w:rPr>
                <w:rFonts w:ascii="Times New Roman" w:hAnsi="Times New Roman"/>
                <w:color w:val="000000" w:themeColor="text1"/>
                <w:sz w:val="24"/>
                <w:szCs w:val="24"/>
              </w:rPr>
            </w:pPr>
            <w:r w:rsidRPr="00C32D22">
              <w:rPr>
                <w:rFonts w:ascii="Times New Roman" w:hAnsi="Times New Roman"/>
                <w:color w:val="000000" w:themeColor="text1"/>
                <w:sz w:val="24"/>
                <w:szCs w:val="24"/>
              </w:rPr>
              <w:t>4</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Total general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bl>
    <w:p w:rsidR="00135F01" w:rsidRPr="00C32D22" w:rsidRDefault="00135F01" w:rsidP="00EE48BD">
      <w:pPr>
        <w:spacing w:line="276" w:lineRule="auto"/>
        <w:ind w:left="0" w:firstLine="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*3) potrivit </w:t>
      </w:r>
      <w:r w:rsidRPr="00C32D22">
        <w:rPr>
          <w:rStyle w:val="spar3"/>
          <w:rFonts w:ascii="Times New Roman" w:eastAsia="Times New Roman" w:hAnsi="Times New Roman" w:cs="Times New Roman"/>
          <w:color w:val="000000" w:themeColor="text1"/>
          <w:sz w:val="24"/>
          <w:szCs w:val="24"/>
          <w:u w:val="single"/>
          <w:specVanish w:val="0"/>
        </w:rPr>
        <w:t>art. 181 alin. (2) lit. b) din Legea nr. 207/2015</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la finalizarea eşalonării la plată 75% din penalităţile de nedeclarare, aferente obligaţiilor fiscale principale eşalonate la plată, amânate la plată, se pot reduce la cererea debitorului, urmând ca diferenţa de penalităţi de nedeclarare în cotă de 25%, să se stingă prin orice modalitate prevăzută de lege. Împotriva prezentei decizii se poate formula contestaţie, potrivit prevederilor </w:t>
      </w:r>
      <w:r w:rsidRPr="00C32D22">
        <w:rPr>
          <w:rStyle w:val="spar3"/>
          <w:rFonts w:ascii="Times New Roman" w:eastAsia="Times New Roman" w:hAnsi="Times New Roman" w:cs="Times New Roman"/>
          <w:color w:val="000000" w:themeColor="text1"/>
          <w:sz w:val="24"/>
          <w:szCs w:val="24"/>
          <w:u w:val="single"/>
          <w:specVanish w:val="0"/>
        </w:rPr>
        <w:t>art. 268</w:t>
      </w:r>
      <w:r w:rsidRPr="00C32D22">
        <w:rPr>
          <w:rStyle w:val="spar3"/>
          <w:rFonts w:ascii="Times New Roman" w:eastAsia="Times New Roman" w:hAnsi="Times New Roman" w:cs="Times New Roman"/>
          <w:color w:val="000000" w:themeColor="text1"/>
          <w:sz w:val="24"/>
          <w:szCs w:val="24"/>
          <w:specVanish w:val="0"/>
        </w:rPr>
        <w:t xml:space="preserve"> şi </w:t>
      </w:r>
      <w:r w:rsidRPr="00C32D22">
        <w:rPr>
          <w:rStyle w:val="spar3"/>
          <w:rFonts w:ascii="Times New Roman" w:eastAsia="Times New Roman" w:hAnsi="Times New Roman" w:cs="Times New Roman"/>
          <w:color w:val="000000" w:themeColor="text1"/>
          <w:sz w:val="24"/>
          <w:szCs w:val="24"/>
          <w:u w:val="single"/>
          <w:specVanish w:val="0"/>
        </w:rPr>
        <w:t>art. 269</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în termenul prevăzut de </w:t>
      </w:r>
      <w:r w:rsidRPr="00C32D22">
        <w:rPr>
          <w:rStyle w:val="spar3"/>
          <w:rFonts w:ascii="Times New Roman" w:eastAsia="Times New Roman" w:hAnsi="Times New Roman" w:cs="Times New Roman"/>
          <w:color w:val="000000" w:themeColor="text1"/>
          <w:sz w:val="24"/>
          <w:szCs w:val="24"/>
          <w:u w:val="single"/>
          <w:specVanish w:val="0"/>
        </w:rPr>
        <w:t>art. 270 al aceluiaşi act normativ</w:t>
      </w:r>
      <w:r w:rsidRPr="00C32D22">
        <w:rPr>
          <w:rStyle w:val="spar3"/>
          <w:rFonts w:ascii="Times New Roman" w:eastAsia="Times New Roman" w:hAnsi="Times New Roman" w:cs="Times New Roman"/>
          <w:color w:val="000000" w:themeColor="text1"/>
          <w:sz w:val="24"/>
          <w:szCs w:val="24"/>
          <w:specVanish w:val="0"/>
        </w:rPr>
        <w:t>, sub sancţiunea decăderii. Contestaţia se depune la organul fiscal emitent.</w:t>
      </w:r>
    </w:p>
    <w:p w:rsidR="00135F01" w:rsidRPr="00C32D22" w:rsidRDefault="00135F01" w:rsidP="00EE48BD">
      <w:pPr>
        <w:pStyle w:val="spar"/>
        <w:spacing w:line="276" w:lineRule="auto"/>
        <w:jc w:val="center"/>
        <w:rPr>
          <w:color w:val="000000" w:themeColor="text1"/>
        </w:rPr>
      </w:pPr>
      <w:r w:rsidRPr="00C32D22">
        <w:rPr>
          <w:color w:val="000000" w:themeColor="text1"/>
          <w:shd w:val="clear" w:color="auto" w:fill="FFFFFF"/>
        </w:rPr>
        <w:t>Conducătorul unităţii fiscale</w:t>
      </w:r>
    </w:p>
    <w:p w:rsidR="00135F01" w:rsidRPr="00C32D22" w:rsidRDefault="00135F01" w:rsidP="00EE48BD">
      <w:pPr>
        <w:pStyle w:val="spar"/>
        <w:spacing w:line="276" w:lineRule="auto"/>
        <w:jc w:val="center"/>
        <w:rPr>
          <w:color w:val="000000" w:themeColor="text1"/>
          <w:shd w:val="clear" w:color="auto" w:fill="FFFFFF"/>
        </w:rPr>
      </w:pPr>
      <w:r w:rsidRPr="00C32D22">
        <w:rPr>
          <w:color w:val="000000" w:themeColor="text1"/>
          <w:shd w:val="clear" w:color="auto" w:fill="FFFFFF"/>
        </w:rPr>
        <w:t>Numele şi prenumele ..........</w:t>
      </w:r>
    </w:p>
    <w:p w:rsidR="00135F01" w:rsidRPr="00C32D22" w:rsidRDefault="00135F01" w:rsidP="00EE48BD">
      <w:pPr>
        <w:pStyle w:val="spar"/>
        <w:spacing w:line="276" w:lineRule="auto"/>
        <w:jc w:val="center"/>
        <w:rPr>
          <w:color w:val="000000" w:themeColor="text1"/>
          <w:shd w:val="clear" w:color="auto" w:fill="FFFFFF"/>
        </w:rPr>
      </w:pPr>
      <w:r w:rsidRPr="00C32D22">
        <w:rPr>
          <w:color w:val="000000" w:themeColor="text1"/>
          <w:shd w:val="clear" w:color="auto" w:fill="FFFFFF"/>
        </w:rPr>
        <w:t>Semnătura şi ştampila unităţii ..........</w:t>
      </w:r>
    </w:p>
    <w:p w:rsidR="00135F01" w:rsidRPr="00C32D22" w:rsidRDefault="00135F01" w:rsidP="00C32D22">
      <w:pPr>
        <w:pStyle w:val="spar"/>
        <w:spacing w:line="276" w:lineRule="auto"/>
        <w:rPr>
          <w:color w:val="000000" w:themeColor="text1"/>
          <w:shd w:val="clear" w:color="auto" w:fill="FFFFFF"/>
        </w:rPr>
      </w:pPr>
    </w:p>
    <w:p w:rsidR="00135F01" w:rsidRPr="00EE48BD" w:rsidRDefault="00135F01" w:rsidP="00C32D22">
      <w:pPr>
        <w:spacing w:line="276" w:lineRule="auto"/>
        <w:jc w:val="right"/>
        <w:rPr>
          <w:rFonts w:ascii="Times New Roman" w:hAnsi="Times New Roman" w:cs="Times New Roman"/>
          <w:b/>
          <w:color w:val="000000" w:themeColor="text1"/>
          <w:szCs w:val="24"/>
        </w:rPr>
      </w:pPr>
      <w:r w:rsidRPr="00EE48BD">
        <w:rPr>
          <w:rFonts w:ascii="Times New Roman" w:hAnsi="Times New Roman" w:cs="Times New Roman"/>
          <w:b/>
          <w:color w:val="000000" w:themeColor="text1"/>
          <w:szCs w:val="24"/>
        </w:rPr>
        <w:lastRenderedPageBreak/>
        <w:t>Anexa 14</w:t>
      </w:r>
    </w:p>
    <w:p w:rsidR="00135F01" w:rsidRPr="00EE48BD" w:rsidRDefault="00135F01" w:rsidP="00C32D22">
      <w:pPr>
        <w:pStyle w:val="spar"/>
        <w:spacing w:line="276" w:lineRule="auto"/>
        <w:jc w:val="both"/>
        <w:rPr>
          <w:b/>
          <w:color w:val="000000" w:themeColor="text1"/>
          <w:shd w:val="clear" w:color="auto" w:fill="FFFFFF"/>
        </w:rPr>
      </w:pPr>
      <w:r w:rsidRPr="00EE48BD">
        <w:rPr>
          <w:b/>
          <w:color w:val="000000" w:themeColor="text1"/>
          <w:shd w:val="clear" w:color="auto" w:fill="FFFFFF"/>
        </w:rPr>
        <w:t xml:space="preserve">Nr. .......... / .......... </w:t>
      </w:r>
    </w:p>
    <w:p w:rsidR="00135F01" w:rsidRPr="00EE48BD" w:rsidRDefault="00135F01" w:rsidP="00C32D22">
      <w:pPr>
        <w:pStyle w:val="spar"/>
        <w:spacing w:line="276" w:lineRule="auto"/>
        <w:jc w:val="both"/>
        <w:rPr>
          <w:b/>
          <w:color w:val="000000" w:themeColor="text1"/>
          <w:shd w:val="clear" w:color="auto" w:fill="FFFFFF"/>
        </w:rPr>
      </w:pPr>
    </w:p>
    <w:p w:rsidR="00135F01" w:rsidRPr="00EE48BD" w:rsidRDefault="00135F01" w:rsidP="00C32D22">
      <w:pPr>
        <w:pStyle w:val="spar"/>
        <w:spacing w:line="276" w:lineRule="auto"/>
        <w:jc w:val="both"/>
        <w:rPr>
          <w:b/>
          <w:color w:val="000000" w:themeColor="text1"/>
          <w:shd w:val="clear" w:color="auto" w:fill="FFFFFF"/>
        </w:rPr>
      </w:pPr>
    </w:p>
    <w:p w:rsidR="00135F01" w:rsidRPr="00EE48BD" w:rsidRDefault="00135F01" w:rsidP="00C32D22">
      <w:pPr>
        <w:pStyle w:val="spar"/>
        <w:spacing w:line="276" w:lineRule="auto"/>
        <w:jc w:val="center"/>
        <w:rPr>
          <w:b/>
          <w:color w:val="000000" w:themeColor="text1"/>
          <w:shd w:val="clear" w:color="auto" w:fill="FFFFFF"/>
        </w:rPr>
      </w:pPr>
      <w:r w:rsidRPr="00EE48BD">
        <w:rPr>
          <w:b/>
          <w:color w:val="000000" w:themeColor="text1"/>
          <w:shd w:val="clear" w:color="auto" w:fill="FFFFFF"/>
        </w:rPr>
        <w:t>DECIZIE</w:t>
      </w:r>
    </w:p>
    <w:p w:rsidR="00135F01" w:rsidRPr="00EE48BD" w:rsidRDefault="00135F01" w:rsidP="00C32D22">
      <w:pPr>
        <w:pStyle w:val="spar"/>
        <w:spacing w:line="276" w:lineRule="auto"/>
        <w:jc w:val="center"/>
        <w:rPr>
          <w:b/>
          <w:color w:val="000000" w:themeColor="text1"/>
          <w:shd w:val="clear" w:color="auto" w:fill="FFFFFF"/>
        </w:rPr>
      </w:pPr>
      <w:r w:rsidRPr="00EE48BD">
        <w:rPr>
          <w:b/>
          <w:color w:val="000000" w:themeColor="text1"/>
          <w:shd w:val="clear" w:color="auto" w:fill="FFFFFF"/>
        </w:rPr>
        <w:t>prin care se ia act de retragerea cererii de acordare a eşalonării la plată a obligaţiilor fiscale/de menţinere a înlesnirilor la plată/de modificare a deciziilor de eşalonare/amânare la plată.</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Datele de identificare a contribu</w:t>
      </w:r>
      <w:r w:rsidR="00EE48BD">
        <w:rPr>
          <w:rFonts w:ascii="Times New Roman" w:hAnsi="Times New Roman" w:cs="Times New Roman"/>
          <w:color w:val="000000" w:themeColor="text1"/>
          <w:sz w:val="24"/>
          <w:szCs w:val="24"/>
          <w:lang w:val="ro-RO"/>
        </w:rPr>
        <w:t xml:space="preserve">abilului                 </w:t>
      </w:r>
      <w:r w:rsidRPr="00C32D22">
        <w:rPr>
          <w:rFonts w:ascii="Times New Roman" w:hAnsi="Times New Roman" w:cs="Times New Roman"/>
          <w:color w:val="000000" w:themeColor="text1"/>
          <w:sz w:val="24"/>
          <w:szCs w:val="24"/>
          <w:lang w:val="ro-RO"/>
        </w:rPr>
        <w:t>Datele de identificare a contribuabilului  legal</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Denumirea/Numele şi prenumele........................           reprezentantului fiscal/împuternicitului</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w:t>
      </w:r>
      <w:r w:rsidR="00EE48BD">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 xml:space="preserve">  Denumirea/Numele și prenumele....................</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 xml:space="preserve">.............................................................................           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Codul de identificare fiscală..........</w:t>
      </w:r>
      <w:r w:rsidR="00EE48BD">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Codul de identificare fiscală............................</w:t>
      </w:r>
    </w:p>
    <w:p w:rsidR="00135F01" w:rsidRPr="00C32D22" w:rsidRDefault="00135F01" w:rsidP="00EE48BD">
      <w:pPr>
        <w:pStyle w:val="spar"/>
        <w:spacing w:line="276" w:lineRule="auto"/>
        <w:ind w:left="0"/>
        <w:jc w:val="both"/>
        <w:rPr>
          <w:color w:val="000000" w:themeColor="text1"/>
          <w:shd w:val="clear" w:color="auto" w:fill="FFFFFF"/>
        </w:rPr>
      </w:pPr>
    </w:p>
    <w:p w:rsidR="00135F01" w:rsidRPr="00C32D22" w:rsidRDefault="00135F01" w:rsidP="00EE48BD">
      <w:pPr>
        <w:spacing w:line="276" w:lineRule="auto"/>
        <w:ind w:left="-90" w:firstLine="90"/>
        <w:rPr>
          <w:rStyle w:val="spar3"/>
          <w:rFonts w:ascii="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În temeiul prevederilor Titlului VII, Cap. IV Înlesniri la plată din Legea nr. 207/2015 privind Codul de procedură fiscală, cu modificările şi completările ulterioare, şi ale Ordinului preşedintelui Agenţiei Naţionale de Administrare Fiscală nr. 90/2016 pentru aprobarea conţinutului cererii de acordare a eşalonării la plată şi a documentelor justificative anexate acesteia, precum şi a </w:t>
      </w:r>
      <w:r w:rsidRPr="00C32D22">
        <w:rPr>
          <w:rStyle w:val="spar3"/>
          <w:rFonts w:ascii="Times New Roman" w:eastAsia="Times New Roman" w:hAnsi="Times New Roman" w:cs="Times New Roman"/>
          <w:color w:val="000000" w:themeColor="text1"/>
          <w:sz w:val="24"/>
          <w:szCs w:val="24"/>
          <w:u w:val="single"/>
          <w:specVanish w:val="0"/>
        </w:rPr>
        <w:t>Procedurii</w:t>
      </w:r>
      <w:r w:rsidRPr="00C32D22">
        <w:rPr>
          <w:rStyle w:val="spar3"/>
          <w:rFonts w:ascii="Times New Roman" w:eastAsia="Times New Roman" w:hAnsi="Times New Roman" w:cs="Times New Roman"/>
          <w:color w:val="000000" w:themeColor="text1"/>
          <w:sz w:val="24"/>
          <w:szCs w:val="24"/>
          <w:specVanish w:val="0"/>
        </w:rPr>
        <w:t xml:space="preserve"> de aplicare a acordării eşalonării la plată aorobată prin HCL nr…../…. , având în vedere cererea ..........*2) nr. .......... din data de .........., înregistrată la organul fiscal sub nr........... din data de ..........,</w:t>
      </w:r>
    </w:p>
    <w:p w:rsidR="00135F01" w:rsidRPr="00C32D22" w:rsidRDefault="00135F01" w:rsidP="00C32D22">
      <w:pPr>
        <w:pStyle w:val="spar"/>
        <w:spacing w:line="276" w:lineRule="auto"/>
        <w:ind w:left="0" w:firstLine="225"/>
        <w:jc w:val="both"/>
        <w:rPr>
          <w:color w:val="000000" w:themeColor="text1"/>
        </w:rPr>
      </w:pPr>
      <w:r w:rsidRPr="00C32D22">
        <w:rPr>
          <w:color w:val="000000" w:themeColor="text1"/>
          <w:shd w:val="clear" w:color="auto" w:fill="FFFFFF"/>
        </w:rPr>
        <w:t>*2) se menţionează, după caz, tipul cererii: de acordare a eşalonării la plată a obligaţiilor fiscale, de menţinere a înlesnirilor la plată, de modificare a deciziilor de eşalonare/amânare la plată.</w:t>
      </w:r>
    </w:p>
    <w:p w:rsidR="00135F01" w:rsidRPr="00C32D22" w:rsidRDefault="00135F01" w:rsidP="00C32D22">
      <w:pPr>
        <w:pStyle w:val="spar"/>
        <w:spacing w:line="276" w:lineRule="auto"/>
        <w:ind w:left="0" w:firstLine="225"/>
        <w:jc w:val="both"/>
        <w:rPr>
          <w:color w:val="000000" w:themeColor="text1"/>
          <w:shd w:val="clear" w:color="auto" w:fill="FFFFFF"/>
        </w:rPr>
      </w:pPr>
      <w:r w:rsidRPr="00C32D22">
        <w:rPr>
          <w:color w:val="000000" w:themeColor="text1"/>
          <w:shd w:val="clear" w:color="auto" w:fill="FFFFFF"/>
        </w:rPr>
        <w:t>precum şi cererea de retragere a cererii dumneavoastră nr .......... din data de ........... înregistrată la organul fiscal sub nr. .......... din data de ..........,</w:t>
      </w:r>
    </w:p>
    <w:p w:rsidR="00135F01" w:rsidRPr="00C32D22" w:rsidRDefault="00135F01" w:rsidP="00C32D22">
      <w:pPr>
        <w:pStyle w:val="spar"/>
        <w:spacing w:line="276" w:lineRule="auto"/>
        <w:ind w:left="0" w:firstLine="225"/>
        <w:jc w:val="both"/>
        <w:rPr>
          <w:color w:val="000000" w:themeColor="text1"/>
          <w:shd w:val="clear" w:color="auto" w:fill="FFFFFF"/>
        </w:rPr>
      </w:pPr>
      <w:r w:rsidRPr="00C32D22">
        <w:rPr>
          <w:color w:val="000000" w:themeColor="text1"/>
          <w:shd w:val="clear" w:color="auto" w:fill="FFFFFF"/>
        </w:rPr>
        <w:t>am luat act de retragerea cererii dumneavoastră.</w:t>
      </w:r>
    </w:p>
    <w:p w:rsidR="00135F01" w:rsidRPr="00C32D22" w:rsidRDefault="00135F01" w:rsidP="00C32D22">
      <w:pPr>
        <w:pStyle w:val="spar"/>
        <w:spacing w:line="276" w:lineRule="auto"/>
        <w:ind w:left="0" w:firstLine="225"/>
        <w:jc w:val="both"/>
        <w:rPr>
          <w:color w:val="000000" w:themeColor="text1"/>
          <w:shd w:val="clear" w:color="auto" w:fill="FFFFFF"/>
        </w:rPr>
      </w:pPr>
    </w:p>
    <w:p w:rsidR="00135F01" w:rsidRPr="00C32D22" w:rsidRDefault="00135F01" w:rsidP="00C32D22">
      <w:pPr>
        <w:pStyle w:val="spar"/>
        <w:spacing w:line="276" w:lineRule="auto"/>
        <w:ind w:left="0" w:firstLine="225"/>
        <w:jc w:val="both"/>
        <w:rPr>
          <w:color w:val="000000" w:themeColor="text1"/>
          <w:shd w:val="clear" w:color="auto" w:fill="FFFFFF"/>
        </w:rPr>
      </w:pPr>
    </w:p>
    <w:p w:rsidR="00135F01" w:rsidRPr="00C32D22" w:rsidRDefault="00135F01" w:rsidP="00C32D22">
      <w:pPr>
        <w:pStyle w:val="spar"/>
        <w:spacing w:line="276" w:lineRule="auto"/>
        <w:ind w:left="0" w:firstLine="225"/>
        <w:jc w:val="both"/>
        <w:rPr>
          <w:color w:val="000000" w:themeColor="text1"/>
          <w:shd w:val="clear" w:color="auto" w:fill="FFFFFF"/>
        </w:rPr>
      </w:pPr>
    </w:p>
    <w:p w:rsidR="00135F01" w:rsidRPr="00C32D22" w:rsidRDefault="00135F01" w:rsidP="00F4034A">
      <w:pPr>
        <w:pStyle w:val="spar"/>
        <w:spacing w:line="276" w:lineRule="auto"/>
        <w:jc w:val="center"/>
        <w:rPr>
          <w:color w:val="000000" w:themeColor="text1"/>
          <w:shd w:val="clear" w:color="auto" w:fill="FFFFFF"/>
        </w:rPr>
      </w:pPr>
      <w:r w:rsidRPr="00C32D22">
        <w:rPr>
          <w:color w:val="000000" w:themeColor="text1"/>
          <w:shd w:val="clear" w:color="auto" w:fill="FFFFFF"/>
        </w:rPr>
        <w:t>Conducătorul unităţii fiscale</w:t>
      </w:r>
    </w:p>
    <w:p w:rsidR="00135F01" w:rsidRPr="00C32D22" w:rsidRDefault="00135F01" w:rsidP="00F4034A">
      <w:pPr>
        <w:pStyle w:val="spar"/>
        <w:spacing w:line="276" w:lineRule="auto"/>
        <w:jc w:val="center"/>
        <w:rPr>
          <w:color w:val="000000" w:themeColor="text1"/>
          <w:shd w:val="clear" w:color="auto" w:fill="FFFFFF"/>
        </w:rPr>
      </w:pPr>
      <w:r w:rsidRPr="00C32D22">
        <w:rPr>
          <w:color w:val="000000" w:themeColor="text1"/>
          <w:shd w:val="clear" w:color="auto" w:fill="FFFFFF"/>
        </w:rPr>
        <w:t>Numele şi prenumele ..........</w:t>
      </w:r>
    </w:p>
    <w:p w:rsidR="00135F01" w:rsidRPr="00C32D22" w:rsidRDefault="00135F01" w:rsidP="00F4034A">
      <w:pPr>
        <w:pStyle w:val="spar"/>
        <w:spacing w:line="276" w:lineRule="auto"/>
        <w:jc w:val="center"/>
        <w:rPr>
          <w:color w:val="000000" w:themeColor="text1"/>
          <w:shd w:val="clear" w:color="auto" w:fill="FFFFFF"/>
        </w:rPr>
      </w:pPr>
      <w:r w:rsidRPr="00C32D22">
        <w:rPr>
          <w:color w:val="000000" w:themeColor="text1"/>
          <w:shd w:val="clear" w:color="auto" w:fill="FFFFFF"/>
        </w:rPr>
        <w:t>Semnătura şi ştampila unităţii ..........</w:t>
      </w: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Default="00135F01" w:rsidP="00F4034A">
      <w:pPr>
        <w:spacing w:line="276" w:lineRule="auto"/>
        <w:ind w:left="0" w:firstLine="0"/>
        <w:rPr>
          <w:rStyle w:val="spar3"/>
          <w:rFonts w:ascii="Times New Roman" w:eastAsia="Times New Roman" w:hAnsi="Times New Roman" w:cs="Times New Roman"/>
          <w:color w:val="000000" w:themeColor="text1"/>
          <w:sz w:val="24"/>
          <w:szCs w:val="24"/>
          <w:u w:val="single"/>
        </w:rPr>
      </w:pPr>
      <w:r w:rsidRPr="00C32D22">
        <w:rPr>
          <w:rStyle w:val="spar3"/>
          <w:rFonts w:ascii="Times New Roman" w:eastAsia="Times New Roman" w:hAnsi="Times New Roman" w:cs="Times New Roman"/>
          <w:color w:val="000000" w:themeColor="text1"/>
          <w:sz w:val="24"/>
          <w:szCs w:val="24"/>
          <w:specVanish w:val="0"/>
        </w:rPr>
        <w:t xml:space="preserve">Document care conţine date cu caracter personal protejate de prevederile </w:t>
      </w:r>
      <w:r w:rsidRPr="00C32D22">
        <w:rPr>
          <w:rStyle w:val="spar3"/>
          <w:rFonts w:ascii="Times New Roman" w:eastAsia="Times New Roman" w:hAnsi="Times New Roman" w:cs="Times New Roman"/>
          <w:color w:val="000000" w:themeColor="text1"/>
          <w:sz w:val="24"/>
          <w:szCs w:val="24"/>
          <w:u w:val="single"/>
          <w:specVanish w:val="0"/>
        </w:rPr>
        <w:t>Regulamentului (UE) nr. 2016/679</w:t>
      </w:r>
    </w:p>
    <w:p w:rsidR="00EE48BD" w:rsidRDefault="00EE48BD" w:rsidP="00C32D22">
      <w:pPr>
        <w:spacing w:line="276" w:lineRule="auto"/>
        <w:rPr>
          <w:rStyle w:val="spar3"/>
          <w:rFonts w:ascii="Times New Roman" w:eastAsia="Times New Roman" w:hAnsi="Times New Roman" w:cs="Times New Roman"/>
          <w:color w:val="000000" w:themeColor="text1"/>
          <w:sz w:val="24"/>
          <w:szCs w:val="24"/>
          <w:u w:val="single"/>
        </w:rPr>
      </w:pPr>
    </w:p>
    <w:p w:rsidR="00EE48BD" w:rsidRPr="00C32D22" w:rsidRDefault="00EE48BD" w:rsidP="00C32D22">
      <w:pPr>
        <w:spacing w:line="276" w:lineRule="auto"/>
        <w:rPr>
          <w:rStyle w:val="sanxbdy"/>
          <w:rFonts w:ascii="Times New Roman" w:eastAsia="Times New Roman" w:hAnsi="Times New Roman" w:cs="Times New Roman"/>
          <w:color w:val="000000" w:themeColor="text1"/>
          <w:sz w:val="24"/>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135F01" w:rsidRPr="00EE48BD" w:rsidRDefault="00135F01" w:rsidP="00C32D22">
      <w:pPr>
        <w:spacing w:line="276" w:lineRule="auto"/>
        <w:jc w:val="right"/>
        <w:rPr>
          <w:rFonts w:ascii="Times New Roman" w:hAnsi="Times New Roman" w:cs="Times New Roman"/>
          <w:b/>
          <w:color w:val="000000" w:themeColor="text1"/>
          <w:szCs w:val="24"/>
        </w:rPr>
      </w:pPr>
      <w:r w:rsidRPr="00EE48BD">
        <w:rPr>
          <w:rFonts w:ascii="Times New Roman" w:hAnsi="Times New Roman" w:cs="Times New Roman"/>
          <w:b/>
          <w:color w:val="000000" w:themeColor="text1"/>
          <w:szCs w:val="24"/>
        </w:rPr>
        <w:t>Anexa 15</w:t>
      </w:r>
    </w:p>
    <w:p w:rsidR="00135F01" w:rsidRPr="00EE48BD" w:rsidRDefault="00135F01" w:rsidP="00C32D22">
      <w:pPr>
        <w:pStyle w:val="spar"/>
        <w:spacing w:line="276" w:lineRule="auto"/>
        <w:jc w:val="both"/>
        <w:rPr>
          <w:b/>
          <w:color w:val="000000" w:themeColor="text1"/>
          <w:shd w:val="clear" w:color="auto" w:fill="FFFFFF"/>
        </w:rPr>
      </w:pPr>
      <w:r w:rsidRPr="00EE48BD">
        <w:rPr>
          <w:b/>
          <w:color w:val="000000" w:themeColor="text1"/>
          <w:shd w:val="clear" w:color="auto" w:fill="FFFFFF"/>
        </w:rPr>
        <w:t>Nr. ......./..........</w:t>
      </w:r>
    </w:p>
    <w:p w:rsidR="00135F01" w:rsidRPr="00EE48BD" w:rsidRDefault="00135F01" w:rsidP="00C32D22">
      <w:pPr>
        <w:pStyle w:val="spar"/>
        <w:spacing w:line="276" w:lineRule="auto"/>
        <w:jc w:val="center"/>
        <w:rPr>
          <w:b/>
          <w:color w:val="000000" w:themeColor="text1"/>
          <w:shd w:val="clear" w:color="auto" w:fill="FFFFFF"/>
        </w:rPr>
      </w:pPr>
      <w:r w:rsidRPr="00EE48BD">
        <w:rPr>
          <w:b/>
          <w:color w:val="000000" w:themeColor="text1"/>
          <w:shd w:val="clear" w:color="auto" w:fill="FFFFFF"/>
        </w:rPr>
        <w:t>ÎNŞTIINŢARE</w:t>
      </w:r>
    </w:p>
    <w:p w:rsidR="00135F01" w:rsidRPr="00EE48BD" w:rsidRDefault="00135F01" w:rsidP="00C32D22">
      <w:pPr>
        <w:pStyle w:val="spar"/>
        <w:spacing w:line="276" w:lineRule="auto"/>
        <w:jc w:val="center"/>
        <w:rPr>
          <w:b/>
          <w:color w:val="000000" w:themeColor="text1"/>
          <w:shd w:val="clear" w:color="auto" w:fill="FFFFFF"/>
        </w:rPr>
      </w:pPr>
      <w:r w:rsidRPr="00EE48BD">
        <w:rPr>
          <w:b/>
          <w:color w:val="000000" w:themeColor="text1"/>
          <w:shd w:val="clear" w:color="auto" w:fill="FFFFFF"/>
        </w:rPr>
        <w:t>privind stabilirea valorii garanţiei în</w:t>
      </w:r>
    </w:p>
    <w:p w:rsidR="00135F01" w:rsidRPr="00EE48BD" w:rsidRDefault="00135F01" w:rsidP="00C32D22">
      <w:pPr>
        <w:pStyle w:val="spar"/>
        <w:spacing w:line="276" w:lineRule="auto"/>
        <w:jc w:val="center"/>
        <w:rPr>
          <w:b/>
          <w:color w:val="000000" w:themeColor="text1"/>
          <w:shd w:val="clear" w:color="auto" w:fill="FFFFFF"/>
        </w:rPr>
      </w:pPr>
      <w:r w:rsidRPr="00EE48BD">
        <w:rPr>
          <w:b/>
          <w:color w:val="000000" w:themeColor="text1"/>
          <w:shd w:val="clear" w:color="auto" w:fill="FFFFFF"/>
        </w:rPr>
        <w:t>vederea înlocuirii sau redimensionării acesteia</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Datele de identificare a contribu</w:t>
      </w:r>
      <w:r w:rsidR="00F4034A">
        <w:rPr>
          <w:rFonts w:ascii="Times New Roman" w:hAnsi="Times New Roman" w:cs="Times New Roman"/>
          <w:color w:val="000000" w:themeColor="text1"/>
          <w:sz w:val="24"/>
          <w:szCs w:val="24"/>
          <w:lang w:val="ro-RO"/>
        </w:rPr>
        <w:t xml:space="preserve">abilului                 </w:t>
      </w:r>
      <w:r w:rsidRPr="00C32D22">
        <w:rPr>
          <w:rFonts w:ascii="Times New Roman" w:hAnsi="Times New Roman" w:cs="Times New Roman"/>
          <w:color w:val="000000" w:themeColor="text1"/>
          <w:sz w:val="24"/>
          <w:szCs w:val="24"/>
          <w:lang w:val="ro-RO"/>
        </w:rPr>
        <w:t>Datele de identificare a contribuabilului  legal</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Denumirea/Numele şi prenumele........................           reprezentantului fiscal/împuternicitului</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w:t>
      </w:r>
      <w:r w:rsidR="00F4034A">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Denumirea/Numele și prenumele....................</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 xml:space="preserve">.............................................................................           Adresa.............................................................         </w:t>
      </w:r>
    </w:p>
    <w:p w:rsidR="00135F01" w:rsidRPr="00333C07" w:rsidRDefault="00135F01" w:rsidP="00333C07">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Codul de identificare fiscală.........</w:t>
      </w:r>
      <w:r w:rsidR="00F4034A">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 xml:space="preserve"> Codul de identificare fiscală.......................</w:t>
      </w:r>
      <w:r w:rsidR="00333C07">
        <w:rPr>
          <w:rFonts w:ascii="Times New Roman" w:hAnsi="Times New Roman" w:cs="Times New Roman"/>
          <w:color w:val="000000" w:themeColor="text1"/>
          <w:sz w:val="24"/>
          <w:szCs w:val="24"/>
          <w:lang w:val="ro-RO"/>
        </w:rPr>
        <w:t>.....</w:t>
      </w:r>
    </w:p>
    <w:p w:rsidR="00135F01" w:rsidRPr="00C32D22" w:rsidRDefault="00135F01" w:rsidP="005C5EC2">
      <w:pPr>
        <w:spacing w:line="276" w:lineRule="auto"/>
        <w:ind w:left="0" w:firstLine="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În temeiul prevederilor </w:t>
      </w:r>
      <w:r w:rsidRPr="00C32D22">
        <w:rPr>
          <w:rStyle w:val="spar3"/>
          <w:rFonts w:ascii="Times New Roman" w:eastAsia="Times New Roman" w:hAnsi="Times New Roman" w:cs="Times New Roman"/>
          <w:color w:val="000000" w:themeColor="text1"/>
          <w:sz w:val="24"/>
          <w:szCs w:val="24"/>
          <w:u w:val="single"/>
          <w:specVanish w:val="0"/>
        </w:rPr>
        <w:t>art. 193 alin. (18)</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şi ale </w:t>
      </w:r>
      <w:r w:rsidRPr="00C32D22">
        <w:rPr>
          <w:rStyle w:val="spar3"/>
          <w:rFonts w:ascii="Times New Roman" w:eastAsia="Times New Roman" w:hAnsi="Times New Roman" w:cs="Times New Roman"/>
          <w:color w:val="000000" w:themeColor="text1"/>
          <w:sz w:val="24"/>
          <w:szCs w:val="24"/>
          <w:u w:val="single"/>
          <w:specVanish w:val="0"/>
        </w:rPr>
        <w:t>Ordinului preşedintelui Agenţiei Naţionale de Administrare Fiscală nr. 90/2016</w:t>
      </w:r>
      <w:r w:rsidRPr="00C32D22">
        <w:rPr>
          <w:rStyle w:val="spar3"/>
          <w:rFonts w:ascii="Times New Roman" w:eastAsia="Times New Roman" w:hAnsi="Times New Roman" w:cs="Times New Roman"/>
          <w:color w:val="000000" w:themeColor="text1"/>
          <w:sz w:val="24"/>
          <w:szCs w:val="24"/>
          <w:specVanish w:val="0"/>
        </w:rPr>
        <w:t xml:space="preserve"> pentru aprobarea conţinutului cererii de acordare a eşalonării la plată şi a documentelor justificative anexate acesteia, precum şi a </w:t>
      </w:r>
      <w:r w:rsidRPr="00C32D22">
        <w:rPr>
          <w:rStyle w:val="spar3"/>
          <w:rFonts w:ascii="Times New Roman" w:eastAsia="Times New Roman" w:hAnsi="Times New Roman" w:cs="Times New Roman"/>
          <w:color w:val="000000" w:themeColor="text1"/>
          <w:sz w:val="24"/>
          <w:szCs w:val="24"/>
          <w:u w:val="single"/>
          <w:specVanish w:val="0"/>
        </w:rPr>
        <w:t>Procedurii</w:t>
      </w:r>
      <w:r w:rsidRPr="00C32D22">
        <w:rPr>
          <w:rStyle w:val="spar3"/>
          <w:rFonts w:ascii="Times New Roman" w:eastAsia="Times New Roman" w:hAnsi="Times New Roman" w:cs="Times New Roman"/>
          <w:color w:val="000000" w:themeColor="text1"/>
          <w:sz w:val="24"/>
          <w:szCs w:val="24"/>
          <w:specVanish w:val="0"/>
        </w:rPr>
        <w:t xml:space="preserve"> de aplicare a acordării eşalonării la plată de către organul fiscal central,</w:t>
      </w:r>
    </w:p>
    <w:p w:rsidR="00135F01" w:rsidRPr="00C32D22" w:rsidRDefault="00135F01" w:rsidP="00C32D22">
      <w:pPr>
        <w:pStyle w:val="spar"/>
        <w:spacing w:line="276" w:lineRule="auto"/>
        <w:jc w:val="both"/>
        <w:rPr>
          <w:color w:val="000000" w:themeColor="text1"/>
        </w:rPr>
      </w:pPr>
      <w:r w:rsidRPr="00C32D22">
        <w:rPr>
          <w:color w:val="000000" w:themeColor="text1"/>
          <w:shd w:val="clear" w:color="auto" w:fill="FFFFFF"/>
        </w:rPr>
        <w:t>având în vedere cererea dumneavoastră nr. ....... din data de .........., înregistrată la organul fiscal sub nr. .......... din data de ..............,</w:t>
      </w:r>
    </w:p>
    <w:p w:rsidR="00135F01" w:rsidRPr="00C32D22" w:rsidRDefault="00135F01" w:rsidP="00C32D22">
      <w:pPr>
        <w:pStyle w:val="spar"/>
        <w:spacing w:line="276" w:lineRule="auto"/>
        <w:jc w:val="both"/>
        <w:rPr>
          <w:color w:val="000000" w:themeColor="text1"/>
          <w:shd w:val="clear" w:color="auto" w:fill="FFFFFF"/>
        </w:rPr>
      </w:pPr>
      <w:r w:rsidRPr="00C32D22">
        <w:rPr>
          <w:color w:val="000000" w:themeColor="text1"/>
          <w:shd w:val="clear" w:color="auto" w:fill="FFFFFF"/>
        </w:rPr>
        <w:t>vă comunicăm următoarele:</w:t>
      </w:r>
    </w:p>
    <w:p w:rsidR="00135F01" w:rsidRPr="00C32D22" w:rsidRDefault="00135F01" w:rsidP="00C32D22">
      <w:pPr>
        <w:spacing w:line="276" w:lineRule="auto"/>
        <w:rPr>
          <w:rStyle w:val="spctbdy"/>
          <w:rFonts w:ascii="Times New Roman" w:eastAsia="Times New Roman" w:hAnsi="Times New Roman" w:cs="Times New Roman"/>
          <w:color w:val="000000" w:themeColor="text1"/>
          <w:sz w:val="24"/>
          <w:szCs w:val="24"/>
        </w:rPr>
      </w:pPr>
      <w:r w:rsidRPr="00C32D22">
        <w:rPr>
          <w:rStyle w:val="spctttl1"/>
          <w:rFonts w:ascii="Times New Roman" w:eastAsia="Times New Roman" w:hAnsi="Times New Roman" w:cs="Times New Roman"/>
          <w:color w:val="000000" w:themeColor="text1"/>
          <w:sz w:val="24"/>
          <w:szCs w:val="24"/>
        </w:rPr>
        <w:t>1.</w:t>
      </w:r>
      <w:r w:rsidRPr="00C32D22">
        <w:rPr>
          <w:rFonts w:ascii="Times New Roman" w:eastAsia="Times New Roman" w:hAnsi="Times New Roman" w:cs="Times New Roman"/>
          <w:color w:val="000000" w:themeColor="text1"/>
          <w:szCs w:val="24"/>
          <w:shd w:val="clear" w:color="auto" w:fill="FFFFFF"/>
        </w:rPr>
        <w:t xml:space="preserve"> </w:t>
      </w:r>
      <w:r w:rsidRPr="00C32D22">
        <w:rPr>
          <w:rStyle w:val="spctbdy"/>
          <w:rFonts w:ascii="Times New Roman" w:eastAsia="Times New Roman" w:hAnsi="Times New Roman" w:cs="Times New Roman"/>
          <w:color w:val="000000" w:themeColor="text1"/>
          <w:sz w:val="24"/>
          <w:szCs w:val="24"/>
        </w:rPr>
        <w:t>Sumele rămase de plată din înlesnirile la plată acordate sunt următoarele:</w:t>
      </w:r>
    </w:p>
    <w:p w:rsidR="00135F01" w:rsidRPr="00C32D22" w:rsidRDefault="00135F01" w:rsidP="00C32D22">
      <w:pPr>
        <w:spacing w:line="276" w:lineRule="auto"/>
        <w:rPr>
          <w:rStyle w:val="slitbdy"/>
          <w:rFonts w:ascii="Times New Roman" w:hAnsi="Times New Roman" w:cs="Times New Roman"/>
          <w:color w:val="000000" w:themeColor="text1"/>
          <w:sz w:val="24"/>
          <w:szCs w:val="24"/>
        </w:rPr>
      </w:pPr>
      <w:r w:rsidRPr="00C32D22">
        <w:rPr>
          <w:rStyle w:val="slitttl1"/>
          <w:rFonts w:ascii="Times New Roman" w:eastAsia="Times New Roman" w:hAnsi="Times New Roman" w:cs="Times New Roman"/>
          <w:color w:val="000000" w:themeColor="text1"/>
          <w:sz w:val="24"/>
          <w:szCs w:val="24"/>
          <w:specVanish w:val="0"/>
        </w:rPr>
        <w:t>a)</w:t>
      </w:r>
      <w:r w:rsidRPr="00C32D22">
        <w:rPr>
          <w:rStyle w:val="slitbdy"/>
          <w:rFonts w:ascii="Times New Roman" w:eastAsia="Times New Roman" w:hAnsi="Times New Roman" w:cs="Times New Roman"/>
          <w:color w:val="000000" w:themeColor="text1"/>
          <w:sz w:val="24"/>
          <w:szCs w:val="24"/>
        </w:rPr>
        <w:t>sume rămase din eşalonarea la plată a obligaţiilor fiscale, în sumă totală de ..........,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8"/>
        <w:gridCol w:w="1666"/>
        <w:gridCol w:w="1019"/>
        <w:gridCol w:w="1571"/>
        <w:gridCol w:w="1776"/>
        <w:gridCol w:w="1349"/>
        <w:gridCol w:w="1515"/>
      </w:tblGrid>
      <w:tr w:rsidR="00135F01" w:rsidRPr="00C32D22" w:rsidTr="00CA4442">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5C5EC2">
            <w:pPr>
              <w:pStyle w:val="spar4"/>
              <w:spacing w:line="276" w:lineRule="auto"/>
              <w:jc w:val="right"/>
              <w:rPr>
                <w:rFonts w:ascii="Times New Roman" w:hAnsi="Times New Roman"/>
                <w:color w:val="000000" w:themeColor="text1"/>
                <w:sz w:val="24"/>
                <w:szCs w:val="24"/>
              </w:rPr>
            </w:pPr>
            <w:r w:rsidRPr="00C32D22">
              <w:rPr>
                <w:rFonts w:ascii="Times New Roman" w:hAnsi="Times New Roman"/>
                <w:color w:val="000000" w:themeColor="text1"/>
                <w:sz w:val="24"/>
                <w:szCs w:val="24"/>
              </w:rPr>
              <w:t>- lei -</w:t>
            </w:r>
          </w:p>
        </w:tc>
      </w:tr>
      <w:tr w:rsidR="00135F01" w:rsidRPr="00C32D22" w:rsidTr="00CA4442">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C32D22">
            <w:pPr>
              <w:pStyle w:val="spar4"/>
              <w:spacing w:line="276" w:lineRule="auto"/>
              <w:jc w:val="both"/>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Nr. crt.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C32D22">
            <w:pPr>
              <w:pStyle w:val="spar4"/>
              <w:spacing w:line="276" w:lineRule="auto"/>
              <w:jc w:val="both"/>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Denumirea obligației fiscale </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C32D22">
            <w:pPr>
              <w:pStyle w:val="spar4"/>
              <w:spacing w:line="276" w:lineRule="auto"/>
              <w:jc w:val="both"/>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Obligația fiscală </w:t>
            </w:r>
          </w:p>
        </w:tc>
      </w:tr>
      <w:tr w:rsidR="00135F01" w:rsidRPr="00C32D22" w:rsidTr="00CA444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C32D22">
            <w:pPr>
              <w:spacing w:line="276" w:lineRule="auto"/>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C32D22">
            <w:pPr>
              <w:spacing w:line="276" w:lineRule="auto"/>
              <w:rPr>
                <w:rFonts w:ascii="Times New Roman" w:eastAsiaTheme="minorEastAsia" w:hAnsi="Times New Roman" w:cs="Times New Roman"/>
                <w:color w:val="000000" w:themeColor="text1"/>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C32D22">
            <w:pPr>
              <w:pStyle w:val="spar4"/>
              <w:spacing w:line="276" w:lineRule="auto"/>
              <w:jc w:val="both"/>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Total, din care: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5C5EC2">
            <w:pPr>
              <w:pStyle w:val="spar4"/>
              <w:spacing w:line="276" w:lineRule="auto"/>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Obligație fiscală principală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C32D22">
            <w:pPr>
              <w:pStyle w:val="spar4"/>
              <w:spacing w:line="276" w:lineRule="auto"/>
              <w:jc w:val="both"/>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Obligații fiscale accesorii </w:t>
            </w:r>
          </w:p>
        </w:tc>
      </w:tr>
      <w:tr w:rsidR="00135F01" w:rsidRPr="00C32D22" w:rsidTr="00CA444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C32D22">
            <w:pPr>
              <w:spacing w:line="276" w:lineRule="auto"/>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C32D22">
            <w:pPr>
              <w:spacing w:line="276" w:lineRule="auto"/>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C32D22">
            <w:pPr>
              <w:spacing w:line="276" w:lineRule="auto"/>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C32D22">
            <w:pPr>
              <w:spacing w:line="276" w:lineRule="auto"/>
              <w:rPr>
                <w:rFonts w:ascii="Times New Roman" w:eastAsiaTheme="minorEastAsia"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5C5EC2">
            <w:pPr>
              <w:pStyle w:val="spar4"/>
              <w:spacing w:line="276" w:lineRule="auto"/>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Majorări de întârziere/ Dobânzi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5C5EC2">
            <w:pPr>
              <w:pStyle w:val="spar4"/>
              <w:spacing w:line="276" w:lineRule="auto"/>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Penalități de întârziere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5C5EC2">
            <w:pPr>
              <w:pStyle w:val="spar4"/>
              <w:spacing w:line="276" w:lineRule="auto"/>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Penalități de nedeclarare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C32D22">
            <w:pPr>
              <w:pStyle w:val="spar4"/>
              <w:spacing w:line="276" w:lineRule="auto"/>
              <w:jc w:val="both"/>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C32D22">
            <w:pPr>
              <w:pStyle w:val="spar4"/>
              <w:spacing w:line="276" w:lineRule="auto"/>
              <w:jc w:val="both"/>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5C5EC2">
            <w:pPr>
              <w:pStyle w:val="spar4"/>
              <w:spacing w:line="276" w:lineRule="auto"/>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2 = 3+4+5+6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C32D22">
            <w:pPr>
              <w:pStyle w:val="spar4"/>
              <w:spacing w:line="276" w:lineRule="auto"/>
              <w:jc w:val="both"/>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C32D22">
            <w:pPr>
              <w:pStyle w:val="spar4"/>
              <w:spacing w:line="276" w:lineRule="auto"/>
              <w:jc w:val="both"/>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C32D22">
            <w:pPr>
              <w:pStyle w:val="spar4"/>
              <w:spacing w:line="276" w:lineRule="auto"/>
              <w:jc w:val="both"/>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C32D22">
            <w:pPr>
              <w:pStyle w:val="spar4"/>
              <w:spacing w:line="276" w:lineRule="auto"/>
              <w:jc w:val="both"/>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6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4"/>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4"/>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4"/>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4"/>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Total general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bl>
    <w:p w:rsidR="00135F01" w:rsidRPr="00C32D22" w:rsidRDefault="00135F01" w:rsidP="00C32D22">
      <w:pPr>
        <w:spacing w:line="276" w:lineRule="auto"/>
        <w:rPr>
          <w:rStyle w:val="slitbdy"/>
          <w:rFonts w:ascii="Times New Roman" w:eastAsia="Times New Roman" w:hAnsi="Times New Roman" w:cs="Times New Roman"/>
          <w:color w:val="000000" w:themeColor="text1"/>
          <w:sz w:val="24"/>
          <w:szCs w:val="24"/>
        </w:rPr>
      </w:pPr>
      <w:r w:rsidRPr="00C32D22">
        <w:rPr>
          <w:rStyle w:val="slitttl1"/>
          <w:rFonts w:ascii="Times New Roman" w:eastAsia="Times New Roman" w:hAnsi="Times New Roman" w:cs="Times New Roman"/>
          <w:color w:val="000000" w:themeColor="text1"/>
          <w:sz w:val="24"/>
          <w:szCs w:val="24"/>
          <w:specVanish w:val="0"/>
        </w:rPr>
        <w:t>b)</w:t>
      </w:r>
      <w:r w:rsidRPr="00C32D22">
        <w:rPr>
          <w:rStyle w:val="slitbdy"/>
          <w:rFonts w:ascii="Times New Roman" w:eastAsia="Times New Roman" w:hAnsi="Times New Roman" w:cs="Times New Roman"/>
          <w:color w:val="000000" w:themeColor="text1"/>
          <w:sz w:val="24"/>
          <w:szCs w:val="24"/>
        </w:rPr>
        <w:t>sume amânate la plată a obligaţiilor fiscale accesorii, în sumă totală de .........., reprezentând:</w:t>
      </w:r>
    </w:p>
    <w:tbl>
      <w:tblPr>
        <w:tblW w:w="944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2"/>
        <w:gridCol w:w="2241"/>
        <w:gridCol w:w="1359"/>
        <w:gridCol w:w="2340"/>
        <w:gridCol w:w="3060"/>
      </w:tblGrid>
      <w:tr w:rsidR="00135F01" w:rsidRPr="00C32D22" w:rsidTr="005C5EC2">
        <w:tc>
          <w:tcPr>
            <w:tcW w:w="9442" w:type="dxa"/>
            <w:gridSpan w:val="5"/>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5C5EC2">
            <w:pPr>
              <w:pStyle w:val="spar1"/>
              <w:spacing w:line="276" w:lineRule="auto"/>
              <w:jc w:val="right"/>
              <w:rPr>
                <w:rFonts w:ascii="Times New Roman" w:hAnsi="Times New Roman"/>
                <w:color w:val="000000" w:themeColor="text1"/>
                <w:sz w:val="24"/>
                <w:szCs w:val="24"/>
              </w:rPr>
            </w:pPr>
            <w:r w:rsidRPr="00C32D22">
              <w:rPr>
                <w:rFonts w:ascii="Times New Roman" w:hAnsi="Times New Roman"/>
                <w:color w:val="000000" w:themeColor="text1"/>
                <w:sz w:val="24"/>
                <w:szCs w:val="24"/>
              </w:rPr>
              <w:t>- lei -</w:t>
            </w:r>
          </w:p>
        </w:tc>
      </w:tr>
      <w:tr w:rsidR="00135F01" w:rsidRPr="00C32D22" w:rsidTr="00333C07">
        <w:tc>
          <w:tcPr>
            <w:tcW w:w="442" w:type="dxa"/>
            <w:tcBorders>
              <w:top w:val="single" w:sz="6" w:space="0" w:color="000000"/>
              <w:left w:val="single" w:sz="6" w:space="0" w:color="000000"/>
              <w:bottom w:val="single" w:sz="6" w:space="0" w:color="000000"/>
              <w:right w:val="single" w:sz="6" w:space="0" w:color="000000"/>
            </w:tcBorders>
            <w:vAlign w:val="center"/>
            <w:hideMark/>
          </w:tcPr>
          <w:p w:rsidR="005C5EC2" w:rsidRDefault="00135F01" w:rsidP="005C5EC2">
            <w:pPr>
              <w:pStyle w:val="spar1"/>
              <w:spacing w:line="276" w:lineRule="auto"/>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Nr. </w:t>
            </w:r>
          </w:p>
          <w:p w:rsidR="00135F01" w:rsidRPr="005C5EC2" w:rsidRDefault="00135F01" w:rsidP="005C5EC2">
            <w:pPr>
              <w:pStyle w:val="spar1"/>
              <w:spacing w:line="276" w:lineRule="auto"/>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crt. </w:t>
            </w:r>
          </w:p>
        </w:tc>
        <w:tc>
          <w:tcPr>
            <w:tcW w:w="2241" w:type="dxa"/>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5C5EC2">
            <w:pPr>
              <w:pStyle w:val="spar1"/>
              <w:spacing w:line="276" w:lineRule="auto"/>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Denumirea obligației fiscale </w:t>
            </w:r>
          </w:p>
        </w:tc>
        <w:tc>
          <w:tcPr>
            <w:tcW w:w="1359" w:type="dxa"/>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5C5EC2">
            <w:pPr>
              <w:pStyle w:val="spar1"/>
              <w:spacing w:line="276" w:lineRule="auto"/>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Dobânzi </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5C5EC2">
            <w:pPr>
              <w:pStyle w:val="spar1"/>
              <w:spacing w:line="276" w:lineRule="auto"/>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Penalități de întârziere*2) </w:t>
            </w: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135F01" w:rsidRPr="005C5EC2" w:rsidRDefault="00135F01" w:rsidP="005C5EC2">
            <w:pPr>
              <w:pStyle w:val="spar1"/>
              <w:spacing w:line="276" w:lineRule="auto"/>
              <w:rPr>
                <w:rFonts w:ascii="Times New Roman" w:hAnsi="Times New Roman"/>
                <w:color w:val="000000" w:themeColor="text1"/>
                <w:sz w:val="20"/>
                <w:szCs w:val="20"/>
              </w:rPr>
            </w:pPr>
            <w:r w:rsidRPr="005C5EC2">
              <w:rPr>
                <w:rFonts w:ascii="Times New Roman" w:hAnsi="Times New Roman"/>
                <w:color w:val="000000" w:themeColor="text1"/>
                <w:sz w:val="20"/>
                <w:szCs w:val="20"/>
              </w:rPr>
              <w:t xml:space="preserve">Penalități de nedeclarare*2) </w:t>
            </w:r>
          </w:p>
        </w:tc>
      </w:tr>
      <w:tr w:rsidR="00135F01" w:rsidRPr="00C32D22" w:rsidTr="00333C07">
        <w:tc>
          <w:tcPr>
            <w:tcW w:w="442"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0 </w:t>
            </w:r>
          </w:p>
        </w:tc>
        <w:tc>
          <w:tcPr>
            <w:tcW w:w="2241"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2 </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3 </w:t>
            </w: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4 </w:t>
            </w:r>
          </w:p>
        </w:tc>
      </w:tr>
      <w:tr w:rsidR="00135F01" w:rsidRPr="00C32D22" w:rsidTr="00333C07">
        <w:tc>
          <w:tcPr>
            <w:tcW w:w="442"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1. </w:t>
            </w:r>
          </w:p>
        </w:tc>
        <w:tc>
          <w:tcPr>
            <w:tcW w:w="2241"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1359"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333C07">
        <w:tc>
          <w:tcPr>
            <w:tcW w:w="442"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2. </w:t>
            </w:r>
          </w:p>
        </w:tc>
        <w:tc>
          <w:tcPr>
            <w:tcW w:w="2241"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1359"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333C07">
        <w:tc>
          <w:tcPr>
            <w:tcW w:w="442"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 .</w:t>
            </w:r>
          </w:p>
        </w:tc>
        <w:tc>
          <w:tcPr>
            <w:tcW w:w="2241"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1359"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5C5EC2">
        <w:tc>
          <w:tcPr>
            <w:tcW w:w="2683" w:type="dxa"/>
            <w:gridSpan w:val="2"/>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Total general </w:t>
            </w:r>
          </w:p>
        </w:tc>
        <w:tc>
          <w:tcPr>
            <w:tcW w:w="1359"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bl>
    <w:p w:rsidR="00135F01" w:rsidRPr="00C32D22" w:rsidRDefault="00135F01" w:rsidP="005C5EC2">
      <w:pPr>
        <w:spacing w:line="276" w:lineRule="auto"/>
        <w:ind w:left="0" w:firstLine="0"/>
        <w:rPr>
          <w:rFonts w:ascii="Times New Roman" w:hAnsi="Times New Roman" w:cs="Times New Roman"/>
          <w:color w:val="000000" w:themeColor="text1"/>
          <w:szCs w:val="24"/>
        </w:rPr>
      </w:pPr>
      <w:r w:rsidRPr="00C32D22">
        <w:rPr>
          <w:rStyle w:val="spar3"/>
          <w:rFonts w:ascii="Times New Roman" w:eastAsia="Times New Roman" w:hAnsi="Times New Roman" w:cs="Times New Roman"/>
          <w:color w:val="000000" w:themeColor="text1"/>
          <w:sz w:val="24"/>
          <w:szCs w:val="24"/>
          <w:specVanish w:val="0"/>
        </w:rPr>
        <w:lastRenderedPageBreak/>
        <w:t xml:space="preserve">*2) se menţionează în situaţia aplicării </w:t>
      </w:r>
      <w:r w:rsidRPr="00C32D22">
        <w:rPr>
          <w:rStyle w:val="spar3"/>
          <w:rFonts w:ascii="Times New Roman" w:eastAsia="Times New Roman" w:hAnsi="Times New Roman" w:cs="Times New Roman"/>
          <w:color w:val="000000" w:themeColor="text1"/>
          <w:sz w:val="24"/>
          <w:szCs w:val="24"/>
          <w:u w:val="single"/>
          <w:specVanish w:val="0"/>
        </w:rPr>
        <w:t>art. 206</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cu modificările şi completările ulterioare.</w:t>
      </w:r>
    </w:p>
    <w:p w:rsidR="00135F01" w:rsidRPr="00C32D22" w:rsidRDefault="00135F01" w:rsidP="005C5EC2">
      <w:pPr>
        <w:spacing w:line="276" w:lineRule="auto"/>
        <w:ind w:left="0" w:firstLine="0"/>
        <w:rPr>
          <w:rFonts w:ascii="Times New Roman" w:eastAsia="Times New Roman" w:hAnsi="Times New Roman" w:cs="Times New Roman"/>
          <w:color w:val="000000" w:themeColor="text1"/>
          <w:szCs w:val="24"/>
          <w:shd w:val="clear" w:color="auto" w:fill="FFFFFF"/>
        </w:rPr>
      </w:pPr>
      <w:r w:rsidRPr="00C32D22">
        <w:rPr>
          <w:rStyle w:val="spctttl1"/>
          <w:rFonts w:ascii="Times New Roman" w:eastAsia="Times New Roman" w:hAnsi="Times New Roman" w:cs="Times New Roman"/>
          <w:color w:val="000000" w:themeColor="text1"/>
          <w:sz w:val="24"/>
          <w:szCs w:val="24"/>
        </w:rPr>
        <w:t>2.</w:t>
      </w:r>
      <w:r w:rsidRPr="00C32D22">
        <w:rPr>
          <w:rFonts w:ascii="Times New Roman" w:eastAsia="Times New Roman" w:hAnsi="Times New Roman" w:cs="Times New Roman"/>
          <w:color w:val="000000" w:themeColor="text1"/>
          <w:szCs w:val="24"/>
          <w:shd w:val="clear" w:color="auto" w:fill="FFFFFF"/>
        </w:rPr>
        <w:t xml:space="preserve"> </w:t>
      </w:r>
      <w:r w:rsidRPr="00C32D22">
        <w:rPr>
          <w:rStyle w:val="spctbdy"/>
          <w:rFonts w:ascii="Times New Roman" w:eastAsia="Times New Roman" w:hAnsi="Times New Roman" w:cs="Times New Roman"/>
          <w:color w:val="000000" w:themeColor="text1"/>
          <w:sz w:val="24"/>
          <w:szCs w:val="24"/>
        </w:rPr>
        <w:t>Perioada rămasă din eşalonarea la plată este de .......... luni.</w:t>
      </w:r>
    </w:p>
    <w:p w:rsidR="00135F01" w:rsidRPr="00C32D22" w:rsidRDefault="00135F01" w:rsidP="005C5EC2">
      <w:pPr>
        <w:spacing w:line="276" w:lineRule="auto"/>
        <w:ind w:left="0" w:firstLine="0"/>
        <w:rPr>
          <w:rStyle w:val="spctbdy"/>
          <w:rFonts w:ascii="Times New Roman" w:hAnsi="Times New Roman" w:cs="Times New Roman"/>
          <w:color w:val="000000" w:themeColor="text1"/>
          <w:sz w:val="24"/>
          <w:szCs w:val="24"/>
        </w:rPr>
      </w:pPr>
      <w:r w:rsidRPr="00C32D22">
        <w:rPr>
          <w:rStyle w:val="spctttl1"/>
          <w:rFonts w:ascii="Times New Roman" w:eastAsia="Times New Roman" w:hAnsi="Times New Roman" w:cs="Times New Roman"/>
          <w:color w:val="000000" w:themeColor="text1"/>
          <w:sz w:val="24"/>
          <w:szCs w:val="24"/>
        </w:rPr>
        <w:t>3.</w:t>
      </w:r>
      <w:r w:rsidRPr="00C32D22">
        <w:rPr>
          <w:rFonts w:ascii="Times New Roman" w:eastAsia="Times New Roman" w:hAnsi="Times New Roman" w:cs="Times New Roman"/>
          <w:color w:val="000000" w:themeColor="text1"/>
          <w:szCs w:val="24"/>
          <w:shd w:val="clear" w:color="auto" w:fill="FFFFFF"/>
        </w:rPr>
        <w:t xml:space="preserve"> </w:t>
      </w:r>
      <w:r w:rsidRPr="00C32D22">
        <w:rPr>
          <w:rStyle w:val="spctbdy"/>
          <w:rFonts w:ascii="Times New Roman" w:eastAsia="Times New Roman" w:hAnsi="Times New Roman" w:cs="Times New Roman"/>
          <w:color w:val="000000" w:themeColor="text1"/>
          <w:sz w:val="24"/>
          <w:szCs w:val="24"/>
        </w:rPr>
        <w:t xml:space="preserve">Valoarea garanţiei în vederea înlocuirii sau redimensionării conform </w:t>
      </w:r>
      <w:r w:rsidRPr="00C32D22">
        <w:rPr>
          <w:rStyle w:val="spctbdy"/>
          <w:rFonts w:ascii="Times New Roman" w:eastAsia="Times New Roman" w:hAnsi="Times New Roman" w:cs="Times New Roman"/>
          <w:color w:val="000000" w:themeColor="text1"/>
          <w:sz w:val="24"/>
          <w:szCs w:val="24"/>
          <w:u w:val="single"/>
        </w:rPr>
        <w:t>art. 193 alin. (18)</w:t>
      </w:r>
      <w:r w:rsidRPr="00C32D22">
        <w:rPr>
          <w:rStyle w:val="spctbdy"/>
          <w:rFonts w:ascii="Times New Roman" w:eastAsia="Times New Roman" w:hAnsi="Times New Roman" w:cs="Times New Roman"/>
          <w:color w:val="000000" w:themeColor="text1"/>
          <w:sz w:val="24"/>
          <w:szCs w:val="24"/>
        </w:rPr>
        <w:t xml:space="preserve"> din </w:t>
      </w:r>
      <w:r w:rsidRPr="00C32D22">
        <w:rPr>
          <w:rStyle w:val="spctbdy"/>
          <w:rFonts w:ascii="Times New Roman" w:eastAsia="Times New Roman" w:hAnsi="Times New Roman" w:cs="Times New Roman"/>
          <w:color w:val="000000" w:themeColor="text1"/>
          <w:sz w:val="24"/>
          <w:szCs w:val="24"/>
          <w:u w:val="single"/>
        </w:rPr>
        <w:t>Legea nr. 207/2015 privind Codul de procedură fiscală</w:t>
      </w:r>
      <w:r w:rsidRPr="00C32D22">
        <w:rPr>
          <w:rStyle w:val="spctbdy"/>
          <w:rFonts w:ascii="Times New Roman" w:eastAsia="Times New Roman" w:hAnsi="Times New Roman" w:cs="Times New Roman"/>
          <w:color w:val="000000" w:themeColor="text1"/>
          <w:sz w:val="24"/>
          <w:szCs w:val="24"/>
        </w:rPr>
        <w:t>, cu modificările şi completările ulterioare, este:</w:t>
      </w:r>
    </w:p>
    <w:p w:rsidR="00135F01" w:rsidRPr="00C32D22" w:rsidRDefault="00135F01" w:rsidP="005C5EC2">
      <w:pPr>
        <w:spacing w:line="276" w:lineRule="auto"/>
        <w:ind w:left="0" w:firstLine="0"/>
        <w:rPr>
          <w:rFonts w:ascii="Times New Roman" w:hAnsi="Times New Roman" w:cs="Times New Roman"/>
          <w:color w:val="000000" w:themeColor="text1"/>
          <w:szCs w:val="24"/>
        </w:rPr>
      </w:pPr>
      <w:r w:rsidRPr="00C32D22">
        <w:rPr>
          <w:rStyle w:val="slitttl1"/>
          <w:rFonts w:ascii="Times New Roman" w:eastAsia="Times New Roman" w:hAnsi="Times New Roman" w:cs="Times New Roman"/>
          <w:color w:val="000000" w:themeColor="text1"/>
          <w:sz w:val="24"/>
          <w:szCs w:val="24"/>
          <w:specVanish w:val="0"/>
        </w:rPr>
        <w:t>a)</w:t>
      </w:r>
      <w:r w:rsidRPr="00C32D22">
        <w:rPr>
          <w:rStyle w:val="slitbdy"/>
          <w:rFonts w:ascii="Times New Roman" w:eastAsia="Times New Roman" w:hAnsi="Times New Roman" w:cs="Times New Roman"/>
          <w:color w:val="000000" w:themeColor="text1"/>
          <w:sz w:val="24"/>
          <w:szCs w:val="24"/>
        </w:rPr>
        <w:t>în situaţia în care garanţiile sunt numai sub formă de scrisoare de garanţie bancară/poliţă de asigurare de garanţie sau mijloace băneşti consemnate pe numele contribuabilului la dispoziţia organului fiscal competent, la o unitate a Trezoreriei Statului, dobânda datorată pe perioada rămasă din eşalonare este de .......... lei, iar garanţiile trebuie să acopere suma de .......... lei;</w:t>
      </w:r>
    </w:p>
    <w:p w:rsidR="00135F01" w:rsidRPr="00C32D22" w:rsidRDefault="00135F01" w:rsidP="005C5EC2">
      <w:pPr>
        <w:spacing w:line="276" w:lineRule="auto"/>
        <w:ind w:left="0" w:firstLine="0"/>
        <w:rPr>
          <w:rFonts w:ascii="Times New Roman" w:eastAsia="Times New Roman" w:hAnsi="Times New Roman" w:cs="Times New Roman"/>
          <w:color w:val="000000" w:themeColor="text1"/>
          <w:szCs w:val="24"/>
          <w:shd w:val="clear" w:color="auto" w:fill="FFFFFF"/>
        </w:rPr>
      </w:pPr>
      <w:r w:rsidRPr="00C32D22">
        <w:rPr>
          <w:rStyle w:val="slitttl1"/>
          <w:rFonts w:ascii="Times New Roman" w:eastAsia="Times New Roman" w:hAnsi="Times New Roman" w:cs="Times New Roman"/>
          <w:color w:val="000000" w:themeColor="text1"/>
          <w:sz w:val="24"/>
          <w:szCs w:val="24"/>
          <w:specVanish w:val="0"/>
        </w:rPr>
        <w:t>b)</w:t>
      </w:r>
      <w:r w:rsidRPr="00C32D22">
        <w:rPr>
          <w:rStyle w:val="slitbdy"/>
          <w:rFonts w:ascii="Times New Roman" w:eastAsia="Times New Roman" w:hAnsi="Times New Roman" w:cs="Times New Roman"/>
          <w:color w:val="000000" w:themeColor="text1"/>
          <w:sz w:val="24"/>
          <w:szCs w:val="24"/>
        </w:rPr>
        <w:t xml:space="preserve">în situaţia în care garanţiile sunt sub forma sechestrului asigurătoriu asupra bunurilor proprietate a contribuabilului sau contract de ipotecă sau gaj în favoarea organului fiscal competent în vederea executării obligaţiilor fiscale ale contribuabilului pentru care există un acord de eşalonare la plată, având ca obiect bunuri proprietate a unei terţe persoane, libere de orice sarcini, cu excepţia cazului în care acestea sunt sechestrate exclusiv de către organul fiscal competent din cadrul Agenţiei Naţionale de Administrare Fiscală, cu respectarea limitelor prevăzute la </w:t>
      </w:r>
      <w:r w:rsidRPr="00C32D22">
        <w:rPr>
          <w:rStyle w:val="slitbdy"/>
          <w:rFonts w:ascii="Times New Roman" w:eastAsia="Times New Roman" w:hAnsi="Times New Roman" w:cs="Times New Roman"/>
          <w:color w:val="000000" w:themeColor="text1"/>
          <w:sz w:val="24"/>
          <w:szCs w:val="24"/>
          <w:u w:val="single"/>
        </w:rPr>
        <w:t>art. 193 alin. (16)</w:t>
      </w:r>
      <w:r w:rsidRPr="00C32D22">
        <w:rPr>
          <w:rStyle w:val="slitbdy"/>
          <w:rFonts w:ascii="Times New Roman" w:eastAsia="Times New Roman" w:hAnsi="Times New Roman" w:cs="Times New Roman"/>
          <w:color w:val="000000" w:themeColor="text1"/>
          <w:sz w:val="24"/>
          <w:szCs w:val="24"/>
        </w:rPr>
        <w:t xml:space="preserve"> din </w:t>
      </w:r>
      <w:r w:rsidRPr="00C32D22">
        <w:rPr>
          <w:rStyle w:val="slitbdy"/>
          <w:rFonts w:ascii="Times New Roman" w:eastAsia="Times New Roman" w:hAnsi="Times New Roman" w:cs="Times New Roman"/>
          <w:color w:val="000000" w:themeColor="text1"/>
          <w:sz w:val="24"/>
          <w:szCs w:val="24"/>
          <w:u w:val="single"/>
        </w:rPr>
        <w:t>Legea nr. 207/2015 privind Codul de procedură fiscală</w:t>
      </w:r>
      <w:r w:rsidRPr="00C32D22">
        <w:rPr>
          <w:rStyle w:val="slitbdy"/>
          <w:rFonts w:ascii="Times New Roman" w:eastAsia="Times New Roman" w:hAnsi="Times New Roman" w:cs="Times New Roman"/>
          <w:color w:val="000000" w:themeColor="text1"/>
          <w:sz w:val="24"/>
          <w:szCs w:val="24"/>
        </w:rPr>
        <w:t xml:space="preserve">, cu modificările şi completările ulterioare, ori o combinare a garanţiilor menţionate anterior cu cele prevăzute la </w:t>
      </w:r>
      <w:r w:rsidRPr="00C32D22">
        <w:rPr>
          <w:rStyle w:val="slgi1"/>
          <w:rFonts w:ascii="Times New Roman" w:eastAsia="Times New Roman" w:hAnsi="Times New Roman" w:cs="Times New Roman"/>
          <w:color w:val="000000" w:themeColor="text1"/>
          <w:sz w:val="24"/>
          <w:szCs w:val="24"/>
        </w:rPr>
        <w:t>lit. a)</w:t>
      </w:r>
      <w:r w:rsidRPr="00C32D22">
        <w:rPr>
          <w:rStyle w:val="slitbdy"/>
          <w:rFonts w:ascii="Times New Roman" w:eastAsia="Times New Roman" w:hAnsi="Times New Roman" w:cs="Times New Roman"/>
          <w:color w:val="000000" w:themeColor="text1"/>
          <w:sz w:val="24"/>
          <w:szCs w:val="24"/>
        </w:rPr>
        <w:t xml:space="preserve">, dobânda datorată pe perioada eşalonării este de .......... lei, procentul stabilit potrivit </w:t>
      </w:r>
      <w:r w:rsidRPr="00C32D22">
        <w:rPr>
          <w:rStyle w:val="slitbdy"/>
          <w:rFonts w:ascii="Times New Roman" w:eastAsia="Times New Roman" w:hAnsi="Times New Roman" w:cs="Times New Roman"/>
          <w:color w:val="000000" w:themeColor="text1"/>
          <w:sz w:val="24"/>
          <w:szCs w:val="24"/>
          <w:u w:val="single"/>
        </w:rPr>
        <w:t>art. 193 alin. (13)</w:t>
      </w:r>
      <w:r w:rsidRPr="00C32D22">
        <w:rPr>
          <w:rStyle w:val="slitbdy"/>
          <w:rFonts w:ascii="Times New Roman" w:eastAsia="Times New Roman" w:hAnsi="Times New Roman" w:cs="Times New Roman"/>
          <w:color w:val="000000" w:themeColor="text1"/>
          <w:sz w:val="24"/>
          <w:szCs w:val="24"/>
        </w:rPr>
        <w:t xml:space="preserve"> din </w:t>
      </w:r>
      <w:r w:rsidRPr="00C32D22">
        <w:rPr>
          <w:rStyle w:val="slitbdy"/>
          <w:rFonts w:ascii="Times New Roman" w:eastAsia="Times New Roman" w:hAnsi="Times New Roman" w:cs="Times New Roman"/>
          <w:color w:val="000000" w:themeColor="text1"/>
          <w:sz w:val="24"/>
          <w:szCs w:val="24"/>
          <w:u w:val="single"/>
        </w:rPr>
        <w:t>Legea nr. 207/2015 privind Codul de procedură fiscală</w:t>
      </w:r>
      <w:r w:rsidRPr="00C32D22">
        <w:rPr>
          <w:rStyle w:val="slitbdy"/>
          <w:rFonts w:ascii="Times New Roman" w:eastAsia="Times New Roman" w:hAnsi="Times New Roman" w:cs="Times New Roman"/>
          <w:color w:val="000000" w:themeColor="text1"/>
          <w:sz w:val="24"/>
          <w:szCs w:val="24"/>
        </w:rPr>
        <w:t>, cu modificările şi completările ulterioare, este de ........... %, iar garanţiile trebuie să acopere suma de .......... lei.</w:t>
      </w:r>
    </w:p>
    <w:p w:rsidR="00135F01" w:rsidRPr="00C32D22" w:rsidRDefault="00135F01" w:rsidP="005C5EC2">
      <w:pPr>
        <w:spacing w:line="276" w:lineRule="auto"/>
        <w:ind w:left="0" w:firstLine="0"/>
        <w:rPr>
          <w:rFonts w:ascii="Times New Roman" w:eastAsia="Times New Roman" w:hAnsi="Times New Roman" w:cs="Times New Roman"/>
          <w:color w:val="000000" w:themeColor="text1"/>
          <w:szCs w:val="24"/>
          <w:shd w:val="clear" w:color="auto" w:fill="FFFFFF"/>
        </w:rPr>
      </w:pPr>
      <w:r w:rsidRPr="00C32D22">
        <w:rPr>
          <w:rStyle w:val="spctttl1"/>
          <w:rFonts w:ascii="Times New Roman" w:eastAsia="Times New Roman" w:hAnsi="Times New Roman" w:cs="Times New Roman"/>
          <w:color w:val="000000" w:themeColor="text1"/>
          <w:sz w:val="24"/>
          <w:szCs w:val="24"/>
        </w:rPr>
        <w:t>4.</w:t>
      </w:r>
      <w:r w:rsidRPr="00C32D22">
        <w:rPr>
          <w:rFonts w:ascii="Times New Roman" w:eastAsia="Times New Roman" w:hAnsi="Times New Roman" w:cs="Times New Roman"/>
          <w:color w:val="000000" w:themeColor="text1"/>
          <w:szCs w:val="24"/>
          <w:shd w:val="clear" w:color="auto" w:fill="FFFFFF"/>
        </w:rPr>
        <w:t xml:space="preserve"> </w:t>
      </w:r>
      <w:r w:rsidRPr="00C32D22">
        <w:rPr>
          <w:rStyle w:val="spctbdy"/>
          <w:rFonts w:ascii="Times New Roman" w:eastAsia="Times New Roman" w:hAnsi="Times New Roman" w:cs="Times New Roman"/>
          <w:color w:val="000000" w:themeColor="text1"/>
          <w:sz w:val="24"/>
          <w:szCs w:val="24"/>
        </w:rPr>
        <w:t xml:space="preserve">În situaţia în care constituiţi garanţii conform </w:t>
      </w:r>
      <w:r w:rsidRPr="00C32D22">
        <w:rPr>
          <w:rStyle w:val="spctbdy"/>
          <w:rFonts w:ascii="Times New Roman" w:eastAsia="Times New Roman" w:hAnsi="Times New Roman" w:cs="Times New Roman"/>
          <w:color w:val="000000" w:themeColor="text1"/>
          <w:sz w:val="24"/>
          <w:szCs w:val="24"/>
          <w:u w:val="single"/>
        </w:rPr>
        <w:t>art. 193 alin. (6) lit. c)</w:t>
      </w:r>
      <w:r w:rsidRPr="00C32D22">
        <w:rPr>
          <w:rStyle w:val="spctbdy"/>
          <w:rFonts w:ascii="Times New Roman" w:eastAsia="Times New Roman" w:hAnsi="Times New Roman" w:cs="Times New Roman"/>
          <w:color w:val="000000" w:themeColor="text1"/>
          <w:sz w:val="24"/>
          <w:szCs w:val="24"/>
        </w:rPr>
        <w:t xml:space="preserve"> şi </w:t>
      </w:r>
      <w:r w:rsidRPr="00C32D22">
        <w:rPr>
          <w:rStyle w:val="spctbdy"/>
          <w:rFonts w:ascii="Times New Roman" w:eastAsia="Times New Roman" w:hAnsi="Times New Roman" w:cs="Times New Roman"/>
          <w:color w:val="000000" w:themeColor="text1"/>
          <w:sz w:val="24"/>
          <w:szCs w:val="24"/>
          <w:u w:val="single"/>
        </w:rPr>
        <w:t>d)</w:t>
      </w:r>
      <w:r w:rsidRPr="00C32D22">
        <w:rPr>
          <w:rStyle w:val="spctbdy"/>
          <w:rFonts w:ascii="Times New Roman" w:eastAsia="Times New Roman" w:hAnsi="Times New Roman" w:cs="Times New Roman"/>
          <w:color w:val="000000" w:themeColor="text1"/>
          <w:sz w:val="24"/>
          <w:szCs w:val="24"/>
        </w:rPr>
        <w:t xml:space="preserve"> din </w:t>
      </w:r>
      <w:r w:rsidRPr="00C32D22">
        <w:rPr>
          <w:rStyle w:val="spctbdy"/>
          <w:rFonts w:ascii="Times New Roman" w:eastAsia="Times New Roman" w:hAnsi="Times New Roman" w:cs="Times New Roman"/>
          <w:color w:val="000000" w:themeColor="text1"/>
          <w:sz w:val="24"/>
          <w:szCs w:val="24"/>
          <w:u w:val="single"/>
        </w:rPr>
        <w:t>Legea nr. 207/2015 privind Codul de procedură fiscală</w:t>
      </w:r>
      <w:r w:rsidRPr="00C32D22">
        <w:rPr>
          <w:rStyle w:val="spctbdy"/>
          <w:rFonts w:ascii="Times New Roman" w:eastAsia="Times New Roman" w:hAnsi="Times New Roman" w:cs="Times New Roman"/>
          <w:color w:val="000000" w:themeColor="text1"/>
          <w:sz w:val="24"/>
          <w:szCs w:val="24"/>
        </w:rPr>
        <w:t xml:space="preserve">, cu modificările şi completările ulterioare, aveţi obligaţia să depuneţi la organul fiscal competent raportul de evaluare şi alte documente stabilite prin </w:t>
      </w:r>
      <w:r w:rsidRPr="00C32D22">
        <w:rPr>
          <w:rStyle w:val="spctbdy"/>
          <w:rFonts w:ascii="Times New Roman" w:eastAsia="Times New Roman" w:hAnsi="Times New Roman" w:cs="Times New Roman"/>
          <w:color w:val="000000" w:themeColor="text1"/>
          <w:sz w:val="24"/>
          <w:szCs w:val="24"/>
          <w:u w:val="single"/>
        </w:rPr>
        <w:t>Ordinul preşedintelui Agenţiei Naţionale de Administrare Fiscală nr. 90/2016</w:t>
      </w:r>
      <w:r w:rsidRPr="00C32D22">
        <w:rPr>
          <w:rStyle w:val="spctbdy"/>
          <w:rFonts w:ascii="Times New Roman" w:eastAsia="Times New Roman" w:hAnsi="Times New Roman" w:cs="Times New Roman"/>
          <w:color w:val="000000" w:themeColor="text1"/>
          <w:sz w:val="24"/>
          <w:szCs w:val="24"/>
        </w:rPr>
        <w:t xml:space="preserve"> pentru aprobarea conţinutului cererii de acordare a eşalonării la plată şi a documentelor justificative anexate acesteia, precum şi a </w:t>
      </w:r>
      <w:r w:rsidRPr="00C32D22">
        <w:rPr>
          <w:rStyle w:val="spctbdy"/>
          <w:rFonts w:ascii="Times New Roman" w:eastAsia="Times New Roman" w:hAnsi="Times New Roman" w:cs="Times New Roman"/>
          <w:color w:val="000000" w:themeColor="text1"/>
          <w:sz w:val="24"/>
          <w:szCs w:val="24"/>
          <w:u w:val="single"/>
        </w:rPr>
        <w:t>Procedurii</w:t>
      </w:r>
      <w:r w:rsidRPr="00C32D22">
        <w:rPr>
          <w:rStyle w:val="spctbdy"/>
          <w:rFonts w:ascii="Times New Roman" w:eastAsia="Times New Roman" w:hAnsi="Times New Roman" w:cs="Times New Roman"/>
          <w:color w:val="000000" w:themeColor="text1"/>
          <w:sz w:val="24"/>
          <w:szCs w:val="24"/>
        </w:rPr>
        <w:t xml:space="preserve"> de aplicare a acordării eşalonării la plată de către organul fiscal central.</w:t>
      </w:r>
    </w:p>
    <w:p w:rsidR="00135F01" w:rsidRPr="00C32D22" w:rsidRDefault="00135F01" w:rsidP="005C5EC2">
      <w:pPr>
        <w:spacing w:line="276" w:lineRule="auto"/>
        <w:ind w:left="0" w:firstLine="0"/>
        <w:rPr>
          <w:rFonts w:ascii="Times New Roman" w:eastAsia="Times New Roman" w:hAnsi="Times New Roman" w:cs="Times New Roman"/>
          <w:color w:val="000000" w:themeColor="text1"/>
          <w:szCs w:val="24"/>
          <w:shd w:val="clear" w:color="auto" w:fill="FFFFFF"/>
        </w:rPr>
      </w:pPr>
      <w:r w:rsidRPr="00C32D22">
        <w:rPr>
          <w:rStyle w:val="spctttl1"/>
          <w:rFonts w:ascii="Times New Roman" w:eastAsia="Times New Roman" w:hAnsi="Times New Roman" w:cs="Times New Roman"/>
          <w:color w:val="000000" w:themeColor="text1"/>
          <w:sz w:val="24"/>
          <w:szCs w:val="24"/>
        </w:rPr>
        <w:t>5.</w:t>
      </w:r>
      <w:r w:rsidRPr="00C32D22">
        <w:rPr>
          <w:rFonts w:ascii="Times New Roman" w:eastAsia="Times New Roman" w:hAnsi="Times New Roman" w:cs="Times New Roman"/>
          <w:color w:val="000000" w:themeColor="text1"/>
          <w:szCs w:val="24"/>
          <w:shd w:val="clear" w:color="auto" w:fill="FFFFFF"/>
        </w:rPr>
        <w:t xml:space="preserve"> </w:t>
      </w:r>
      <w:r w:rsidRPr="00C32D22">
        <w:rPr>
          <w:rStyle w:val="spctbdy"/>
          <w:rFonts w:ascii="Times New Roman" w:eastAsia="Times New Roman" w:hAnsi="Times New Roman" w:cs="Times New Roman"/>
          <w:color w:val="000000" w:themeColor="text1"/>
          <w:sz w:val="24"/>
          <w:szCs w:val="24"/>
        </w:rPr>
        <w:t xml:space="preserve">În situaţia în care beneficiaţi de înlesnirile la plată prevăzute la </w:t>
      </w:r>
      <w:r w:rsidRPr="00C32D22">
        <w:rPr>
          <w:rStyle w:val="spctbdy"/>
          <w:rFonts w:ascii="Times New Roman" w:eastAsia="Times New Roman" w:hAnsi="Times New Roman" w:cs="Times New Roman"/>
          <w:color w:val="000000" w:themeColor="text1"/>
          <w:sz w:val="24"/>
          <w:szCs w:val="24"/>
          <w:u w:val="single"/>
        </w:rPr>
        <w:t>art. 206</w:t>
      </w:r>
      <w:r w:rsidRPr="00C32D22">
        <w:rPr>
          <w:rStyle w:val="spctbdy"/>
          <w:rFonts w:ascii="Times New Roman" w:eastAsia="Times New Roman" w:hAnsi="Times New Roman" w:cs="Times New Roman"/>
          <w:color w:val="000000" w:themeColor="text1"/>
          <w:sz w:val="24"/>
          <w:szCs w:val="24"/>
        </w:rPr>
        <w:t xml:space="preserve"> din </w:t>
      </w:r>
      <w:r w:rsidRPr="00C32D22">
        <w:rPr>
          <w:rStyle w:val="spctbdy"/>
          <w:rFonts w:ascii="Times New Roman" w:eastAsia="Times New Roman" w:hAnsi="Times New Roman" w:cs="Times New Roman"/>
          <w:color w:val="000000" w:themeColor="text1"/>
          <w:sz w:val="24"/>
          <w:szCs w:val="24"/>
          <w:u w:val="single"/>
        </w:rPr>
        <w:t>Legea nr. 207/2015 privind Codul de procedură fiscală</w:t>
      </w:r>
      <w:r w:rsidRPr="00C32D22">
        <w:rPr>
          <w:rStyle w:val="spctbdy"/>
          <w:rFonts w:ascii="Times New Roman" w:eastAsia="Times New Roman" w:hAnsi="Times New Roman" w:cs="Times New Roman"/>
          <w:color w:val="000000" w:themeColor="text1"/>
          <w:sz w:val="24"/>
          <w:szCs w:val="24"/>
        </w:rPr>
        <w:t>, cu modificările şi completările ulterioare, trebuie să constituiţi garanţii în valoare de minimum 20% din sumele rămase din eşalonare la plată, precum şi a penalităţilor de întârziere amânate la plată, respectiv în sumă de .......... lei.*2)</w:t>
      </w:r>
      <w:r w:rsidRPr="00C32D22">
        <w:rPr>
          <w:rStyle w:val="spar3"/>
          <w:rFonts w:ascii="Times New Roman" w:eastAsia="Times New Roman" w:hAnsi="Times New Roman" w:cs="Times New Roman"/>
          <w:color w:val="000000" w:themeColor="text1"/>
          <w:sz w:val="24"/>
          <w:szCs w:val="24"/>
          <w:specVanish w:val="0"/>
        </w:rPr>
        <w:t xml:space="preserve"> *2) se menţionează în situaţia aplicării </w:t>
      </w:r>
      <w:r w:rsidRPr="00C32D22">
        <w:rPr>
          <w:rStyle w:val="spar3"/>
          <w:rFonts w:ascii="Times New Roman" w:eastAsia="Times New Roman" w:hAnsi="Times New Roman" w:cs="Times New Roman"/>
          <w:color w:val="000000" w:themeColor="text1"/>
          <w:sz w:val="24"/>
          <w:szCs w:val="24"/>
          <w:u w:val="single"/>
          <w:specVanish w:val="0"/>
        </w:rPr>
        <w:t>art. 206</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cu modificările şi completările ulterioare.</w:t>
      </w:r>
    </w:p>
    <w:p w:rsidR="00135F01" w:rsidRPr="00C32D22" w:rsidRDefault="00135F01" w:rsidP="005C5EC2">
      <w:pPr>
        <w:spacing w:line="276" w:lineRule="auto"/>
        <w:ind w:left="0" w:firstLine="0"/>
        <w:rPr>
          <w:rStyle w:val="spctbdy"/>
          <w:rFonts w:ascii="Times New Roman" w:eastAsia="Times New Roman" w:hAnsi="Times New Roman" w:cs="Times New Roman"/>
          <w:color w:val="000000" w:themeColor="text1"/>
          <w:sz w:val="24"/>
          <w:szCs w:val="24"/>
        </w:rPr>
      </w:pPr>
      <w:r w:rsidRPr="00C32D22">
        <w:rPr>
          <w:rStyle w:val="spctttl1"/>
          <w:rFonts w:ascii="Times New Roman" w:eastAsia="Times New Roman" w:hAnsi="Times New Roman" w:cs="Times New Roman"/>
          <w:color w:val="000000" w:themeColor="text1"/>
          <w:sz w:val="24"/>
          <w:szCs w:val="24"/>
        </w:rPr>
        <w:t>6.</w:t>
      </w:r>
      <w:r w:rsidRPr="00C32D22">
        <w:rPr>
          <w:rFonts w:ascii="Times New Roman" w:eastAsia="Times New Roman" w:hAnsi="Times New Roman" w:cs="Times New Roman"/>
          <w:color w:val="000000" w:themeColor="text1"/>
          <w:szCs w:val="24"/>
          <w:shd w:val="clear" w:color="auto" w:fill="FFFFFF"/>
        </w:rPr>
        <w:t xml:space="preserve"> </w:t>
      </w:r>
      <w:r w:rsidRPr="00C32D22">
        <w:rPr>
          <w:rStyle w:val="spctbdy"/>
          <w:rFonts w:ascii="Times New Roman" w:eastAsia="Times New Roman" w:hAnsi="Times New Roman" w:cs="Times New Roman"/>
          <w:color w:val="000000" w:themeColor="text1"/>
          <w:sz w:val="24"/>
          <w:szCs w:val="24"/>
        </w:rPr>
        <w:t>În situaţia în care constituiţi garanţii sub formă de scrisoare de garanţie bancară/poliţă de asigurare de garanţie, perioada de valabilitate a scrisorii de garanţie bancară/poliţei de asigurare de garanţie trebuie să fie cu cel puţin 3 luni mai mare decât scadenţa ultimei rate din eşalonarea la plat</w:t>
      </w:r>
      <w:r w:rsidR="005C5EC2">
        <w:rPr>
          <w:rStyle w:val="spctbdy"/>
          <w:rFonts w:ascii="Times New Roman" w:eastAsia="Times New Roman" w:hAnsi="Times New Roman" w:cs="Times New Roman"/>
          <w:color w:val="000000" w:themeColor="text1"/>
          <w:sz w:val="24"/>
          <w:szCs w:val="24"/>
        </w:rPr>
        <w:t>ă, respectiv data de ..........</w:t>
      </w:r>
    </w:p>
    <w:p w:rsidR="00135F01" w:rsidRPr="00C32D22" w:rsidRDefault="00135F01" w:rsidP="005C5EC2">
      <w:pPr>
        <w:pStyle w:val="spar"/>
        <w:spacing w:line="276" w:lineRule="auto"/>
        <w:ind w:left="0"/>
        <w:jc w:val="center"/>
        <w:rPr>
          <w:color w:val="000000" w:themeColor="text1"/>
          <w:shd w:val="clear" w:color="auto" w:fill="FFFFFF"/>
        </w:rPr>
      </w:pPr>
      <w:r w:rsidRPr="00C32D22">
        <w:rPr>
          <w:color w:val="000000" w:themeColor="text1"/>
          <w:shd w:val="clear" w:color="auto" w:fill="FFFFFF"/>
        </w:rPr>
        <w:t>Conducătorul unităţii fiscale</w:t>
      </w:r>
    </w:p>
    <w:p w:rsidR="00135F01" w:rsidRPr="00C32D22" w:rsidRDefault="00135F01" w:rsidP="005C5EC2">
      <w:pPr>
        <w:pStyle w:val="spar"/>
        <w:spacing w:line="276" w:lineRule="auto"/>
        <w:jc w:val="center"/>
        <w:rPr>
          <w:color w:val="000000" w:themeColor="text1"/>
          <w:shd w:val="clear" w:color="auto" w:fill="FFFFFF"/>
        </w:rPr>
      </w:pPr>
      <w:r w:rsidRPr="00C32D22">
        <w:rPr>
          <w:color w:val="000000" w:themeColor="text1"/>
          <w:shd w:val="clear" w:color="auto" w:fill="FFFFFF"/>
        </w:rPr>
        <w:t>Numele şi prenumele ..........</w:t>
      </w:r>
    </w:p>
    <w:p w:rsidR="00135F01" w:rsidRPr="00C32D22" w:rsidRDefault="00135F01" w:rsidP="005C5EC2">
      <w:pPr>
        <w:pStyle w:val="spar"/>
        <w:spacing w:line="276" w:lineRule="auto"/>
        <w:jc w:val="center"/>
        <w:rPr>
          <w:color w:val="000000" w:themeColor="text1"/>
          <w:shd w:val="clear" w:color="auto" w:fill="FFFFFF"/>
        </w:rPr>
      </w:pPr>
      <w:r w:rsidRPr="00C32D22">
        <w:rPr>
          <w:color w:val="000000" w:themeColor="text1"/>
          <w:shd w:val="clear" w:color="auto" w:fill="FFFFFF"/>
        </w:rPr>
        <w:t>Semnătura şi ştampila unităţii ..........</w:t>
      </w:r>
    </w:p>
    <w:p w:rsidR="00135F01" w:rsidRPr="00C32D22" w:rsidRDefault="00135F01" w:rsidP="00C32D22">
      <w:pPr>
        <w:spacing w:line="276" w:lineRule="auto"/>
        <w:rPr>
          <w:rFonts w:ascii="Times New Roman" w:hAnsi="Times New Roman" w:cs="Times New Roman"/>
          <w:color w:val="000000" w:themeColor="text1"/>
          <w:szCs w:val="24"/>
        </w:rPr>
      </w:pPr>
    </w:p>
    <w:p w:rsidR="00135F01" w:rsidRPr="00C32D22" w:rsidRDefault="00135F01" w:rsidP="00C32D22">
      <w:pPr>
        <w:spacing w:line="276" w:lineRule="auto"/>
        <w:rPr>
          <w:rFonts w:ascii="Times New Roman" w:hAnsi="Times New Roman" w:cs="Times New Roman"/>
          <w:color w:val="000000" w:themeColor="text1"/>
          <w:szCs w:val="24"/>
        </w:rPr>
      </w:pPr>
    </w:p>
    <w:p w:rsidR="00135F01" w:rsidRPr="00C32D22" w:rsidRDefault="00135F01" w:rsidP="00333C07">
      <w:pPr>
        <w:spacing w:line="276" w:lineRule="auto"/>
        <w:ind w:left="0" w:firstLine="0"/>
        <w:rPr>
          <w:rFonts w:ascii="Times New Roman" w:hAnsi="Times New Roman" w:cs="Times New Roman"/>
          <w:color w:val="000000" w:themeColor="text1"/>
          <w:szCs w:val="24"/>
        </w:rPr>
      </w:pPr>
    </w:p>
    <w:p w:rsidR="00A97930" w:rsidRDefault="00333C07" w:rsidP="00A97930">
      <w:pPr>
        <w:spacing w:line="276" w:lineRule="auto"/>
        <w:ind w:left="0" w:firstLine="0"/>
        <w:rPr>
          <w:rFonts w:ascii="Times New Roman" w:eastAsia="Times New Roman" w:hAnsi="Times New Roman" w:cs="Times New Roman"/>
          <w:color w:val="000000" w:themeColor="text1"/>
          <w:szCs w:val="24"/>
          <w:shd w:val="clear" w:color="auto" w:fill="FFFFFF"/>
        </w:rPr>
      </w:pPr>
      <w:r w:rsidRPr="00C32D22">
        <w:rPr>
          <w:rStyle w:val="spar3"/>
          <w:rFonts w:ascii="Times New Roman" w:eastAsia="Times New Roman" w:hAnsi="Times New Roman" w:cs="Times New Roman"/>
          <w:color w:val="000000" w:themeColor="text1"/>
          <w:sz w:val="24"/>
          <w:szCs w:val="24"/>
          <w:specVanish w:val="0"/>
        </w:rPr>
        <w:t xml:space="preserve">Document care conţine date cu caracter personal protejate de prevederile </w:t>
      </w:r>
      <w:r w:rsidR="004B13A9">
        <w:rPr>
          <w:rStyle w:val="spar3"/>
          <w:rFonts w:ascii="Times New Roman" w:eastAsia="Times New Roman" w:hAnsi="Times New Roman" w:cs="Times New Roman"/>
          <w:color w:val="000000" w:themeColor="text1"/>
          <w:sz w:val="24"/>
          <w:szCs w:val="24"/>
          <w:u w:val="single"/>
          <w:specVanish w:val="0"/>
        </w:rPr>
        <w:t>Regulamentului (UE) nr. 2016/6</w:t>
      </w:r>
    </w:p>
    <w:p w:rsidR="009F7DFD" w:rsidRDefault="009F7DFD" w:rsidP="00A97930">
      <w:pPr>
        <w:spacing w:line="276" w:lineRule="auto"/>
        <w:ind w:left="0" w:firstLine="0"/>
        <w:jc w:val="right"/>
        <w:rPr>
          <w:rFonts w:ascii="Times New Roman" w:hAnsi="Times New Roman" w:cs="Times New Roman"/>
          <w:b/>
          <w:color w:val="000000" w:themeColor="text1"/>
          <w:szCs w:val="24"/>
        </w:rPr>
      </w:pPr>
    </w:p>
    <w:p w:rsidR="00135F01" w:rsidRPr="00A97930" w:rsidRDefault="00135F01" w:rsidP="00A97930">
      <w:pPr>
        <w:spacing w:line="276" w:lineRule="auto"/>
        <w:ind w:left="0" w:firstLine="0"/>
        <w:jc w:val="right"/>
        <w:rPr>
          <w:rFonts w:ascii="Times New Roman" w:eastAsia="Times New Roman" w:hAnsi="Times New Roman" w:cs="Times New Roman"/>
          <w:color w:val="000000" w:themeColor="text1"/>
          <w:szCs w:val="24"/>
          <w:shd w:val="clear" w:color="auto" w:fill="FFFFFF"/>
        </w:rPr>
      </w:pPr>
      <w:r w:rsidRPr="004B13A9">
        <w:rPr>
          <w:rFonts w:ascii="Times New Roman" w:hAnsi="Times New Roman" w:cs="Times New Roman"/>
          <w:b/>
          <w:color w:val="000000" w:themeColor="text1"/>
          <w:szCs w:val="24"/>
        </w:rPr>
        <w:lastRenderedPageBreak/>
        <w:t>Anexa 16</w:t>
      </w:r>
    </w:p>
    <w:p w:rsidR="00135F01" w:rsidRPr="004B13A9" w:rsidRDefault="00135F01" w:rsidP="00C32D22">
      <w:pPr>
        <w:pStyle w:val="spar"/>
        <w:spacing w:line="276" w:lineRule="auto"/>
        <w:jc w:val="both"/>
        <w:rPr>
          <w:b/>
          <w:color w:val="000000" w:themeColor="text1"/>
          <w:shd w:val="clear" w:color="auto" w:fill="FFFFFF"/>
        </w:rPr>
      </w:pPr>
      <w:r w:rsidRPr="004B13A9">
        <w:rPr>
          <w:b/>
          <w:color w:val="000000" w:themeColor="text1"/>
          <w:shd w:val="clear" w:color="auto" w:fill="FFFFFF"/>
        </w:rPr>
        <w:t>Nr. ....... / ..........</w:t>
      </w:r>
    </w:p>
    <w:p w:rsidR="00135F01" w:rsidRPr="004B13A9" w:rsidRDefault="00135F01" w:rsidP="00C32D22">
      <w:pPr>
        <w:pStyle w:val="spar"/>
        <w:spacing w:line="276" w:lineRule="auto"/>
        <w:jc w:val="center"/>
        <w:rPr>
          <w:b/>
          <w:color w:val="000000" w:themeColor="text1"/>
          <w:shd w:val="clear" w:color="auto" w:fill="FFFFFF"/>
        </w:rPr>
      </w:pPr>
      <w:r w:rsidRPr="004B13A9">
        <w:rPr>
          <w:b/>
          <w:color w:val="000000" w:themeColor="text1"/>
          <w:shd w:val="clear" w:color="auto" w:fill="FFFFFF"/>
        </w:rPr>
        <w:t>DECIZIE</w:t>
      </w:r>
    </w:p>
    <w:p w:rsidR="00135F01" w:rsidRPr="004B13A9" w:rsidRDefault="00135F01" w:rsidP="00C32D22">
      <w:pPr>
        <w:pStyle w:val="spar"/>
        <w:spacing w:line="276" w:lineRule="auto"/>
        <w:jc w:val="center"/>
        <w:rPr>
          <w:b/>
          <w:color w:val="000000" w:themeColor="text1"/>
          <w:shd w:val="clear" w:color="auto" w:fill="FFFFFF"/>
        </w:rPr>
      </w:pPr>
      <w:r w:rsidRPr="004B13A9">
        <w:rPr>
          <w:b/>
          <w:color w:val="000000" w:themeColor="text1"/>
          <w:shd w:val="clear" w:color="auto" w:fill="FFFFFF"/>
        </w:rPr>
        <w:t>referitoare la obligaţiile de plată accesorii</w:t>
      </w:r>
    </w:p>
    <w:p w:rsidR="00135F01" w:rsidRPr="004B13A9" w:rsidRDefault="00135F01" w:rsidP="00A97930">
      <w:pPr>
        <w:pStyle w:val="spar"/>
        <w:spacing w:line="276" w:lineRule="auto"/>
        <w:jc w:val="center"/>
        <w:rPr>
          <w:b/>
          <w:color w:val="000000" w:themeColor="text1"/>
          <w:shd w:val="clear" w:color="auto" w:fill="FFFFFF"/>
        </w:rPr>
      </w:pPr>
      <w:r w:rsidRPr="004B13A9">
        <w:rPr>
          <w:b/>
          <w:color w:val="000000" w:themeColor="text1"/>
          <w:shd w:val="clear" w:color="auto" w:fill="FFFFFF"/>
        </w:rPr>
        <w:t>reprezentând dob</w:t>
      </w:r>
      <w:r w:rsidR="00A97930">
        <w:rPr>
          <w:b/>
          <w:color w:val="000000" w:themeColor="text1"/>
          <w:shd w:val="clear" w:color="auto" w:fill="FFFFFF"/>
        </w:rPr>
        <w:t xml:space="preserve">ânzi şi/sau penalităţi datorate </w:t>
      </w:r>
      <w:r w:rsidRPr="004B13A9">
        <w:rPr>
          <w:b/>
          <w:color w:val="000000" w:themeColor="text1"/>
          <w:shd w:val="clear" w:color="auto" w:fill="FFFFFF"/>
        </w:rPr>
        <w:t>în cazul eşalonărilor la plată</w:t>
      </w:r>
    </w:p>
    <w:p w:rsidR="00135F01" w:rsidRPr="00C32D22" w:rsidRDefault="00135F01" w:rsidP="004B13A9">
      <w:pPr>
        <w:pStyle w:val="spar"/>
        <w:spacing w:line="276" w:lineRule="auto"/>
        <w:ind w:left="0"/>
        <w:rPr>
          <w:color w:val="000000" w:themeColor="text1"/>
          <w:shd w:val="clear" w:color="auto" w:fill="FFFFFF"/>
        </w:rPr>
      </w:pPr>
    </w:p>
    <w:p w:rsidR="00135F01" w:rsidRPr="00C32D22" w:rsidRDefault="00135F01" w:rsidP="00C32D22">
      <w:pPr>
        <w:spacing w:line="276" w:lineRule="auto"/>
        <w:ind w:left="225"/>
        <w:rPr>
          <w:rStyle w:val="spar3"/>
          <w:rFonts w:ascii="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În temeiul </w:t>
      </w:r>
      <w:r w:rsidRPr="00C32D22">
        <w:rPr>
          <w:rStyle w:val="spar3"/>
          <w:rFonts w:ascii="Times New Roman" w:eastAsia="Times New Roman" w:hAnsi="Times New Roman" w:cs="Times New Roman"/>
          <w:color w:val="000000" w:themeColor="text1"/>
          <w:sz w:val="24"/>
          <w:szCs w:val="24"/>
          <w:u w:val="single"/>
          <w:specVanish w:val="0"/>
        </w:rPr>
        <w:t>art. 197 alin. (3)</w:t>
      </w:r>
      <w:r w:rsidRPr="00C32D22">
        <w:rPr>
          <w:rStyle w:val="spar3"/>
          <w:rFonts w:ascii="Times New Roman" w:eastAsia="Times New Roman" w:hAnsi="Times New Roman" w:cs="Times New Roman"/>
          <w:color w:val="000000" w:themeColor="text1"/>
          <w:sz w:val="24"/>
          <w:szCs w:val="24"/>
          <w:specVanish w:val="0"/>
        </w:rPr>
        <w:t xml:space="preserve">, </w:t>
      </w:r>
      <w:r w:rsidRPr="00C32D22">
        <w:rPr>
          <w:rStyle w:val="spar3"/>
          <w:rFonts w:ascii="Times New Roman" w:eastAsia="Times New Roman" w:hAnsi="Times New Roman" w:cs="Times New Roman"/>
          <w:color w:val="000000" w:themeColor="text1"/>
          <w:sz w:val="24"/>
          <w:szCs w:val="24"/>
          <w:u w:val="single"/>
          <w:specVanish w:val="0"/>
        </w:rPr>
        <w:t>art. 198</w:t>
      </w:r>
      <w:r w:rsidRPr="00C32D22">
        <w:rPr>
          <w:rStyle w:val="spar3"/>
          <w:rFonts w:ascii="Times New Roman" w:eastAsia="Times New Roman" w:hAnsi="Times New Roman" w:cs="Times New Roman"/>
          <w:color w:val="000000" w:themeColor="text1"/>
          <w:sz w:val="24"/>
          <w:szCs w:val="24"/>
          <w:specVanish w:val="0"/>
        </w:rPr>
        <w:t xml:space="preserve"> şi </w:t>
      </w:r>
      <w:r w:rsidRPr="00C32D22">
        <w:rPr>
          <w:rStyle w:val="spar3"/>
          <w:rFonts w:ascii="Times New Roman" w:eastAsia="Times New Roman" w:hAnsi="Times New Roman" w:cs="Times New Roman"/>
          <w:color w:val="000000" w:themeColor="text1"/>
          <w:sz w:val="24"/>
          <w:szCs w:val="24"/>
          <w:u w:val="single"/>
          <w:specVanish w:val="0"/>
        </w:rPr>
        <w:t>art. 199 alin. (3)</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cu modificările şi completările ulterioare şi având în vedere Decizia ...........*2) nr. .........., din data de ................, pentru rata de eşalonare achitată cu întârziere/diferenţele de obligaţii marcate şi rămase nestinse după soluţionarea deconturilor cu sumă negativă de TVA cu opţiune de rambursare/pentru sumele rămase de plată din eşalonarea acordată, în cazul pierderii valabilităţii eşalonării la plată s-au calculat următoarele obligaţii fiscale accesorii:</w:t>
      </w:r>
    </w:p>
    <w:p w:rsidR="00135F01" w:rsidRPr="00C32D22" w:rsidRDefault="00135F01" w:rsidP="00C32D22">
      <w:pPr>
        <w:pStyle w:val="spar"/>
        <w:spacing w:line="276" w:lineRule="auto"/>
        <w:ind w:left="450"/>
        <w:jc w:val="both"/>
        <w:rPr>
          <w:color w:val="000000" w:themeColor="text1"/>
        </w:rPr>
      </w:pPr>
      <w:r w:rsidRPr="00C32D22">
        <w:rPr>
          <w:color w:val="000000" w:themeColor="text1"/>
          <w:shd w:val="clear" w:color="auto" w:fill="FFFFFF"/>
        </w:rPr>
        <w:t>*2) se va menţiona unul dintre următoarele documente, care este ultimul emis, respectiv: decizia de eşalonare la plată a obligaţiilor fiscale/decizia de modificare a deciziei de eşalonare la plată a obligaţiilor fiscale/decizia de menţinere a valabilităţii eşalonării la plată a obligaţiilor fiscale/decizia de constatare a pierderii valabilităţii eşalonării la plată/decizia de pierdere a valabilităţii amânării la plată.</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35"/>
        <w:gridCol w:w="4223"/>
        <w:gridCol w:w="2034"/>
        <w:gridCol w:w="2352"/>
      </w:tblGrid>
      <w:tr w:rsidR="00135F01" w:rsidRPr="00C32D22" w:rsidTr="00CA4442">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lei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Cod*3)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Documentul prin care s-a individualizat suma de plată*4)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Natura obligației fiscal*5)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Sumă obligații fiscale accesorii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Total general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bl>
    <w:p w:rsidR="00135F01" w:rsidRPr="00C32D22" w:rsidRDefault="00135F01" w:rsidP="00C32D22">
      <w:pPr>
        <w:pStyle w:val="spar"/>
        <w:spacing w:line="276" w:lineRule="auto"/>
        <w:jc w:val="both"/>
        <w:rPr>
          <w:color w:val="000000" w:themeColor="text1"/>
        </w:rPr>
      </w:pPr>
      <w:r w:rsidRPr="00C32D22">
        <w:rPr>
          <w:color w:val="000000" w:themeColor="text1"/>
          <w:shd w:val="clear" w:color="auto" w:fill="FFFFFF"/>
        </w:rPr>
        <w:t>*3) se va menţiona codul existent în nomenclatorul aplicaţiilor informatice din care se emit, publicat pe portalul ANAF.</w:t>
      </w:r>
    </w:p>
    <w:p w:rsidR="00135F01" w:rsidRPr="00C32D22" w:rsidRDefault="00135F01" w:rsidP="00C32D22">
      <w:pPr>
        <w:pStyle w:val="spar"/>
        <w:spacing w:line="276" w:lineRule="auto"/>
        <w:jc w:val="both"/>
        <w:rPr>
          <w:color w:val="000000" w:themeColor="text1"/>
          <w:shd w:val="clear" w:color="auto" w:fill="FFFFFF"/>
        </w:rPr>
      </w:pPr>
      <w:r w:rsidRPr="00C32D22">
        <w:rPr>
          <w:color w:val="000000" w:themeColor="text1"/>
          <w:shd w:val="clear" w:color="auto" w:fill="FFFFFF"/>
        </w:rPr>
        <w:t>*4) se vor menţiona numărul, data şi denumirea documentului care constituie titlu de creanţă, respectiv decizia de eşalonare la plată a obligaţiilor fiscale, decizia de modificare a deciziei de eşalonare la plată a obligaţiilor fiscale, decizia de menţinere a valabilităţii eşalonării la plată a obligaţiilor fiscale, prin care s-a individualizat rata, şi/sau înştiinţarea de plată, decizia de constatare a pierderii valabilităţii eşalonării la plată şi decizia de pierdere a valabilităţii amânării la plată, după caz.</w:t>
      </w:r>
    </w:p>
    <w:p w:rsidR="00135F01" w:rsidRPr="00C32D22" w:rsidRDefault="00135F01" w:rsidP="00C32D22">
      <w:pPr>
        <w:pStyle w:val="spar"/>
        <w:spacing w:line="276" w:lineRule="auto"/>
        <w:jc w:val="both"/>
        <w:rPr>
          <w:color w:val="000000" w:themeColor="text1"/>
          <w:shd w:val="clear" w:color="auto" w:fill="FFFFFF"/>
        </w:rPr>
      </w:pPr>
      <w:r w:rsidRPr="00C32D22">
        <w:rPr>
          <w:color w:val="000000" w:themeColor="text1"/>
          <w:shd w:val="clear" w:color="auto" w:fill="FFFFFF"/>
        </w:rPr>
        <w:t>*5) în cazul dobânzilor se vor menţiona dobânzile pe fiecare tip de obligaţie fiscală principală, iar în cazul penalităţilor se vor menţiona "Penalităţi datorate în cazul eşalonărilor la plată</w:t>
      </w:r>
    </w:p>
    <w:p w:rsidR="00135F01" w:rsidRPr="00C32D22" w:rsidRDefault="00135F01" w:rsidP="00A97930">
      <w:pPr>
        <w:spacing w:line="276" w:lineRule="auto"/>
        <w:ind w:left="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Vă invităm ca, în termenul prevăzut la </w:t>
      </w:r>
      <w:r w:rsidRPr="00C32D22">
        <w:rPr>
          <w:rStyle w:val="spar3"/>
          <w:rFonts w:ascii="Times New Roman" w:eastAsia="Times New Roman" w:hAnsi="Times New Roman" w:cs="Times New Roman"/>
          <w:color w:val="000000" w:themeColor="text1"/>
          <w:sz w:val="24"/>
          <w:szCs w:val="24"/>
          <w:u w:val="single"/>
          <w:specVanish w:val="0"/>
        </w:rPr>
        <w:t>art. 156 alin. (1)</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să achitaţi sumele menţionate în prezenta decizie. Sumele reprezentând penalităţi vor fi achitate în contul 20.35.01.07 "Penalităţi datorate în cazul eşalonărilor la plată". Împotriva prezentei decizii se poate formula contestaţie, potrivit prevederilor </w:t>
      </w:r>
      <w:r w:rsidRPr="00C32D22">
        <w:rPr>
          <w:rStyle w:val="spar3"/>
          <w:rFonts w:ascii="Times New Roman" w:eastAsia="Times New Roman" w:hAnsi="Times New Roman" w:cs="Times New Roman"/>
          <w:color w:val="000000" w:themeColor="text1"/>
          <w:sz w:val="24"/>
          <w:szCs w:val="24"/>
          <w:u w:val="single"/>
          <w:specVanish w:val="0"/>
        </w:rPr>
        <w:t>art. 268</w:t>
      </w:r>
      <w:r w:rsidRPr="00C32D22">
        <w:rPr>
          <w:rStyle w:val="spar3"/>
          <w:rFonts w:ascii="Times New Roman" w:eastAsia="Times New Roman" w:hAnsi="Times New Roman" w:cs="Times New Roman"/>
          <w:color w:val="000000" w:themeColor="text1"/>
          <w:sz w:val="24"/>
          <w:szCs w:val="24"/>
          <w:specVanish w:val="0"/>
        </w:rPr>
        <w:t xml:space="preserve"> şi </w:t>
      </w:r>
      <w:r w:rsidRPr="00C32D22">
        <w:rPr>
          <w:rStyle w:val="spar3"/>
          <w:rFonts w:ascii="Times New Roman" w:eastAsia="Times New Roman" w:hAnsi="Times New Roman" w:cs="Times New Roman"/>
          <w:color w:val="000000" w:themeColor="text1"/>
          <w:sz w:val="24"/>
          <w:szCs w:val="24"/>
          <w:u w:val="single"/>
          <w:specVanish w:val="0"/>
        </w:rPr>
        <w:t>art. 269</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în termenul prevăzut de </w:t>
      </w:r>
      <w:r w:rsidRPr="00C32D22">
        <w:rPr>
          <w:rStyle w:val="spar3"/>
          <w:rFonts w:ascii="Times New Roman" w:eastAsia="Times New Roman" w:hAnsi="Times New Roman" w:cs="Times New Roman"/>
          <w:color w:val="000000" w:themeColor="text1"/>
          <w:sz w:val="24"/>
          <w:szCs w:val="24"/>
          <w:u w:val="single"/>
          <w:specVanish w:val="0"/>
        </w:rPr>
        <w:t>art. 270 al aceluiaşi act normativ</w:t>
      </w:r>
      <w:r w:rsidRPr="00C32D22">
        <w:rPr>
          <w:rStyle w:val="spar3"/>
          <w:rFonts w:ascii="Times New Roman" w:eastAsia="Times New Roman" w:hAnsi="Times New Roman" w:cs="Times New Roman"/>
          <w:color w:val="000000" w:themeColor="text1"/>
          <w:sz w:val="24"/>
          <w:szCs w:val="24"/>
          <w:specVanish w:val="0"/>
        </w:rPr>
        <w:t>, sub sancţiunea decăderii. Contestaţia se depune la organul fiscal emitent al deciziei.</w:t>
      </w:r>
    </w:p>
    <w:p w:rsidR="00135F01" w:rsidRPr="00C32D22" w:rsidRDefault="00135F01" w:rsidP="00C32D22">
      <w:pPr>
        <w:pStyle w:val="spar"/>
        <w:spacing w:line="276" w:lineRule="auto"/>
        <w:jc w:val="both"/>
        <w:rPr>
          <w:color w:val="000000" w:themeColor="text1"/>
        </w:rPr>
      </w:pPr>
      <w:r w:rsidRPr="00C32D22">
        <w:rPr>
          <w:color w:val="000000" w:themeColor="text1"/>
          <w:shd w:val="clear" w:color="auto" w:fill="FFFFFF"/>
        </w:rPr>
        <w:t>Detaliile referitoare la modul de calcul al sumelor reprezentând obligaţii fiscale accesorii se află în anexă.</w:t>
      </w:r>
    </w:p>
    <w:p w:rsidR="00135F01" w:rsidRPr="00C32D22" w:rsidRDefault="00135F01" w:rsidP="00C32D22">
      <w:pPr>
        <w:pStyle w:val="spar"/>
        <w:spacing w:line="276" w:lineRule="auto"/>
        <w:jc w:val="center"/>
        <w:rPr>
          <w:color w:val="000000" w:themeColor="text1"/>
          <w:shd w:val="clear" w:color="auto" w:fill="FFFFFF"/>
        </w:rPr>
      </w:pPr>
      <w:r w:rsidRPr="00C32D22">
        <w:rPr>
          <w:color w:val="000000" w:themeColor="text1"/>
          <w:shd w:val="clear" w:color="auto" w:fill="FFFFFF"/>
        </w:rPr>
        <w:t>Conducătorul unităţii fiscale,</w:t>
      </w:r>
    </w:p>
    <w:p w:rsidR="00A97930" w:rsidRDefault="00135F01" w:rsidP="00A97930">
      <w:pPr>
        <w:pStyle w:val="spar"/>
        <w:spacing w:line="276" w:lineRule="auto"/>
        <w:jc w:val="center"/>
        <w:rPr>
          <w:color w:val="000000" w:themeColor="text1"/>
          <w:shd w:val="clear" w:color="auto" w:fill="FFFFFF"/>
        </w:rPr>
      </w:pPr>
      <w:r w:rsidRPr="00C32D22">
        <w:rPr>
          <w:color w:val="000000" w:themeColor="text1"/>
          <w:shd w:val="clear" w:color="auto" w:fill="FFFFFF"/>
        </w:rPr>
        <w:t>...........</w:t>
      </w:r>
    </w:p>
    <w:p w:rsidR="00135F01" w:rsidRPr="00C32D22" w:rsidRDefault="00135F01" w:rsidP="00A97930">
      <w:pPr>
        <w:pStyle w:val="spar"/>
        <w:spacing w:line="276" w:lineRule="auto"/>
        <w:rPr>
          <w:color w:val="000000" w:themeColor="text1"/>
          <w:shd w:val="clear" w:color="auto" w:fill="FFFFFF"/>
        </w:rPr>
      </w:pPr>
      <w:r w:rsidRPr="00C32D22">
        <w:rPr>
          <w:color w:val="000000" w:themeColor="text1"/>
          <w:shd w:val="clear" w:color="auto" w:fill="FFFFFF"/>
        </w:rPr>
        <w:t>Document care conţine date cu caracter personal protejate de prevederile Regulamentului (UE) nr. 2016/679</w:t>
      </w:r>
    </w:p>
    <w:p w:rsidR="00135F01" w:rsidRPr="00C32D22" w:rsidRDefault="00135F01" w:rsidP="00C32D22">
      <w:pPr>
        <w:pStyle w:val="sanxttl"/>
        <w:spacing w:line="276" w:lineRule="auto"/>
        <w:rPr>
          <w:rFonts w:ascii="Times New Roman" w:hAnsi="Times New Roman"/>
          <w:color w:val="FF0000"/>
          <w:sz w:val="24"/>
          <w:szCs w:val="24"/>
          <w:shd w:val="clear" w:color="auto" w:fill="FFFFFF"/>
        </w:rPr>
      </w:pPr>
    </w:p>
    <w:p w:rsidR="00135F01" w:rsidRPr="004721CC" w:rsidRDefault="00135F01" w:rsidP="00C32D22">
      <w:pPr>
        <w:pStyle w:val="sanxttl"/>
        <w:spacing w:line="276" w:lineRule="auto"/>
        <w:rPr>
          <w:rFonts w:ascii="Times New Roman" w:hAnsi="Times New Roman"/>
          <w:color w:val="FF0000"/>
          <w:sz w:val="24"/>
          <w:szCs w:val="24"/>
          <w:shd w:val="clear" w:color="auto" w:fill="FFFFFF"/>
        </w:rPr>
      </w:pPr>
    </w:p>
    <w:p w:rsidR="00135F01" w:rsidRPr="004721CC" w:rsidRDefault="00135F01" w:rsidP="00C32D22">
      <w:pPr>
        <w:pStyle w:val="sanxttl"/>
        <w:spacing w:line="276" w:lineRule="auto"/>
        <w:rPr>
          <w:rFonts w:ascii="Times New Roman" w:hAnsi="Times New Roman"/>
          <w:color w:val="000000" w:themeColor="text1"/>
          <w:sz w:val="24"/>
          <w:szCs w:val="24"/>
          <w:shd w:val="clear" w:color="auto" w:fill="FFFFFF"/>
        </w:rPr>
      </w:pPr>
      <w:r w:rsidRPr="004721CC">
        <w:rPr>
          <w:rFonts w:ascii="Times New Roman" w:hAnsi="Times New Roman"/>
          <w:color w:val="000000" w:themeColor="text1"/>
          <w:sz w:val="24"/>
          <w:szCs w:val="24"/>
          <w:shd w:val="clear" w:color="auto" w:fill="FFFFFF"/>
        </w:rPr>
        <w:t>ANEXĂ</w:t>
      </w:r>
    </w:p>
    <w:p w:rsidR="00135F01" w:rsidRPr="009F7DFD" w:rsidRDefault="00135F01" w:rsidP="00C32D22">
      <w:pPr>
        <w:pStyle w:val="spar"/>
        <w:spacing w:line="276" w:lineRule="auto"/>
        <w:ind w:left="5985" w:firstLine="495"/>
        <w:jc w:val="both"/>
        <w:rPr>
          <w:b/>
          <w:color w:val="000000" w:themeColor="text1"/>
          <w:shd w:val="clear" w:color="auto" w:fill="FFFFFF"/>
        </w:rPr>
      </w:pPr>
      <w:r w:rsidRPr="009F7DFD">
        <w:rPr>
          <w:b/>
          <w:color w:val="000000" w:themeColor="text1"/>
          <w:shd w:val="clear" w:color="auto" w:fill="FFFFFF"/>
        </w:rPr>
        <w:t>la Anexa nr. 16 la procedură</w:t>
      </w:r>
    </w:p>
    <w:p w:rsidR="004721CC" w:rsidRPr="00C32D22" w:rsidRDefault="004721CC" w:rsidP="00C32D22">
      <w:pPr>
        <w:pStyle w:val="spar"/>
        <w:spacing w:line="276" w:lineRule="auto"/>
        <w:ind w:left="5985" w:firstLine="495"/>
        <w:jc w:val="both"/>
        <w:rPr>
          <w:color w:val="000000" w:themeColor="text1"/>
          <w:shd w:val="clear" w:color="auto" w:fill="FFFFFF"/>
        </w:rPr>
      </w:pPr>
    </w:p>
    <w:p w:rsidR="00135F01" w:rsidRPr="00C32D22" w:rsidRDefault="00135F01" w:rsidP="00C32D22">
      <w:pPr>
        <w:pStyle w:val="spar"/>
        <w:spacing w:line="276" w:lineRule="auto"/>
        <w:jc w:val="both"/>
        <w:rPr>
          <w:color w:val="000000" w:themeColor="text1"/>
          <w:shd w:val="clear" w:color="auto" w:fill="FFFFFF"/>
        </w:rPr>
      </w:pPr>
      <w:r w:rsidRPr="00C32D22">
        <w:rPr>
          <w:color w:val="000000" w:themeColor="text1"/>
          <w:shd w:val="clear" w:color="auto" w:fill="FFFFFF"/>
        </w:rPr>
        <w:t>Anexa la Decizia nr. ....... din data de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49"/>
        <w:gridCol w:w="2900"/>
        <w:gridCol w:w="1187"/>
        <w:gridCol w:w="715"/>
        <w:gridCol w:w="1424"/>
        <w:gridCol w:w="338"/>
        <w:gridCol w:w="660"/>
        <w:gridCol w:w="1771"/>
      </w:tblGrid>
      <w:tr w:rsidR="00135F01" w:rsidRPr="00C32D22" w:rsidTr="00CA4442">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4721CC">
            <w:pPr>
              <w:pStyle w:val="spar4"/>
              <w:spacing w:line="276" w:lineRule="auto"/>
              <w:jc w:val="right"/>
              <w:rPr>
                <w:rFonts w:ascii="Times New Roman" w:hAnsi="Times New Roman"/>
                <w:color w:val="000000" w:themeColor="text1"/>
                <w:sz w:val="24"/>
                <w:szCs w:val="24"/>
              </w:rPr>
            </w:pPr>
            <w:r w:rsidRPr="00C32D22">
              <w:rPr>
                <w:rFonts w:ascii="Times New Roman" w:hAnsi="Times New Roman"/>
                <w:color w:val="000000" w:themeColor="text1"/>
                <w:sz w:val="24"/>
                <w:szCs w:val="24"/>
              </w:rPr>
              <w:t>- lei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721CC" w:rsidRDefault="00135F01" w:rsidP="00C32D22">
            <w:pPr>
              <w:pStyle w:val="spar4"/>
              <w:spacing w:line="276" w:lineRule="auto"/>
              <w:jc w:val="both"/>
              <w:rPr>
                <w:rFonts w:ascii="Times New Roman" w:hAnsi="Times New Roman"/>
                <w:color w:val="000000" w:themeColor="text1"/>
                <w:sz w:val="20"/>
                <w:szCs w:val="20"/>
              </w:rPr>
            </w:pPr>
            <w:r w:rsidRPr="004721CC">
              <w:rPr>
                <w:rFonts w:ascii="Times New Roman" w:hAnsi="Times New Roman"/>
                <w:color w:val="000000" w:themeColor="text1"/>
                <w:sz w:val="20"/>
                <w:szCs w:val="20"/>
              </w:rPr>
              <w:t xml:space="preserve">Cod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721CC" w:rsidRDefault="00135F01" w:rsidP="004721CC">
            <w:pPr>
              <w:pStyle w:val="spar4"/>
              <w:spacing w:line="276" w:lineRule="auto"/>
              <w:rPr>
                <w:rFonts w:ascii="Times New Roman" w:hAnsi="Times New Roman"/>
                <w:color w:val="000000" w:themeColor="text1"/>
                <w:sz w:val="20"/>
                <w:szCs w:val="20"/>
              </w:rPr>
            </w:pPr>
            <w:r w:rsidRPr="004721CC">
              <w:rPr>
                <w:rFonts w:ascii="Times New Roman" w:hAnsi="Times New Roman"/>
                <w:color w:val="000000" w:themeColor="text1"/>
                <w:sz w:val="20"/>
                <w:szCs w:val="20"/>
              </w:rPr>
              <w:t xml:space="preserve">Documentul prin care s-a individualizat suma de plată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721CC" w:rsidRDefault="00135F01" w:rsidP="004721CC">
            <w:pPr>
              <w:pStyle w:val="spar4"/>
              <w:spacing w:line="276" w:lineRule="auto"/>
              <w:rPr>
                <w:rFonts w:ascii="Times New Roman" w:hAnsi="Times New Roman"/>
                <w:color w:val="000000" w:themeColor="text1"/>
                <w:sz w:val="20"/>
                <w:szCs w:val="20"/>
              </w:rPr>
            </w:pPr>
            <w:r w:rsidRPr="004721CC">
              <w:rPr>
                <w:rFonts w:ascii="Times New Roman" w:hAnsi="Times New Roman"/>
                <w:color w:val="000000" w:themeColor="text1"/>
                <w:sz w:val="20"/>
                <w:szCs w:val="20"/>
              </w:rPr>
              <w:t xml:space="preserve">Categoria de sumă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721CC" w:rsidRDefault="00135F01" w:rsidP="00C32D22">
            <w:pPr>
              <w:pStyle w:val="spar4"/>
              <w:spacing w:line="276" w:lineRule="auto"/>
              <w:jc w:val="both"/>
              <w:rPr>
                <w:rFonts w:ascii="Times New Roman" w:hAnsi="Times New Roman"/>
                <w:color w:val="000000" w:themeColor="text1"/>
                <w:sz w:val="20"/>
                <w:szCs w:val="20"/>
              </w:rPr>
            </w:pPr>
            <w:r w:rsidRPr="004721CC">
              <w:rPr>
                <w:rFonts w:ascii="Times New Roman" w:hAnsi="Times New Roman"/>
                <w:color w:val="000000" w:themeColor="text1"/>
                <w:sz w:val="20"/>
                <w:szCs w:val="20"/>
              </w:rPr>
              <w:t xml:space="preserve">Perioada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721CC" w:rsidRDefault="00135F01" w:rsidP="00C32D22">
            <w:pPr>
              <w:pStyle w:val="spar4"/>
              <w:spacing w:line="276" w:lineRule="auto"/>
              <w:jc w:val="both"/>
              <w:rPr>
                <w:rFonts w:ascii="Times New Roman" w:hAnsi="Times New Roman"/>
                <w:color w:val="000000" w:themeColor="text1"/>
                <w:sz w:val="20"/>
                <w:szCs w:val="20"/>
              </w:rPr>
            </w:pPr>
            <w:r w:rsidRPr="004721CC">
              <w:rPr>
                <w:rFonts w:ascii="Times New Roman" w:hAnsi="Times New Roman"/>
                <w:color w:val="000000" w:themeColor="text1"/>
                <w:sz w:val="20"/>
                <w:szCs w:val="20"/>
              </w:rPr>
              <w:t xml:space="preserve">Suma rămasă de plată*1)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721CC" w:rsidRDefault="00135F01" w:rsidP="00C32D22">
            <w:pPr>
              <w:pStyle w:val="spar4"/>
              <w:spacing w:line="276" w:lineRule="auto"/>
              <w:jc w:val="both"/>
              <w:rPr>
                <w:rFonts w:ascii="Times New Roman" w:hAnsi="Times New Roman"/>
                <w:color w:val="000000" w:themeColor="text1"/>
                <w:sz w:val="20"/>
                <w:szCs w:val="20"/>
              </w:rPr>
            </w:pPr>
            <w:r w:rsidRPr="004721CC">
              <w:rPr>
                <w:rFonts w:ascii="Times New Roman" w:hAnsi="Times New Roman"/>
                <w:color w:val="000000" w:themeColor="text1"/>
                <w:sz w:val="20"/>
                <w:szCs w:val="20"/>
              </w:rPr>
              <w:t xml:space="preserve">Zile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721CC" w:rsidRDefault="00135F01" w:rsidP="00C32D22">
            <w:pPr>
              <w:pStyle w:val="spar4"/>
              <w:spacing w:line="276" w:lineRule="auto"/>
              <w:jc w:val="both"/>
              <w:rPr>
                <w:rFonts w:ascii="Times New Roman" w:hAnsi="Times New Roman"/>
                <w:color w:val="000000" w:themeColor="text1"/>
                <w:sz w:val="20"/>
                <w:szCs w:val="20"/>
              </w:rPr>
            </w:pPr>
            <w:r w:rsidRPr="004721CC">
              <w:rPr>
                <w:rFonts w:ascii="Times New Roman" w:hAnsi="Times New Roman"/>
                <w:color w:val="000000" w:themeColor="text1"/>
                <w:sz w:val="20"/>
                <w:szCs w:val="20"/>
              </w:rPr>
              <w:t xml:space="preserve">Cota*2)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721CC" w:rsidRDefault="00135F01" w:rsidP="00C32D22">
            <w:pPr>
              <w:pStyle w:val="spar4"/>
              <w:spacing w:line="276" w:lineRule="auto"/>
              <w:jc w:val="both"/>
              <w:rPr>
                <w:rFonts w:ascii="Times New Roman" w:hAnsi="Times New Roman"/>
                <w:color w:val="000000" w:themeColor="text1"/>
                <w:sz w:val="20"/>
                <w:szCs w:val="20"/>
              </w:rPr>
            </w:pPr>
            <w:r w:rsidRPr="004721CC">
              <w:rPr>
                <w:rFonts w:ascii="Times New Roman" w:hAnsi="Times New Roman"/>
                <w:color w:val="000000" w:themeColor="text1"/>
                <w:sz w:val="20"/>
                <w:szCs w:val="20"/>
              </w:rPr>
              <w:t xml:space="preserve">Suma obligație fiscală accesorie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bl>
    <w:p w:rsidR="00135F01" w:rsidRPr="00C32D22" w:rsidRDefault="00135F01" w:rsidP="00C32D22">
      <w:pPr>
        <w:pStyle w:val="spar"/>
        <w:spacing w:line="276" w:lineRule="auto"/>
        <w:jc w:val="both"/>
        <w:rPr>
          <w:color w:val="000000" w:themeColor="text1"/>
        </w:rPr>
      </w:pPr>
      <w:r w:rsidRPr="00C32D22">
        <w:rPr>
          <w:color w:val="000000" w:themeColor="text1"/>
          <w:shd w:val="clear" w:color="auto" w:fill="FFFFFF"/>
        </w:rPr>
        <w:t>*1) vor menţiona sumele din rata de eşalonare achitată cu întârziere/sumele din înştiinţarea de plată/sumele rămase de plată din eşalonarea acordată în cazul pierderii valabilităţii acesteia;</w:t>
      </w:r>
    </w:p>
    <w:p w:rsidR="00135F01" w:rsidRPr="00C32D22" w:rsidRDefault="004721CC" w:rsidP="004721CC">
      <w:pPr>
        <w:spacing w:line="276" w:lineRule="auto"/>
        <w:ind w:left="0" w:firstLine="0"/>
        <w:rPr>
          <w:rFonts w:ascii="Times New Roman" w:eastAsia="Times New Roman" w:hAnsi="Times New Roman" w:cs="Times New Roman"/>
          <w:color w:val="000000" w:themeColor="text1"/>
          <w:szCs w:val="24"/>
          <w:shd w:val="clear" w:color="auto" w:fill="FFFFFF"/>
        </w:rPr>
      </w:pPr>
      <w:r>
        <w:rPr>
          <w:rStyle w:val="spar3"/>
          <w:rFonts w:ascii="Times New Roman" w:eastAsia="Times New Roman" w:hAnsi="Times New Roman" w:cs="Times New Roman"/>
          <w:color w:val="000000" w:themeColor="text1"/>
          <w:sz w:val="24"/>
          <w:szCs w:val="24"/>
          <w:specVanish w:val="0"/>
        </w:rPr>
        <w:t xml:space="preserve">    </w:t>
      </w:r>
      <w:r w:rsidR="00135F01" w:rsidRPr="00C32D22">
        <w:rPr>
          <w:rStyle w:val="spar3"/>
          <w:rFonts w:ascii="Times New Roman" w:eastAsia="Times New Roman" w:hAnsi="Times New Roman" w:cs="Times New Roman"/>
          <w:color w:val="000000" w:themeColor="text1"/>
          <w:sz w:val="24"/>
          <w:szCs w:val="24"/>
          <w:specVanish w:val="0"/>
        </w:rPr>
        <w:t xml:space="preserve">*2) nivelul penalităţii se stabileşte conform </w:t>
      </w:r>
      <w:r w:rsidR="00135F01" w:rsidRPr="00C32D22">
        <w:rPr>
          <w:rStyle w:val="spar3"/>
          <w:rFonts w:ascii="Times New Roman" w:eastAsia="Times New Roman" w:hAnsi="Times New Roman" w:cs="Times New Roman"/>
          <w:color w:val="000000" w:themeColor="text1"/>
          <w:sz w:val="24"/>
          <w:szCs w:val="24"/>
          <w:u w:val="single"/>
          <w:specVanish w:val="0"/>
        </w:rPr>
        <w:t>art. 198 alin. (2)</w:t>
      </w:r>
      <w:r w:rsidR="00135F01" w:rsidRPr="00C32D22">
        <w:rPr>
          <w:rStyle w:val="spar3"/>
          <w:rFonts w:ascii="Times New Roman" w:eastAsia="Times New Roman" w:hAnsi="Times New Roman" w:cs="Times New Roman"/>
          <w:color w:val="000000" w:themeColor="text1"/>
          <w:sz w:val="24"/>
          <w:szCs w:val="24"/>
          <w:specVanish w:val="0"/>
        </w:rPr>
        <w:t xml:space="preserve"> sau </w:t>
      </w:r>
      <w:r w:rsidR="00135F01" w:rsidRPr="00C32D22">
        <w:rPr>
          <w:rStyle w:val="spar3"/>
          <w:rFonts w:ascii="Times New Roman" w:eastAsia="Times New Roman" w:hAnsi="Times New Roman" w:cs="Times New Roman"/>
          <w:color w:val="000000" w:themeColor="text1"/>
          <w:sz w:val="24"/>
          <w:szCs w:val="24"/>
          <w:u w:val="single"/>
          <w:specVanish w:val="0"/>
        </w:rPr>
        <w:t>art. 199 alin. (3)</w:t>
      </w:r>
      <w:r w:rsidR="00135F01" w:rsidRPr="00C32D22">
        <w:rPr>
          <w:rStyle w:val="spar3"/>
          <w:rFonts w:ascii="Times New Roman" w:eastAsia="Times New Roman" w:hAnsi="Times New Roman" w:cs="Times New Roman"/>
          <w:color w:val="000000" w:themeColor="text1"/>
          <w:sz w:val="24"/>
          <w:szCs w:val="24"/>
          <w:specVanish w:val="0"/>
        </w:rPr>
        <w:t xml:space="preserve">, după caz,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iar nivelul dobânzii se stabileşte potrivit </w:t>
      </w:r>
      <w:r w:rsidR="00135F01" w:rsidRPr="00C32D22">
        <w:rPr>
          <w:rStyle w:val="spar3"/>
          <w:rFonts w:ascii="Times New Roman" w:eastAsia="Times New Roman" w:hAnsi="Times New Roman" w:cs="Times New Roman"/>
          <w:color w:val="000000" w:themeColor="text1"/>
          <w:sz w:val="24"/>
          <w:szCs w:val="24"/>
          <w:u w:val="single"/>
          <w:specVanish w:val="0"/>
        </w:rPr>
        <w:t>art. 174 din acelaşi act normativ</w:t>
      </w:r>
      <w:r w:rsidR="00135F01" w:rsidRPr="00C32D22">
        <w:rPr>
          <w:rStyle w:val="spar3"/>
          <w:rFonts w:ascii="Times New Roman" w:eastAsia="Times New Roman" w:hAnsi="Times New Roman" w:cs="Times New Roman"/>
          <w:color w:val="000000" w:themeColor="text1"/>
          <w:sz w:val="24"/>
          <w:szCs w:val="24"/>
          <w:specVanish w:val="0"/>
        </w:rPr>
        <w:t>.</w:t>
      </w:r>
    </w:p>
    <w:p w:rsidR="00135F01" w:rsidRPr="00C32D22" w:rsidRDefault="00135F01"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Default="00135F01" w:rsidP="00C32D22">
      <w:pPr>
        <w:spacing w:line="276" w:lineRule="auto"/>
        <w:rPr>
          <w:rFonts w:ascii="Times New Roman" w:hAnsi="Times New Roman" w:cs="Times New Roman"/>
          <w:color w:val="FF0000"/>
          <w:szCs w:val="24"/>
        </w:rPr>
      </w:pPr>
    </w:p>
    <w:p w:rsidR="0019599D" w:rsidRDefault="0019599D" w:rsidP="00C32D22">
      <w:pPr>
        <w:spacing w:line="276" w:lineRule="auto"/>
        <w:rPr>
          <w:rFonts w:ascii="Times New Roman" w:hAnsi="Times New Roman" w:cs="Times New Roman"/>
          <w:color w:val="FF0000"/>
          <w:szCs w:val="24"/>
        </w:rPr>
      </w:pPr>
    </w:p>
    <w:p w:rsidR="0019599D" w:rsidRDefault="0019599D" w:rsidP="00C32D22">
      <w:pPr>
        <w:spacing w:line="276" w:lineRule="auto"/>
        <w:rPr>
          <w:rFonts w:ascii="Times New Roman" w:hAnsi="Times New Roman" w:cs="Times New Roman"/>
          <w:color w:val="FF0000"/>
          <w:szCs w:val="24"/>
        </w:rPr>
      </w:pPr>
    </w:p>
    <w:p w:rsidR="0019599D" w:rsidRDefault="0019599D" w:rsidP="00C32D22">
      <w:pPr>
        <w:spacing w:line="276" w:lineRule="auto"/>
        <w:rPr>
          <w:rFonts w:ascii="Times New Roman" w:hAnsi="Times New Roman" w:cs="Times New Roman"/>
          <w:color w:val="FF0000"/>
          <w:szCs w:val="24"/>
        </w:rPr>
      </w:pPr>
    </w:p>
    <w:p w:rsidR="0019599D" w:rsidRDefault="0019599D" w:rsidP="00C32D22">
      <w:pPr>
        <w:spacing w:line="276" w:lineRule="auto"/>
        <w:rPr>
          <w:rFonts w:ascii="Times New Roman" w:hAnsi="Times New Roman" w:cs="Times New Roman"/>
          <w:color w:val="FF0000"/>
          <w:szCs w:val="24"/>
        </w:rPr>
      </w:pPr>
    </w:p>
    <w:p w:rsidR="0019599D" w:rsidRDefault="0019599D" w:rsidP="00C32D22">
      <w:pPr>
        <w:spacing w:line="276" w:lineRule="auto"/>
        <w:rPr>
          <w:rFonts w:ascii="Times New Roman" w:hAnsi="Times New Roman" w:cs="Times New Roman"/>
          <w:color w:val="FF0000"/>
          <w:szCs w:val="24"/>
        </w:rPr>
      </w:pPr>
    </w:p>
    <w:p w:rsidR="0019599D" w:rsidRDefault="0019599D" w:rsidP="00C32D22">
      <w:pPr>
        <w:spacing w:line="276" w:lineRule="auto"/>
        <w:rPr>
          <w:rFonts w:ascii="Times New Roman" w:hAnsi="Times New Roman" w:cs="Times New Roman"/>
          <w:color w:val="FF0000"/>
          <w:szCs w:val="24"/>
        </w:rPr>
      </w:pPr>
    </w:p>
    <w:p w:rsidR="0019599D" w:rsidRDefault="0019599D" w:rsidP="00C32D22">
      <w:pPr>
        <w:spacing w:line="276" w:lineRule="auto"/>
        <w:rPr>
          <w:rFonts w:ascii="Times New Roman" w:hAnsi="Times New Roman" w:cs="Times New Roman"/>
          <w:color w:val="FF0000"/>
          <w:szCs w:val="24"/>
        </w:rPr>
      </w:pPr>
    </w:p>
    <w:p w:rsidR="0019599D" w:rsidRDefault="0019599D" w:rsidP="00C32D22">
      <w:pPr>
        <w:spacing w:line="276" w:lineRule="auto"/>
        <w:rPr>
          <w:rFonts w:ascii="Times New Roman" w:hAnsi="Times New Roman" w:cs="Times New Roman"/>
          <w:color w:val="FF0000"/>
          <w:szCs w:val="24"/>
        </w:rPr>
      </w:pPr>
    </w:p>
    <w:p w:rsidR="0019599D" w:rsidRDefault="0019599D" w:rsidP="00C32D22">
      <w:pPr>
        <w:spacing w:line="276" w:lineRule="auto"/>
        <w:rPr>
          <w:rFonts w:ascii="Times New Roman" w:hAnsi="Times New Roman" w:cs="Times New Roman"/>
          <w:color w:val="FF0000"/>
          <w:szCs w:val="24"/>
        </w:rPr>
      </w:pPr>
    </w:p>
    <w:p w:rsidR="0019599D" w:rsidRDefault="0019599D" w:rsidP="00C32D22">
      <w:pPr>
        <w:spacing w:line="276" w:lineRule="auto"/>
        <w:rPr>
          <w:rFonts w:ascii="Times New Roman" w:hAnsi="Times New Roman" w:cs="Times New Roman"/>
          <w:color w:val="FF0000"/>
          <w:szCs w:val="24"/>
        </w:rPr>
      </w:pPr>
    </w:p>
    <w:p w:rsidR="0019599D" w:rsidRDefault="0019599D" w:rsidP="00C32D22">
      <w:pPr>
        <w:spacing w:line="276" w:lineRule="auto"/>
        <w:rPr>
          <w:rFonts w:ascii="Times New Roman" w:hAnsi="Times New Roman" w:cs="Times New Roman"/>
          <w:color w:val="FF0000"/>
          <w:szCs w:val="24"/>
        </w:rPr>
      </w:pPr>
    </w:p>
    <w:p w:rsidR="0019599D" w:rsidRPr="00C32D22" w:rsidRDefault="0019599D" w:rsidP="00C32D22">
      <w:pPr>
        <w:spacing w:line="276" w:lineRule="auto"/>
        <w:rPr>
          <w:rFonts w:ascii="Times New Roman" w:hAnsi="Times New Roman" w:cs="Times New Roman"/>
          <w:color w:val="FF0000"/>
          <w:szCs w:val="24"/>
        </w:rPr>
      </w:pPr>
    </w:p>
    <w:p w:rsidR="00135F01" w:rsidRDefault="00135F01" w:rsidP="00C32D22">
      <w:pPr>
        <w:spacing w:line="276" w:lineRule="auto"/>
        <w:rPr>
          <w:rFonts w:ascii="Times New Roman" w:hAnsi="Times New Roman" w:cs="Times New Roman"/>
          <w:color w:val="FF0000"/>
          <w:szCs w:val="24"/>
        </w:rPr>
      </w:pPr>
    </w:p>
    <w:p w:rsidR="009F7DFD" w:rsidRDefault="009F7DFD" w:rsidP="00C32D22">
      <w:pPr>
        <w:spacing w:line="276" w:lineRule="auto"/>
        <w:rPr>
          <w:rFonts w:ascii="Times New Roman" w:hAnsi="Times New Roman" w:cs="Times New Roman"/>
          <w:color w:val="FF0000"/>
          <w:szCs w:val="24"/>
        </w:rPr>
      </w:pPr>
    </w:p>
    <w:p w:rsidR="009F7DFD" w:rsidRDefault="009F7DFD" w:rsidP="00C32D22">
      <w:pPr>
        <w:spacing w:line="276" w:lineRule="auto"/>
        <w:rPr>
          <w:rFonts w:ascii="Times New Roman" w:hAnsi="Times New Roman" w:cs="Times New Roman"/>
          <w:color w:val="FF0000"/>
          <w:szCs w:val="24"/>
        </w:rPr>
      </w:pPr>
    </w:p>
    <w:p w:rsidR="009F7DFD" w:rsidRPr="00C32D22" w:rsidRDefault="009F7DFD" w:rsidP="00C32D22">
      <w:pPr>
        <w:spacing w:line="276" w:lineRule="auto"/>
        <w:rPr>
          <w:rFonts w:ascii="Times New Roman" w:hAnsi="Times New Roman" w:cs="Times New Roman"/>
          <w:color w:val="FF0000"/>
          <w:szCs w:val="24"/>
        </w:rPr>
      </w:pPr>
    </w:p>
    <w:p w:rsidR="00135F01" w:rsidRPr="0019599D" w:rsidRDefault="00135F01" w:rsidP="00C32D22">
      <w:pPr>
        <w:spacing w:line="276" w:lineRule="auto"/>
        <w:jc w:val="right"/>
        <w:rPr>
          <w:rFonts w:ascii="Times New Roman" w:hAnsi="Times New Roman" w:cs="Times New Roman"/>
          <w:b/>
          <w:color w:val="000000" w:themeColor="text1"/>
          <w:szCs w:val="24"/>
        </w:rPr>
      </w:pPr>
      <w:r w:rsidRPr="0019599D">
        <w:rPr>
          <w:rFonts w:ascii="Times New Roman" w:hAnsi="Times New Roman" w:cs="Times New Roman"/>
          <w:b/>
          <w:color w:val="000000" w:themeColor="text1"/>
          <w:szCs w:val="24"/>
        </w:rPr>
        <w:t>Anexa 17</w:t>
      </w:r>
    </w:p>
    <w:p w:rsidR="00135F01" w:rsidRPr="0019599D" w:rsidRDefault="00135F01" w:rsidP="00C32D22">
      <w:pPr>
        <w:spacing w:line="276" w:lineRule="auto"/>
        <w:rPr>
          <w:rFonts w:ascii="Times New Roman" w:hAnsi="Times New Roman" w:cs="Times New Roman"/>
          <w:b/>
          <w:color w:val="000000" w:themeColor="text1"/>
          <w:szCs w:val="24"/>
        </w:rPr>
      </w:pPr>
      <w:r w:rsidRPr="0019599D">
        <w:rPr>
          <w:rFonts w:ascii="Times New Roman" w:hAnsi="Times New Roman" w:cs="Times New Roman"/>
          <w:b/>
          <w:color w:val="000000" w:themeColor="text1"/>
          <w:szCs w:val="24"/>
        </w:rPr>
        <w:t>Nr…../……</w:t>
      </w:r>
    </w:p>
    <w:p w:rsidR="00135F01" w:rsidRPr="0019599D" w:rsidRDefault="00135F01" w:rsidP="00C32D22">
      <w:pPr>
        <w:pStyle w:val="spar"/>
        <w:spacing w:line="276" w:lineRule="auto"/>
        <w:jc w:val="center"/>
        <w:rPr>
          <w:b/>
          <w:color w:val="000000" w:themeColor="text1"/>
          <w:shd w:val="clear" w:color="auto" w:fill="FFFFFF"/>
        </w:rPr>
      </w:pPr>
      <w:r w:rsidRPr="0019599D">
        <w:rPr>
          <w:b/>
          <w:color w:val="000000" w:themeColor="text1"/>
          <w:shd w:val="clear" w:color="auto" w:fill="FFFFFF"/>
        </w:rPr>
        <w:t>DECIZIE</w:t>
      </w:r>
    </w:p>
    <w:p w:rsidR="00135F01" w:rsidRPr="0019599D" w:rsidRDefault="00135F01" w:rsidP="00C32D22">
      <w:pPr>
        <w:pStyle w:val="spar"/>
        <w:spacing w:line="276" w:lineRule="auto"/>
        <w:jc w:val="center"/>
        <w:rPr>
          <w:b/>
          <w:color w:val="000000" w:themeColor="text1"/>
          <w:shd w:val="clear" w:color="auto" w:fill="FFFFFF"/>
        </w:rPr>
      </w:pPr>
      <w:r w:rsidRPr="0019599D">
        <w:rPr>
          <w:b/>
          <w:color w:val="000000" w:themeColor="text1"/>
          <w:shd w:val="clear" w:color="auto" w:fill="FFFFFF"/>
        </w:rPr>
        <w:t>de anulare a penalităţilor de întârziere amânate la plată</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Datele de identificare a contri</w:t>
      </w:r>
      <w:r w:rsidR="0019599D">
        <w:rPr>
          <w:rFonts w:ascii="Times New Roman" w:hAnsi="Times New Roman" w:cs="Times New Roman"/>
          <w:color w:val="000000" w:themeColor="text1"/>
          <w:sz w:val="24"/>
          <w:szCs w:val="24"/>
          <w:lang w:val="ro-RO"/>
        </w:rPr>
        <w:t xml:space="preserve">buabilului                </w:t>
      </w:r>
      <w:r w:rsidRPr="00C32D22">
        <w:rPr>
          <w:rFonts w:ascii="Times New Roman" w:hAnsi="Times New Roman" w:cs="Times New Roman"/>
          <w:color w:val="000000" w:themeColor="text1"/>
          <w:sz w:val="24"/>
          <w:szCs w:val="24"/>
          <w:lang w:val="ro-RO"/>
        </w:rPr>
        <w:t xml:space="preserve">  Datele de identificare a contribuabilului  legal</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Denumirea/Numele şi prenumele........................           reprezentantului fiscal/împuternicitului</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w:t>
      </w:r>
      <w:r w:rsidR="0019599D">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 xml:space="preserve"> Denumirea/Numele și prenumele....................</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 xml:space="preserve">.............................................................................           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Codul de identificare fiscală..........</w:t>
      </w:r>
      <w:r w:rsidR="0019599D">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Codul de identificare fiscală............................</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19599D">
      <w:pPr>
        <w:spacing w:line="276" w:lineRule="auto"/>
        <w:ind w:left="0" w:firstLine="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În temeiul prevederilor </w:t>
      </w:r>
      <w:r w:rsidRPr="00C32D22">
        <w:rPr>
          <w:rStyle w:val="spar3"/>
          <w:rFonts w:ascii="Times New Roman" w:eastAsia="Times New Roman" w:hAnsi="Times New Roman" w:cs="Times New Roman"/>
          <w:color w:val="000000" w:themeColor="text1"/>
          <w:sz w:val="24"/>
          <w:szCs w:val="24"/>
          <w:u w:val="single"/>
          <w:specVanish w:val="0"/>
        </w:rPr>
        <w:t>art. 208 alin. (3)</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şi ale </w:t>
      </w:r>
      <w:r w:rsidRPr="00C32D22">
        <w:rPr>
          <w:rStyle w:val="spar3"/>
          <w:rFonts w:ascii="Times New Roman" w:eastAsia="Times New Roman" w:hAnsi="Times New Roman" w:cs="Times New Roman"/>
          <w:color w:val="000000" w:themeColor="text1"/>
          <w:sz w:val="24"/>
          <w:szCs w:val="24"/>
          <w:u w:val="single"/>
          <w:specVanish w:val="0"/>
        </w:rPr>
        <w:t>Ordinului preşedintelui Agenţiei Naţionale de Administrare Fiscală nr. 90/2016</w:t>
      </w:r>
      <w:r w:rsidRPr="00C32D22">
        <w:rPr>
          <w:rStyle w:val="spar3"/>
          <w:rFonts w:ascii="Times New Roman" w:eastAsia="Times New Roman" w:hAnsi="Times New Roman" w:cs="Times New Roman"/>
          <w:color w:val="000000" w:themeColor="text1"/>
          <w:sz w:val="24"/>
          <w:szCs w:val="24"/>
          <w:specVanish w:val="0"/>
        </w:rPr>
        <w:t xml:space="preserve"> pentru aprobarea conţinutului cererii de acordare a eşalonării la plată şi a documentelor justificative anexate acesteia, precum şi a </w:t>
      </w:r>
      <w:r w:rsidRPr="00C32D22">
        <w:rPr>
          <w:rStyle w:val="spar3"/>
          <w:rFonts w:ascii="Times New Roman" w:eastAsia="Times New Roman" w:hAnsi="Times New Roman" w:cs="Times New Roman"/>
          <w:color w:val="000000" w:themeColor="text1"/>
          <w:sz w:val="24"/>
          <w:szCs w:val="24"/>
          <w:u w:val="single"/>
          <w:specVanish w:val="0"/>
        </w:rPr>
        <w:t>Procedurii</w:t>
      </w:r>
      <w:r w:rsidRPr="00C32D22">
        <w:rPr>
          <w:rStyle w:val="spar3"/>
          <w:rFonts w:ascii="Times New Roman" w:eastAsia="Times New Roman" w:hAnsi="Times New Roman" w:cs="Times New Roman"/>
          <w:color w:val="000000" w:themeColor="text1"/>
          <w:sz w:val="24"/>
          <w:szCs w:val="24"/>
          <w:specVanish w:val="0"/>
        </w:rPr>
        <w:t xml:space="preserve"> de aplicare a acordării eşalonării la plată de către organul fiscal central, vă comunicăm că suma de ........... lei, reprezentând penalităţi de întârziere şi, după caz, 50% din majorări de întârziere/dobânzi, amânată la plată prin Decizia nr. ......... din data de ..........., se anulează la data de .........., întrucât au fost respectate condiţiile de menţinere a valabilităţii eşalonării la plată prevăzute de Titlul VII, Cap. IV Înlesniri la plată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cu modificările şi completările ulterioare.</w:t>
      </w:r>
    </w:p>
    <w:p w:rsidR="00135F01" w:rsidRPr="00C32D22" w:rsidRDefault="00135F01" w:rsidP="00C32D22">
      <w:pPr>
        <w:pStyle w:val="spar"/>
        <w:spacing w:line="276" w:lineRule="auto"/>
        <w:jc w:val="both"/>
        <w:rPr>
          <w:color w:val="000000" w:themeColor="text1"/>
        </w:rPr>
      </w:pPr>
      <w:r w:rsidRPr="00C32D22">
        <w:rPr>
          <w:color w:val="000000" w:themeColor="text1"/>
          <w:shd w:val="clear" w:color="auto" w:fill="FFFFFF"/>
        </w:rPr>
        <w:t>Menţiuni privind audierea contribuabilului: ............................</w:t>
      </w:r>
    </w:p>
    <w:p w:rsidR="00135F01" w:rsidRPr="00C32D22" w:rsidRDefault="00135F01" w:rsidP="00554AAE">
      <w:pPr>
        <w:spacing w:line="276" w:lineRule="auto"/>
        <w:ind w:left="0" w:firstLine="0"/>
        <w:rPr>
          <w:rStyle w:val="spar3"/>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Împotriva prezentei decizii se poate formula contestaţie, potrivit prevederilor </w:t>
      </w:r>
      <w:r w:rsidRPr="00C32D22">
        <w:rPr>
          <w:rStyle w:val="spar3"/>
          <w:rFonts w:ascii="Times New Roman" w:eastAsia="Times New Roman" w:hAnsi="Times New Roman" w:cs="Times New Roman"/>
          <w:color w:val="000000" w:themeColor="text1"/>
          <w:sz w:val="24"/>
          <w:szCs w:val="24"/>
          <w:u w:val="single"/>
          <w:specVanish w:val="0"/>
        </w:rPr>
        <w:t>art. 268</w:t>
      </w:r>
      <w:r w:rsidRPr="00C32D22">
        <w:rPr>
          <w:rStyle w:val="spar3"/>
          <w:rFonts w:ascii="Times New Roman" w:eastAsia="Times New Roman" w:hAnsi="Times New Roman" w:cs="Times New Roman"/>
          <w:color w:val="000000" w:themeColor="text1"/>
          <w:sz w:val="24"/>
          <w:szCs w:val="24"/>
          <w:specVanish w:val="0"/>
        </w:rPr>
        <w:t xml:space="preserve"> şi </w:t>
      </w:r>
      <w:r w:rsidRPr="00C32D22">
        <w:rPr>
          <w:rStyle w:val="spar3"/>
          <w:rFonts w:ascii="Times New Roman" w:eastAsia="Times New Roman" w:hAnsi="Times New Roman" w:cs="Times New Roman"/>
          <w:color w:val="000000" w:themeColor="text1"/>
          <w:sz w:val="24"/>
          <w:szCs w:val="24"/>
          <w:u w:val="single"/>
          <w:specVanish w:val="0"/>
        </w:rPr>
        <w:t>art. 269</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în termenul prevăzut de </w:t>
      </w:r>
      <w:r w:rsidRPr="00C32D22">
        <w:rPr>
          <w:rStyle w:val="spar3"/>
          <w:rFonts w:ascii="Times New Roman" w:eastAsia="Times New Roman" w:hAnsi="Times New Roman" w:cs="Times New Roman"/>
          <w:color w:val="000000" w:themeColor="text1"/>
          <w:sz w:val="24"/>
          <w:szCs w:val="24"/>
          <w:u w:val="single"/>
          <w:specVanish w:val="0"/>
        </w:rPr>
        <w:t>art. 270 al aceluiaşi act normativ</w:t>
      </w:r>
      <w:r w:rsidRPr="00C32D22">
        <w:rPr>
          <w:rStyle w:val="spar3"/>
          <w:rFonts w:ascii="Times New Roman" w:eastAsia="Times New Roman" w:hAnsi="Times New Roman" w:cs="Times New Roman"/>
          <w:color w:val="000000" w:themeColor="text1"/>
          <w:sz w:val="24"/>
          <w:szCs w:val="24"/>
          <w:specVanish w:val="0"/>
        </w:rPr>
        <w:t>, sub sancţiunea decăderii. Contestaţia se depune la organul fiscal emitent al deciziei.</w:t>
      </w:r>
    </w:p>
    <w:p w:rsidR="00135F01" w:rsidRPr="00C32D22" w:rsidRDefault="00135F01" w:rsidP="00554AAE">
      <w:pPr>
        <w:spacing w:line="276" w:lineRule="auto"/>
        <w:ind w:left="0" w:firstLine="0"/>
        <w:rPr>
          <w:rStyle w:val="spar3"/>
          <w:rFonts w:ascii="Times New Roman" w:eastAsia="Times New Roman" w:hAnsi="Times New Roman" w:cs="Times New Roman"/>
          <w:color w:val="000000" w:themeColor="text1"/>
          <w:sz w:val="24"/>
          <w:szCs w:val="24"/>
        </w:rPr>
      </w:pPr>
    </w:p>
    <w:p w:rsidR="00135F01" w:rsidRPr="00C32D22" w:rsidRDefault="00135F01" w:rsidP="00C32D22">
      <w:pPr>
        <w:spacing w:line="276" w:lineRule="auto"/>
        <w:rPr>
          <w:rStyle w:val="spar3"/>
          <w:rFonts w:ascii="Times New Roman" w:eastAsia="Times New Roman" w:hAnsi="Times New Roman" w:cs="Times New Roman"/>
          <w:color w:val="000000" w:themeColor="text1"/>
          <w:sz w:val="24"/>
          <w:szCs w:val="24"/>
        </w:rPr>
      </w:pPr>
    </w:p>
    <w:p w:rsidR="00135F01" w:rsidRPr="00C32D22" w:rsidRDefault="00135F01" w:rsidP="00C32D22">
      <w:pPr>
        <w:spacing w:line="276" w:lineRule="auto"/>
        <w:rPr>
          <w:rStyle w:val="sanxbdy"/>
          <w:rFonts w:ascii="Times New Roman" w:eastAsia="Times New Roman" w:hAnsi="Times New Roman" w:cs="Times New Roman"/>
          <w:color w:val="000000" w:themeColor="text1"/>
          <w:sz w:val="24"/>
          <w:szCs w:val="24"/>
        </w:rPr>
      </w:pPr>
    </w:p>
    <w:p w:rsidR="00135F01" w:rsidRPr="00C32D22" w:rsidRDefault="00135F01" w:rsidP="00554AAE">
      <w:pPr>
        <w:pStyle w:val="spar"/>
        <w:spacing w:line="276" w:lineRule="auto"/>
        <w:jc w:val="center"/>
        <w:rPr>
          <w:color w:val="000000" w:themeColor="text1"/>
        </w:rPr>
      </w:pPr>
      <w:r w:rsidRPr="00C32D22">
        <w:rPr>
          <w:color w:val="000000" w:themeColor="text1"/>
          <w:shd w:val="clear" w:color="auto" w:fill="FFFFFF"/>
        </w:rPr>
        <w:t>Conducătorul unităţii fiscale</w:t>
      </w:r>
    </w:p>
    <w:p w:rsidR="00135F01" w:rsidRPr="00C32D22" w:rsidRDefault="00135F01" w:rsidP="00554AAE">
      <w:pPr>
        <w:pStyle w:val="spar"/>
        <w:spacing w:line="276" w:lineRule="auto"/>
        <w:jc w:val="center"/>
        <w:rPr>
          <w:color w:val="000000" w:themeColor="text1"/>
          <w:shd w:val="clear" w:color="auto" w:fill="FFFFFF"/>
        </w:rPr>
      </w:pPr>
      <w:r w:rsidRPr="00C32D22">
        <w:rPr>
          <w:color w:val="000000" w:themeColor="text1"/>
          <w:shd w:val="clear" w:color="auto" w:fill="FFFFFF"/>
        </w:rPr>
        <w:t>Numele şi prenumele ..........</w:t>
      </w:r>
    </w:p>
    <w:p w:rsidR="00135F01" w:rsidRPr="00C32D22" w:rsidRDefault="00135F01" w:rsidP="00554AAE">
      <w:pPr>
        <w:pStyle w:val="spar"/>
        <w:spacing w:line="276" w:lineRule="auto"/>
        <w:jc w:val="center"/>
        <w:rPr>
          <w:color w:val="000000" w:themeColor="text1"/>
          <w:shd w:val="clear" w:color="auto" w:fill="FFFFFF"/>
        </w:rPr>
      </w:pPr>
      <w:r w:rsidRPr="00C32D22">
        <w:rPr>
          <w:color w:val="000000" w:themeColor="text1"/>
          <w:shd w:val="clear" w:color="auto" w:fill="FFFFFF"/>
        </w:rPr>
        <w:t>Semnătura şi ştampila unităţii ..........</w:t>
      </w: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554AAE" w:rsidRDefault="00554AAE" w:rsidP="00554AAE">
      <w:pPr>
        <w:spacing w:line="276" w:lineRule="auto"/>
        <w:ind w:left="0"/>
        <w:rPr>
          <w:rStyle w:val="spar3"/>
          <w:rFonts w:ascii="Times New Roman" w:eastAsia="Times New Roman" w:hAnsi="Times New Roman" w:cs="Times New Roman"/>
          <w:color w:val="000000" w:themeColor="text1"/>
          <w:sz w:val="24"/>
          <w:szCs w:val="24"/>
        </w:rPr>
      </w:pPr>
    </w:p>
    <w:p w:rsidR="00554AAE" w:rsidRDefault="00554AAE" w:rsidP="00554AAE">
      <w:pPr>
        <w:spacing w:line="276" w:lineRule="auto"/>
        <w:ind w:left="0"/>
        <w:rPr>
          <w:rStyle w:val="spar3"/>
          <w:rFonts w:ascii="Times New Roman" w:eastAsia="Times New Roman" w:hAnsi="Times New Roman" w:cs="Times New Roman"/>
          <w:color w:val="000000" w:themeColor="text1"/>
          <w:sz w:val="24"/>
          <w:szCs w:val="24"/>
        </w:rPr>
      </w:pPr>
    </w:p>
    <w:p w:rsidR="00554AAE" w:rsidRDefault="00554AAE" w:rsidP="00554AAE">
      <w:pPr>
        <w:spacing w:line="276" w:lineRule="auto"/>
        <w:ind w:left="0"/>
        <w:rPr>
          <w:rStyle w:val="spar3"/>
          <w:rFonts w:ascii="Times New Roman" w:eastAsia="Times New Roman" w:hAnsi="Times New Roman" w:cs="Times New Roman"/>
          <w:color w:val="000000" w:themeColor="text1"/>
          <w:sz w:val="24"/>
          <w:szCs w:val="24"/>
        </w:rPr>
      </w:pPr>
    </w:p>
    <w:p w:rsidR="00554AAE" w:rsidRDefault="00554AAE" w:rsidP="00554AAE">
      <w:pPr>
        <w:spacing w:line="276" w:lineRule="auto"/>
        <w:ind w:left="0"/>
        <w:rPr>
          <w:rStyle w:val="spar3"/>
          <w:rFonts w:ascii="Times New Roman" w:eastAsia="Times New Roman" w:hAnsi="Times New Roman" w:cs="Times New Roman"/>
          <w:color w:val="000000" w:themeColor="text1"/>
          <w:sz w:val="24"/>
          <w:szCs w:val="24"/>
        </w:rPr>
      </w:pPr>
    </w:p>
    <w:p w:rsidR="00554AAE" w:rsidRDefault="00554AAE" w:rsidP="00554AAE">
      <w:pPr>
        <w:spacing w:line="276" w:lineRule="auto"/>
        <w:ind w:left="0"/>
        <w:rPr>
          <w:rStyle w:val="spar3"/>
          <w:rFonts w:ascii="Times New Roman" w:eastAsia="Times New Roman" w:hAnsi="Times New Roman" w:cs="Times New Roman"/>
          <w:color w:val="000000" w:themeColor="text1"/>
          <w:sz w:val="24"/>
          <w:szCs w:val="24"/>
        </w:rPr>
      </w:pPr>
    </w:p>
    <w:p w:rsidR="00135F01" w:rsidRPr="00C32D22" w:rsidRDefault="00135F01" w:rsidP="00554AAE">
      <w:pPr>
        <w:spacing w:line="276" w:lineRule="auto"/>
        <w:ind w:left="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Document care conţine date cu caracter personal protejate de prevederile </w:t>
      </w:r>
      <w:r w:rsidRPr="00C32D22">
        <w:rPr>
          <w:rStyle w:val="spar3"/>
          <w:rFonts w:ascii="Times New Roman" w:eastAsia="Times New Roman" w:hAnsi="Times New Roman" w:cs="Times New Roman"/>
          <w:color w:val="000000" w:themeColor="text1"/>
          <w:sz w:val="24"/>
          <w:szCs w:val="24"/>
          <w:u w:val="single"/>
          <w:specVanish w:val="0"/>
        </w:rPr>
        <w:t>Regulamentului (UE) nr. 2016/679</w:t>
      </w:r>
    </w:p>
    <w:p w:rsidR="00135F01" w:rsidRPr="00C32D22" w:rsidRDefault="00135F01" w:rsidP="00C32D22">
      <w:pPr>
        <w:spacing w:line="276" w:lineRule="auto"/>
        <w:rPr>
          <w:rFonts w:ascii="Times New Roman" w:hAnsi="Times New Roman" w:cs="Times New Roman"/>
          <w:color w:val="FF0000"/>
          <w:szCs w:val="24"/>
        </w:rPr>
      </w:pPr>
    </w:p>
    <w:p w:rsidR="00135F01" w:rsidRPr="00554AAE" w:rsidRDefault="00135F01" w:rsidP="00C32D22">
      <w:pPr>
        <w:spacing w:line="276" w:lineRule="auto"/>
        <w:jc w:val="right"/>
        <w:rPr>
          <w:rFonts w:ascii="Times New Roman" w:hAnsi="Times New Roman" w:cs="Times New Roman"/>
          <w:b/>
          <w:color w:val="000000" w:themeColor="text1"/>
          <w:szCs w:val="24"/>
        </w:rPr>
      </w:pPr>
      <w:r w:rsidRPr="00554AAE">
        <w:rPr>
          <w:rFonts w:ascii="Times New Roman" w:hAnsi="Times New Roman" w:cs="Times New Roman"/>
          <w:b/>
          <w:color w:val="000000" w:themeColor="text1"/>
          <w:szCs w:val="24"/>
        </w:rPr>
        <w:lastRenderedPageBreak/>
        <w:t>Anexa 18</w:t>
      </w:r>
    </w:p>
    <w:p w:rsidR="00135F01" w:rsidRPr="00554AAE" w:rsidRDefault="00135F01" w:rsidP="00C32D22">
      <w:pPr>
        <w:spacing w:line="276" w:lineRule="auto"/>
        <w:rPr>
          <w:rFonts w:ascii="Times New Roman" w:hAnsi="Times New Roman" w:cs="Times New Roman"/>
          <w:b/>
          <w:color w:val="000000" w:themeColor="text1"/>
          <w:szCs w:val="24"/>
        </w:rPr>
      </w:pPr>
      <w:r w:rsidRPr="00554AAE">
        <w:rPr>
          <w:rFonts w:ascii="Times New Roman" w:hAnsi="Times New Roman" w:cs="Times New Roman"/>
          <w:b/>
          <w:color w:val="000000" w:themeColor="text1"/>
          <w:szCs w:val="24"/>
        </w:rPr>
        <w:t>Nr…../……</w:t>
      </w:r>
    </w:p>
    <w:p w:rsidR="00135F01" w:rsidRPr="00554AAE" w:rsidRDefault="00135F01" w:rsidP="00C32D22">
      <w:pPr>
        <w:pStyle w:val="spar"/>
        <w:spacing w:line="276" w:lineRule="auto"/>
        <w:jc w:val="center"/>
        <w:rPr>
          <w:b/>
          <w:color w:val="000000" w:themeColor="text1"/>
          <w:shd w:val="clear" w:color="auto" w:fill="FFFFFF"/>
        </w:rPr>
      </w:pPr>
      <w:r w:rsidRPr="00554AAE">
        <w:rPr>
          <w:b/>
          <w:color w:val="000000" w:themeColor="text1"/>
          <w:shd w:val="clear" w:color="auto" w:fill="FFFFFF"/>
        </w:rPr>
        <w:t>DECIZIE</w:t>
      </w:r>
    </w:p>
    <w:p w:rsidR="00135F01" w:rsidRPr="00554AAE" w:rsidRDefault="00135F01" w:rsidP="00C32D22">
      <w:pPr>
        <w:pStyle w:val="spar"/>
        <w:spacing w:line="276" w:lineRule="auto"/>
        <w:jc w:val="center"/>
        <w:rPr>
          <w:b/>
          <w:color w:val="000000" w:themeColor="text1"/>
          <w:shd w:val="clear" w:color="auto" w:fill="FFFFFF"/>
        </w:rPr>
      </w:pPr>
      <w:r w:rsidRPr="00554AAE">
        <w:rPr>
          <w:b/>
          <w:color w:val="000000" w:themeColor="text1"/>
          <w:shd w:val="clear" w:color="auto" w:fill="FFFFFF"/>
        </w:rPr>
        <w:t>de reducere a penalităţilor de nedeclarare amânate la plată</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Datele de identificare a contribu</w:t>
      </w:r>
      <w:r w:rsidR="00D465EC">
        <w:rPr>
          <w:rFonts w:ascii="Times New Roman" w:hAnsi="Times New Roman" w:cs="Times New Roman"/>
          <w:color w:val="000000" w:themeColor="text1"/>
          <w:sz w:val="24"/>
          <w:szCs w:val="24"/>
          <w:lang w:val="ro-RO"/>
        </w:rPr>
        <w:t xml:space="preserve">abilului                 </w:t>
      </w:r>
      <w:r w:rsidRPr="00C32D22">
        <w:rPr>
          <w:rFonts w:ascii="Times New Roman" w:hAnsi="Times New Roman" w:cs="Times New Roman"/>
          <w:color w:val="000000" w:themeColor="text1"/>
          <w:sz w:val="24"/>
          <w:szCs w:val="24"/>
          <w:lang w:val="ro-RO"/>
        </w:rPr>
        <w:t>Datele de identificare a contribuabilului  legal</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Denumirea/Numele şi prenumele........................           reprezentantului fiscal/împuternicitului</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w:t>
      </w:r>
      <w:r w:rsidR="00D465EC">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Denumirea/Numele și prenumele....................</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 xml:space="preserve">.............................................................................           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Codul de identificare fiscală................................    Codul de identificare fiscală............................</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D465EC">
      <w:pPr>
        <w:spacing w:line="276" w:lineRule="auto"/>
        <w:ind w:left="0" w:firstLine="0"/>
        <w:rPr>
          <w:rStyle w:val="spar3"/>
          <w:rFonts w:ascii="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În temeiul prevederilor </w:t>
      </w:r>
      <w:r w:rsidRPr="00C32D22">
        <w:rPr>
          <w:rStyle w:val="spar3"/>
          <w:rFonts w:ascii="Times New Roman" w:eastAsia="Times New Roman" w:hAnsi="Times New Roman" w:cs="Times New Roman"/>
          <w:color w:val="000000" w:themeColor="text1"/>
          <w:sz w:val="24"/>
          <w:szCs w:val="24"/>
          <w:u w:val="single"/>
          <w:specVanish w:val="0"/>
        </w:rPr>
        <w:t>art. 181 alin. (2) lit. b)</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şi ale </w:t>
      </w:r>
      <w:r w:rsidRPr="00C32D22">
        <w:rPr>
          <w:rStyle w:val="spar3"/>
          <w:rFonts w:ascii="Times New Roman" w:eastAsia="Times New Roman" w:hAnsi="Times New Roman" w:cs="Times New Roman"/>
          <w:color w:val="000000" w:themeColor="text1"/>
          <w:sz w:val="24"/>
          <w:szCs w:val="24"/>
          <w:u w:val="single"/>
          <w:specVanish w:val="0"/>
        </w:rPr>
        <w:t>Ordinului preşedintelui Agenţiei Naţionale de Administrare Fiscală nr. 90/2016</w:t>
      </w:r>
      <w:r w:rsidRPr="00C32D22">
        <w:rPr>
          <w:rStyle w:val="spar3"/>
          <w:rFonts w:ascii="Times New Roman" w:eastAsia="Times New Roman" w:hAnsi="Times New Roman" w:cs="Times New Roman"/>
          <w:color w:val="000000" w:themeColor="text1"/>
          <w:sz w:val="24"/>
          <w:szCs w:val="24"/>
          <w:specVanish w:val="0"/>
        </w:rPr>
        <w:t xml:space="preserve"> pentru aprobarea conţinutului cererii de acordare a eşalonării la plată şi a documentelor justificative anexate acesteia, precum şi a </w:t>
      </w:r>
      <w:r w:rsidRPr="00C32D22">
        <w:rPr>
          <w:rStyle w:val="spar3"/>
          <w:rFonts w:ascii="Times New Roman" w:eastAsia="Times New Roman" w:hAnsi="Times New Roman" w:cs="Times New Roman"/>
          <w:color w:val="000000" w:themeColor="text1"/>
          <w:sz w:val="24"/>
          <w:szCs w:val="24"/>
          <w:u w:val="single"/>
          <w:specVanish w:val="0"/>
        </w:rPr>
        <w:t>Procedurii</w:t>
      </w:r>
      <w:r w:rsidRPr="00C32D22">
        <w:rPr>
          <w:rStyle w:val="spar3"/>
          <w:rFonts w:ascii="Times New Roman" w:eastAsia="Times New Roman" w:hAnsi="Times New Roman" w:cs="Times New Roman"/>
          <w:color w:val="000000" w:themeColor="text1"/>
          <w:sz w:val="24"/>
          <w:szCs w:val="24"/>
          <w:specVanish w:val="0"/>
        </w:rPr>
        <w:t xml:space="preserve"> de aplicare a acordării eşalonării la plată de către organul fiscal central, şi a Cererii dumneavoastră nr. ......... din data de .........., vă comunicăm că, suma de .......... lei, reprezentând penalităţi de nedeclarare, aferente obligaţiilor fiscale principale eşalonate la plată, amânată la plată prin Decizia nr. ......... din data de .............., se reduce cu 75%, respectiv suma de .............., la data de ..............., întrucât au fost respectate condiţiile de menţinere a valabilităţii eşalonării la plată prevăzute de Titlul VII, Cap. IV Înlesniri la plată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Diferenţa de penalităţi de nedeclarare în cotă de 25%, se achită în termenul prevăzut la </w:t>
      </w:r>
      <w:r w:rsidRPr="00C32D22">
        <w:rPr>
          <w:rStyle w:val="spar3"/>
          <w:rFonts w:ascii="Times New Roman" w:eastAsia="Times New Roman" w:hAnsi="Times New Roman" w:cs="Times New Roman"/>
          <w:color w:val="000000" w:themeColor="text1"/>
          <w:sz w:val="24"/>
          <w:szCs w:val="24"/>
          <w:u w:val="single"/>
          <w:specVanish w:val="0"/>
        </w:rPr>
        <w:t>art. 156 alin. (1) din Legea nr. 207/2015</w:t>
      </w:r>
      <w:r w:rsidRPr="00C32D22">
        <w:rPr>
          <w:rStyle w:val="spar3"/>
          <w:rFonts w:ascii="Times New Roman" w:eastAsia="Times New Roman" w:hAnsi="Times New Roman" w:cs="Times New Roman"/>
          <w:color w:val="000000" w:themeColor="text1"/>
          <w:sz w:val="24"/>
          <w:szCs w:val="24"/>
          <w:specVanish w:val="0"/>
        </w:rPr>
        <w:t>, cu modificările şi completările ulterioare, respectiv:</w:t>
      </w:r>
    </w:p>
    <w:p w:rsidR="00135F01" w:rsidRPr="00C32D22" w:rsidRDefault="00135F01" w:rsidP="00D465EC">
      <w:pPr>
        <w:spacing w:line="276" w:lineRule="auto"/>
        <w:ind w:left="0" w:firstLine="0"/>
        <w:rPr>
          <w:rFonts w:ascii="Times New Roman" w:hAnsi="Times New Roman" w:cs="Times New Roman"/>
          <w:color w:val="000000" w:themeColor="text1"/>
          <w:szCs w:val="24"/>
        </w:rPr>
      </w:pPr>
      <w:r w:rsidRPr="00C32D22">
        <w:rPr>
          <w:rStyle w:val="slinttl1"/>
          <w:rFonts w:ascii="Times New Roman" w:eastAsia="Times New Roman" w:hAnsi="Times New Roman" w:cs="Times New Roman"/>
          <w:color w:val="000000" w:themeColor="text1"/>
          <w:sz w:val="24"/>
          <w:szCs w:val="24"/>
        </w:rPr>
        <w:t>– </w:t>
      </w:r>
      <w:r w:rsidRPr="00C32D22">
        <w:rPr>
          <w:rStyle w:val="slinbdy"/>
          <w:rFonts w:ascii="Times New Roman" w:eastAsia="Times New Roman" w:hAnsi="Times New Roman" w:cs="Times New Roman"/>
          <w:color w:val="000000" w:themeColor="text1"/>
          <w:sz w:val="24"/>
          <w:szCs w:val="24"/>
        </w:rPr>
        <w:t>până la data de 5 a lunii următoare, inclusiv, dacă data comunicării prezentei decizii este cuprinsă în intervalul 1 - 15 din lună;</w:t>
      </w:r>
    </w:p>
    <w:p w:rsidR="00135F01" w:rsidRPr="00C32D22" w:rsidRDefault="00135F01" w:rsidP="00D465EC">
      <w:pPr>
        <w:spacing w:line="276" w:lineRule="auto"/>
        <w:ind w:left="0" w:firstLine="0"/>
        <w:rPr>
          <w:rFonts w:ascii="Times New Roman" w:eastAsia="Times New Roman" w:hAnsi="Times New Roman" w:cs="Times New Roman"/>
          <w:color w:val="000000" w:themeColor="text1"/>
          <w:szCs w:val="24"/>
          <w:shd w:val="clear" w:color="auto" w:fill="FFFFFF"/>
        </w:rPr>
      </w:pPr>
      <w:r w:rsidRPr="00C32D22">
        <w:rPr>
          <w:rStyle w:val="slinttl1"/>
          <w:rFonts w:ascii="Times New Roman" w:eastAsia="Times New Roman" w:hAnsi="Times New Roman" w:cs="Times New Roman"/>
          <w:color w:val="000000" w:themeColor="text1"/>
          <w:sz w:val="24"/>
          <w:szCs w:val="24"/>
        </w:rPr>
        <w:t>– </w:t>
      </w:r>
      <w:r w:rsidRPr="00C32D22">
        <w:rPr>
          <w:rStyle w:val="slinbdy"/>
          <w:rFonts w:ascii="Times New Roman" w:eastAsia="Times New Roman" w:hAnsi="Times New Roman" w:cs="Times New Roman"/>
          <w:color w:val="000000" w:themeColor="text1"/>
          <w:sz w:val="24"/>
          <w:szCs w:val="24"/>
        </w:rPr>
        <w:t>până la data de 20 a lunii următoare, inclusiv, dacă data comunicării prezentei decizii este cuprinsă în intervalul 16 - 31 din lună.</w:t>
      </w:r>
    </w:p>
    <w:p w:rsidR="00135F01" w:rsidRPr="00C32D22" w:rsidRDefault="00135F01" w:rsidP="00D465EC">
      <w:pPr>
        <w:pStyle w:val="spar"/>
        <w:spacing w:line="276" w:lineRule="auto"/>
        <w:ind w:left="0"/>
        <w:jc w:val="both"/>
        <w:rPr>
          <w:color w:val="000000" w:themeColor="text1"/>
          <w:shd w:val="clear" w:color="auto" w:fill="FFFFFF"/>
        </w:rPr>
      </w:pPr>
      <w:r w:rsidRPr="00C32D22">
        <w:rPr>
          <w:color w:val="000000" w:themeColor="text1"/>
          <w:shd w:val="clear" w:color="auto" w:fill="FFFFFF"/>
        </w:rPr>
        <w:t>Menţiuni privind audierea contribuabilului: ...................</w:t>
      </w:r>
    </w:p>
    <w:p w:rsidR="00135F01" w:rsidRDefault="00135F01" w:rsidP="00D465EC">
      <w:pPr>
        <w:spacing w:line="276" w:lineRule="auto"/>
        <w:ind w:left="0" w:firstLine="0"/>
        <w:rPr>
          <w:rStyle w:val="spar3"/>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Împotriva prezentei decizii se poate formula contestaţie, potrivit prevederilor </w:t>
      </w:r>
      <w:r w:rsidRPr="00C32D22">
        <w:rPr>
          <w:rStyle w:val="spar3"/>
          <w:rFonts w:ascii="Times New Roman" w:eastAsia="Times New Roman" w:hAnsi="Times New Roman" w:cs="Times New Roman"/>
          <w:color w:val="000000" w:themeColor="text1"/>
          <w:sz w:val="24"/>
          <w:szCs w:val="24"/>
          <w:u w:val="single"/>
          <w:specVanish w:val="0"/>
        </w:rPr>
        <w:t>art. 268</w:t>
      </w:r>
      <w:r w:rsidRPr="00C32D22">
        <w:rPr>
          <w:rStyle w:val="spar3"/>
          <w:rFonts w:ascii="Times New Roman" w:eastAsia="Times New Roman" w:hAnsi="Times New Roman" w:cs="Times New Roman"/>
          <w:color w:val="000000" w:themeColor="text1"/>
          <w:sz w:val="24"/>
          <w:szCs w:val="24"/>
          <w:specVanish w:val="0"/>
        </w:rPr>
        <w:t xml:space="preserve"> şi </w:t>
      </w:r>
      <w:r w:rsidRPr="00C32D22">
        <w:rPr>
          <w:rStyle w:val="spar3"/>
          <w:rFonts w:ascii="Times New Roman" w:eastAsia="Times New Roman" w:hAnsi="Times New Roman" w:cs="Times New Roman"/>
          <w:color w:val="000000" w:themeColor="text1"/>
          <w:sz w:val="24"/>
          <w:szCs w:val="24"/>
          <w:u w:val="single"/>
          <w:specVanish w:val="0"/>
        </w:rPr>
        <w:t>art. 269</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în termenul prevăzut de </w:t>
      </w:r>
      <w:r w:rsidRPr="00C32D22">
        <w:rPr>
          <w:rStyle w:val="spar3"/>
          <w:rFonts w:ascii="Times New Roman" w:eastAsia="Times New Roman" w:hAnsi="Times New Roman" w:cs="Times New Roman"/>
          <w:color w:val="000000" w:themeColor="text1"/>
          <w:sz w:val="24"/>
          <w:szCs w:val="24"/>
          <w:u w:val="single"/>
          <w:specVanish w:val="0"/>
        </w:rPr>
        <w:t>art. 270 al aceluiaşi act normativ</w:t>
      </w:r>
      <w:r w:rsidRPr="00C32D22">
        <w:rPr>
          <w:rStyle w:val="spar3"/>
          <w:rFonts w:ascii="Times New Roman" w:eastAsia="Times New Roman" w:hAnsi="Times New Roman" w:cs="Times New Roman"/>
          <w:color w:val="000000" w:themeColor="text1"/>
          <w:sz w:val="24"/>
          <w:szCs w:val="24"/>
          <w:specVanish w:val="0"/>
        </w:rPr>
        <w:t>, sub sancţiunea decăderii. Contestaţia se depune la organul fiscal emitent al deciziei.</w:t>
      </w:r>
    </w:p>
    <w:p w:rsidR="00D465EC" w:rsidRPr="00C32D22" w:rsidRDefault="00D465EC" w:rsidP="00D465EC">
      <w:pPr>
        <w:spacing w:line="276" w:lineRule="auto"/>
        <w:ind w:left="0" w:firstLine="0"/>
        <w:rPr>
          <w:rStyle w:val="spar3"/>
          <w:rFonts w:ascii="Times New Roman" w:eastAsia="Times New Roman" w:hAnsi="Times New Roman" w:cs="Times New Roman"/>
          <w:color w:val="000000" w:themeColor="text1"/>
          <w:sz w:val="24"/>
          <w:szCs w:val="24"/>
        </w:rPr>
      </w:pPr>
    </w:p>
    <w:p w:rsidR="00135F01" w:rsidRPr="00C32D22" w:rsidRDefault="00135F01" w:rsidP="00D465EC">
      <w:pPr>
        <w:pStyle w:val="spar"/>
        <w:spacing w:line="276" w:lineRule="auto"/>
        <w:jc w:val="center"/>
        <w:rPr>
          <w:color w:val="000000" w:themeColor="text1"/>
        </w:rPr>
      </w:pPr>
      <w:r w:rsidRPr="00C32D22">
        <w:rPr>
          <w:color w:val="000000" w:themeColor="text1"/>
          <w:shd w:val="clear" w:color="auto" w:fill="FFFFFF"/>
        </w:rPr>
        <w:t>Conducătorul unităţii fiscale</w:t>
      </w:r>
    </w:p>
    <w:p w:rsidR="00135F01" w:rsidRPr="00C32D22" w:rsidRDefault="00135F01" w:rsidP="00D465EC">
      <w:pPr>
        <w:pStyle w:val="spar"/>
        <w:spacing w:line="276" w:lineRule="auto"/>
        <w:jc w:val="center"/>
        <w:rPr>
          <w:color w:val="000000" w:themeColor="text1"/>
          <w:shd w:val="clear" w:color="auto" w:fill="FFFFFF"/>
        </w:rPr>
      </w:pPr>
      <w:r w:rsidRPr="00C32D22">
        <w:rPr>
          <w:color w:val="000000" w:themeColor="text1"/>
          <w:shd w:val="clear" w:color="auto" w:fill="FFFFFF"/>
        </w:rPr>
        <w:t>Numele şi prenumele ..........</w:t>
      </w:r>
    </w:p>
    <w:p w:rsidR="00135F01" w:rsidRDefault="00135F01" w:rsidP="00D465EC">
      <w:pPr>
        <w:pStyle w:val="spar"/>
        <w:spacing w:line="276" w:lineRule="auto"/>
        <w:jc w:val="center"/>
        <w:rPr>
          <w:color w:val="000000" w:themeColor="text1"/>
          <w:shd w:val="clear" w:color="auto" w:fill="FFFFFF"/>
        </w:rPr>
      </w:pPr>
      <w:r w:rsidRPr="00C32D22">
        <w:rPr>
          <w:color w:val="000000" w:themeColor="text1"/>
          <w:shd w:val="clear" w:color="auto" w:fill="FFFFFF"/>
        </w:rPr>
        <w:t>Semnătura şi ştampila unităţii ..........</w:t>
      </w:r>
    </w:p>
    <w:p w:rsidR="00D465EC" w:rsidRPr="00C32D22" w:rsidRDefault="00D465EC" w:rsidP="00D465EC">
      <w:pPr>
        <w:pStyle w:val="spar"/>
        <w:spacing w:line="276" w:lineRule="auto"/>
        <w:jc w:val="center"/>
        <w:rPr>
          <w:color w:val="000000" w:themeColor="text1"/>
          <w:shd w:val="clear" w:color="auto" w:fill="FFFFFF"/>
        </w:rPr>
      </w:pPr>
    </w:p>
    <w:p w:rsidR="00135F01" w:rsidRPr="00C32D22" w:rsidRDefault="00135F01" w:rsidP="00D465EC">
      <w:pPr>
        <w:spacing w:line="276" w:lineRule="auto"/>
        <w:ind w:left="0" w:firstLine="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Document care conţine date cu caracter personal protejate de prevederile </w:t>
      </w:r>
      <w:r w:rsidRPr="00C32D22">
        <w:rPr>
          <w:rStyle w:val="spar3"/>
          <w:rFonts w:ascii="Times New Roman" w:eastAsia="Times New Roman" w:hAnsi="Times New Roman" w:cs="Times New Roman"/>
          <w:color w:val="000000" w:themeColor="text1"/>
          <w:sz w:val="24"/>
          <w:szCs w:val="24"/>
          <w:u w:val="single"/>
          <w:specVanish w:val="0"/>
        </w:rPr>
        <w:t>Regulamentului (UE) nr. 2016/679</w:t>
      </w:r>
    </w:p>
    <w:p w:rsidR="00D465EC" w:rsidRDefault="00D465EC" w:rsidP="00C32D22">
      <w:pPr>
        <w:spacing w:line="276" w:lineRule="auto"/>
        <w:jc w:val="right"/>
        <w:rPr>
          <w:rFonts w:ascii="Times New Roman" w:hAnsi="Times New Roman" w:cs="Times New Roman"/>
          <w:color w:val="000000" w:themeColor="text1"/>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135F01" w:rsidRPr="00D465EC" w:rsidRDefault="00135F01" w:rsidP="00C32D22">
      <w:pPr>
        <w:spacing w:line="276" w:lineRule="auto"/>
        <w:jc w:val="right"/>
        <w:rPr>
          <w:rFonts w:ascii="Times New Roman" w:hAnsi="Times New Roman" w:cs="Times New Roman"/>
          <w:b/>
          <w:color w:val="000000" w:themeColor="text1"/>
          <w:szCs w:val="24"/>
        </w:rPr>
      </w:pPr>
      <w:r w:rsidRPr="00D465EC">
        <w:rPr>
          <w:rFonts w:ascii="Times New Roman" w:hAnsi="Times New Roman" w:cs="Times New Roman"/>
          <w:b/>
          <w:color w:val="000000" w:themeColor="text1"/>
          <w:szCs w:val="24"/>
        </w:rPr>
        <w:lastRenderedPageBreak/>
        <w:t>Anexa 19</w:t>
      </w:r>
    </w:p>
    <w:p w:rsidR="00135F01" w:rsidRPr="00D465EC" w:rsidRDefault="00135F01" w:rsidP="00C32D22">
      <w:pPr>
        <w:pStyle w:val="spar"/>
        <w:spacing w:line="276" w:lineRule="auto"/>
        <w:jc w:val="both"/>
        <w:rPr>
          <w:b/>
          <w:color w:val="000000" w:themeColor="text1"/>
          <w:shd w:val="clear" w:color="auto" w:fill="FFFFFF"/>
        </w:rPr>
      </w:pPr>
      <w:r w:rsidRPr="00D465EC">
        <w:rPr>
          <w:b/>
          <w:color w:val="000000" w:themeColor="text1"/>
          <w:shd w:val="clear" w:color="auto" w:fill="FFFFFF"/>
        </w:rPr>
        <w:t>Nr. ....... / ..........</w:t>
      </w:r>
    </w:p>
    <w:p w:rsidR="00135F01" w:rsidRPr="00D465EC" w:rsidRDefault="00135F01" w:rsidP="00C32D22">
      <w:pPr>
        <w:pStyle w:val="spar"/>
        <w:spacing w:line="276" w:lineRule="auto"/>
        <w:jc w:val="center"/>
        <w:rPr>
          <w:b/>
          <w:color w:val="000000" w:themeColor="text1"/>
          <w:shd w:val="clear" w:color="auto" w:fill="FFFFFF"/>
        </w:rPr>
      </w:pPr>
      <w:r w:rsidRPr="00D465EC">
        <w:rPr>
          <w:b/>
          <w:color w:val="000000" w:themeColor="text1"/>
          <w:shd w:val="clear" w:color="auto" w:fill="FFFFFF"/>
        </w:rPr>
        <w:t>DECIZIE</w:t>
      </w:r>
    </w:p>
    <w:p w:rsidR="00135F01" w:rsidRPr="00D465EC" w:rsidRDefault="00135F01" w:rsidP="00C32D22">
      <w:pPr>
        <w:pStyle w:val="spar"/>
        <w:spacing w:line="276" w:lineRule="auto"/>
        <w:jc w:val="center"/>
        <w:rPr>
          <w:b/>
          <w:color w:val="000000" w:themeColor="text1"/>
          <w:shd w:val="clear" w:color="auto" w:fill="FFFFFF"/>
        </w:rPr>
      </w:pPr>
      <w:r w:rsidRPr="00D465EC">
        <w:rPr>
          <w:b/>
          <w:color w:val="000000" w:themeColor="text1"/>
          <w:shd w:val="clear" w:color="auto" w:fill="FFFFFF"/>
        </w:rPr>
        <w:t>de pierdere a valabilităţii amânării la plată</w:t>
      </w:r>
    </w:p>
    <w:p w:rsidR="00135F01" w:rsidRPr="00D465EC" w:rsidRDefault="00135F01" w:rsidP="00C32D22">
      <w:pPr>
        <w:pStyle w:val="spar"/>
        <w:spacing w:line="276" w:lineRule="auto"/>
        <w:jc w:val="center"/>
        <w:rPr>
          <w:b/>
          <w:color w:val="000000" w:themeColor="text1"/>
          <w:shd w:val="clear" w:color="auto" w:fill="FFFFFF"/>
        </w:rPr>
      </w:pPr>
      <w:r w:rsidRPr="00D465EC">
        <w:rPr>
          <w:b/>
          <w:color w:val="000000" w:themeColor="text1"/>
          <w:shd w:val="clear" w:color="auto" w:fill="FFFFFF"/>
        </w:rPr>
        <w:t>a penalităţilor de întârziere şi a penalităţilor de nedeclarare</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Datele de identificare a contribu</w:t>
      </w:r>
      <w:r w:rsidR="008E307A">
        <w:rPr>
          <w:rFonts w:ascii="Times New Roman" w:hAnsi="Times New Roman" w:cs="Times New Roman"/>
          <w:color w:val="000000" w:themeColor="text1"/>
          <w:sz w:val="24"/>
          <w:szCs w:val="24"/>
          <w:lang w:val="ro-RO"/>
        </w:rPr>
        <w:t xml:space="preserve">abilului                 </w:t>
      </w:r>
      <w:r w:rsidRPr="00C32D22">
        <w:rPr>
          <w:rFonts w:ascii="Times New Roman" w:hAnsi="Times New Roman" w:cs="Times New Roman"/>
          <w:color w:val="000000" w:themeColor="text1"/>
          <w:sz w:val="24"/>
          <w:szCs w:val="24"/>
          <w:lang w:val="ro-RO"/>
        </w:rPr>
        <w:t>Datele de identificare a contribuabilului  legal</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Denumirea/Numele şi prenumele........................           reprezentantului fiscal/împuternicitului</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w:t>
      </w:r>
      <w:r w:rsidR="008E307A">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Denumirea/Numele și prenumele....................</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 xml:space="preserve">.............................................................................           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Codul de identificare fiscală..........</w:t>
      </w:r>
      <w:r w:rsidR="008E307A">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Codul de identificare fiscală............................</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8E307A">
      <w:pPr>
        <w:spacing w:line="276" w:lineRule="auto"/>
        <w:ind w:left="0" w:firstLine="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În temeiul prevederilor </w:t>
      </w:r>
      <w:r w:rsidRPr="00C32D22">
        <w:rPr>
          <w:rStyle w:val="spar3"/>
          <w:rFonts w:ascii="Times New Roman" w:eastAsia="Times New Roman" w:hAnsi="Times New Roman" w:cs="Times New Roman"/>
          <w:color w:val="000000" w:themeColor="text1"/>
          <w:sz w:val="24"/>
          <w:szCs w:val="24"/>
          <w:u w:val="single"/>
          <w:specVanish w:val="0"/>
        </w:rPr>
        <w:t>art. 208 alin. (4)</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şi ale </w:t>
      </w:r>
      <w:r w:rsidRPr="00C32D22">
        <w:rPr>
          <w:rStyle w:val="spar3"/>
          <w:rFonts w:ascii="Times New Roman" w:eastAsia="Times New Roman" w:hAnsi="Times New Roman" w:cs="Times New Roman"/>
          <w:color w:val="000000" w:themeColor="text1"/>
          <w:sz w:val="24"/>
          <w:szCs w:val="24"/>
          <w:u w:val="single"/>
          <w:specVanish w:val="0"/>
        </w:rPr>
        <w:t>Ordinului preşedintelui Agenţiei Naţionale de Administrare Fiscală nr. 90/2016</w:t>
      </w:r>
      <w:r w:rsidRPr="00C32D22">
        <w:rPr>
          <w:rStyle w:val="spar3"/>
          <w:rFonts w:ascii="Times New Roman" w:eastAsia="Times New Roman" w:hAnsi="Times New Roman" w:cs="Times New Roman"/>
          <w:color w:val="000000" w:themeColor="text1"/>
          <w:sz w:val="24"/>
          <w:szCs w:val="24"/>
          <w:specVanish w:val="0"/>
        </w:rPr>
        <w:t xml:space="preserve"> pentru aprobarea conţinutului cererii de acordare a eşalonării la plată şi a documentelor justificative anexate acesteia, precum şi a </w:t>
      </w:r>
      <w:r w:rsidRPr="00C32D22">
        <w:rPr>
          <w:rStyle w:val="spar3"/>
          <w:rFonts w:ascii="Times New Roman" w:eastAsia="Times New Roman" w:hAnsi="Times New Roman" w:cs="Times New Roman"/>
          <w:color w:val="000000" w:themeColor="text1"/>
          <w:sz w:val="24"/>
          <w:szCs w:val="24"/>
          <w:u w:val="single"/>
          <w:specVanish w:val="0"/>
        </w:rPr>
        <w:t>Procedurii</w:t>
      </w:r>
      <w:r w:rsidRPr="00C32D22">
        <w:rPr>
          <w:rStyle w:val="spar3"/>
          <w:rFonts w:ascii="Times New Roman" w:eastAsia="Times New Roman" w:hAnsi="Times New Roman" w:cs="Times New Roman"/>
          <w:color w:val="000000" w:themeColor="text1"/>
          <w:sz w:val="24"/>
          <w:szCs w:val="24"/>
          <w:specVanish w:val="0"/>
        </w:rPr>
        <w:t xml:space="preserve"> de aplicare a acordării eşalonării la plată de către organul fiscal central,</w:t>
      </w:r>
    </w:p>
    <w:p w:rsidR="00135F01" w:rsidRPr="00C32D22" w:rsidRDefault="008E307A" w:rsidP="008E307A">
      <w:pPr>
        <w:pStyle w:val="spar"/>
        <w:spacing w:line="276" w:lineRule="auto"/>
        <w:ind w:left="0"/>
        <w:jc w:val="both"/>
        <w:rPr>
          <w:color w:val="000000" w:themeColor="text1"/>
        </w:rPr>
      </w:pPr>
      <w:r>
        <w:rPr>
          <w:color w:val="000000" w:themeColor="text1"/>
          <w:shd w:val="clear" w:color="auto" w:fill="FFFFFF"/>
        </w:rPr>
        <w:t xml:space="preserve">       </w:t>
      </w:r>
      <w:r w:rsidR="00135F01" w:rsidRPr="00C32D22">
        <w:rPr>
          <w:color w:val="000000" w:themeColor="text1"/>
          <w:shd w:val="clear" w:color="auto" w:fill="FFFFFF"/>
        </w:rPr>
        <w:t>vă comunicăm că amânarea la plată, aprobată prin Decizia de amânare la plată a penalităţilor de întârziere şi a penalităţilor de nedeclarare nr. ......... din data de .........., şi-a pierdut valabilitatea, începând cu data de ..........</w:t>
      </w:r>
    </w:p>
    <w:p w:rsidR="00135F01" w:rsidRPr="00C32D22" w:rsidRDefault="008E307A" w:rsidP="008E307A">
      <w:pPr>
        <w:pStyle w:val="spar"/>
        <w:spacing w:line="276" w:lineRule="auto"/>
        <w:ind w:left="0"/>
        <w:jc w:val="both"/>
        <w:rPr>
          <w:color w:val="000000" w:themeColor="text1"/>
          <w:shd w:val="clear" w:color="auto" w:fill="FFFFFF"/>
        </w:rPr>
      </w:pPr>
      <w:r>
        <w:rPr>
          <w:color w:val="000000" w:themeColor="text1"/>
          <w:shd w:val="clear" w:color="auto" w:fill="FFFFFF"/>
        </w:rPr>
        <w:t xml:space="preserve">       </w:t>
      </w:r>
      <w:r w:rsidR="00135F01" w:rsidRPr="00C32D22">
        <w:rPr>
          <w:color w:val="000000" w:themeColor="text1"/>
          <w:shd w:val="clear" w:color="auto" w:fill="FFFFFF"/>
        </w:rPr>
        <w:t>Suma rămasă de plată din amânare este în cuantum de ..........</w:t>
      </w:r>
    </w:p>
    <w:p w:rsidR="008E307A" w:rsidRDefault="00135F01" w:rsidP="008E307A">
      <w:pPr>
        <w:spacing w:line="276" w:lineRule="auto"/>
        <w:ind w:left="0" w:firstLine="0"/>
        <w:rPr>
          <w:rStyle w:val="spar3"/>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Motivele de fapt pentru care s-a constatat pierderea valabilităţii amânării la plată a penalităţilor de întârziere şi a penalităţilor de nedeclarare şi temeiul de drept:</w:t>
      </w:r>
    </w:p>
    <w:p w:rsidR="008E307A" w:rsidRDefault="008E307A"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 xml:space="preserve"> -</w:t>
      </w:r>
      <w:r w:rsidR="00135F01" w:rsidRPr="00C32D22">
        <w:rPr>
          <w:rStyle w:val="spar3"/>
          <w:rFonts w:ascii="Times New Roman" w:eastAsia="Times New Roman" w:hAnsi="Times New Roman" w:cs="Times New Roman"/>
          <w:color w:val="000000" w:themeColor="text1"/>
          <w:sz w:val="24"/>
          <w:szCs w:val="24"/>
          <w:specVanish w:val="0"/>
        </w:rPr>
        <w:t xml:space="preserve"> nu a declarat obligaţiile fiscale cu termen de plată .........., pentru care termenul maxim de declarare a fost data de ..........,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a)</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w:t>
      </w:r>
    </w:p>
    <w:p w:rsidR="008E307A" w:rsidRDefault="008E307A"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w:t>
      </w:r>
      <w:r w:rsidR="00135F01" w:rsidRPr="00C32D22">
        <w:rPr>
          <w:rStyle w:val="spar3"/>
          <w:rFonts w:ascii="Times New Roman" w:eastAsia="Times New Roman" w:hAnsi="Times New Roman" w:cs="Times New Roman"/>
          <w:color w:val="000000" w:themeColor="text1"/>
          <w:sz w:val="24"/>
          <w:szCs w:val="24"/>
          <w:specVanish w:val="0"/>
        </w:rPr>
        <w:t xml:space="preserve"> nu a achitat obligaţiile fiscale cu termen de plată .........., pentru care termenul maxim de achitare a fost data de ..........,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a)</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modificările şi completările ulterioare;</w:t>
      </w:r>
    </w:p>
    <w:p w:rsidR="00B33881" w:rsidRDefault="008E307A"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 xml:space="preserve"> -</w:t>
      </w:r>
      <w:r w:rsidR="00135F01" w:rsidRPr="00C32D22">
        <w:rPr>
          <w:rStyle w:val="spar3"/>
          <w:rFonts w:ascii="Times New Roman" w:eastAsia="Times New Roman" w:hAnsi="Times New Roman" w:cs="Times New Roman"/>
          <w:color w:val="000000" w:themeColor="text1"/>
          <w:sz w:val="24"/>
          <w:szCs w:val="24"/>
          <w:specVanish w:val="0"/>
        </w:rPr>
        <w:t xml:space="preserve"> nu a achitat obligaţiile fiscale cu termen de plată .........., pentru care termenul maxim de achitare a fost data de ..........,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b)</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w:t>
      </w:r>
    </w:p>
    <w:p w:rsidR="00B33881" w:rsidRDefault="00B33881"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w:t>
      </w:r>
      <w:r w:rsidR="00135F01" w:rsidRPr="00C32D22">
        <w:rPr>
          <w:rStyle w:val="spar3"/>
          <w:rFonts w:ascii="Times New Roman" w:eastAsia="Times New Roman" w:hAnsi="Times New Roman" w:cs="Times New Roman"/>
          <w:color w:val="000000" w:themeColor="text1"/>
          <w:sz w:val="24"/>
          <w:szCs w:val="24"/>
          <w:specVanish w:val="0"/>
        </w:rPr>
        <w:t xml:space="preserve">] nu a achitat diferenţele de obligaţii fiscale rezultate din declaraţii rectificative în termen de cel mult 30 de zile de la data depunerii declaraţiei,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c)</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modificările şi completările ulterioare;</w:t>
      </w:r>
    </w:p>
    <w:p w:rsidR="00B33881" w:rsidRDefault="00B33881"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w:t>
      </w:r>
      <w:r w:rsidR="00135F01" w:rsidRPr="00C32D22">
        <w:rPr>
          <w:rStyle w:val="spar3"/>
          <w:rFonts w:ascii="Times New Roman" w:eastAsia="Times New Roman" w:hAnsi="Times New Roman" w:cs="Times New Roman"/>
          <w:color w:val="000000" w:themeColor="text1"/>
          <w:sz w:val="24"/>
          <w:szCs w:val="24"/>
          <w:specVanish w:val="0"/>
        </w:rPr>
        <w:t xml:space="preserve"> nu a achitat cuantumul ratei din data de .........., pentru care termenul maxim de achitare a fost data de ..........,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d)</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modificările şi completările ulterioare;</w:t>
      </w:r>
    </w:p>
    <w:p w:rsidR="00B33881" w:rsidRDefault="00B33881"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w:t>
      </w:r>
      <w:r w:rsidR="00135F01" w:rsidRPr="00C32D22">
        <w:rPr>
          <w:rStyle w:val="spar3"/>
          <w:rFonts w:ascii="Times New Roman" w:eastAsia="Times New Roman" w:hAnsi="Times New Roman" w:cs="Times New Roman"/>
          <w:color w:val="000000" w:themeColor="text1"/>
          <w:sz w:val="24"/>
          <w:szCs w:val="24"/>
          <w:specVanish w:val="0"/>
        </w:rPr>
        <w:t xml:space="preserve"> nu a achitat obligaţiile fiscale administrate de organul fiscal, nestinse la data comunicării Deciziei de eşalonare la plată a obligaţiilor fiscale nr.......... din data de.......... şi care nu fac obiectul eşalonării la plată, în termen de cel mult 180 de zile de la data comunicării acestei decizii/până la finalizarea eşalonării la plată,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e)</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w:t>
      </w:r>
    </w:p>
    <w:p w:rsidR="00B33881" w:rsidRDefault="00B33881"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lastRenderedPageBreak/>
        <w:t>-</w:t>
      </w:r>
      <w:r w:rsidR="00135F01" w:rsidRPr="00C32D22">
        <w:rPr>
          <w:rStyle w:val="spar3"/>
          <w:rFonts w:ascii="Times New Roman" w:eastAsia="Times New Roman" w:hAnsi="Times New Roman" w:cs="Times New Roman"/>
          <w:color w:val="000000" w:themeColor="text1"/>
          <w:sz w:val="24"/>
          <w:szCs w:val="24"/>
          <w:specVanish w:val="0"/>
        </w:rPr>
        <w:t xml:space="preserve"> nu a achitat obligaţiile fiscale administrate de organul fiscal, nestinse la data comunicării Deciziei de eşalonare la plată a obligaţiilor fiscale nr. ......... din data de .......... şi care nu fac obiectul eşalonării la plată, până la finalizarea eşalonării la plată,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e)</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modificările şi completările ulterioare;</w:t>
      </w:r>
    </w:p>
    <w:p w:rsidR="00B33881" w:rsidRDefault="00B33881"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 xml:space="preserve"> -</w:t>
      </w:r>
      <w:r w:rsidR="00135F01" w:rsidRPr="00C32D22">
        <w:rPr>
          <w:rStyle w:val="spar3"/>
          <w:rFonts w:ascii="Times New Roman" w:eastAsia="Times New Roman" w:hAnsi="Times New Roman" w:cs="Times New Roman"/>
          <w:color w:val="000000" w:themeColor="text1"/>
          <w:sz w:val="24"/>
          <w:szCs w:val="24"/>
          <w:specVanish w:val="0"/>
        </w:rPr>
        <w:t xml:space="preserve"> nu a achitat creanţele stabilite de alte organe decât organele fiscale şi transmise spre recuperare organelor fiscale pentru care au fost comunicate somaţii după data comunicării Deciziei de eşalonare la plată a obligaţiilor fiscale nr. ........ din data de .........., în cel mult 180 de zile de la comunicarea somaţiei/până la finalizarea eşalonării la plată în situaţia în care termenul de 180 de zile se împlineşte după data stingerii în totalitate a obligaţiilor fiscale eşalonate la plată,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f)</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modificăril</w:t>
      </w:r>
      <w:r>
        <w:rPr>
          <w:rStyle w:val="spar3"/>
          <w:rFonts w:ascii="Times New Roman" w:eastAsia="Times New Roman" w:hAnsi="Times New Roman" w:cs="Times New Roman"/>
          <w:color w:val="000000" w:themeColor="text1"/>
          <w:sz w:val="24"/>
          <w:szCs w:val="24"/>
          <w:specVanish w:val="0"/>
        </w:rPr>
        <w:t>e şi completările ulterioare;</w:t>
      </w:r>
    </w:p>
    <w:p w:rsidR="00B33881" w:rsidRDefault="00B33881"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w:t>
      </w:r>
      <w:r w:rsidR="00135F01" w:rsidRPr="00C32D22">
        <w:rPr>
          <w:rStyle w:val="spar3"/>
          <w:rFonts w:ascii="Times New Roman" w:eastAsia="Times New Roman" w:hAnsi="Times New Roman" w:cs="Times New Roman"/>
          <w:color w:val="000000" w:themeColor="text1"/>
          <w:sz w:val="24"/>
          <w:szCs w:val="24"/>
          <w:specVanish w:val="0"/>
        </w:rPr>
        <w:t xml:space="preserve"> nu a achitat amenzile de orice fel, pentru care au fost comunicate somaţii după data comunicării Deciziei de eşalonare la plată a obligaţiilor fiscale nr. ......... din data de ..........., în cel mult 180 de zile de la comunicarea somaţiei/până la finalizarea eşalonării la plată în situaţia în care termenul de 180 de zile se împlineşte după data stingerii în totalitate a obligaţiilor fiscale eşalonate la plată,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f)</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modificăril</w:t>
      </w:r>
      <w:r>
        <w:rPr>
          <w:rStyle w:val="spar3"/>
          <w:rFonts w:ascii="Times New Roman" w:eastAsia="Times New Roman" w:hAnsi="Times New Roman" w:cs="Times New Roman"/>
          <w:color w:val="000000" w:themeColor="text1"/>
          <w:sz w:val="24"/>
          <w:szCs w:val="24"/>
          <w:specVanish w:val="0"/>
        </w:rPr>
        <w:t xml:space="preserve">e şi completările ulterioare; </w:t>
      </w:r>
    </w:p>
    <w:p w:rsidR="00B33881" w:rsidRDefault="00B33881"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w:t>
      </w:r>
      <w:r w:rsidR="00135F01" w:rsidRPr="00C32D22">
        <w:rPr>
          <w:rStyle w:val="spar3"/>
          <w:rFonts w:ascii="Times New Roman" w:eastAsia="Times New Roman" w:hAnsi="Times New Roman" w:cs="Times New Roman"/>
          <w:color w:val="000000" w:themeColor="text1"/>
          <w:sz w:val="24"/>
          <w:szCs w:val="24"/>
          <w:specVanish w:val="0"/>
        </w:rPr>
        <w:t xml:space="preserve"> nu a achitat obligaţiile fiscale rămase nestinse după soluţionarea deconturilor potrivit </w:t>
      </w:r>
      <w:r w:rsidR="00135F01" w:rsidRPr="00C32D22">
        <w:rPr>
          <w:rStyle w:val="spar3"/>
          <w:rFonts w:ascii="Times New Roman" w:eastAsia="Times New Roman" w:hAnsi="Times New Roman" w:cs="Times New Roman"/>
          <w:color w:val="000000" w:themeColor="text1"/>
          <w:sz w:val="24"/>
          <w:szCs w:val="24"/>
          <w:u w:val="single"/>
          <w:specVanish w:val="0"/>
        </w:rPr>
        <w:t>art. 190 alin. (5)</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în cel mult 30 de zile de la data comunicării Înştiinţării de plată nr. ......... din data de ..........,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g)</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modificăril</w:t>
      </w:r>
      <w:r>
        <w:rPr>
          <w:rStyle w:val="spar3"/>
          <w:rFonts w:ascii="Times New Roman" w:eastAsia="Times New Roman" w:hAnsi="Times New Roman" w:cs="Times New Roman"/>
          <w:color w:val="000000" w:themeColor="text1"/>
          <w:sz w:val="24"/>
          <w:szCs w:val="24"/>
          <w:specVanish w:val="0"/>
        </w:rPr>
        <w:t xml:space="preserve">e şi completările ulterioare; </w:t>
      </w:r>
    </w:p>
    <w:p w:rsidR="00B33881" w:rsidRDefault="00B33881"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w:t>
      </w:r>
      <w:r w:rsidR="00135F01" w:rsidRPr="00C32D22">
        <w:rPr>
          <w:rStyle w:val="spar3"/>
          <w:rFonts w:ascii="Times New Roman" w:eastAsia="Times New Roman" w:hAnsi="Times New Roman" w:cs="Times New Roman"/>
          <w:color w:val="000000" w:themeColor="text1"/>
          <w:sz w:val="24"/>
          <w:szCs w:val="24"/>
          <w:specVanish w:val="0"/>
        </w:rPr>
        <w:t xml:space="preserve"> nu a achitat, în termen de cel mult 30 de zile de la data comunicării Înştiinţării de plată nr. ......... din data de .........., obligaţiile fiscale stabilite în acte administrative fiscale ce au fost suspendate în condiţiile </w:t>
      </w:r>
      <w:r w:rsidR="00135F01" w:rsidRPr="00C32D22">
        <w:rPr>
          <w:rStyle w:val="spar3"/>
          <w:rFonts w:ascii="Times New Roman" w:eastAsia="Times New Roman" w:hAnsi="Times New Roman" w:cs="Times New Roman"/>
          <w:color w:val="000000" w:themeColor="text1"/>
          <w:sz w:val="24"/>
          <w:szCs w:val="24"/>
          <w:u w:val="single"/>
          <w:specVanish w:val="0"/>
        </w:rPr>
        <w:t>art. 14</w:t>
      </w:r>
      <w:r w:rsidR="00135F01" w:rsidRPr="00C32D22">
        <w:rPr>
          <w:rStyle w:val="spar3"/>
          <w:rFonts w:ascii="Times New Roman" w:eastAsia="Times New Roman" w:hAnsi="Times New Roman" w:cs="Times New Roman"/>
          <w:color w:val="000000" w:themeColor="text1"/>
          <w:sz w:val="24"/>
          <w:szCs w:val="24"/>
          <w:specVanish w:val="0"/>
        </w:rPr>
        <w:t xml:space="preserve"> sau </w:t>
      </w:r>
      <w:r w:rsidR="00135F01" w:rsidRPr="00C32D22">
        <w:rPr>
          <w:rStyle w:val="spar3"/>
          <w:rFonts w:ascii="Times New Roman" w:eastAsia="Times New Roman" w:hAnsi="Times New Roman" w:cs="Times New Roman"/>
          <w:color w:val="000000" w:themeColor="text1"/>
          <w:sz w:val="24"/>
          <w:szCs w:val="24"/>
          <w:u w:val="single"/>
          <w:specVanish w:val="0"/>
        </w:rPr>
        <w:t>15 din Legea nr. 554/2004</w:t>
      </w:r>
      <w:r w:rsidR="00135F01"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şi pentru care suspendarea executării actului administrativ fiscal a încetat după data comunicării Deciziei de eşalonare la plată a obligaţiilor fiscale nr. ......... din data de ...........,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h)</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w:t>
      </w:r>
      <w:r>
        <w:rPr>
          <w:rStyle w:val="spar3"/>
          <w:rFonts w:ascii="Times New Roman" w:eastAsia="Times New Roman" w:hAnsi="Times New Roman" w:cs="Times New Roman"/>
          <w:color w:val="000000" w:themeColor="text1"/>
          <w:sz w:val="24"/>
          <w:szCs w:val="24"/>
          <w:specVanish w:val="0"/>
        </w:rPr>
        <w:t xml:space="preserve">le şi completările ulterioare; </w:t>
      </w:r>
    </w:p>
    <w:p w:rsidR="00B33881" w:rsidRDefault="00B33881"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w:t>
      </w:r>
      <w:r w:rsidR="00135F01" w:rsidRPr="00C32D22">
        <w:rPr>
          <w:rStyle w:val="spar3"/>
          <w:rFonts w:ascii="Times New Roman" w:eastAsia="Times New Roman" w:hAnsi="Times New Roman" w:cs="Times New Roman"/>
          <w:color w:val="000000" w:themeColor="text1"/>
          <w:sz w:val="24"/>
          <w:szCs w:val="24"/>
          <w:specVanish w:val="0"/>
        </w:rPr>
        <w:t xml:space="preserve"> nu a achitat, în termen de cel mult 30 de zile de la data comunicării Înştiinţării de plată nr. ......... din data de .........., obligaţiile fiscale cu stabilite de alte autorităţi a căror administrare a fost transferată organului fiscal după emiterea Deciziei de eşalonare la plată a obligaţiilor fiscale nr. ......... din data de ..........,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i)</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modificăril</w:t>
      </w:r>
      <w:r>
        <w:rPr>
          <w:rStyle w:val="spar3"/>
          <w:rFonts w:ascii="Times New Roman" w:eastAsia="Times New Roman" w:hAnsi="Times New Roman" w:cs="Times New Roman"/>
          <w:color w:val="000000" w:themeColor="text1"/>
          <w:sz w:val="24"/>
          <w:szCs w:val="24"/>
          <w:specVanish w:val="0"/>
        </w:rPr>
        <w:t xml:space="preserve">e şi completările ulterioare; </w:t>
      </w:r>
    </w:p>
    <w:p w:rsidR="00B33881" w:rsidRDefault="00B33881"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w:t>
      </w:r>
      <w:r w:rsidR="00135F01" w:rsidRPr="00C32D22">
        <w:rPr>
          <w:rStyle w:val="spar3"/>
          <w:rFonts w:ascii="Times New Roman" w:eastAsia="Times New Roman" w:hAnsi="Times New Roman" w:cs="Times New Roman"/>
          <w:color w:val="000000" w:themeColor="text1"/>
          <w:sz w:val="24"/>
          <w:szCs w:val="24"/>
          <w:specVanish w:val="0"/>
        </w:rPr>
        <w:t xml:space="preserve"> nu a achitat sumele pentru care s-a stabilit răspunderea potrivit legislaţiei privind insolvenţa şi/sau răspunderea solidară potrivit prevederilor art. 25 şi 26 în cel mult 30 de zile de la data stabilirii răspunderii,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j)</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modificăril</w:t>
      </w:r>
      <w:r>
        <w:rPr>
          <w:rStyle w:val="spar3"/>
          <w:rFonts w:ascii="Times New Roman" w:eastAsia="Times New Roman" w:hAnsi="Times New Roman" w:cs="Times New Roman"/>
          <w:color w:val="000000" w:themeColor="text1"/>
          <w:sz w:val="24"/>
          <w:szCs w:val="24"/>
          <w:specVanish w:val="0"/>
        </w:rPr>
        <w:t xml:space="preserve">e şi completările ulterioare; </w:t>
      </w:r>
    </w:p>
    <w:p w:rsidR="00B33881" w:rsidRDefault="00B33881"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w:t>
      </w:r>
      <w:r w:rsidR="00135F01" w:rsidRPr="00C32D22">
        <w:rPr>
          <w:rStyle w:val="spar3"/>
          <w:rFonts w:ascii="Times New Roman" w:eastAsia="Times New Roman" w:hAnsi="Times New Roman" w:cs="Times New Roman"/>
          <w:color w:val="000000" w:themeColor="text1"/>
          <w:sz w:val="24"/>
          <w:szCs w:val="24"/>
          <w:specVanish w:val="0"/>
        </w:rPr>
        <w:t xml:space="preserve"> a intrat în procedura insolvenţei,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k)</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modificăril</w:t>
      </w:r>
      <w:r>
        <w:rPr>
          <w:rStyle w:val="spar3"/>
          <w:rFonts w:ascii="Times New Roman" w:eastAsia="Times New Roman" w:hAnsi="Times New Roman" w:cs="Times New Roman"/>
          <w:color w:val="000000" w:themeColor="text1"/>
          <w:sz w:val="24"/>
          <w:szCs w:val="24"/>
          <w:specVanish w:val="0"/>
        </w:rPr>
        <w:t xml:space="preserve">e şi completările ulterioare; </w:t>
      </w:r>
    </w:p>
    <w:p w:rsidR="00B33881" w:rsidRDefault="00B33881"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w:t>
      </w:r>
      <w:r w:rsidR="00135F01" w:rsidRPr="00C32D22">
        <w:rPr>
          <w:rStyle w:val="spar3"/>
          <w:rFonts w:ascii="Times New Roman" w:eastAsia="Times New Roman" w:hAnsi="Times New Roman" w:cs="Times New Roman"/>
          <w:color w:val="000000" w:themeColor="text1"/>
          <w:sz w:val="24"/>
          <w:szCs w:val="24"/>
          <w:specVanish w:val="0"/>
        </w:rPr>
        <w:t xml:space="preserve"> a intrat în dizolvare,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k)</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modificăril</w:t>
      </w:r>
      <w:r>
        <w:rPr>
          <w:rStyle w:val="spar3"/>
          <w:rFonts w:ascii="Times New Roman" w:eastAsia="Times New Roman" w:hAnsi="Times New Roman" w:cs="Times New Roman"/>
          <w:color w:val="000000" w:themeColor="text1"/>
          <w:sz w:val="24"/>
          <w:szCs w:val="24"/>
          <w:specVanish w:val="0"/>
        </w:rPr>
        <w:t xml:space="preserve">e şi completările ulterioare; </w:t>
      </w:r>
    </w:p>
    <w:p w:rsidR="00B33881" w:rsidRDefault="00B33881"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w:t>
      </w:r>
      <w:r w:rsidR="00135F01" w:rsidRPr="00C32D22">
        <w:rPr>
          <w:rStyle w:val="spar3"/>
          <w:rFonts w:ascii="Times New Roman" w:eastAsia="Times New Roman" w:hAnsi="Times New Roman" w:cs="Times New Roman"/>
          <w:color w:val="000000" w:themeColor="text1"/>
          <w:sz w:val="24"/>
          <w:szCs w:val="24"/>
          <w:specVanish w:val="0"/>
        </w:rPr>
        <w:t xml:space="preserve"> nu a reîntregit garanţia în condiţiile prevăzute la </w:t>
      </w:r>
      <w:r w:rsidR="00135F01" w:rsidRPr="00C32D22">
        <w:rPr>
          <w:rStyle w:val="spar3"/>
          <w:rFonts w:ascii="Times New Roman" w:eastAsia="Times New Roman" w:hAnsi="Times New Roman" w:cs="Times New Roman"/>
          <w:color w:val="000000" w:themeColor="text1"/>
          <w:sz w:val="24"/>
          <w:szCs w:val="24"/>
          <w:u w:val="single"/>
          <w:specVanish w:val="0"/>
        </w:rPr>
        <w:t>art. 193 alin. (21)</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în cel mult 15 zile de la data distribuirii sumelor rezultate din valorificarea bunurilor de către alţi creditori,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l)</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modificăril</w:t>
      </w:r>
      <w:r>
        <w:rPr>
          <w:rStyle w:val="spar3"/>
          <w:rFonts w:ascii="Times New Roman" w:eastAsia="Times New Roman" w:hAnsi="Times New Roman" w:cs="Times New Roman"/>
          <w:color w:val="000000" w:themeColor="text1"/>
          <w:sz w:val="24"/>
          <w:szCs w:val="24"/>
          <w:specVanish w:val="0"/>
        </w:rPr>
        <w:t xml:space="preserve">e şi completările ulterioare; </w:t>
      </w:r>
    </w:p>
    <w:p w:rsidR="00B33881" w:rsidRDefault="00B33881"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lastRenderedPageBreak/>
        <w:t>-</w:t>
      </w:r>
      <w:r w:rsidR="00135F01" w:rsidRPr="00C32D22">
        <w:rPr>
          <w:rStyle w:val="spar3"/>
          <w:rFonts w:ascii="Times New Roman" w:eastAsia="Times New Roman" w:hAnsi="Times New Roman" w:cs="Times New Roman"/>
          <w:color w:val="000000" w:themeColor="text1"/>
          <w:sz w:val="24"/>
          <w:szCs w:val="24"/>
          <w:specVanish w:val="0"/>
        </w:rPr>
        <w:t xml:space="preserve"> nu a constituit garanţia în condiţiile prevăzute la </w:t>
      </w:r>
      <w:r w:rsidR="00135F01" w:rsidRPr="00C32D22">
        <w:rPr>
          <w:rStyle w:val="spar3"/>
          <w:rFonts w:ascii="Times New Roman" w:eastAsia="Times New Roman" w:hAnsi="Times New Roman" w:cs="Times New Roman"/>
          <w:color w:val="000000" w:themeColor="text1"/>
          <w:sz w:val="24"/>
          <w:szCs w:val="24"/>
          <w:u w:val="single"/>
          <w:specVanish w:val="0"/>
        </w:rPr>
        <w:t>art. 193 alin. (22)</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în cel mult 15 zile de la data comunicării de către organul fiscal a înştiinţării cu privire la distribuirea sumelor rezultate din valorificarea bunurilor,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m)</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modificările şi completările ul</w:t>
      </w:r>
      <w:r>
        <w:rPr>
          <w:rStyle w:val="spar3"/>
          <w:rFonts w:ascii="Times New Roman" w:eastAsia="Times New Roman" w:hAnsi="Times New Roman" w:cs="Times New Roman"/>
          <w:color w:val="000000" w:themeColor="text1"/>
          <w:sz w:val="24"/>
          <w:szCs w:val="24"/>
          <w:specVanish w:val="0"/>
        </w:rPr>
        <w:t xml:space="preserve">terioare; </w:t>
      </w:r>
    </w:p>
    <w:p w:rsidR="00B33881" w:rsidRDefault="00B33881"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w:t>
      </w:r>
      <w:r w:rsidR="00135F01" w:rsidRPr="00C32D22">
        <w:rPr>
          <w:rStyle w:val="spar3"/>
          <w:rFonts w:ascii="Times New Roman" w:eastAsia="Times New Roman" w:hAnsi="Times New Roman" w:cs="Times New Roman"/>
          <w:color w:val="000000" w:themeColor="text1"/>
          <w:sz w:val="24"/>
          <w:szCs w:val="24"/>
          <w:specVanish w:val="0"/>
        </w:rPr>
        <w:t xml:space="preserve"> nu a constituit garanţia în condiţiile prevăzute la </w:t>
      </w:r>
      <w:r w:rsidR="00135F01" w:rsidRPr="00C32D22">
        <w:rPr>
          <w:rStyle w:val="spar3"/>
          <w:rFonts w:ascii="Times New Roman" w:eastAsia="Times New Roman" w:hAnsi="Times New Roman" w:cs="Times New Roman"/>
          <w:color w:val="000000" w:themeColor="text1"/>
          <w:sz w:val="24"/>
          <w:szCs w:val="24"/>
          <w:u w:val="single"/>
          <w:specVanish w:val="0"/>
        </w:rPr>
        <w:t>art. 193 alin. (24)</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în cel mult 15 zile de la data comunicării solicitării organului fiscal central,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m)</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m^1)</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modificăril</w:t>
      </w:r>
      <w:r>
        <w:rPr>
          <w:rStyle w:val="spar3"/>
          <w:rFonts w:ascii="Times New Roman" w:eastAsia="Times New Roman" w:hAnsi="Times New Roman" w:cs="Times New Roman"/>
          <w:color w:val="000000" w:themeColor="text1"/>
          <w:sz w:val="24"/>
          <w:szCs w:val="24"/>
          <w:specVanish w:val="0"/>
        </w:rPr>
        <w:t xml:space="preserve">e şi completările ulterioare; </w:t>
      </w:r>
    </w:p>
    <w:p w:rsidR="00B33881" w:rsidRDefault="00B33881"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w:t>
      </w:r>
      <w:r w:rsidR="00135F01" w:rsidRPr="00C32D22">
        <w:rPr>
          <w:rStyle w:val="spar3"/>
          <w:rFonts w:ascii="Times New Roman" w:eastAsia="Times New Roman" w:hAnsi="Times New Roman" w:cs="Times New Roman"/>
          <w:color w:val="000000" w:themeColor="text1"/>
          <w:sz w:val="24"/>
          <w:szCs w:val="24"/>
          <w:specVanish w:val="0"/>
        </w:rPr>
        <w:t xml:space="preserve"> nu a achitat obligaţiile fiscale în termen de cel mult 30 de zile de la data comunicării Înştiinţării de plată nr. ......... din data de .........., obligaţiile datorate de debitorii care fuzionează, potrivit legii, şi care nu beneficiază de eşalonarea la plată, potrivit </w:t>
      </w:r>
      <w:r w:rsidR="00135F01" w:rsidRPr="00C32D22">
        <w:rPr>
          <w:rStyle w:val="spar3"/>
          <w:rFonts w:ascii="Times New Roman" w:eastAsia="Times New Roman" w:hAnsi="Times New Roman" w:cs="Times New Roman"/>
          <w:color w:val="000000" w:themeColor="text1"/>
          <w:sz w:val="24"/>
          <w:szCs w:val="24"/>
          <w:u w:val="single"/>
          <w:specVanish w:val="0"/>
        </w:rPr>
        <w:t>art. 194 alin. (1) lit. n)</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modificăril</w:t>
      </w:r>
      <w:r>
        <w:rPr>
          <w:rStyle w:val="spar3"/>
          <w:rFonts w:ascii="Times New Roman" w:eastAsia="Times New Roman" w:hAnsi="Times New Roman" w:cs="Times New Roman"/>
          <w:color w:val="000000" w:themeColor="text1"/>
          <w:sz w:val="24"/>
          <w:szCs w:val="24"/>
          <w:specVanish w:val="0"/>
        </w:rPr>
        <w:t xml:space="preserve">e şi completările ulterioare; </w:t>
      </w:r>
    </w:p>
    <w:p w:rsidR="00B33881" w:rsidRDefault="00B33881" w:rsidP="008E307A">
      <w:pPr>
        <w:spacing w:line="276" w:lineRule="auto"/>
        <w:ind w:left="0" w:firstLine="0"/>
        <w:rPr>
          <w:rStyle w:val="spar3"/>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w:t>
      </w:r>
      <w:r w:rsidR="00135F01" w:rsidRPr="00C32D22">
        <w:rPr>
          <w:rStyle w:val="spar3"/>
          <w:rFonts w:ascii="Times New Roman" w:eastAsia="Times New Roman" w:hAnsi="Times New Roman" w:cs="Times New Roman"/>
          <w:color w:val="000000" w:themeColor="text1"/>
          <w:sz w:val="24"/>
          <w:szCs w:val="24"/>
          <w:specVanish w:val="0"/>
        </w:rPr>
        <w:t xml:space="preserve"> nu a achitat obligaţiile fiscale în sumă de .........., în termen de cel mult 30 de zile de la data comunicării deciziei de respingere nr. ......... din data de .........., potrivit </w:t>
      </w:r>
      <w:r w:rsidR="00135F01" w:rsidRPr="00C32D22">
        <w:rPr>
          <w:rStyle w:val="spar3"/>
          <w:rFonts w:ascii="Times New Roman" w:eastAsia="Times New Roman" w:hAnsi="Times New Roman" w:cs="Times New Roman"/>
          <w:color w:val="000000" w:themeColor="text1"/>
          <w:sz w:val="24"/>
          <w:szCs w:val="24"/>
          <w:u w:val="single"/>
          <w:specVanish w:val="0"/>
        </w:rPr>
        <w:t>art. 195 alin. (10)</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modificările şi completările ulterioare;</w:t>
      </w:r>
    </w:p>
    <w:p w:rsidR="00135F01" w:rsidRPr="00C32D22" w:rsidRDefault="00B33881" w:rsidP="008E307A">
      <w:pPr>
        <w:spacing w:line="276" w:lineRule="auto"/>
        <w:ind w:left="0" w:firstLine="0"/>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specVanish w:val="0"/>
        </w:rPr>
        <w:t>-</w:t>
      </w:r>
      <w:r w:rsidR="00135F01" w:rsidRPr="00C32D22">
        <w:rPr>
          <w:rStyle w:val="spar3"/>
          <w:rFonts w:ascii="Times New Roman" w:eastAsia="Times New Roman" w:hAnsi="Times New Roman" w:cs="Times New Roman"/>
          <w:color w:val="000000" w:themeColor="text1"/>
          <w:sz w:val="24"/>
          <w:szCs w:val="24"/>
          <w:specVanish w:val="0"/>
        </w:rPr>
        <w:t xml:space="preserve"> nu a achitat obligaţiile fiscale în sumă de .........., în termen de cel mult 90 de zile de la data comunicării Deciziei de menţinere a valabilităţii eşalonării la plată a obligaţiilor fiscale nr. ......... din data de .........., potrivit </w:t>
      </w:r>
      <w:r w:rsidR="00135F01" w:rsidRPr="00C32D22">
        <w:rPr>
          <w:rStyle w:val="spar3"/>
          <w:rFonts w:ascii="Times New Roman" w:eastAsia="Times New Roman" w:hAnsi="Times New Roman" w:cs="Times New Roman"/>
          <w:color w:val="000000" w:themeColor="text1"/>
          <w:sz w:val="24"/>
          <w:szCs w:val="24"/>
          <w:u w:val="single"/>
          <w:specVanish w:val="0"/>
        </w:rPr>
        <w:t>art. 200 alin. (2)</w:t>
      </w:r>
      <w:r w:rsidR="00135F01" w:rsidRPr="00C32D22">
        <w:rPr>
          <w:rStyle w:val="spar3"/>
          <w:rFonts w:ascii="Times New Roman" w:eastAsia="Times New Roman" w:hAnsi="Times New Roman" w:cs="Times New Roman"/>
          <w:color w:val="000000" w:themeColor="text1"/>
          <w:sz w:val="24"/>
          <w:szCs w:val="24"/>
          <w:specVanish w:val="0"/>
        </w:rPr>
        <w:t xml:space="preserve"> din </w:t>
      </w:r>
      <w:r w:rsidR="00135F01"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00135F01" w:rsidRPr="00C32D22">
        <w:rPr>
          <w:rStyle w:val="spar3"/>
          <w:rFonts w:ascii="Times New Roman" w:eastAsia="Times New Roman" w:hAnsi="Times New Roman" w:cs="Times New Roman"/>
          <w:color w:val="000000" w:themeColor="text1"/>
          <w:sz w:val="24"/>
          <w:szCs w:val="24"/>
          <w:specVanish w:val="0"/>
        </w:rPr>
        <w:t>, cu modificările şi completările ulterioare.</w:t>
      </w:r>
    </w:p>
    <w:p w:rsidR="00135F01" w:rsidRDefault="00135F01" w:rsidP="008E307A">
      <w:pPr>
        <w:pStyle w:val="spar"/>
        <w:spacing w:line="276" w:lineRule="auto"/>
        <w:ind w:left="0"/>
        <w:jc w:val="both"/>
        <w:rPr>
          <w:color w:val="000000" w:themeColor="text1"/>
          <w:shd w:val="clear" w:color="auto" w:fill="FFFFFF"/>
        </w:rPr>
      </w:pPr>
      <w:r w:rsidRPr="00C32D22">
        <w:rPr>
          <w:color w:val="000000" w:themeColor="text1"/>
          <w:shd w:val="clear" w:color="auto" w:fill="FFFFFF"/>
        </w:rPr>
        <w:t>Consecinţele pierderii valabilităţii amânării la plată a penalităţilor de întârziere şi a penalităţilor de nedeclarare: ..............................</w:t>
      </w:r>
    </w:p>
    <w:p w:rsidR="00B33881" w:rsidRPr="00C32D22" w:rsidRDefault="00B33881" w:rsidP="008E307A">
      <w:pPr>
        <w:pStyle w:val="spar"/>
        <w:spacing w:line="276" w:lineRule="auto"/>
        <w:ind w:left="0"/>
        <w:jc w:val="both"/>
        <w:rPr>
          <w:color w:val="000000" w:themeColor="text1"/>
        </w:rPr>
      </w:pPr>
    </w:p>
    <w:p w:rsidR="00135F01" w:rsidRDefault="00135F01" w:rsidP="008E307A">
      <w:pPr>
        <w:pStyle w:val="spar"/>
        <w:spacing w:line="276" w:lineRule="auto"/>
        <w:ind w:left="0"/>
        <w:jc w:val="both"/>
        <w:rPr>
          <w:color w:val="000000" w:themeColor="text1"/>
          <w:shd w:val="clear" w:color="auto" w:fill="FFFFFF"/>
        </w:rPr>
      </w:pPr>
      <w:r w:rsidRPr="00C32D22">
        <w:rPr>
          <w:color w:val="000000" w:themeColor="text1"/>
          <w:shd w:val="clear" w:color="auto" w:fill="FFFFFF"/>
        </w:rPr>
        <w:t>Menţiuni privind audierea contribuabilului: ..............................</w:t>
      </w:r>
    </w:p>
    <w:p w:rsidR="00B33881" w:rsidRPr="00C32D22" w:rsidRDefault="00B33881" w:rsidP="008E307A">
      <w:pPr>
        <w:pStyle w:val="spar"/>
        <w:spacing w:line="276" w:lineRule="auto"/>
        <w:ind w:left="0"/>
        <w:jc w:val="both"/>
        <w:rPr>
          <w:color w:val="000000" w:themeColor="text1"/>
          <w:shd w:val="clear" w:color="auto" w:fill="FFFFFF"/>
        </w:rPr>
      </w:pPr>
    </w:p>
    <w:p w:rsidR="00135F01" w:rsidRPr="00C32D22" w:rsidRDefault="00135F01" w:rsidP="008E307A">
      <w:pPr>
        <w:spacing w:line="276" w:lineRule="auto"/>
        <w:ind w:left="0" w:firstLine="0"/>
        <w:rPr>
          <w:rStyle w:val="spar3"/>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Împotriva prezentei decizii se poate formula contestaţie, potrivit prevederilor </w:t>
      </w:r>
      <w:r w:rsidRPr="00C32D22">
        <w:rPr>
          <w:rStyle w:val="spar3"/>
          <w:rFonts w:ascii="Times New Roman" w:eastAsia="Times New Roman" w:hAnsi="Times New Roman" w:cs="Times New Roman"/>
          <w:color w:val="000000" w:themeColor="text1"/>
          <w:sz w:val="24"/>
          <w:szCs w:val="24"/>
          <w:u w:val="single"/>
          <w:specVanish w:val="0"/>
        </w:rPr>
        <w:t>art. 268</w:t>
      </w:r>
      <w:r w:rsidRPr="00C32D22">
        <w:rPr>
          <w:rStyle w:val="spar3"/>
          <w:rFonts w:ascii="Times New Roman" w:eastAsia="Times New Roman" w:hAnsi="Times New Roman" w:cs="Times New Roman"/>
          <w:color w:val="000000" w:themeColor="text1"/>
          <w:sz w:val="24"/>
          <w:szCs w:val="24"/>
          <w:specVanish w:val="0"/>
        </w:rPr>
        <w:t xml:space="preserve"> şi </w:t>
      </w:r>
      <w:r w:rsidRPr="00C32D22">
        <w:rPr>
          <w:rStyle w:val="spar3"/>
          <w:rFonts w:ascii="Times New Roman" w:eastAsia="Times New Roman" w:hAnsi="Times New Roman" w:cs="Times New Roman"/>
          <w:color w:val="000000" w:themeColor="text1"/>
          <w:sz w:val="24"/>
          <w:szCs w:val="24"/>
          <w:u w:val="single"/>
          <w:specVanish w:val="0"/>
        </w:rPr>
        <w:t>art. 269</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în termenul prevăzut de </w:t>
      </w:r>
      <w:r w:rsidRPr="00C32D22">
        <w:rPr>
          <w:rStyle w:val="spar3"/>
          <w:rFonts w:ascii="Times New Roman" w:eastAsia="Times New Roman" w:hAnsi="Times New Roman" w:cs="Times New Roman"/>
          <w:color w:val="000000" w:themeColor="text1"/>
          <w:sz w:val="24"/>
          <w:szCs w:val="24"/>
          <w:u w:val="single"/>
          <w:specVanish w:val="0"/>
        </w:rPr>
        <w:t>art. 270 al aceluiaşi act normativ</w:t>
      </w:r>
      <w:r w:rsidRPr="00C32D22">
        <w:rPr>
          <w:rStyle w:val="spar3"/>
          <w:rFonts w:ascii="Times New Roman" w:eastAsia="Times New Roman" w:hAnsi="Times New Roman" w:cs="Times New Roman"/>
          <w:color w:val="000000" w:themeColor="text1"/>
          <w:sz w:val="24"/>
          <w:szCs w:val="24"/>
          <w:specVanish w:val="0"/>
        </w:rPr>
        <w:t>, sub sancţiunea decăderii. Contestaţia se depune la organul fiscal emitent al deciziei.</w:t>
      </w:r>
    </w:p>
    <w:p w:rsidR="00135F01" w:rsidRPr="00C32D22" w:rsidRDefault="00135F01" w:rsidP="00C32D22">
      <w:pPr>
        <w:spacing w:line="276" w:lineRule="auto"/>
        <w:ind w:firstLine="720"/>
        <w:rPr>
          <w:rStyle w:val="spar3"/>
          <w:rFonts w:ascii="Times New Roman" w:eastAsia="Times New Roman" w:hAnsi="Times New Roman" w:cs="Times New Roman"/>
          <w:color w:val="000000" w:themeColor="text1"/>
          <w:sz w:val="24"/>
          <w:szCs w:val="24"/>
        </w:rPr>
      </w:pPr>
    </w:p>
    <w:p w:rsidR="00135F01" w:rsidRPr="00C32D22" w:rsidRDefault="00135F01" w:rsidP="00C32D22">
      <w:pPr>
        <w:spacing w:line="276" w:lineRule="auto"/>
        <w:ind w:firstLine="720"/>
        <w:rPr>
          <w:rStyle w:val="sanxbdy"/>
          <w:rFonts w:ascii="Times New Roman" w:eastAsia="Times New Roman" w:hAnsi="Times New Roman" w:cs="Times New Roman"/>
          <w:color w:val="000000" w:themeColor="text1"/>
          <w:sz w:val="24"/>
          <w:szCs w:val="24"/>
        </w:rPr>
      </w:pPr>
    </w:p>
    <w:p w:rsidR="00135F01" w:rsidRPr="00C32D22" w:rsidRDefault="00135F01" w:rsidP="00B33881">
      <w:pPr>
        <w:pStyle w:val="spar"/>
        <w:spacing w:line="276" w:lineRule="auto"/>
        <w:jc w:val="center"/>
        <w:rPr>
          <w:color w:val="000000" w:themeColor="text1"/>
        </w:rPr>
      </w:pPr>
      <w:r w:rsidRPr="00C32D22">
        <w:rPr>
          <w:color w:val="000000" w:themeColor="text1"/>
          <w:shd w:val="clear" w:color="auto" w:fill="FFFFFF"/>
        </w:rPr>
        <w:t>Conducătorul unităţii fiscale</w:t>
      </w:r>
    </w:p>
    <w:p w:rsidR="00135F01" w:rsidRPr="00C32D22" w:rsidRDefault="00135F01" w:rsidP="00B33881">
      <w:pPr>
        <w:pStyle w:val="spar"/>
        <w:spacing w:line="276" w:lineRule="auto"/>
        <w:jc w:val="center"/>
        <w:rPr>
          <w:color w:val="000000" w:themeColor="text1"/>
          <w:shd w:val="clear" w:color="auto" w:fill="FFFFFF"/>
        </w:rPr>
      </w:pPr>
      <w:r w:rsidRPr="00C32D22">
        <w:rPr>
          <w:color w:val="000000" w:themeColor="text1"/>
          <w:shd w:val="clear" w:color="auto" w:fill="FFFFFF"/>
        </w:rPr>
        <w:t>Numele şi prenumele ..........</w:t>
      </w:r>
    </w:p>
    <w:p w:rsidR="00135F01" w:rsidRPr="00C32D22" w:rsidRDefault="00135F01" w:rsidP="00B33881">
      <w:pPr>
        <w:pStyle w:val="spar"/>
        <w:spacing w:line="276" w:lineRule="auto"/>
        <w:jc w:val="center"/>
        <w:rPr>
          <w:color w:val="000000" w:themeColor="text1"/>
          <w:shd w:val="clear" w:color="auto" w:fill="FFFFFF"/>
        </w:rPr>
      </w:pPr>
      <w:r w:rsidRPr="00C32D22">
        <w:rPr>
          <w:color w:val="000000" w:themeColor="text1"/>
          <w:shd w:val="clear" w:color="auto" w:fill="FFFFFF"/>
        </w:rPr>
        <w:t>Semnătura şi ştampila unităţii ..........</w:t>
      </w: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875032" w:rsidRDefault="00135F01" w:rsidP="00875032">
      <w:pPr>
        <w:spacing w:line="276" w:lineRule="auto"/>
        <w:ind w:left="0" w:firstLine="0"/>
        <w:rPr>
          <w:rFonts w:ascii="Times New Roman" w:eastAsia="Times New Roman" w:hAnsi="Times New Roman" w:cs="Times New Roman"/>
          <w:color w:val="000000" w:themeColor="text1"/>
          <w:szCs w:val="24"/>
          <w:shd w:val="clear" w:color="auto" w:fill="FFFFFF"/>
        </w:rPr>
      </w:pPr>
      <w:r w:rsidRPr="00C32D22">
        <w:rPr>
          <w:rStyle w:val="spar3"/>
          <w:rFonts w:ascii="Times New Roman" w:eastAsia="Times New Roman" w:hAnsi="Times New Roman" w:cs="Times New Roman"/>
          <w:color w:val="000000" w:themeColor="text1"/>
          <w:sz w:val="24"/>
          <w:szCs w:val="24"/>
          <w:specVanish w:val="0"/>
        </w:rPr>
        <w:t xml:space="preserve">Document care conţine date cu caracter personal protejate de prevederile </w:t>
      </w:r>
      <w:r w:rsidRPr="00C32D22">
        <w:rPr>
          <w:rStyle w:val="spar3"/>
          <w:rFonts w:ascii="Times New Roman" w:eastAsia="Times New Roman" w:hAnsi="Times New Roman" w:cs="Times New Roman"/>
          <w:color w:val="000000" w:themeColor="text1"/>
          <w:sz w:val="24"/>
          <w:szCs w:val="24"/>
          <w:u w:val="single"/>
          <w:specVanish w:val="0"/>
        </w:rPr>
        <w:t>Regulamentului (UE) nr. 2016/679</w:t>
      </w:r>
    </w:p>
    <w:p w:rsidR="009F7DFD" w:rsidRDefault="009F7DFD" w:rsidP="00C32D22">
      <w:pPr>
        <w:spacing w:line="276" w:lineRule="auto"/>
        <w:jc w:val="right"/>
        <w:rPr>
          <w:rFonts w:ascii="Times New Roman" w:hAnsi="Times New Roman" w:cs="Times New Roman"/>
          <w:b/>
          <w:color w:val="000000" w:themeColor="text1"/>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135F01" w:rsidRPr="00875032" w:rsidRDefault="00135F01" w:rsidP="00C32D22">
      <w:pPr>
        <w:spacing w:line="276" w:lineRule="auto"/>
        <w:jc w:val="right"/>
        <w:rPr>
          <w:rFonts w:ascii="Times New Roman" w:hAnsi="Times New Roman" w:cs="Times New Roman"/>
          <w:b/>
          <w:color w:val="000000" w:themeColor="text1"/>
          <w:szCs w:val="24"/>
        </w:rPr>
      </w:pPr>
      <w:r w:rsidRPr="00875032">
        <w:rPr>
          <w:rFonts w:ascii="Times New Roman" w:hAnsi="Times New Roman" w:cs="Times New Roman"/>
          <w:b/>
          <w:color w:val="000000" w:themeColor="text1"/>
          <w:szCs w:val="24"/>
        </w:rPr>
        <w:t>Anexa 20</w:t>
      </w:r>
    </w:p>
    <w:p w:rsidR="00135F01" w:rsidRPr="00875032" w:rsidRDefault="00135F01" w:rsidP="00C32D22">
      <w:pPr>
        <w:pStyle w:val="spar"/>
        <w:spacing w:line="276" w:lineRule="auto"/>
        <w:jc w:val="both"/>
        <w:rPr>
          <w:b/>
          <w:color w:val="000000" w:themeColor="text1"/>
          <w:shd w:val="clear" w:color="auto" w:fill="FFFFFF"/>
        </w:rPr>
      </w:pPr>
      <w:r w:rsidRPr="00875032">
        <w:rPr>
          <w:b/>
          <w:color w:val="000000" w:themeColor="text1"/>
          <w:shd w:val="clear" w:color="auto" w:fill="FFFFFF"/>
        </w:rPr>
        <w:t>Nr. ....... / ..........</w:t>
      </w:r>
    </w:p>
    <w:p w:rsidR="00135F01" w:rsidRPr="00875032" w:rsidRDefault="00135F01" w:rsidP="00C32D22">
      <w:pPr>
        <w:pStyle w:val="spar"/>
        <w:spacing w:line="276" w:lineRule="auto"/>
        <w:jc w:val="center"/>
        <w:rPr>
          <w:b/>
          <w:color w:val="000000" w:themeColor="text1"/>
          <w:shd w:val="clear" w:color="auto" w:fill="FFFFFF"/>
        </w:rPr>
      </w:pPr>
      <w:r w:rsidRPr="00875032">
        <w:rPr>
          <w:b/>
          <w:color w:val="000000" w:themeColor="text1"/>
          <w:shd w:val="clear" w:color="auto" w:fill="FFFFFF"/>
        </w:rPr>
        <w:t>DECIZIE</w:t>
      </w:r>
    </w:p>
    <w:p w:rsidR="00135F01" w:rsidRPr="00875032" w:rsidRDefault="00135F01" w:rsidP="00C32D22">
      <w:pPr>
        <w:pStyle w:val="spar"/>
        <w:spacing w:line="276" w:lineRule="auto"/>
        <w:jc w:val="center"/>
        <w:rPr>
          <w:b/>
          <w:color w:val="000000" w:themeColor="text1"/>
          <w:shd w:val="clear" w:color="auto" w:fill="FFFFFF"/>
        </w:rPr>
      </w:pPr>
      <w:r w:rsidRPr="00875032">
        <w:rPr>
          <w:b/>
          <w:color w:val="000000" w:themeColor="text1"/>
          <w:shd w:val="clear" w:color="auto" w:fill="FFFFFF"/>
        </w:rPr>
        <w:t>de menţinere a valabilităţii eşalonării</w:t>
      </w:r>
    </w:p>
    <w:p w:rsidR="00135F01" w:rsidRPr="00875032" w:rsidRDefault="00135F01" w:rsidP="00C32D22">
      <w:pPr>
        <w:pStyle w:val="spar"/>
        <w:spacing w:line="276" w:lineRule="auto"/>
        <w:jc w:val="center"/>
        <w:rPr>
          <w:b/>
          <w:color w:val="000000" w:themeColor="text1"/>
          <w:shd w:val="clear" w:color="auto" w:fill="FFFFFF"/>
        </w:rPr>
      </w:pPr>
      <w:r w:rsidRPr="00875032">
        <w:rPr>
          <w:b/>
          <w:color w:val="000000" w:themeColor="text1"/>
          <w:shd w:val="clear" w:color="auto" w:fill="FFFFFF"/>
        </w:rPr>
        <w:t>la plată a obligaţiilor fiscale</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Datele de identificare a contrib</w:t>
      </w:r>
      <w:r w:rsidR="00875032">
        <w:rPr>
          <w:rFonts w:ascii="Times New Roman" w:hAnsi="Times New Roman" w:cs="Times New Roman"/>
          <w:color w:val="000000" w:themeColor="text1"/>
          <w:sz w:val="24"/>
          <w:szCs w:val="24"/>
          <w:lang w:val="ro-RO"/>
        </w:rPr>
        <w:t xml:space="preserve">uabilului                </w:t>
      </w:r>
      <w:r w:rsidRPr="00C32D22">
        <w:rPr>
          <w:rFonts w:ascii="Times New Roman" w:hAnsi="Times New Roman" w:cs="Times New Roman"/>
          <w:color w:val="000000" w:themeColor="text1"/>
          <w:sz w:val="24"/>
          <w:szCs w:val="24"/>
          <w:lang w:val="ro-RO"/>
        </w:rPr>
        <w:t xml:space="preserve"> Datele de identificare a contribuabilului  legal</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Denumirea/Numele şi prenumele........................           reprezentantului fiscal/împuternicitului</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w:t>
      </w:r>
      <w:r w:rsidR="00875032">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Denumirea/Numele și prenumele....................</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 xml:space="preserve">.............................................................................           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Codul de identificare fiscală.........</w:t>
      </w:r>
      <w:r w:rsidR="00875032">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 xml:space="preserve"> Codul de identificare fiscală............................</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875032">
      <w:pPr>
        <w:spacing w:line="276" w:lineRule="auto"/>
        <w:ind w:left="0"/>
        <w:jc w:val="left"/>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În temeiul prevederilor </w:t>
      </w:r>
      <w:r w:rsidRPr="00C32D22">
        <w:rPr>
          <w:rStyle w:val="spar3"/>
          <w:rFonts w:ascii="Times New Roman" w:eastAsia="Times New Roman" w:hAnsi="Times New Roman" w:cs="Times New Roman"/>
          <w:color w:val="000000" w:themeColor="text1"/>
          <w:sz w:val="24"/>
          <w:szCs w:val="24"/>
          <w:u w:val="single"/>
          <w:specVanish w:val="0"/>
        </w:rPr>
        <w:t>art. 200 alin. (1)</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cu modificările şi completările ulterioare,</w:t>
      </w:r>
    </w:p>
    <w:p w:rsidR="00135F01" w:rsidRPr="00C32D22" w:rsidRDefault="00135F01" w:rsidP="00875032">
      <w:pPr>
        <w:pStyle w:val="spar"/>
        <w:spacing w:line="276" w:lineRule="auto"/>
        <w:ind w:left="0"/>
        <w:rPr>
          <w:color w:val="000000" w:themeColor="text1"/>
        </w:rPr>
      </w:pPr>
      <w:r w:rsidRPr="00C32D22">
        <w:rPr>
          <w:color w:val="000000" w:themeColor="text1"/>
          <w:shd w:val="clear" w:color="auto" w:fill="FFFFFF"/>
        </w:rPr>
        <w:t>având în vedere Cererea dumneavoastră nr. .......... din data de .........., înregistrată la organul fiscal sub nr. .......... din data de .........., Certificatul de atestare fiscală nr. .......... din data de .............., precum şi Decizia de eşalonare la plată nr. .......... din data de ..............,</w:t>
      </w:r>
    </w:p>
    <w:p w:rsidR="00135F01" w:rsidRPr="00C32D22" w:rsidRDefault="00135F01" w:rsidP="00875032">
      <w:pPr>
        <w:spacing w:line="276" w:lineRule="auto"/>
        <w:ind w:left="0"/>
        <w:jc w:val="left"/>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luând în considerare că sunt îndeplinite condiţiile prevăzute de Titlul VII, Cap. IV Înlesniri la plată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şi ţinând cont de prevederile </w:t>
      </w:r>
      <w:r w:rsidRPr="00C32D22">
        <w:rPr>
          <w:rStyle w:val="spar3"/>
          <w:rFonts w:ascii="Times New Roman" w:eastAsia="Times New Roman" w:hAnsi="Times New Roman" w:cs="Times New Roman"/>
          <w:color w:val="000000" w:themeColor="text1"/>
          <w:sz w:val="24"/>
          <w:szCs w:val="24"/>
          <w:u w:val="single"/>
          <w:specVanish w:val="0"/>
        </w:rPr>
        <w:t>art. 50</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cu modificările şi completările ulterioare,</w:t>
      </w:r>
    </w:p>
    <w:p w:rsidR="00135F01" w:rsidRPr="00C32D22" w:rsidRDefault="00135F01" w:rsidP="00875032">
      <w:pPr>
        <w:pStyle w:val="spar"/>
        <w:spacing w:line="276" w:lineRule="auto"/>
        <w:ind w:left="0"/>
        <w:rPr>
          <w:color w:val="000000" w:themeColor="text1"/>
        </w:rPr>
      </w:pPr>
      <w:r w:rsidRPr="00C32D22">
        <w:rPr>
          <w:color w:val="000000" w:themeColor="text1"/>
          <w:shd w:val="clear" w:color="auto" w:fill="FFFFFF"/>
        </w:rPr>
        <w:t>se emite următoarea decizie:</w:t>
      </w:r>
    </w:p>
    <w:p w:rsidR="00135F01" w:rsidRPr="00C32D22" w:rsidRDefault="00135F01" w:rsidP="00875032">
      <w:pPr>
        <w:spacing w:line="276" w:lineRule="auto"/>
        <w:ind w:left="0"/>
        <w:jc w:val="left"/>
        <w:rPr>
          <w:rStyle w:val="spctbdy"/>
          <w:rFonts w:ascii="Times New Roman" w:eastAsia="Times New Roman" w:hAnsi="Times New Roman" w:cs="Times New Roman"/>
          <w:color w:val="000000" w:themeColor="text1"/>
          <w:sz w:val="24"/>
          <w:szCs w:val="24"/>
        </w:rPr>
      </w:pPr>
      <w:r w:rsidRPr="00C32D22">
        <w:rPr>
          <w:rStyle w:val="spctttl1"/>
          <w:rFonts w:ascii="Times New Roman" w:eastAsia="Times New Roman" w:hAnsi="Times New Roman" w:cs="Times New Roman"/>
          <w:color w:val="000000" w:themeColor="text1"/>
          <w:sz w:val="24"/>
          <w:szCs w:val="24"/>
        </w:rPr>
        <w:t>1.</w:t>
      </w:r>
      <w:r w:rsidRPr="00C32D22">
        <w:rPr>
          <w:rFonts w:ascii="Times New Roman" w:eastAsia="Times New Roman" w:hAnsi="Times New Roman" w:cs="Times New Roman"/>
          <w:color w:val="000000" w:themeColor="text1"/>
          <w:szCs w:val="24"/>
          <w:shd w:val="clear" w:color="auto" w:fill="FFFFFF"/>
        </w:rPr>
        <w:t xml:space="preserve"> </w:t>
      </w:r>
      <w:r w:rsidRPr="00C32D22">
        <w:rPr>
          <w:rStyle w:val="spctbdy"/>
          <w:rFonts w:ascii="Times New Roman" w:eastAsia="Times New Roman" w:hAnsi="Times New Roman" w:cs="Times New Roman"/>
          <w:color w:val="000000" w:themeColor="text1"/>
          <w:sz w:val="24"/>
          <w:szCs w:val="24"/>
        </w:rPr>
        <w:t>Se menţine valabilitatea eşalonării la plată acordată prin Decizia de eşalonare la plată nr. ........... din data de .........., pe o perioadă de .......... luni a obligaţiilor fiscale existente în sold la data eliberării certificatului de atestare fiscală, în sumă totală de ..........,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8"/>
        <w:gridCol w:w="1666"/>
        <w:gridCol w:w="1019"/>
        <w:gridCol w:w="1571"/>
        <w:gridCol w:w="1776"/>
        <w:gridCol w:w="1349"/>
        <w:gridCol w:w="1515"/>
      </w:tblGrid>
      <w:tr w:rsidR="00135F01" w:rsidRPr="00C32D22" w:rsidTr="00CA4442">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875032">
            <w:pPr>
              <w:pStyle w:val="spar4"/>
              <w:spacing w:line="276" w:lineRule="auto"/>
              <w:jc w:val="right"/>
              <w:rPr>
                <w:rFonts w:ascii="Times New Roman" w:hAnsi="Times New Roman"/>
                <w:color w:val="000000" w:themeColor="text1"/>
                <w:sz w:val="24"/>
                <w:szCs w:val="24"/>
              </w:rPr>
            </w:pPr>
            <w:r w:rsidRPr="00C32D22">
              <w:rPr>
                <w:rFonts w:ascii="Times New Roman" w:hAnsi="Times New Roman"/>
                <w:color w:val="000000" w:themeColor="text1"/>
                <w:sz w:val="24"/>
                <w:szCs w:val="24"/>
              </w:rPr>
              <w:t>- lei -</w:t>
            </w:r>
          </w:p>
        </w:tc>
      </w:tr>
      <w:tr w:rsidR="00135F01" w:rsidRPr="00C32D22" w:rsidTr="00CA4442">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C32D22">
            <w:pPr>
              <w:pStyle w:val="spar4"/>
              <w:spacing w:line="276" w:lineRule="auto"/>
              <w:jc w:val="both"/>
              <w:rPr>
                <w:rFonts w:ascii="Times New Roman" w:hAnsi="Times New Roman"/>
                <w:color w:val="000000" w:themeColor="text1"/>
                <w:sz w:val="20"/>
                <w:szCs w:val="20"/>
              </w:rPr>
            </w:pPr>
            <w:r w:rsidRPr="00875032">
              <w:rPr>
                <w:rFonts w:ascii="Times New Roman" w:hAnsi="Times New Roman"/>
                <w:color w:val="000000" w:themeColor="text1"/>
                <w:sz w:val="20"/>
                <w:szCs w:val="20"/>
              </w:rPr>
              <w:t xml:space="preserve">Nr. crt.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C32D22">
            <w:pPr>
              <w:pStyle w:val="spar4"/>
              <w:spacing w:line="276" w:lineRule="auto"/>
              <w:jc w:val="both"/>
              <w:rPr>
                <w:rFonts w:ascii="Times New Roman" w:hAnsi="Times New Roman"/>
                <w:color w:val="000000" w:themeColor="text1"/>
                <w:sz w:val="20"/>
                <w:szCs w:val="20"/>
              </w:rPr>
            </w:pPr>
            <w:r w:rsidRPr="00875032">
              <w:rPr>
                <w:rFonts w:ascii="Times New Roman" w:hAnsi="Times New Roman"/>
                <w:color w:val="000000" w:themeColor="text1"/>
                <w:sz w:val="20"/>
                <w:szCs w:val="20"/>
              </w:rPr>
              <w:t xml:space="preserve">Denumirea obligației fiscale </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C32D22">
            <w:pPr>
              <w:pStyle w:val="spar4"/>
              <w:spacing w:line="276" w:lineRule="auto"/>
              <w:jc w:val="both"/>
              <w:rPr>
                <w:rFonts w:ascii="Times New Roman" w:hAnsi="Times New Roman"/>
                <w:color w:val="000000" w:themeColor="text1"/>
                <w:sz w:val="20"/>
                <w:szCs w:val="20"/>
              </w:rPr>
            </w:pPr>
            <w:r w:rsidRPr="00875032">
              <w:rPr>
                <w:rFonts w:ascii="Times New Roman" w:hAnsi="Times New Roman"/>
                <w:color w:val="000000" w:themeColor="text1"/>
                <w:sz w:val="20"/>
                <w:szCs w:val="20"/>
              </w:rPr>
              <w:t xml:space="preserve">Obligația fiscală </w:t>
            </w:r>
          </w:p>
        </w:tc>
      </w:tr>
      <w:tr w:rsidR="00135F01" w:rsidRPr="00C32D22" w:rsidTr="00CA444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C32D22">
            <w:pPr>
              <w:spacing w:line="276" w:lineRule="auto"/>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C32D22">
            <w:pPr>
              <w:spacing w:line="276" w:lineRule="auto"/>
              <w:rPr>
                <w:rFonts w:ascii="Times New Roman" w:eastAsiaTheme="minorEastAsia" w:hAnsi="Times New Roman" w:cs="Times New Roman"/>
                <w:color w:val="000000" w:themeColor="text1"/>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875032">
            <w:pPr>
              <w:pStyle w:val="spar4"/>
              <w:spacing w:line="276" w:lineRule="auto"/>
              <w:rPr>
                <w:rFonts w:ascii="Times New Roman" w:hAnsi="Times New Roman"/>
                <w:color w:val="000000" w:themeColor="text1"/>
                <w:sz w:val="20"/>
                <w:szCs w:val="20"/>
              </w:rPr>
            </w:pPr>
            <w:r w:rsidRPr="00875032">
              <w:rPr>
                <w:rFonts w:ascii="Times New Roman" w:hAnsi="Times New Roman"/>
                <w:color w:val="000000" w:themeColor="text1"/>
                <w:sz w:val="20"/>
                <w:szCs w:val="20"/>
              </w:rPr>
              <w:t xml:space="preserve">Total, din care: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875032">
            <w:pPr>
              <w:pStyle w:val="spar4"/>
              <w:spacing w:line="276" w:lineRule="auto"/>
              <w:rPr>
                <w:rFonts w:ascii="Times New Roman" w:hAnsi="Times New Roman"/>
                <w:color w:val="000000" w:themeColor="text1"/>
                <w:sz w:val="20"/>
                <w:szCs w:val="20"/>
              </w:rPr>
            </w:pPr>
            <w:r w:rsidRPr="00875032">
              <w:rPr>
                <w:rFonts w:ascii="Times New Roman" w:hAnsi="Times New Roman"/>
                <w:color w:val="000000" w:themeColor="text1"/>
                <w:sz w:val="20"/>
                <w:szCs w:val="20"/>
              </w:rPr>
              <w:t xml:space="preserve">Obligație fiscală principală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C32D22">
            <w:pPr>
              <w:pStyle w:val="spar4"/>
              <w:spacing w:line="276" w:lineRule="auto"/>
              <w:jc w:val="both"/>
              <w:rPr>
                <w:rFonts w:ascii="Times New Roman" w:hAnsi="Times New Roman"/>
                <w:color w:val="000000" w:themeColor="text1"/>
                <w:sz w:val="20"/>
                <w:szCs w:val="20"/>
              </w:rPr>
            </w:pPr>
            <w:r w:rsidRPr="00875032">
              <w:rPr>
                <w:rFonts w:ascii="Times New Roman" w:hAnsi="Times New Roman"/>
                <w:color w:val="000000" w:themeColor="text1"/>
                <w:sz w:val="20"/>
                <w:szCs w:val="20"/>
              </w:rPr>
              <w:t xml:space="preserve">Obligații fiscale accesorii </w:t>
            </w:r>
          </w:p>
        </w:tc>
      </w:tr>
      <w:tr w:rsidR="00135F01" w:rsidRPr="00C32D22" w:rsidTr="00CA444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C32D22">
            <w:pPr>
              <w:spacing w:line="276" w:lineRule="auto"/>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C32D22">
            <w:pPr>
              <w:spacing w:line="276" w:lineRule="auto"/>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C32D22">
            <w:pPr>
              <w:spacing w:line="276" w:lineRule="auto"/>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C32D22">
            <w:pPr>
              <w:spacing w:line="276" w:lineRule="auto"/>
              <w:rPr>
                <w:rFonts w:ascii="Times New Roman" w:eastAsiaTheme="minorEastAsia"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875032">
            <w:pPr>
              <w:pStyle w:val="spar4"/>
              <w:spacing w:line="276" w:lineRule="auto"/>
              <w:rPr>
                <w:rFonts w:ascii="Times New Roman" w:hAnsi="Times New Roman"/>
                <w:color w:val="000000" w:themeColor="text1"/>
                <w:sz w:val="20"/>
                <w:szCs w:val="20"/>
              </w:rPr>
            </w:pPr>
            <w:r w:rsidRPr="00875032">
              <w:rPr>
                <w:rFonts w:ascii="Times New Roman" w:hAnsi="Times New Roman"/>
                <w:color w:val="000000" w:themeColor="text1"/>
                <w:sz w:val="20"/>
                <w:szCs w:val="20"/>
              </w:rPr>
              <w:t xml:space="preserve">Majorări de întârziere/ Dobânzi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875032">
            <w:pPr>
              <w:pStyle w:val="spar4"/>
              <w:spacing w:line="276" w:lineRule="auto"/>
              <w:rPr>
                <w:rFonts w:ascii="Times New Roman" w:hAnsi="Times New Roman"/>
                <w:color w:val="000000" w:themeColor="text1"/>
                <w:sz w:val="20"/>
                <w:szCs w:val="20"/>
              </w:rPr>
            </w:pPr>
            <w:r w:rsidRPr="00875032">
              <w:rPr>
                <w:rFonts w:ascii="Times New Roman" w:hAnsi="Times New Roman"/>
                <w:color w:val="000000" w:themeColor="text1"/>
                <w:sz w:val="20"/>
                <w:szCs w:val="20"/>
              </w:rPr>
              <w:t xml:space="preserve">Penalități de întârziere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875032">
            <w:pPr>
              <w:pStyle w:val="spar4"/>
              <w:spacing w:line="276" w:lineRule="auto"/>
              <w:rPr>
                <w:rFonts w:ascii="Times New Roman" w:hAnsi="Times New Roman"/>
                <w:color w:val="000000" w:themeColor="text1"/>
                <w:sz w:val="20"/>
                <w:szCs w:val="20"/>
              </w:rPr>
            </w:pPr>
            <w:r w:rsidRPr="00875032">
              <w:rPr>
                <w:rFonts w:ascii="Times New Roman" w:hAnsi="Times New Roman"/>
                <w:color w:val="000000" w:themeColor="text1"/>
                <w:sz w:val="20"/>
                <w:szCs w:val="20"/>
              </w:rPr>
              <w:t xml:space="preserve">Penalități de nedeclarare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C32D22">
            <w:pPr>
              <w:pStyle w:val="spar4"/>
              <w:spacing w:line="276" w:lineRule="auto"/>
              <w:jc w:val="both"/>
              <w:rPr>
                <w:rFonts w:ascii="Times New Roman" w:hAnsi="Times New Roman"/>
                <w:color w:val="000000" w:themeColor="text1"/>
                <w:sz w:val="20"/>
                <w:szCs w:val="20"/>
              </w:rPr>
            </w:pPr>
            <w:r w:rsidRPr="00875032">
              <w:rPr>
                <w:rFonts w:ascii="Times New Roman" w:hAnsi="Times New Roman"/>
                <w:color w:val="000000" w:themeColor="text1"/>
                <w:sz w:val="20"/>
                <w:szCs w:val="20"/>
              </w:rPr>
              <w:t xml:space="preserve">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C32D22">
            <w:pPr>
              <w:pStyle w:val="spar4"/>
              <w:spacing w:line="276" w:lineRule="auto"/>
              <w:jc w:val="both"/>
              <w:rPr>
                <w:rFonts w:ascii="Times New Roman" w:hAnsi="Times New Roman"/>
                <w:color w:val="000000" w:themeColor="text1"/>
                <w:sz w:val="20"/>
                <w:szCs w:val="20"/>
              </w:rPr>
            </w:pPr>
            <w:r w:rsidRPr="00875032">
              <w:rPr>
                <w:rFonts w:ascii="Times New Roman" w:hAnsi="Times New Roman"/>
                <w:color w:val="000000" w:themeColor="text1"/>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875032">
            <w:pPr>
              <w:pStyle w:val="spar4"/>
              <w:spacing w:line="276" w:lineRule="auto"/>
              <w:rPr>
                <w:rFonts w:ascii="Times New Roman" w:hAnsi="Times New Roman"/>
                <w:color w:val="000000" w:themeColor="text1"/>
                <w:sz w:val="20"/>
                <w:szCs w:val="20"/>
              </w:rPr>
            </w:pPr>
            <w:r w:rsidRPr="00875032">
              <w:rPr>
                <w:rFonts w:ascii="Times New Roman" w:hAnsi="Times New Roman"/>
                <w:color w:val="000000" w:themeColor="text1"/>
                <w:sz w:val="20"/>
                <w:szCs w:val="20"/>
              </w:rPr>
              <w:t xml:space="preserve">2 = 3+4+5+6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C32D22">
            <w:pPr>
              <w:pStyle w:val="spar4"/>
              <w:spacing w:line="276" w:lineRule="auto"/>
              <w:jc w:val="both"/>
              <w:rPr>
                <w:rFonts w:ascii="Times New Roman" w:hAnsi="Times New Roman"/>
                <w:color w:val="000000" w:themeColor="text1"/>
                <w:sz w:val="20"/>
                <w:szCs w:val="20"/>
              </w:rPr>
            </w:pPr>
            <w:r w:rsidRPr="00875032">
              <w:rPr>
                <w:rFonts w:ascii="Times New Roman" w:hAnsi="Times New Roman"/>
                <w:color w:val="000000" w:themeColor="text1"/>
                <w:sz w:val="20"/>
                <w:szCs w:val="20"/>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C32D22">
            <w:pPr>
              <w:pStyle w:val="spar4"/>
              <w:spacing w:line="276" w:lineRule="auto"/>
              <w:jc w:val="both"/>
              <w:rPr>
                <w:rFonts w:ascii="Times New Roman" w:hAnsi="Times New Roman"/>
                <w:color w:val="000000" w:themeColor="text1"/>
                <w:sz w:val="20"/>
                <w:szCs w:val="20"/>
              </w:rPr>
            </w:pPr>
            <w:r w:rsidRPr="00875032">
              <w:rPr>
                <w:rFonts w:ascii="Times New Roman" w:hAnsi="Times New Roman"/>
                <w:color w:val="000000" w:themeColor="text1"/>
                <w:sz w:val="20"/>
                <w:szCs w:val="20"/>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C32D22">
            <w:pPr>
              <w:pStyle w:val="spar4"/>
              <w:spacing w:line="276" w:lineRule="auto"/>
              <w:jc w:val="both"/>
              <w:rPr>
                <w:rFonts w:ascii="Times New Roman" w:hAnsi="Times New Roman"/>
                <w:color w:val="000000" w:themeColor="text1"/>
                <w:sz w:val="20"/>
                <w:szCs w:val="20"/>
              </w:rPr>
            </w:pPr>
            <w:r w:rsidRPr="00875032">
              <w:rPr>
                <w:rFonts w:ascii="Times New Roman" w:hAnsi="Times New Roman"/>
                <w:color w:val="000000" w:themeColor="text1"/>
                <w:sz w:val="20"/>
                <w:szCs w:val="20"/>
              </w:rPr>
              <w:t xml:space="preserve">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875032" w:rsidRDefault="00135F01" w:rsidP="00C32D22">
            <w:pPr>
              <w:pStyle w:val="spar4"/>
              <w:spacing w:line="276" w:lineRule="auto"/>
              <w:jc w:val="both"/>
              <w:rPr>
                <w:rFonts w:ascii="Times New Roman" w:hAnsi="Times New Roman"/>
                <w:color w:val="000000" w:themeColor="text1"/>
                <w:sz w:val="20"/>
                <w:szCs w:val="20"/>
              </w:rPr>
            </w:pPr>
            <w:r w:rsidRPr="00875032">
              <w:rPr>
                <w:rFonts w:ascii="Times New Roman" w:hAnsi="Times New Roman"/>
                <w:color w:val="000000" w:themeColor="text1"/>
                <w:sz w:val="20"/>
                <w:szCs w:val="20"/>
              </w:rPr>
              <w:t xml:space="preserve">6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4"/>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4"/>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4"/>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4"/>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4"/>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4"/>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Total general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bl>
    <w:p w:rsidR="00135F01" w:rsidRPr="00C32D22" w:rsidRDefault="00135F01" w:rsidP="00C32D22">
      <w:pPr>
        <w:pStyle w:val="spar"/>
        <w:spacing w:line="276" w:lineRule="auto"/>
        <w:jc w:val="both"/>
        <w:rPr>
          <w:color w:val="000000" w:themeColor="text1"/>
        </w:rPr>
      </w:pPr>
      <w:r w:rsidRPr="00C32D22">
        <w:rPr>
          <w:color w:val="000000" w:themeColor="text1"/>
          <w:shd w:val="clear" w:color="auto" w:fill="FFFFFF"/>
        </w:rPr>
        <w:t>Cuantumul şi termenele de plată a ratelor de eşalonare se stabilesc prin graficul de eşalonare care face parte integrantă din prezenta decizie.</w:t>
      </w:r>
    </w:p>
    <w:p w:rsidR="00135F01" w:rsidRPr="00C32D22" w:rsidRDefault="00135F01" w:rsidP="00875032">
      <w:pPr>
        <w:spacing w:line="276" w:lineRule="auto"/>
        <w:ind w:left="0"/>
        <w:rPr>
          <w:rStyle w:val="spar3"/>
          <w:rFonts w:ascii="Times New Roman" w:eastAsia="Times New Roman" w:hAnsi="Times New Roman" w:cs="Times New Roman"/>
          <w:color w:val="000000" w:themeColor="text1"/>
          <w:sz w:val="24"/>
          <w:szCs w:val="24"/>
        </w:rPr>
      </w:pPr>
      <w:r w:rsidRPr="00C32D22">
        <w:rPr>
          <w:rStyle w:val="spctttl1"/>
          <w:rFonts w:ascii="Times New Roman" w:eastAsia="Times New Roman" w:hAnsi="Times New Roman" w:cs="Times New Roman"/>
          <w:color w:val="000000" w:themeColor="text1"/>
          <w:sz w:val="24"/>
          <w:szCs w:val="24"/>
        </w:rPr>
        <w:t>2.</w:t>
      </w:r>
      <w:r w:rsidRPr="00C32D22">
        <w:rPr>
          <w:rFonts w:ascii="Times New Roman" w:eastAsia="Times New Roman" w:hAnsi="Times New Roman" w:cs="Times New Roman"/>
          <w:color w:val="000000" w:themeColor="text1"/>
          <w:szCs w:val="24"/>
          <w:shd w:val="clear" w:color="auto" w:fill="FFFFFF"/>
        </w:rPr>
        <w:t xml:space="preserve"> </w:t>
      </w:r>
      <w:r w:rsidRPr="00C32D22">
        <w:rPr>
          <w:rStyle w:val="spctbdy"/>
          <w:rFonts w:ascii="Times New Roman" w:eastAsia="Times New Roman" w:hAnsi="Times New Roman" w:cs="Times New Roman"/>
          <w:color w:val="000000" w:themeColor="text1"/>
          <w:sz w:val="24"/>
          <w:szCs w:val="24"/>
        </w:rPr>
        <w:t>Se anulează penalitatea în sumă de ............., stabilită prin Decizia referitoare la obligaţiile de plată accesorii reprezentând penalităţi nr. .......... din data de ..........</w:t>
      </w:r>
      <w:r w:rsidRPr="00C32D22">
        <w:rPr>
          <w:rStyle w:val="spar3"/>
          <w:rFonts w:ascii="Times New Roman" w:eastAsia="Times New Roman" w:hAnsi="Times New Roman" w:cs="Times New Roman"/>
          <w:color w:val="000000" w:themeColor="text1"/>
          <w:sz w:val="24"/>
          <w:szCs w:val="24"/>
          <w:specVanish w:val="0"/>
        </w:rPr>
        <w:t xml:space="preserve"> Împotriva prezentei decizii se poate formula contestaţie, potrivit prevederilor </w:t>
      </w:r>
      <w:r w:rsidRPr="00C32D22">
        <w:rPr>
          <w:rStyle w:val="spar3"/>
          <w:rFonts w:ascii="Times New Roman" w:eastAsia="Times New Roman" w:hAnsi="Times New Roman" w:cs="Times New Roman"/>
          <w:color w:val="000000" w:themeColor="text1"/>
          <w:sz w:val="24"/>
          <w:szCs w:val="24"/>
          <w:u w:val="single"/>
          <w:specVanish w:val="0"/>
        </w:rPr>
        <w:t>art. 268</w:t>
      </w:r>
      <w:r w:rsidRPr="00C32D22">
        <w:rPr>
          <w:rStyle w:val="spar3"/>
          <w:rFonts w:ascii="Times New Roman" w:eastAsia="Times New Roman" w:hAnsi="Times New Roman" w:cs="Times New Roman"/>
          <w:color w:val="000000" w:themeColor="text1"/>
          <w:sz w:val="24"/>
          <w:szCs w:val="24"/>
          <w:specVanish w:val="0"/>
        </w:rPr>
        <w:t xml:space="preserve"> şi </w:t>
      </w:r>
      <w:r w:rsidRPr="00C32D22">
        <w:rPr>
          <w:rStyle w:val="spar3"/>
          <w:rFonts w:ascii="Times New Roman" w:eastAsia="Times New Roman" w:hAnsi="Times New Roman" w:cs="Times New Roman"/>
          <w:color w:val="000000" w:themeColor="text1"/>
          <w:sz w:val="24"/>
          <w:szCs w:val="24"/>
          <w:u w:val="single"/>
          <w:specVanish w:val="0"/>
        </w:rPr>
        <w:t>art. 269</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 xml:space="preserve">Legea nr. 207/2015 privind </w:t>
      </w:r>
      <w:r w:rsidRPr="00C32D22">
        <w:rPr>
          <w:rStyle w:val="spar3"/>
          <w:rFonts w:ascii="Times New Roman" w:eastAsia="Times New Roman" w:hAnsi="Times New Roman" w:cs="Times New Roman"/>
          <w:color w:val="000000" w:themeColor="text1"/>
          <w:sz w:val="24"/>
          <w:szCs w:val="24"/>
          <w:u w:val="single"/>
          <w:specVanish w:val="0"/>
        </w:rPr>
        <w:lastRenderedPageBreak/>
        <w:t>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în termenul prevăzut de </w:t>
      </w:r>
      <w:r w:rsidRPr="00C32D22">
        <w:rPr>
          <w:rStyle w:val="spar3"/>
          <w:rFonts w:ascii="Times New Roman" w:eastAsia="Times New Roman" w:hAnsi="Times New Roman" w:cs="Times New Roman"/>
          <w:color w:val="000000" w:themeColor="text1"/>
          <w:sz w:val="24"/>
          <w:szCs w:val="24"/>
          <w:u w:val="single"/>
          <w:specVanish w:val="0"/>
        </w:rPr>
        <w:t>art. 270 al aceluiaşi act normativ</w:t>
      </w:r>
      <w:r w:rsidRPr="00C32D22">
        <w:rPr>
          <w:rStyle w:val="spar3"/>
          <w:rFonts w:ascii="Times New Roman" w:eastAsia="Times New Roman" w:hAnsi="Times New Roman" w:cs="Times New Roman"/>
          <w:color w:val="000000" w:themeColor="text1"/>
          <w:sz w:val="24"/>
          <w:szCs w:val="24"/>
          <w:specVanish w:val="0"/>
        </w:rPr>
        <w:t>, sub sancţiunea decăderii. Contestaţia se depune la organul fiscal emitent al deciziei.</w:t>
      </w:r>
    </w:p>
    <w:p w:rsidR="00135F01" w:rsidRPr="00C32D22" w:rsidRDefault="00135F01" w:rsidP="00875032">
      <w:pPr>
        <w:spacing w:line="276" w:lineRule="auto"/>
        <w:ind w:left="0"/>
        <w:rPr>
          <w:rStyle w:val="spar3"/>
          <w:rFonts w:ascii="Times New Roman" w:eastAsia="Times New Roman" w:hAnsi="Times New Roman" w:cs="Times New Roman"/>
          <w:color w:val="000000" w:themeColor="text1"/>
          <w:sz w:val="24"/>
          <w:szCs w:val="24"/>
        </w:rPr>
      </w:pPr>
    </w:p>
    <w:p w:rsidR="00135F01" w:rsidRPr="00C32D22" w:rsidRDefault="00135F01" w:rsidP="00C32D22">
      <w:pPr>
        <w:spacing w:line="276" w:lineRule="auto"/>
        <w:rPr>
          <w:rFonts w:ascii="Times New Roman" w:eastAsia="Times New Roman" w:hAnsi="Times New Roman" w:cs="Times New Roman"/>
          <w:color w:val="000000" w:themeColor="text1"/>
          <w:szCs w:val="24"/>
          <w:shd w:val="clear" w:color="auto" w:fill="FFFFFF"/>
        </w:rPr>
      </w:pPr>
    </w:p>
    <w:p w:rsidR="00135F01" w:rsidRPr="00C32D22" w:rsidRDefault="00135F01" w:rsidP="00875032">
      <w:pPr>
        <w:pStyle w:val="spar"/>
        <w:spacing w:line="276" w:lineRule="auto"/>
        <w:jc w:val="center"/>
        <w:rPr>
          <w:color w:val="000000" w:themeColor="text1"/>
          <w:shd w:val="clear" w:color="auto" w:fill="FFFFFF"/>
        </w:rPr>
      </w:pPr>
      <w:r w:rsidRPr="00C32D22">
        <w:rPr>
          <w:color w:val="000000" w:themeColor="text1"/>
          <w:shd w:val="clear" w:color="auto" w:fill="FFFFFF"/>
        </w:rPr>
        <w:t>Conducătorul unităţii fiscale</w:t>
      </w:r>
    </w:p>
    <w:p w:rsidR="00135F01" w:rsidRPr="00C32D22" w:rsidRDefault="00135F01" w:rsidP="00875032">
      <w:pPr>
        <w:pStyle w:val="spar"/>
        <w:spacing w:line="276" w:lineRule="auto"/>
        <w:jc w:val="center"/>
        <w:rPr>
          <w:color w:val="000000" w:themeColor="text1"/>
          <w:shd w:val="clear" w:color="auto" w:fill="FFFFFF"/>
        </w:rPr>
      </w:pPr>
      <w:r w:rsidRPr="00C32D22">
        <w:rPr>
          <w:color w:val="000000" w:themeColor="text1"/>
          <w:shd w:val="clear" w:color="auto" w:fill="FFFFFF"/>
        </w:rPr>
        <w:t>Numele şi prenumele ..........</w:t>
      </w:r>
    </w:p>
    <w:p w:rsidR="00135F01" w:rsidRPr="00C32D22" w:rsidRDefault="00135F01" w:rsidP="00875032">
      <w:pPr>
        <w:pStyle w:val="spar"/>
        <w:spacing w:line="276" w:lineRule="auto"/>
        <w:jc w:val="center"/>
        <w:rPr>
          <w:color w:val="000000" w:themeColor="text1"/>
          <w:shd w:val="clear" w:color="auto" w:fill="FFFFFF"/>
        </w:rPr>
      </w:pPr>
      <w:r w:rsidRPr="00C32D22">
        <w:rPr>
          <w:color w:val="000000" w:themeColor="text1"/>
          <w:shd w:val="clear" w:color="auto" w:fill="FFFFFF"/>
        </w:rPr>
        <w:t>Semnătura şi ştampila unităţii ..........</w:t>
      </w: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875032">
      <w:pPr>
        <w:pStyle w:val="spar"/>
        <w:spacing w:line="276" w:lineRule="auto"/>
        <w:ind w:left="0"/>
        <w:rPr>
          <w:color w:val="000000" w:themeColor="text1"/>
          <w:shd w:val="clear" w:color="auto" w:fill="FFFFFF"/>
        </w:rPr>
      </w:pP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875032">
      <w:pPr>
        <w:spacing w:line="276" w:lineRule="auto"/>
        <w:ind w:left="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Document care conţine date cu caracter personal protejate de prevederile </w:t>
      </w:r>
      <w:r w:rsidRPr="00C32D22">
        <w:rPr>
          <w:rStyle w:val="spar3"/>
          <w:rFonts w:ascii="Times New Roman" w:eastAsia="Times New Roman" w:hAnsi="Times New Roman" w:cs="Times New Roman"/>
          <w:color w:val="000000" w:themeColor="text1"/>
          <w:sz w:val="24"/>
          <w:szCs w:val="24"/>
          <w:u w:val="single"/>
          <w:specVanish w:val="0"/>
        </w:rPr>
        <w:t>Regulamentului (UE) nr. 2016/679</w:t>
      </w:r>
    </w:p>
    <w:p w:rsidR="00135F01" w:rsidRPr="00C32D22" w:rsidRDefault="00135F01" w:rsidP="00C32D22">
      <w:pPr>
        <w:spacing w:line="276" w:lineRule="auto"/>
        <w:rPr>
          <w:rFonts w:ascii="Times New Roman" w:hAnsi="Times New Roman" w:cs="Times New Roman"/>
          <w:color w:val="000000" w:themeColor="text1"/>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Default="00135F01"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Default="00875032" w:rsidP="00C32D22">
      <w:pPr>
        <w:spacing w:line="276" w:lineRule="auto"/>
        <w:rPr>
          <w:rFonts w:ascii="Times New Roman" w:hAnsi="Times New Roman" w:cs="Times New Roman"/>
          <w:color w:val="FF0000"/>
          <w:szCs w:val="24"/>
        </w:rPr>
      </w:pPr>
    </w:p>
    <w:p w:rsidR="00875032" w:rsidRPr="00C32D22" w:rsidRDefault="00875032"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135F01" w:rsidRPr="00875032" w:rsidRDefault="00135F01" w:rsidP="00C32D22">
      <w:pPr>
        <w:spacing w:line="276" w:lineRule="auto"/>
        <w:jc w:val="right"/>
        <w:rPr>
          <w:rFonts w:ascii="Times New Roman" w:hAnsi="Times New Roman" w:cs="Times New Roman"/>
          <w:b/>
          <w:color w:val="000000" w:themeColor="text1"/>
          <w:szCs w:val="24"/>
        </w:rPr>
      </w:pPr>
      <w:r w:rsidRPr="00875032">
        <w:rPr>
          <w:rFonts w:ascii="Times New Roman" w:hAnsi="Times New Roman" w:cs="Times New Roman"/>
          <w:b/>
          <w:color w:val="000000" w:themeColor="text1"/>
          <w:szCs w:val="24"/>
        </w:rPr>
        <w:t>Anexa 21</w:t>
      </w:r>
    </w:p>
    <w:p w:rsidR="00135F01" w:rsidRPr="00875032" w:rsidRDefault="00135F01" w:rsidP="00C32D22">
      <w:pPr>
        <w:pStyle w:val="spar"/>
        <w:spacing w:line="276" w:lineRule="auto"/>
        <w:jc w:val="both"/>
        <w:rPr>
          <w:b/>
          <w:color w:val="000000" w:themeColor="text1"/>
          <w:shd w:val="clear" w:color="auto" w:fill="FFFFFF"/>
        </w:rPr>
      </w:pPr>
      <w:r w:rsidRPr="00875032">
        <w:rPr>
          <w:b/>
          <w:color w:val="000000" w:themeColor="text1"/>
          <w:shd w:val="clear" w:color="auto" w:fill="FFFFFF"/>
        </w:rPr>
        <w:t>Nr. ....... / ..........</w:t>
      </w:r>
    </w:p>
    <w:p w:rsidR="00135F01" w:rsidRPr="00875032" w:rsidRDefault="00135F01" w:rsidP="00C32D22">
      <w:pPr>
        <w:pStyle w:val="spar"/>
        <w:spacing w:line="276" w:lineRule="auto"/>
        <w:jc w:val="center"/>
        <w:rPr>
          <w:b/>
          <w:color w:val="000000" w:themeColor="text1"/>
          <w:shd w:val="clear" w:color="auto" w:fill="FFFFFF"/>
        </w:rPr>
      </w:pPr>
      <w:r w:rsidRPr="00875032">
        <w:rPr>
          <w:b/>
          <w:color w:val="000000" w:themeColor="text1"/>
          <w:shd w:val="clear" w:color="auto" w:fill="FFFFFF"/>
        </w:rPr>
        <w:t>DECIZIE</w:t>
      </w:r>
    </w:p>
    <w:p w:rsidR="00135F01" w:rsidRPr="00875032" w:rsidRDefault="00135F01" w:rsidP="00C32D22">
      <w:pPr>
        <w:pStyle w:val="spar"/>
        <w:spacing w:line="276" w:lineRule="auto"/>
        <w:jc w:val="center"/>
        <w:rPr>
          <w:b/>
          <w:color w:val="000000" w:themeColor="text1"/>
          <w:shd w:val="clear" w:color="auto" w:fill="FFFFFF"/>
        </w:rPr>
      </w:pPr>
      <w:r w:rsidRPr="00875032">
        <w:rPr>
          <w:b/>
          <w:color w:val="000000" w:themeColor="text1"/>
          <w:shd w:val="clear" w:color="auto" w:fill="FFFFFF"/>
        </w:rPr>
        <w:t>de menţinere a valabilităţii amânării la plată a</w:t>
      </w:r>
    </w:p>
    <w:p w:rsidR="00135F01" w:rsidRPr="00875032" w:rsidRDefault="00135F01" w:rsidP="00C32D22">
      <w:pPr>
        <w:pStyle w:val="spar"/>
        <w:spacing w:line="276" w:lineRule="auto"/>
        <w:jc w:val="center"/>
        <w:rPr>
          <w:b/>
          <w:color w:val="000000" w:themeColor="text1"/>
          <w:shd w:val="clear" w:color="auto" w:fill="FFFFFF"/>
        </w:rPr>
      </w:pPr>
      <w:r w:rsidRPr="00875032">
        <w:rPr>
          <w:b/>
          <w:color w:val="000000" w:themeColor="text1"/>
          <w:shd w:val="clear" w:color="auto" w:fill="FFFFFF"/>
        </w:rPr>
        <w:t>penalităţilor de întârziere şi a penalităţilor de nedeclarare</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Datele de identificare a contrib</w:t>
      </w:r>
      <w:r w:rsidR="00875032">
        <w:rPr>
          <w:rFonts w:ascii="Times New Roman" w:hAnsi="Times New Roman" w:cs="Times New Roman"/>
          <w:color w:val="000000" w:themeColor="text1"/>
          <w:sz w:val="24"/>
          <w:szCs w:val="24"/>
          <w:lang w:val="ro-RO"/>
        </w:rPr>
        <w:t xml:space="preserve">uabilului                 </w:t>
      </w:r>
      <w:r w:rsidRPr="00C32D22">
        <w:rPr>
          <w:rFonts w:ascii="Times New Roman" w:hAnsi="Times New Roman" w:cs="Times New Roman"/>
          <w:color w:val="000000" w:themeColor="text1"/>
          <w:sz w:val="24"/>
          <w:szCs w:val="24"/>
          <w:lang w:val="ro-RO"/>
        </w:rPr>
        <w:t xml:space="preserve"> Datele de identificare a contribuabilului  legal</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Denumirea/Numele şi prenumele........................           reprezentantului fiscal/împuternicitului</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w:t>
      </w:r>
      <w:r w:rsidR="00875032">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Denumirea/Numele și prenumele....................</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 xml:space="preserve">.............................................................................           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 xml:space="preserve">Codul de identificare fiscală................................   </w:t>
      </w:r>
      <w:r w:rsidR="00875032">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Codul de identificare fiscală............................</w:t>
      </w:r>
    </w:p>
    <w:p w:rsidR="00135F01" w:rsidRPr="00C32D22" w:rsidRDefault="00135F01" w:rsidP="00E018FC">
      <w:pPr>
        <w:pStyle w:val="spar"/>
        <w:spacing w:line="276" w:lineRule="auto"/>
        <w:ind w:left="0"/>
        <w:jc w:val="center"/>
        <w:rPr>
          <w:color w:val="000000" w:themeColor="text1"/>
          <w:shd w:val="clear" w:color="auto" w:fill="FFFFFF"/>
        </w:rPr>
      </w:pPr>
    </w:p>
    <w:p w:rsidR="00135F01" w:rsidRPr="00C32D22" w:rsidRDefault="00135F01" w:rsidP="00E018FC">
      <w:pPr>
        <w:spacing w:line="276" w:lineRule="auto"/>
        <w:ind w:left="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În temeiul prevederilor Titlului VII, Cap. IV Înlesniri la plată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cu modificările şi completările ulterioare,</w:t>
      </w:r>
    </w:p>
    <w:p w:rsidR="00135F01" w:rsidRPr="00C32D22" w:rsidRDefault="00135F01" w:rsidP="00E018FC">
      <w:pPr>
        <w:pStyle w:val="spar"/>
        <w:spacing w:line="276" w:lineRule="auto"/>
        <w:ind w:left="0"/>
        <w:jc w:val="both"/>
        <w:rPr>
          <w:color w:val="000000" w:themeColor="text1"/>
        </w:rPr>
      </w:pPr>
      <w:r w:rsidRPr="00C32D22">
        <w:rPr>
          <w:color w:val="000000" w:themeColor="text1"/>
          <w:shd w:val="clear" w:color="auto" w:fill="FFFFFF"/>
        </w:rPr>
        <w:t>având în vedere Cererea nr. ....... din data de .........., înregistrată la organul fiscal sub nr. .......... din data de .........., precum şi Certificatul de atestare fiscală nr. .......... din data de .........., precum şi Decizia de amânare la plată a penalităţilor de întârziere şi a penalităţilor de nedeclarare nr. .......... din data de ..........,</w:t>
      </w:r>
    </w:p>
    <w:p w:rsidR="00135F01" w:rsidRPr="00C32D22" w:rsidRDefault="00135F01" w:rsidP="00E018FC">
      <w:pPr>
        <w:spacing w:line="276" w:lineRule="auto"/>
        <w:ind w:left="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luând în considerare că sunt îndeplinite condiţiile prevăzute de Titlul VII, Cap. IV Înlesniri la plată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cu modificările şi completările ulterioare, se emite următoarea decizie:</w:t>
      </w:r>
    </w:p>
    <w:p w:rsidR="00135F01" w:rsidRPr="00C32D22" w:rsidRDefault="00135F01" w:rsidP="00E018FC">
      <w:pPr>
        <w:pStyle w:val="spar"/>
        <w:spacing w:line="276" w:lineRule="auto"/>
        <w:ind w:left="0"/>
        <w:jc w:val="both"/>
        <w:rPr>
          <w:color w:val="000000" w:themeColor="text1"/>
        </w:rPr>
      </w:pPr>
      <w:r w:rsidRPr="00C32D22">
        <w:rPr>
          <w:color w:val="000000" w:themeColor="text1"/>
          <w:shd w:val="clear" w:color="auto" w:fill="FFFFFF"/>
        </w:rPr>
        <w:t>Se menţine valabilitatea amânării la plată, acordată prin Decizia de amânare la plată a penalităţilor de întârziere şi a penalităţilor de nedeclarare nr. .......... din data de .........., până la data finalizării eşalonării la plată a obligaţiilor fiscale accesorii, în sumă totală de .......... lei,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27"/>
        <w:gridCol w:w="2198"/>
        <w:gridCol w:w="2949"/>
        <w:gridCol w:w="1752"/>
        <w:gridCol w:w="1918"/>
      </w:tblGrid>
      <w:tr w:rsidR="00135F01" w:rsidRPr="00C32D22" w:rsidTr="00CA4442">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E018FC">
            <w:pPr>
              <w:pStyle w:val="spar1"/>
              <w:spacing w:line="276" w:lineRule="auto"/>
              <w:jc w:val="right"/>
              <w:rPr>
                <w:rFonts w:ascii="Times New Roman" w:hAnsi="Times New Roman"/>
                <w:color w:val="000000" w:themeColor="text1"/>
                <w:sz w:val="24"/>
                <w:szCs w:val="24"/>
              </w:rPr>
            </w:pPr>
            <w:r w:rsidRPr="00C32D22">
              <w:rPr>
                <w:rFonts w:ascii="Times New Roman" w:hAnsi="Times New Roman"/>
                <w:color w:val="000000" w:themeColor="text1"/>
                <w:sz w:val="24"/>
                <w:szCs w:val="24"/>
              </w:rPr>
              <w:t>- lei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1"/>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4F5F37" w:rsidP="004F5F37">
            <w:pPr>
              <w:pStyle w:val="spar1"/>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Denumirea </w:t>
            </w:r>
            <w:r w:rsidR="00135F01" w:rsidRPr="004F5F37">
              <w:rPr>
                <w:rFonts w:ascii="Times New Roman" w:hAnsi="Times New Roman"/>
                <w:color w:val="000000" w:themeColor="text1"/>
                <w:sz w:val="20"/>
                <w:szCs w:val="20"/>
              </w:rPr>
              <w:t xml:space="preserve">obligației fiscale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4F5F37">
            <w:pPr>
              <w:pStyle w:val="spar1"/>
              <w:spacing w:line="276" w:lineRule="auto"/>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Majorări de întârziere/Dobânzi (50%)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4F5F37">
            <w:pPr>
              <w:pStyle w:val="spar1"/>
              <w:spacing w:line="276" w:lineRule="auto"/>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Penalități de întârziere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4F5F37">
            <w:pPr>
              <w:pStyle w:val="spar1"/>
              <w:spacing w:line="276" w:lineRule="auto"/>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Penalități de nedeclarare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1"/>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1"/>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1"/>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1"/>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1"/>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4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1"/>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imes New Roman" w:hAnsi="Times New Roman" w:cs="Times New Roman"/>
                <w:color w:val="000000" w:themeColor="text1"/>
                <w:sz w:val="20"/>
                <w:szCs w:val="20"/>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1"/>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imes New Roman" w:hAnsi="Times New Roman" w:cs="Times New Roman"/>
                <w:color w:val="000000" w:themeColor="text1"/>
                <w:sz w:val="20"/>
                <w:szCs w:val="20"/>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1"/>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imes New Roman" w:hAnsi="Times New Roman" w:cs="Times New Roman"/>
                <w:color w:val="000000" w:themeColor="text1"/>
                <w:sz w:val="20"/>
                <w:szCs w:val="20"/>
              </w:rPr>
            </w:pPr>
          </w:p>
        </w:tc>
      </w:tr>
      <w:tr w:rsidR="00135F01" w:rsidRPr="00C32D22" w:rsidTr="00CA444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1"/>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Total general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imes New Roman" w:hAnsi="Times New Roman" w:cs="Times New Roman"/>
                <w:color w:val="000000" w:themeColor="text1"/>
                <w:sz w:val="20"/>
                <w:szCs w:val="20"/>
              </w:rPr>
            </w:pPr>
          </w:p>
        </w:tc>
      </w:tr>
    </w:tbl>
    <w:p w:rsidR="00135F01" w:rsidRDefault="00135F01" w:rsidP="004F5F37">
      <w:pPr>
        <w:spacing w:line="276" w:lineRule="auto"/>
        <w:ind w:left="0" w:firstLine="0"/>
        <w:rPr>
          <w:rStyle w:val="spar3"/>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Împotriva prezentei decizii se poate formula contestaţie, potrivit prevederilor </w:t>
      </w:r>
      <w:r w:rsidRPr="00C32D22">
        <w:rPr>
          <w:rStyle w:val="spar3"/>
          <w:rFonts w:ascii="Times New Roman" w:eastAsia="Times New Roman" w:hAnsi="Times New Roman" w:cs="Times New Roman"/>
          <w:color w:val="000000" w:themeColor="text1"/>
          <w:sz w:val="24"/>
          <w:szCs w:val="24"/>
          <w:u w:val="single"/>
          <w:specVanish w:val="0"/>
        </w:rPr>
        <w:t>art. 268</w:t>
      </w:r>
      <w:r w:rsidRPr="00C32D22">
        <w:rPr>
          <w:rStyle w:val="spar3"/>
          <w:rFonts w:ascii="Times New Roman" w:eastAsia="Times New Roman" w:hAnsi="Times New Roman" w:cs="Times New Roman"/>
          <w:color w:val="000000" w:themeColor="text1"/>
          <w:sz w:val="24"/>
          <w:szCs w:val="24"/>
          <w:specVanish w:val="0"/>
        </w:rPr>
        <w:t xml:space="preserve"> şi </w:t>
      </w:r>
      <w:r w:rsidRPr="00C32D22">
        <w:rPr>
          <w:rStyle w:val="spar3"/>
          <w:rFonts w:ascii="Times New Roman" w:eastAsia="Times New Roman" w:hAnsi="Times New Roman" w:cs="Times New Roman"/>
          <w:color w:val="000000" w:themeColor="text1"/>
          <w:sz w:val="24"/>
          <w:szCs w:val="24"/>
          <w:u w:val="single"/>
          <w:specVanish w:val="0"/>
        </w:rPr>
        <w:t>art. 269</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în termenul prevăzut de </w:t>
      </w:r>
      <w:r w:rsidRPr="00C32D22">
        <w:rPr>
          <w:rStyle w:val="spar3"/>
          <w:rFonts w:ascii="Times New Roman" w:eastAsia="Times New Roman" w:hAnsi="Times New Roman" w:cs="Times New Roman"/>
          <w:color w:val="000000" w:themeColor="text1"/>
          <w:sz w:val="24"/>
          <w:szCs w:val="24"/>
          <w:u w:val="single"/>
          <w:specVanish w:val="0"/>
        </w:rPr>
        <w:t>art. 270 al aceluiaşi act normativ</w:t>
      </w:r>
      <w:r w:rsidRPr="00C32D22">
        <w:rPr>
          <w:rStyle w:val="spar3"/>
          <w:rFonts w:ascii="Times New Roman" w:eastAsia="Times New Roman" w:hAnsi="Times New Roman" w:cs="Times New Roman"/>
          <w:color w:val="000000" w:themeColor="text1"/>
          <w:sz w:val="24"/>
          <w:szCs w:val="24"/>
          <w:specVanish w:val="0"/>
        </w:rPr>
        <w:t>, sub sancţiunea decăderii. Contestaţia se depune la organul fiscal emitent al deciziei.</w:t>
      </w:r>
    </w:p>
    <w:p w:rsidR="004F5F37" w:rsidRPr="00C32D22" w:rsidRDefault="004F5F37" w:rsidP="004F5F37">
      <w:pPr>
        <w:spacing w:line="276" w:lineRule="auto"/>
        <w:ind w:left="0" w:firstLine="0"/>
        <w:rPr>
          <w:rStyle w:val="sanxbdy"/>
          <w:rFonts w:ascii="Times New Roman" w:eastAsia="Times New Roman" w:hAnsi="Times New Roman" w:cs="Times New Roman"/>
          <w:color w:val="000000" w:themeColor="text1"/>
          <w:sz w:val="24"/>
          <w:szCs w:val="24"/>
        </w:rPr>
      </w:pPr>
    </w:p>
    <w:p w:rsidR="00135F01" w:rsidRPr="00C32D22" w:rsidRDefault="00135F01" w:rsidP="004F5F37">
      <w:pPr>
        <w:pStyle w:val="spar"/>
        <w:spacing w:line="276" w:lineRule="auto"/>
        <w:jc w:val="center"/>
        <w:rPr>
          <w:color w:val="000000" w:themeColor="text1"/>
        </w:rPr>
      </w:pPr>
      <w:r w:rsidRPr="00C32D22">
        <w:rPr>
          <w:color w:val="000000" w:themeColor="text1"/>
          <w:shd w:val="clear" w:color="auto" w:fill="FFFFFF"/>
        </w:rPr>
        <w:t>Conducătorul unităţii fiscale</w:t>
      </w:r>
    </w:p>
    <w:p w:rsidR="00135F01" w:rsidRPr="00C32D22" w:rsidRDefault="00135F01" w:rsidP="004F5F37">
      <w:pPr>
        <w:pStyle w:val="spar"/>
        <w:spacing w:line="276" w:lineRule="auto"/>
        <w:jc w:val="center"/>
        <w:rPr>
          <w:color w:val="000000" w:themeColor="text1"/>
          <w:shd w:val="clear" w:color="auto" w:fill="FFFFFF"/>
        </w:rPr>
      </w:pPr>
      <w:r w:rsidRPr="00C32D22">
        <w:rPr>
          <w:color w:val="000000" w:themeColor="text1"/>
          <w:shd w:val="clear" w:color="auto" w:fill="FFFFFF"/>
        </w:rPr>
        <w:t>Numele şi prenumele ..........</w:t>
      </w:r>
    </w:p>
    <w:p w:rsidR="00135F01" w:rsidRPr="00C32D22" w:rsidRDefault="00135F01" w:rsidP="004F5F37">
      <w:pPr>
        <w:pStyle w:val="spar"/>
        <w:spacing w:line="276" w:lineRule="auto"/>
        <w:jc w:val="center"/>
        <w:rPr>
          <w:color w:val="000000" w:themeColor="text1"/>
          <w:shd w:val="clear" w:color="auto" w:fill="FFFFFF"/>
        </w:rPr>
      </w:pPr>
      <w:r w:rsidRPr="00C32D22">
        <w:rPr>
          <w:color w:val="000000" w:themeColor="text1"/>
          <w:shd w:val="clear" w:color="auto" w:fill="FFFFFF"/>
        </w:rPr>
        <w:t>Semnătura şi ştampila unităţii ..........</w:t>
      </w:r>
    </w:p>
    <w:p w:rsidR="00135F01" w:rsidRPr="00C32D22" w:rsidRDefault="00135F01" w:rsidP="004F5F37">
      <w:pPr>
        <w:spacing w:line="276" w:lineRule="auto"/>
        <w:ind w:left="0" w:firstLine="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Document care conţine date cu caracter personal protejate de prevederile </w:t>
      </w:r>
      <w:r w:rsidRPr="00C32D22">
        <w:rPr>
          <w:rStyle w:val="spar3"/>
          <w:rFonts w:ascii="Times New Roman" w:eastAsia="Times New Roman" w:hAnsi="Times New Roman" w:cs="Times New Roman"/>
          <w:color w:val="000000" w:themeColor="text1"/>
          <w:sz w:val="24"/>
          <w:szCs w:val="24"/>
          <w:u w:val="single"/>
          <w:specVanish w:val="0"/>
        </w:rPr>
        <w:t>Regulamentului (UE) nr. 2016/679</w:t>
      </w:r>
    </w:p>
    <w:p w:rsidR="004F5F37" w:rsidRDefault="004F5F37" w:rsidP="00C32D22">
      <w:pPr>
        <w:spacing w:line="276" w:lineRule="auto"/>
        <w:jc w:val="right"/>
        <w:rPr>
          <w:rFonts w:ascii="Times New Roman" w:hAnsi="Times New Roman" w:cs="Times New Roman"/>
          <w:color w:val="000000" w:themeColor="text1"/>
          <w:szCs w:val="24"/>
        </w:rPr>
      </w:pPr>
    </w:p>
    <w:p w:rsidR="00135F01" w:rsidRPr="004F5F37" w:rsidRDefault="00135F01" w:rsidP="00C32D22">
      <w:pPr>
        <w:spacing w:line="276" w:lineRule="auto"/>
        <w:jc w:val="right"/>
        <w:rPr>
          <w:rFonts w:ascii="Times New Roman" w:hAnsi="Times New Roman" w:cs="Times New Roman"/>
          <w:b/>
          <w:color w:val="000000" w:themeColor="text1"/>
          <w:szCs w:val="24"/>
        </w:rPr>
      </w:pPr>
      <w:r w:rsidRPr="004F5F37">
        <w:rPr>
          <w:rFonts w:ascii="Times New Roman" w:hAnsi="Times New Roman" w:cs="Times New Roman"/>
          <w:b/>
          <w:color w:val="000000" w:themeColor="text1"/>
          <w:szCs w:val="24"/>
        </w:rPr>
        <w:lastRenderedPageBreak/>
        <w:t xml:space="preserve">Anexa 22 </w:t>
      </w:r>
    </w:p>
    <w:p w:rsidR="00135F01" w:rsidRPr="004F5F37" w:rsidRDefault="00135F01" w:rsidP="00C32D22">
      <w:pPr>
        <w:pStyle w:val="spar"/>
        <w:spacing w:line="276" w:lineRule="auto"/>
        <w:jc w:val="both"/>
        <w:rPr>
          <w:b/>
          <w:color w:val="000000" w:themeColor="text1"/>
          <w:shd w:val="clear" w:color="auto" w:fill="FFFFFF"/>
        </w:rPr>
      </w:pPr>
      <w:r w:rsidRPr="004F5F37">
        <w:rPr>
          <w:b/>
          <w:color w:val="000000" w:themeColor="text1"/>
          <w:shd w:val="clear" w:color="auto" w:fill="FFFFFF"/>
        </w:rPr>
        <w:t>Nr. ....... / ..........</w:t>
      </w:r>
    </w:p>
    <w:p w:rsidR="00135F01" w:rsidRPr="004F5F37" w:rsidRDefault="00135F01" w:rsidP="00C32D22">
      <w:pPr>
        <w:pStyle w:val="spar"/>
        <w:spacing w:line="276" w:lineRule="auto"/>
        <w:jc w:val="center"/>
        <w:rPr>
          <w:b/>
          <w:color w:val="000000" w:themeColor="text1"/>
          <w:shd w:val="clear" w:color="auto" w:fill="FFFFFF"/>
        </w:rPr>
      </w:pPr>
      <w:r w:rsidRPr="004F5F37">
        <w:rPr>
          <w:b/>
          <w:color w:val="000000" w:themeColor="text1"/>
          <w:shd w:val="clear" w:color="auto" w:fill="FFFFFF"/>
        </w:rPr>
        <w:t>DECIZIE</w:t>
      </w:r>
    </w:p>
    <w:p w:rsidR="00135F01" w:rsidRPr="004F5F37" w:rsidRDefault="00135F01" w:rsidP="00C32D22">
      <w:pPr>
        <w:pStyle w:val="spar"/>
        <w:spacing w:line="276" w:lineRule="auto"/>
        <w:jc w:val="center"/>
        <w:rPr>
          <w:b/>
          <w:color w:val="000000" w:themeColor="text1"/>
          <w:shd w:val="clear" w:color="auto" w:fill="FFFFFF"/>
        </w:rPr>
      </w:pPr>
      <w:r w:rsidRPr="004F5F37">
        <w:rPr>
          <w:b/>
          <w:color w:val="000000" w:themeColor="text1"/>
          <w:shd w:val="clear" w:color="auto" w:fill="FFFFFF"/>
        </w:rPr>
        <w:t>de desfiinţare a deciziei de eşalonare la plată</w:t>
      </w:r>
    </w:p>
    <w:p w:rsidR="00135F01" w:rsidRPr="004F5F37" w:rsidRDefault="00135F01" w:rsidP="00C32D22">
      <w:pPr>
        <w:pStyle w:val="spar"/>
        <w:spacing w:line="276" w:lineRule="auto"/>
        <w:jc w:val="center"/>
        <w:rPr>
          <w:b/>
          <w:color w:val="000000" w:themeColor="text1"/>
          <w:shd w:val="clear" w:color="auto" w:fill="FFFFFF"/>
        </w:rPr>
      </w:pPr>
      <w:r w:rsidRPr="004F5F37">
        <w:rPr>
          <w:b/>
          <w:color w:val="000000" w:themeColor="text1"/>
          <w:shd w:val="clear" w:color="auto" w:fill="FFFFFF"/>
        </w:rPr>
        <w:t>a obligaţiilor fiscale</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Datele de identificare a contrib</w:t>
      </w:r>
      <w:r w:rsidR="004F5F37">
        <w:rPr>
          <w:rFonts w:ascii="Times New Roman" w:hAnsi="Times New Roman" w:cs="Times New Roman"/>
          <w:color w:val="000000" w:themeColor="text1"/>
          <w:sz w:val="24"/>
          <w:szCs w:val="24"/>
          <w:lang w:val="ro-RO"/>
        </w:rPr>
        <w:t xml:space="preserve">uabilului                 </w:t>
      </w:r>
      <w:r w:rsidRPr="00C32D22">
        <w:rPr>
          <w:rFonts w:ascii="Times New Roman" w:hAnsi="Times New Roman" w:cs="Times New Roman"/>
          <w:color w:val="000000" w:themeColor="text1"/>
          <w:sz w:val="24"/>
          <w:szCs w:val="24"/>
          <w:lang w:val="ro-RO"/>
        </w:rPr>
        <w:t xml:space="preserve"> Datele de identificare a contribuabilului  legal</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Denumirea/Numele şi prenumele........................           reprezentantului fiscal/împuternicitului</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w:t>
      </w:r>
      <w:r w:rsidR="004F5F37">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 xml:space="preserve">  Denumirea/Numele și prenumele....................</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 xml:space="preserve">.............................................................................           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Codul de identificare fiscală.........</w:t>
      </w:r>
      <w:r w:rsidR="004F5F37">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 xml:space="preserve"> Codul de identificare fiscală............................</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4F5F37">
      <w:pPr>
        <w:spacing w:line="276" w:lineRule="auto"/>
        <w:ind w:left="0" w:firstLine="0"/>
        <w:rPr>
          <w:rStyle w:val="spar3"/>
          <w:rFonts w:ascii="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În temeiul </w:t>
      </w:r>
      <w:r w:rsidRPr="00C32D22">
        <w:rPr>
          <w:rStyle w:val="spar3"/>
          <w:rFonts w:ascii="Times New Roman" w:eastAsia="Times New Roman" w:hAnsi="Times New Roman" w:cs="Times New Roman"/>
          <w:color w:val="000000" w:themeColor="text1"/>
          <w:sz w:val="24"/>
          <w:szCs w:val="24"/>
          <w:u w:val="single"/>
          <w:specVanish w:val="0"/>
        </w:rPr>
        <w:t>art. 50</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cu modificările şi completările ulterioare, şi având în vedere dispoziţiile ..........,*2) nr. ....... din data de ...........,</w:t>
      </w:r>
    </w:p>
    <w:p w:rsidR="00135F01" w:rsidRPr="00C32D22" w:rsidRDefault="00135F01" w:rsidP="004F5F37">
      <w:pPr>
        <w:pStyle w:val="spar"/>
        <w:spacing w:line="276" w:lineRule="auto"/>
        <w:ind w:left="0"/>
        <w:jc w:val="both"/>
        <w:rPr>
          <w:color w:val="000000" w:themeColor="text1"/>
        </w:rPr>
      </w:pPr>
      <w:r w:rsidRPr="00C32D22">
        <w:rPr>
          <w:color w:val="000000" w:themeColor="text1"/>
          <w:shd w:val="clear" w:color="auto" w:fill="FFFFFF"/>
        </w:rPr>
        <w:t>*2) se menţionează nr. şi data sentinţei civile prin care s-a dispus suspendarea actului administrativ fiscal de către instanţă/nr. şi data proiectului de fuziune/divizare/nr. şi data deciziei prin care s-a dispus desfiinţarea sau anularea actului administrativ fiscal.</w:t>
      </w:r>
    </w:p>
    <w:p w:rsidR="00135F01" w:rsidRPr="00C32D22" w:rsidRDefault="00135F01" w:rsidP="004F5F37">
      <w:pPr>
        <w:pStyle w:val="spar"/>
        <w:spacing w:line="276" w:lineRule="auto"/>
        <w:ind w:left="0"/>
        <w:jc w:val="both"/>
        <w:rPr>
          <w:color w:val="000000" w:themeColor="text1"/>
          <w:shd w:val="clear" w:color="auto" w:fill="FFFFFF"/>
        </w:rPr>
      </w:pPr>
      <w:r w:rsidRPr="00C32D22">
        <w:rPr>
          <w:color w:val="000000" w:themeColor="text1"/>
          <w:shd w:val="clear" w:color="auto" w:fill="FFFFFF"/>
        </w:rPr>
        <w:t>precum şi Cererea dumneavoastră nr. .......... din data de .........., înregistrată la organul fiscal sub nr. .......... din data de ..........,</w:t>
      </w:r>
    </w:p>
    <w:p w:rsidR="00135F01" w:rsidRPr="00C32D22" w:rsidRDefault="00135F01" w:rsidP="004F5F37">
      <w:pPr>
        <w:pStyle w:val="spar"/>
        <w:spacing w:line="276" w:lineRule="auto"/>
        <w:ind w:left="0"/>
        <w:jc w:val="both"/>
        <w:rPr>
          <w:color w:val="000000" w:themeColor="text1"/>
          <w:shd w:val="clear" w:color="auto" w:fill="FFFFFF"/>
        </w:rPr>
      </w:pPr>
      <w:r w:rsidRPr="00C32D22">
        <w:rPr>
          <w:color w:val="000000" w:themeColor="text1"/>
          <w:shd w:val="clear" w:color="auto" w:fill="FFFFFF"/>
        </w:rPr>
        <w:t>vă comunicăm că eşalonarea la plată, aprobată prin Decizia de eşalonare la plată a obligaţiilor fiscale nr. ......... din data de .........., se desfiinţează pentru suma de ...........,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30"/>
        <w:gridCol w:w="1650"/>
        <w:gridCol w:w="1013"/>
        <w:gridCol w:w="1555"/>
        <w:gridCol w:w="1756"/>
        <w:gridCol w:w="1337"/>
        <w:gridCol w:w="1503"/>
      </w:tblGrid>
      <w:tr w:rsidR="00135F01" w:rsidRPr="00C32D22" w:rsidTr="00CA4442">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4F5F37">
            <w:pPr>
              <w:pStyle w:val="spar4"/>
              <w:spacing w:line="276" w:lineRule="auto"/>
              <w:jc w:val="right"/>
              <w:rPr>
                <w:rFonts w:ascii="Times New Roman" w:hAnsi="Times New Roman"/>
                <w:color w:val="000000" w:themeColor="text1"/>
                <w:sz w:val="24"/>
                <w:szCs w:val="24"/>
              </w:rPr>
            </w:pPr>
            <w:r w:rsidRPr="00C32D22">
              <w:rPr>
                <w:rFonts w:ascii="Times New Roman" w:hAnsi="Times New Roman"/>
                <w:color w:val="000000" w:themeColor="text1"/>
                <w:sz w:val="24"/>
                <w:szCs w:val="24"/>
              </w:rPr>
              <w:t>- lei -</w:t>
            </w:r>
          </w:p>
        </w:tc>
      </w:tr>
      <w:tr w:rsidR="00135F01" w:rsidRPr="00C32D22" w:rsidTr="00CA4442">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4"/>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Nr. crt.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4"/>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Denumirea obligației fiscale </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4"/>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Obligația fiscală </w:t>
            </w:r>
          </w:p>
        </w:tc>
      </w:tr>
      <w:tr w:rsidR="00135F01" w:rsidRPr="00C32D22" w:rsidTr="00CA444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heme="minorEastAsia" w:hAnsi="Times New Roman" w:cs="Times New Roman"/>
                <w:color w:val="000000" w:themeColor="text1"/>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heme="minorEastAsia" w:hAnsi="Times New Roman" w:cs="Times New Roman"/>
                <w:color w:val="000000" w:themeColor="text1"/>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4F5F37">
            <w:pPr>
              <w:pStyle w:val="spar4"/>
              <w:spacing w:line="276" w:lineRule="auto"/>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Total, din care: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4F5F37">
            <w:pPr>
              <w:pStyle w:val="spar4"/>
              <w:spacing w:line="276" w:lineRule="auto"/>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Obligație fiscală principală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4"/>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Obligații fiscale accesorii </w:t>
            </w:r>
          </w:p>
        </w:tc>
      </w:tr>
      <w:tr w:rsidR="00135F01" w:rsidRPr="00C32D22" w:rsidTr="00CA444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heme="minorEastAsia" w:hAnsi="Times New Roman" w:cs="Times New Roman"/>
                <w:color w:val="000000" w:themeColor="text1"/>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spacing w:line="276" w:lineRule="auto"/>
              <w:rPr>
                <w:rFonts w:ascii="Times New Roman" w:eastAsiaTheme="minorEastAsia"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4F5F37">
            <w:pPr>
              <w:pStyle w:val="spar4"/>
              <w:spacing w:line="276" w:lineRule="auto"/>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Majorări de întârziere/ Dobânzi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4F5F37">
            <w:pPr>
              <w:pStyle w:val="spar4"/>
              <w:spacing w:line="276" w:lineRule="auto"/>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Penalități de întârziere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4F5F37">
            <w:pPr>
              <w:pStyle w:val="spar4"/>
              <w:spacing w:line="276" w:lineRule="auto"/>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Penalități de nedeclarare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4"/>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4"/>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4F5F37">
            <w:pPr>
              <w:pStyle w:val="spar4"/>
              <w:spacing w:line="276" w:lineRule="auto"/>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2 = 3+4+5+6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4"/>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4"/>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4"/>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4F5F37" w:rsidRDefault="00135F01" w:rsidP="00C32D22">
            <w:pPr>
              <w:pStyle w:val="spar4"/>
              <w:spacing w:line="276" w:lineRule="auto"/>
              <w:jc w:val="both"/>
              <w:rPr>
                <w:rFonts w:ascii="Times New Roman" w:hAnsi="Times New Roman"/>
                <w:color w:val="000000" w:themeColor="text1"/>
                <w:sz w:val="20"/>
                <w:szCs w:val="20"/>
              </w:rPr>
            </w:pPr>
            <w:r w:rsidRPr="004F5F37">
              <w:rPr>
                <w:rFonts w:ascii="Times New Roman" w:hAnsi="Times New Roman"/>
                <w:color w:val="000000" w:themeColor="text1"/>
                <w:sz w:val="20"/>
                <w:szCs w:val="20"/>
              </w:rPr>
              <w:t xml:space="preserve">6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4"/>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4"/>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4"/>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4"/>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4"/>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4"/>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Total general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bl>
    <w:p w:rsidR="00135F01" w:rsidRDefault="00135F01" w:rsidP="004F5F37">
      <w:pPr>
        <w:spacing w:line="276" w:lineRule="auto"/>
        <w:ind w:left="0" w:firstLine="0"/>
        <w:rPr>
          <w:rStyle w:val="spar3"/>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Împotriva prezentei decizii se poate formula contestaţie, potrivit prevederilor </w:t>
      </w:r>
      <w:r w:rsidRPr="00C32D22">
        <w:rPr>
          <w:rStyle w:val="spar3"/>
          <w:rFonts w:ascii="Times New Roman" w:eastAsia="Times New Roman" w:hAnsi="Times New Roman" w:cs="Times New Roman"/>
          <w:color w:val="000000" w:themeColor="text1"/>
          <w:sz w:val="24"/>
          <w:szCs w:val="24"/>
          <w:u w:val="single"/>
          <w:specVanish w:val="0"/>
        </w:rPr>
        <w:t>art. 268</w:t>
      </w:r>
      <w:r w:rsidRPr="00C32D22">
        <w:rPr>
          <w:rStyle w:val="spar3"/>
          <w:rFonts w:ascii="Times New Roman" w:eastAsia="Times New Roman" w:hAnsi="Times New Roman" w:cs="Times New Roman"/>
          <w:color w:val="000000" w:themeColor="text1"/>
          <w:sz w:val="24"/>
          <w:szCs w:val="24"/>
          <w:specVanish w:val="0"/>
        </w:rPr>
        <w:t xml:space="preserve"> şi </w:t>
      </w:r>
      <w:r w:rsidRPr="00C32D22">
        <w:rPr>
          <w:rStyle w:val="spar3"/>
          <w:rFonts w:ascii="Times New Roman" w:eastAsia="Times New Roman" w:hAnsi="Times New Roman" w:cs="Times New Roman"/>
          <w:color w:val="000000" w:themeColor="text1"/>
          <w:sz w:val="24"/>
          <w:szCs w:val="24"/>
          <w:u w:val="single"/>
          <w:specVanish w:val="0"/>
        </w:rPr>
        <w:t>art. 269</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în termenul prevăzut de </w:t>
      </w:r>
      <w:r w:rsidRPr="00C32D22">
        <w:rPr>
          <w:rStyle w:val="spar3"/>
          <w:rFonts w:ascii="Times New Roman" w:eastAsia="Times New Roman" w:hAnsi="Times New Roman" w:cs="Times New Roman"/>
          <w:color w:val="000000" w:themeColor="text1"/>
          <w:sz w:val="24"/>
          <w:szCs w:val="24"/>
          <w:u w:val="single"/>
          <w:specVanish w:val="0"/>
        </w:rPr>
        <w:t>art. 270</w:t>
      </w:r>
      <w:r w:rsidRPr="00C32D22">
        <w:rPr>
          <w:rStyle w:val="spar3"/>
          <w:rFonts w:ascii="Times New Roman" w:eastAsia="Times New Roman" w:hAnsi="Times New Roman" w:cs="Times New Roman"/>
          <w:color w:val="000000" w:themeColor="text1"/>
          <w:sz w:val="24"/>
          <w:szCs w:val="24"/>
          <w:specVanish w:val="0"/>
        </w:rPr>
        <w:t xml:space="preserve"> al aceluiaşi act normativ, sub sancţiunea decăderii. Contestaţia se depune la organul fiscal emitent al deciziei.</w:t>
      </w:r>
    </w:p>
    <w:p w:rsidR="004F5F37" w:rsidRPr="00C32D22" w:rsidRDefault="004F5F37" w:rsidP="004F5F37">
      <w:pPr>
        <w:spacing w:line="276" w:lineRule="auto"/>
        <w:ind w:left="0" w:firstLine="0"/>
        <w:rPr>
          <w:rStyle w:val="sanxbdy"/>
          <w:rFonts w:ascii="Times New Roman" w:eastAsia="Times New Roman" w:hAnsi="Times New Roman" w:cs="Times New Roman"/>
          <w:color w:val="000000" w:themeColor="text1"/>
          <w:sz w:val="24"/>
          <w:szCs w:val="24"/>
        </w:rPr>
      </w:pPr>
    </w:p>
    <w:p w:rsidR="00135F01" w:rsidRPr="00C32D22" w:rsidRDefault="00135F01" w:rsidP="00C32D22">
      <w:pPr>
        <w:pStyle w:val="spar"/>
        <w:spacing w:line="276" w:lineRule="auto"/>
        <w:jc w:val="center"/>
        <w:rPr>
          <w:color w:val="000000" w:themeColor="text1"/>
        </w:rPr>
      </w:pPr>
      <w:r w:rsidRPr="00C32D22">
        <w:rPr>
          <w:color w:val="000000" w:themeColor="text1"/>
          <w:shd w:val="clear" w:color="auto" w:fill="FFFFFF"/>
        </w:rPr>
        <w:t>Conducătorul unităţii fiscale</w:t>
      </w:r>
    </w:p>
    <w:p w:rsidR="00135F01" w:rsidRPr="00C32D22" w:rsidRDefault="00135F01" w:rsidP="00C32D22">
      <w:pPr>
        <w:pStyle w:val="spar"/>
        <w:spacing w:line="276" w:lineRule="auto"/>
        <w:jc w:val="center"/>
        <w:rPr>
          <w:color w:val="000000" w:themeColor="text1"/>
          <w:shd w:val="clear" w:color="auto" w:fill="FFFFFF"/>
        </w:rPr>
      </w:pPr>
      <w:r w:rsidRPr="00C32D22">
        <w:rPr>
          <w:color w:val="000000" w:themeColor="text1"/>
          <w:shd w:val="clear" w:color="auto" w:fill="FFFFFF"/>
        </w:rPr>
        <w:t>Numele şi prenumele ..........</w:t>
      </w:r>
    </w:p>
    <w:p w:rsidR="00135F01" w:rsidRPr="00C32D22" w:rsidRDefault="00135F01" w:rsidP="00C32D22">
      <w:pPr>
        <w:pStyle w:val="spar"/>
        <w:spacing w:line="276" w:lineRule="auto"/>
        <w:jc w:val="center"/>
        <w:rPr>
          <w:color w:val="000000" w:themeColor="text1"/>
          <w:shd w:val="clear" w:color="auto" w:fill="FFFFFF"/>
        </w:rPr>
      </w:pPr>
      <w:r w:rsidRPr="00C32D22">
        <w:rPr>
          <w:color w:val="000000" w:themeColor="text1"/>
          <w:shd w:val="clear" w:color="auto" w:fill="FFFFFF"/>
        </w:rPr>
        <w:t>Semnătura şi ştampila unităţii ..........</w:t>
      </w:r>
    </w:p>
    <w:p w:rsidR="00135F01" w:rsidRPr="00C32D22" w:rsidRDefault="00135F01" w:rsidP="004F5F37">
      <w:pPr>
        <w:spacing w:line="276" w:lineRule="auto"/>
        <w:ind w:left="0" w:firstLine="0"/>
        <w:rPr>
          <w:rStyle w:val="spar3"/>
          <w:rFonts w:ascii="Times New Roman" w:eastAsia="Times New Roman" w:hAnsi="Times New Roman" w:cs="Times New Roman"/>
          <w:color w:val="000000" w:themeColor="text1"/>
          <w:sz w:val="24"/>
          <w:szCs w:val="24"/>
          <w:u w:val="single"/>
        </w:rPr>
      </w:pPr>
      <w:r w:rsidRPr="00C32D22">
        <w:rPr>
          <w:rStyle w:val="spar3"/>
          <w:rFonts w:ascii="Times New Roman" w:eastAsia="Times New Roman" w:hAnsi="Times New Roman" w:cs="Times New Roman"/>
          <w:color w:val="000000" w:themeColor="text1"/>
          <w:sz w:val="24"/>
          <w:szCs w:val="24"/>
          <w:specVanish w:val="0"/>
        </w:rPr>
        <w:t xml:space="preserve">Document care conţine date cu caracter personal protejate de prevederile </w:t>
      </w:r>
      <w:r w:rsidRPr="00C32D22">
        <w:rPr>
          <w:rStyle w:val="spar3"/>
          <w:rFonts w:ascii="Times New Roman" w:eastAsia="Times New Roman" w:hAnsi="Times New Roman" w:cs="Times New Roman"/>
          <w:color w:val="000000" w:themeColor="text1"/>
          <w:sz w:val="24"/>
          <w:szCs w:val="24"/>
          <w:u w:val="single"/>
          <w:specVanish w:val="0"/>
        </w:rPr>
        <w:t>Regulamentului (UE) nr. 2016/679</w:t>
      </w:r>
    </w:p>
    <w:p w:rsidR="009F7DFD" w:rsidRDefault="009F7DFD" w:rsidP="00C32D22">
      <w:pPr>
        <w:spacing w:line="276" w:lineRule="auto"/>
        <w:jc w:val="right"/>
        <w:rPr>
          <w:rFonts w:ascii="Times New Roman" w:hAnsi="Times New Roman" w:cs="Times New Roman"/>
          <w:b/>
          <w:color w:val="000000" w:themeColor="text1"/>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135F01" w:rsidRPr="004F5F37" w:rsidRDefault="00135F01" w:rsidP="00C32D22">
      <w:pPr>
        <w:spacing w:line="276" w:lineRule="auto"/>
        <w:jc w:val="right"/>
        <w:rPr>
          <w:rFonts w:ascii="Times New Roman" w:hAnsi="Times New Roman" w:cs="Times New Roman"/>
          <w:b/>
          <w:color w:val="000000" w:themeColor="text1"/>
          <w:szCs w:val="24"/>
        </w:rPr>
      </w:pPr>
      <w:r w:rsidRPr="004F5F37">
        <w:rPr>
          <w:rFonts w:ascii="Times New Roman" w:hAnsi="Times New Roman" w:cs="Times New Roman"/>
          <w:b/>
          <w:color w:val="000000" w:themeColor="text1"/>
          <w:szCs w:val="24"/>
        </w:rPr>
        <w:t>Anexa 23</w:t>
      </w:r>
    </w:p>
    <w:p w:rsidR="00135F01" w:rsidRPr="004F5F37" w:rsidRDefault="00135F01" w:rsidP="00C32D22">
      <w:pPr>
        <w:pStyle w:val="spar"/>
        <w:spacing w:line="276" w:lineRule="auto"/>
        <w:jc w:val="both"/>
        <w:rPr>
          <w:b/>
          <w:color w:val="000000" w:themeColor="text1"/>
          <w:shd w:val="clear" w:color="auto" w:fill="FFFFFF"/>
        </w:rPr>
      </w:pPr>
      <w:r w:rsidRPr="004F5F37">
        <w:rPr>
          <w:b/>
          <w:color w:val="000000" w:themeColor="text1"/>
          <w:shd w:val="clear" w:color="auto" w:fill="FFFFFF"/>
        </w:rPr>
        <w:t>Nr. ....... / ..........</w:t>
      </w:r>
    </w:p>
    <w:p w:rsidR="00135F01" w:rsidRPr="004F5F37" w:rsidRDefault="00135F01" w:rsidP="00C32D22">
      <w:pPr>
        <w:pStyle w:val="spar"/>
        <w:spacing w:line="276" w:lineRule="auto"/>
        <w:jc w:val="center"/>
        <w:rPr>
          <w:b/>
          <w:color w:val="000000" w:themeColor="text1"/>
          <w:shd w:val="clear" w:color="auto" w:fill="FFFFFF"/>
        </w:rPr>
      </w:pPr>
      <w:r w:rsidRPr="004F5F37">
        <w:rPr>
          <w:b/>
          <w:color w:val="000000" w:themeColor="text1"/>
          <w:shd w:val="clear" w:color="auto" w:fill="FFFFFF"/>
        </w:rPr>
        <w:t>DECIZIE</w:t>
      </w:r>
    </w:p>
    <w:p w:rsidR="00135F01" w:rsidRPr="004F5F37" w:rsidRDefault="00135F01" w:rsidP="00C32D22">
      <w:pPr>
        <w:pStyle w:val="spar"/>
        <w:spacing w:line="276" w:lineRule="auto"/>
        <w:jc w:val="center"/>
        <w:rPr>
          <w:b/>
          <w:color w:val="000000" w:themeColor="text1"/>
          <w:shd w:val="clear" w:color="auto" w:fill="FFFFFF"/>
        </w:rPr>
      </w:pPr>
      <w:r w:rsidRPr="004F5F37">
        <w:rPr>
          <w:b/>
          <w:color w:val="000000" w:themeColor="text1"/>
          <w:shd w:val="clear" w:color="auto" w:fill="FFFFFF"/>
        </w:rPr>
        <w:t>de desfiinţare a deciziei de amânare la plată a</w:t>
      </w:r>
    </w:p>
    <w:p w:rsidR="00135F01" w:rsidRPr="004F5F37" w:rsidRDefault="00135F01" w:rsidP="00C32D22">
      <w:pPr>
        <w:pStyle w:val="spar"/>
        <w:spacing w:line="276" w:lineRule="auto"/>
        <w:jc w:val="center"/>
        <w:rPr>
          <w:b/>
          <w:color w:val="000000" w:themeColor="text1"/>
          <w:shd w:val="clear" w:color="auto" w:fill="FFFFFF"/>
        </w:rPr>
      </w:pPr>
      <w:r w:rsidRPr="004F5F37">
        <w:rPr>
          <w:b/>
          <w:color w:val="000000" w:themeColor="text1"/>
          <w:shd w:val="clear" w:color="auto" w:fill="FFFFFF"/>
        </w:rPr>
        <w:t>penalităţilor de întârziere şi a penalităţilor de nedeclarare</w:t>
      </w:r>
    </w:p>
    <w:tbl>
      <w:tblPr>
        <w:tblW w:w="980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302"/>
        <w:gridCol w:w="4500"/>
      </w:tblGrid>
      <w:tr w:rsidR="00135F01" w:rsidRPr="00C32D22" w:rsidTr="00853B23">
        <w:tc>
          <w:tcPr>
            <w:tcW w:w="5302"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Datele de identificare a contribuabilului </w:t>
            </w:r>
          </w:p>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Denumirea/Numele și prenumele </w:t>
            </w:r>
          </w:p>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 . . . . . . . . . </w:t>
            </w:r>
          </w:p>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Adresa:</w:t>
            </w:r>
          </w:p>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 . . . . . . . . . </w:t>
            </w:r>
          </w:p>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Codul de identificare fiscală</w:t>
            </w:r>
          </w:p>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 . . . . . . . .</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Datele de identificare a împuternicitului </w:t>
            </w:r>
          </w:p>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Denumirea/Numele și prenumele </w:t>
            </w:r>
          </w:p>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 . . . . . . . . . </w:t>
            </w:r>
          </w:p>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Adresa: </w:t>
            </w:r>
          </w:p>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 . . . . . . . .</w:t>
            </w:r>
          </w:p>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Codul de identificare fiscală</w:t>
            </w:r>
          </w:p>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 . . . . . . . .</w:t>
            </w:r>
          </w:p>
        </w:tc>
      </w:tr>
    </w:tbl>
    <w:p w:rsidR="00135F01" w:rsidRPr="00C32D22" w:rsidRDefault="00135F01" w:rsidP="00031716">
      <w:pPr>
        <w:spacing w:line="276" w:lineRule="auto"/>
        <w:ind w:left="0" w:firstLine="0"/>
        <w:rPr>
          <w:rStyle w:val="spar3"/>
          <w:rFonts w:ascii="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În temeiul </w:t>
      </w:r>
      <w:r w:rsidRPr="00C32D22">
        <w:rPr>
          <w:rStyle w:val="spar3"/>
          <w:rFonts w:ascii="Times New Roman" w:eastAsia="Times New Roman" w:hAnsi="Times New Roman" w:cs="Times New Roman"/>
          <w:color w:val="000000" w:themeColor="text1"/>
          <w:sz w:val="24"/>
          <w:szCs w:val="24"/>
          <w:u w:val="single"/>
          <w:specVanish w:val="0"/>
        </w:rPr>
        <w:t>art. 50</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cu modificările şi completările ulterioare, şi având în vedere dispoziţiile ..........,*2) nr. ......... din data de ..........,</w:t>
      </w:r>
    </w:p>
    <w:p w:rsidR="00135F01" w:rsidRPr="00C32D22" w:rsidRDefault="00135F01" w:rsidP="00031716">
      <w:pPr>
        <w:pStyle w:val="spar"/>
        <w:spacing w:line="276" w:lineRule="auto"/>
        <w:ind w:left="0"/>
        <w:jc w:val="both"/>
        <w:rPr>
          <w:color w:val="000000" w:themeColor="text1"/>
        </w:rPr>
      </w:pPr>
      <w:r w:rsidRPr="00C32D22">
        <w:rPr>
          <w:color w:val="000000" w:themeColor="text1"/>
          <w:shd w:val="clear" w:color="auto" w:fill="FFFFFF"/>
        </w:rPr>
        <w:t>*2) Se menţionează nr. şi data sentinţei civile prin care s-a dispus suspendarea actului administrativ fiscal de către instanţă/nr. şi data proiectului de fuziune/divizare/nr. şi data deciziei prin care s-a dispus desfiinţarea sau anularea actului administrativ fiscal.</w:t>
      </w:r>
    </w:p>
    <w:p w:rsidR="00135F01" w:rsidRPr="00C32D22" w:rsidRDefault="00135F01" w:rsidP="00031716">
      <w:pPr>
        <w:pStyle w:val="spar"/>
        <w:spacing w:line="276" w:lineRule="auto"/>
        <w:ind w:left="0"/>
        <w:jc w:val="both"/>
        <w:rPr>
          <w:color w:val="000000" w:themeColor="text1"/>
          <w:shd w:val="clear" w:color="auto" w:fill="FFFFFF"/>
        </w:rPr>
      </w:pPr>
      <w:r w:rsidRPr="00C32D22">
        <w:rPr>
          <w:color w:val="000000" w:themeColor="text1"/>
          <w:shd w:val="clear" w:color="auto" w:fill="FFFFFF"/>
        </w:rPr>
        <w:t>precum şi Cererea dumneavoastră nr. .......... din data de .........., înregistrată la organul fiscal sub nr. .......... din data de ..........,</w:t>
      </w:r>
    </w:p>
    <w:p w:rsidR="00135F01" w:rsidRPr="00C32D22" w:rsidRDefault="00135F01" w:rsidP="00031716">
      <w:pPr>
        <w:pStyle w:val="spar"/>
        <w:spacing w:line="276" w:lineRule="auto"/>
        <w:ind w:left="0"/>
        <w:jc w:val="both"/>
        <w:rPr>
          <w:color w:val="000000" w:themeColor="text1"/>
          <w:shd w:val="clear" w:color="auto" w:fill="FFFFFF"/>
        </w:rPr>
      </w:pPr>
      <w:r w:rsidRPr="00C32D22">
        <w:rPr>
          <w:color w:val="000000" w:themeColor="text1"/>
          <w:shd w:val="clear" w:color="auto" w:fill="FFFFFF"/>
        </w:rPr>
        <w:t>vă comunicăm că amânarea la plată, aprobată prin Decizia de amânare la plată a penalităţilor de întârziere şi a penalităţilor de nedeclarare nr. ......... din data de .........., se desfiinţează pentru suma de ..........,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48"/>
        <w:gridCol w:w="2499"/>
        <w:gridCol w:w="2005"/>
        <w:gridCol w:w="1996"/>
        <w:gridCol w:w="2196"/>
      </w:tblGrid>
      <w:tr w:rsidR="00135F01" w:rsidRPr="00C32D22" w:rsidTr="00CA4442">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031716">
            <w:pPr>
              <w:pStyle w:val="spar1"/>
              <w:spacing w:line="276" w:lineRule="auto"/>
              <w:jc w:val="right"/>
              <w:rPr>
                <w:rFonts w:ascii="Times New Roman" w:hAnsi="Times New Roman"/>
                <w:color w:val="000000" w:themeColor="text1"/>
                <w:sz w:val="24"/>
                <w:szCs w:val="24"/>
              </w:rPr>
            </w:pPr>
            <w:r w:rsidRPr="00C32D22">
              <w:rPr>
                <w:rFonts w:ascii="Times New Roman" w:hAnsi="Times New Roman"/>
                <w:color w:val="000000" w:themeColor="text1"/>
                <w:sz w:val="24"/>
                <w:szCs w:val="24"/>
              </w:rPr>
              <w:t>- lei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Nr. crt.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031716">
            <w:pPr>
              <w:pStyle w:val="spar1"/>
              <w:spacing w:line="276" w:lineRule="auto"/>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Denumirea obligației fiscale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1716" w:rsidRDefault="00135F01" w:rsidP="00031716">
            <w:pPr>
              <w:pStyle w:val="spar1"/>
              <w:spacing w:line="276" w:lineRule="auto"/>
              <w:rPr>
                <w:rFonts w:ascii="Times New Roman" w:hAnsi="Times New Roman"/>
                <w:color w:val="000000" w:themeColor="text1"/>
                <w:sz w:val="24"/>
                <w:szCs w:val="24"/>
              </w:rPr>
            </w:pPr>
            <w:r w:rsidRPr="00C32D22">
              <w:rPr>
                <w:rFonts w:ascii="Times New Roman" w:hAnsi="Times New Roman"/>
                <w:color w:val="000000" w:themeColor="text1"/>
                <w:sz w:val="24"/>
                <w:szCs w:val="24"/>
              </w:rPr>
              <w:t>Majorări de întârziere/</w:t>
            </w:r>
          </w:p>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Dobânzi (50%)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031716">
            <w:pPr>
              <w:pStyle w:val="spar1"/>
              <w:spacing w:line="276" w:lineRule="auto"/>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Penalități de întârziere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031716">
            <w:pPr>
              <w:pStyle w:val="spar1"/>
              <w:spacing w:line="276" w:lineRule="auto"/>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Penalități de nedeclarare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4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r w:rsidR="00135F01" w:rsidRPr="00C32D22" w:rsidTr="00CA444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pStyle w:val="spar1"/>
              <w:spacing w:line="276" w:lineRule="auto"/>
              <w:jc w:val="both"/>
              <w:rPr>
                <w:rFonts w:ascii="Times New Roman" w:hAnsi="Times New Roman"/>
                <w:color w:val="000000" w:themeColor="text1"/>
                <w:sz w:val="24"/>
                <w:szCs w:val="24"/>
              </w:rPr>
            </w:pPr>
            <w:r w:rsidRPr="00C32D22">
              <w:rPr>
                <w:rFonts w:ascii="Times New Roman" w:hAnsi="Times New Roman"/>
                <w:color w:val="000000" w:themeColor="text1"/>
                <w:sz w:val="24"/>
                <w:szCs w:val="24"/>
              </w:rPr>
              <w:t xml:space="preserve">Total general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C32D22">
            <w:pPr>
              <w:spacing w:line="276" w:lineRule="auto"/>
              <w:rPr>
                <w:rFonts w:ascii="Times New Roman" w:eastAsia="Times New Roman" w:hAnsi="Times New Roman" w:cs="Times New Roman"/>
                <w:color w:val="000000" w:themeColor="text1"/>
                <w:szCs w:val="24"/>
              </w:rPr>
            </w:pPr>
          </w:p>
        </w:tc>
      </w:tr>
    </w:tbl>
    <w:p w:rsidR="00135F01" w:rsidRPr="00C32D22" w:rsidRDefault="00135F01" w:rsidP="00031716">
      <w:pPr>
        <w:spacing w:line="276" w:lineRule="auto"/>
        <w:ind w:left="0" w:firstLine="0"/>
        <w:rPr>
          <w:rStyle w:val="spar3"/>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Împotriva prezentei decizii se poate formula contestaţie, potrivit prevederilor </w:t>
      </w:r>
      <w:r w:rsidRPr="00C32D22">
        <w:rPr>
          <w:rStyle w:val="spar3"/>
          <w:rFonts w:ascii="Times New Roman" w:eastAsia="Times New Roman" w:hAnsi="Times New Roman" w:cs="Times New Roman"/>
          <w:color w:val="000000" w:themeColor="text1"/>
          <w:sz w:val="24"/>
          <w:szCs w:val="24"/>
          <w:u w:val="single"/>
          <w:specVanish w:val="0"/>
        </w:rPr>
        <w:t>art. 268</w:t>
      </w:r>
      <w:r w:rsidRPr="00C32D22">
        <w:rPr>
          <w:rStyle w:val="spar3"/>
          <w:rFonts w:ascii="Times New Roman" w:eastAsia="Times New Roman" w:hAnsi="Times New Roman" w:cs="Times New Roman"/>
          <w:color w:val="000000" w:themeColor="text1"/>
          <w:sz w:val="24"/>
          <w:szCs w:val="24"/>
          <w:specVanish w:val="0"/>
        </w:rPr>
        <w:t xml:space="preserve"> şi </w:t>
      </w:r>
      <w:r w:rsidRPr="00C32D22">
        <w:rPr>
          <w:rStyle w:val="spar3"/>
          <w:rFonts w:ascii="Times New Roman" w:eastAsia="Times New Roman" w:hAnsi="Times New Roman" w:cs="Times New Roman"/>
          <w:color w:val="000000" w:themeColor="text1"/>
          <w:sz w:val="24"/>
          <w:szCs w:val="24"/>
          <w:u w:val="single"/>
          <w:specVanish w:val="0"/>
        </w:rPr>
        <w:t>art. 269</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în termenul prevăzut de </w:t>
      </w:r>
      <w:r w:rsidRPr="00C32D22">
        <w:rPr>
          <w:rStyle w:val="spar3"/>
          <w:rFonts w:ascii="Times New Roman" w:eastAsia="Times New Roman" w:hAnsi="Times New Roman" w:cs="Times New Roman"/>
          <w:color w:val="000000" w:themeColor="text1"/>
          <w:sz w:val="24"/>
          <w:szCs w:val="24"/>
          <w:u w:val="single"/>
          <w:specVanish w:val="0"/>
        </w:rPr>
        <w:t>art. 270</w:t>
      </w:r>
      <w:r w:rsidRPr="00C32D22">
        <w:rPr>
          <w:rStyle w:val="spar3"/>
          <w:rFonts w:ascii="Times New Roman" w:eastAsia="Times New Roman" w:hAnsi="Times New Roman" w:cs="Times New Roman"/>
          <w:color w:val="000000" w:themeColor="text1"/>
          <w:sz w:val="24"/>
          <w:szCs w:val="24"/>
          <w:specVanish w:val="0"/>
        </w:rPr>
        <w:t xml:space="preserve"> al aceluiaşi act normativ, sub sancţiunea decăderii. Contestaţia se depune la organul fiscal emitent al deciziei.</w:t>
      </w:r>
    </w:p>
    <w:p w:rsidR="00135F01" w:rsidRPr="00C32D22" w:rsidRDefault="00135F01" w:rsidP="00C32D22">
      <w:pPr>
        <w:spacing w:line="276" w:lineRule="auto"/>
        <w:rPr>
          <w:rStyle w:val="sanxbdy"/>
          <w:rFonts w:ascii="Times New Roman" w:eastAsia="Times New Roman" w:hAnsi="Times New Roman" w:cs="Times New Roman"/>
          <w:color w:val="000000" w:themeColor="text1"/>
          <w:sz w:val="24"/>
          <w:szCs w:val="24"/>
        </w:rPr>
      </w:pPr>
    </w:p>
    <w:p w:rsidR="00135F01" w:rsidRPr="00C32D22" w:rsidRDefault="00135F01" w:rsidP="00031716">
      <w:pPr>
        <w:pStyle w:val="spar"/>
        <w:spacing w:line="276" w:lineRule="auto"/>
        <w:jc w:val="center"/>
        <w:rPr>
          <w:color w:val="000000" w:themeColor="text1"/>
        </w:rPr>
      </w:pPr>
      <w:r w:rsidRPr="00C32D22">
        <w:rPr>
          <w:color w:val="000000" w:themeColor="text1"/>
          <w:shd w:val="clear" w:color="auto" w:fill="FFFFFF"/>
        </w:rPr>
        <w:t>Conducătorul unităţii fiscale</w:t>
      </w:r>
    </w:p>
    <w:p w:rsidR="00135F01" w:rsidRPr="00C32D22" w:rsidRDefault="00135F01" w:rsidP="00031716">
      <w:pPr>
        <w:pStyle w:val="spar"/>
        <w:spacing w:line="276" w:lineRule="auto"/>
        <w:jc w:val="center"/>
        <w:rPr>
          <w:color w:val="000000" w:themeColor="text1"/>
          <w:shd w:val="clear" w:color="auto" w:fill="FFFFFF"/>
        </w:rPr>
      </w:pPr>
      <w:r w:rsidRPr="00C32D22">
        <w:rPr>
          <w:color w:val="000000" w:themeColor="text1"/>
          <w:shd w:val="clear" w:color="auto" w:fill="FFFFFF"/>
        </w:rPr>
        <w:t>Numele şi prenumele ..........</w:t>
      </w:r>
    </w:p>
    <w:p w:rsidR="00135F01" w:rsidRPr="00C32D22" w:rsidRDefault="00135F01" w:rsidP="00031716">
      <w:pPr>
        <w:pStyle w:val="spar"/>
        <w:spacing w:line="276" w:lineRule="auto"/>
        <w:jc w:val="center"/>
        <w:rPr>
          <w:color w:val="000000" w:themeColor="text1"/>
          <w:shd w:val="clear" w:color="auto" w:fill="FFFFFF"/>
        </w:rPr>
      </w:pPr>
      <w:r w:rsidRPr="00C32D22">
        <w:rPr>
          <w:color w:val="000000" w:themeColor="text1"/>
          <w:shd w:val="clear" w:color="auto" w:fill="FFFFFF"/>
        </w:rPr>
        <w:t>Semnătura şi ştampila unităţii ..........</w:t>
      </w: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031716">
      <w:pPr>
        <w:spacing w:line="276" w:lineRule="auto"/>
        <w:ind w:left="0" w:firstLine="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Document care conţine date cu caracter personal protejate de prevederile </w:t>
      </w:r>
      <w:r w:rsidRPr="00C32D22">
        <w:rPr>
          <w:rStyle w:val="spar3"/>
          <w:rFonts w:ascii="Times New Roman" w:eastAsia="Times New Roman" w:hAnsi="Times New Roman" w:cs="Times New Roman"/>
          <w:color w:val="000000" w:themeColor="text1"/>
          <w:sz w:val="24"/>
          <w:szCs w:val="24"/>
          <w:u w:val="single"/>
          <w:specVanish w:val="0"/>
        </w:rPr>
        <w:t>Regulamentului (UE) nr. 2016/679</w:t>
      </w:r>
    </w:p>
    <w:p w:rsidR="00135F01" w:rsidRPr="00C32D22" w:rsidRDefault="00135F01" w:rsidP="00C32D22">
      <w:pPr>
        <w:spacing w:line="276" w:lineRule="auto"/>
        <w:rPr>
          <w:rFonts w:ascii="Times New Roman" w:hAnsi="Times New Roman" w:cs="Times New Roman"/>
          <w:color w:val="FF0000"/>
          <w:szCs w:val="24"/>
        </w:rPr>
      </w:pPr>
    </w:p>
    <w:p w:rsidR="00135F01" w:rsidRDefault="00135F01" w:rsidP="00C32D22">
      <w:pPr>
        <w:spacing w:line="276" w:lineRule="auto"/>
        <w:rPr>
          <w:rFonts w:ascii="Times New Roman" w:hAnsi="Times New Roman" w:cs="Times New Roman"/>
          <w:color w:val="FF0000"/>
          <w:szCs w:val="24"/>
        </w:rPr>
      </w:pPr>
    </w:p>
    <w:p w:rsidR="009F7DFD" w:rsidRPr="00C32D22" w:rsidRDefault="009F7DFD" w:rsidP="00C32D22">
      <w:pPr>
        <w:spacing w:line="276" w:lineRule="auto"/>
        <w:rPr>
          <w:rFonts w:ascii="Times New Roman" w:hAnsi="Times New Roman" w:cs="Times New Roman"/>
          <w:color w:val="FF0000"/>
          <w:szCs w:val="24"/>
        </w:rPr>
      </w:pPr>
    </w:p>
    <w:p w:rsidR="00135F01" w:rsidRPr="00031716" w:rsidRDefault="00135F01" w:rsidP="00C32D22">
      <w:pPr>
        <w:spacing w:line="276" w:lineRule="auto"/>
        <w:jc w:val="right"/>
        <w:rPr>
          <w:rFonts w:ascii="Times New Roman" w:hAnsi="Times New Roman" w:cs="Times New Roman"/>
          <w:b/>
          <w:color w:val="000000" w:themeColor="text1"/>
          <w:szCs w:val="24"/>
        </w:rPr>
      </w:pPr>
      <w:r w:rsidRPr="00031716">
        <w:rPr>
          <w:rFonts w:ascii="Times New Roman" w:hAnsi="Times New Roman" w:cs="Times New Roman"/>
          <w:b/>
          <w:color w:val="000000" w:themeColor="text1"/>
          <w:szCs w:val="24"/>
        </w:rPr>
        <w:t>Anexa 24</w:t>
      </w:r>
    </w:p>
    <w:p w:rsidR="00135F01" w:rsidRPr="00031716" w:rsidRDefault="00135F01" w:rsidP="00C32D22">
      <w:pPr>
        <w:pStyle w:val="spar"/>
        <w:spacing w:line="276" w:lineRule="auto"/>
        <w:jc w:val="both"/>
        <w:rPr>
          <w:b/>
          <w:color w:val="000000" w:themeColor="text1"/>
          <w:shd w:val="clear" w:color="auto" w:fill="FFFFFF"/>
        </w:rPr>
      </w:pPr>
      <w:r w:rsidRPr="00031716">
        <w:rPr>
          <w:b/>
          <w:color w:val="000000" w:themeColor="text1"/>
          <w:shd w:val="clear" w:color="auto" w:fill="FFFFFF"/>
        </w:rPr>
        <w:t>Nr. ....... / ..........</w:t>
      </w:r>
    </w:p>
    <w:p w:rsidR="00135F01" w:rsidRPr="00031716" w:rsidRDefault="00135F01" w:rsidP="00C32D22">
      <w:pPr>
        <w:pStyle w:val="spar"/>
        <w:spacing w:line="276" w:lineRule="auto"/>
        <w:jc w:val="center"/>
        <w:rPr>
          <w:b/>
          <w:color w:val="000000" w:themeColor="text1"/>
          <w:shd w:val="clear" w:color="auto" w:fill="FFFFFF"/>
        </w:rPr>
      </w:pPr>
      <w:r w:rsidRPr="00031716">
        <w:rPr>
          <w:b/>
          <w:color w:val="000000" w:themeColor="text1"/>
          <w:shd w:val="clear" w:color="auto" w:fill="FFFFFF"/>
        </w:rPr>
        <w:t>Înştiinţare privind diminuarea sumelor eşalonate la plată</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Datele de identificare a contribu</w:t>
      </w:r>
      <w:r w:rsidR="00CB7DA0">
        <w:rPr>
          <w:rFonts w:ascii="Times New Roman" w:hAnsi="Times New Roman" w:cs="Times New Roman"/>
          <w:color w:val="000000" w:themeColor="text1"/>
          <w:sz w:val="24"/>
          <w:szCs w:val="24"/>
          <w:lang w:val="ro-RO"/>
        </w:rPr>
        <w:t xml:space="preserve">abilului                  </w:t>
      </w:r>
      <w:r w:rsidRPr="00C32D22">
        <w:rPr>
          <w:rFonts w:ascii="Times New Roman" w:hAnsi="Times New Roman" w:cs="Times New Roman"/>
          <w:color w:val="000000" w:themeColor="text1"/>
          <w:sz w:val="24"/>
          <w:szCs w:val="24"/>
          <w:lang w:val="ro-RO"/>
        </w:rPr>
        <w:t>Datele de identificare a contribuabilului  legal</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Denumirea/Numele şi prenumele........................           reprezentantului fiscal/împuternicitului</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w:t>
      </w:r>
      <w:r w:rsidR="00CB7DA0">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 xml:space="preserve">  Denumirea/Numele și prenumele....................</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 xml:space="preserve">.............................................................................           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Codul de identificare fiscală.........</w:t>
      </w:r>
      <w:r w:rsidR="00CB7DA0">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 xml:space="preserve"> Codul de identificare fiscală............................</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B7DA0">
      <w:pPr>
        <w:pStyle w:val="spar"/>
        <w:spacing w:line="276" w:lineRule="auto"/>
        <w:ind w:left="0"/>
        <w:rPr>
          <w:color w:val="000000" w:themeColor="text1"/>
        </w:rPr>
      </w:pPr>
      <w:r w:rsidRPr="00C32D22">
        <w:rPr>
          <w:color w:val="000000" w:themeColor="text1"/>
          <w:shd w:val="clear" w:color="auto" w:fill="FFFFFF"/>
        </w:rPr>
        <w:t>Având în vedere Cererea dumneavoastră nr. .......... din data de .........., înregistrată la organul fiscal sub nr. .......... din data de .........., precum şi dispoziţiile sentinţei civile/deciziei nr. ......... din data de .........., vă comunicăm că sumele eşalonate la plată în baza Deciziei de eşalonare la plată a obligaţiilor fiscale nr. ......... din data de .........., se diminuează cu suma de .......... lei,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4"/>
        <w:gridCol w:w="1658"/>
        <w:gridCol w:w="1058"/>
        <w:gridCol w:w="1555"/>
        <w:gridCol w:w="1736"/>
        <w:gridCol w:w="1350"/>
        <w:gridCol w:w="1533"/>
      </w:tblGrid>
      <w:tr w:rsidR="00135F01" w:rsidRPr="00C32D22" w:rsidTr="00CA4442">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0C6F8D">
            <w:pPr>
              <w:pStyle w:val="spar4"/>
              <w:spacing w:line="276" w:lineRule="auto"/>
              <w:jc w:val="right"/>
              <w:rPr>
                <w:rFonts w:ascii="Times New Roman" w:hAnsi="Times New Roman"/>
                <w:color w:val="000000" w:themeColor="text1"/>
                <w:sz w:val="24"/>
                <w:szCs w:val="24"/>
              </w:rPr>
            </w:pPr>
            <w:r w:rsidRPr="00C32D22">
              <w:rPr>
                <w:rFonts w:ascii="Times New Roman" w:hAnsi="Times New Roman"/>
                <w:color w:val="000000" w:themeColor="text1"/>
                <w:sz w:val="24"/>
                <w:szCs w:val="24"/>
              </w:rPr>
              <w:t>- lei -</w:t>
            </w:r>
          </w:p>
        </w:tc>
      </w:tr>
      <w:tr w:rsidR="00135F01" w:rsidRPr="00C32D22" w:rsidTr="00CA4442">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Nr. crt.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Denumirea obligației fiscale</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Obligația fiscală</w:t>
            </w:r>
          </w:p>
        </w:tc>
      </w:tr>
      <w:tr w:rsidR="00135F01" w:rsidRPr="00C32D22" w:rsidTr="00CA444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heme="minorEastAsia" w:hAnsi="Times New Roman" w:cs="Times New Roman"/>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heme="minorEastAsia" w:hAnsi="Times New Roman" w:cs="Times New Roman"/>
                <w:color w:val="000000" w:themeColor="text1"/>
                <w:sz w:val="22"/>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Total, din care: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Obligație fiscală principală</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Obligații fiscale accesorii</w:t>
            </w:r>
          </w:p>
        </w:tc>
      </w:tr>
      <w:tr w:rsidR="00135F01" w:rsidRPr="00C32D22" w:rsidTr="00CA444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heme="minorEastAsia" w:hAnsi="Times New Roman" w:cs="Times New Roman"/>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heme="minorEastAsia" w:hAnsi="Times New Roman" w:cs="Times New Roman"/>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heme="minorEastAsia" w:hAnsi="Times New Roman" w:cs="Times New Roman"/>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heme="minorEastAsia"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Majorări de întârziere/ Dobânzi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Penalități de întârziere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Penalități de nedeclarare</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2 = 3+4+5+6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6</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r>
      <w:tr w:rsidR="00135F01" w:rsidRPr="00C32D22" w:rsidTr="00CA444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pStyle w:val="spar4"/>
              <w:spacing w:line="276" w:lineRule="auto"/>
              <w:jc w:val="center"/>
              <w:rPr>
                <w:rFonts w:ascii="Times New Roman" w:hAnsi="Times New Roman"/>
                <w:color w:val="000000" w:themeColor="text1"/>
                <w:sz w:val="22"/>
                <w:szCs w:val="22"/>
              </w:rPr>
            </w:pPr>
            <w:r w:rsidRPr="000C6F8D">
              <w:rPr>
                <w:rFonts w:ascii="Times New Roman" w:hAnsi="Times New Roman"/>
                <w:color w:val="000000" w:themeColor="text1"/>
                <w:sz w:val="22"/>
                <w:szCs w:val="22"/>
              </w:rPr>
              <w:t>Total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C6F8D" w:rsidRDefault="00135F01" w:rsidP="000D6DA6">
            <w:pPr>
              <w:spacing w:line="276" w:lineRule="auto"/>
              <w:jc w:val="center"/>
              <w:rPr>
                <w:rFonts w:ascii="Times New Roman" w:eastAsia="Times New Roman" w:hAnsi="Times New Roman" w:cs="Times New Roman"/>
                <w:color w:val="000000" w:themeColor="text1"/>
                <w:sz w:val="22"/>
              </w:rPr>
            </w:pPr>
          </w:p>
        </w:tc>
      </w:tr>
    </w:tbl>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0D6DA6">
      <w:pPr>
        <w:pStyle w:val="spar"/>
        <w:spacing w:line="276" w:lineRule="auto"/>
        <w:jc w:val="center"/>
        <w:rPr>
          <w:color w:val="000000" w:themeColor="text1"/>
        </w:rPr>
      </w:pPr>
      <w:r w:rsidRPr="00C32D22">
        <w:rPr>
          <w:color w:val="000000" w:themeColor="text1"/>
          <w:shd w:val="clear" w:color="auto" w:fill="FFFFFF"/>
        </w:rPr>
        <w:t>Conducătorul unităţii fiscale</w:t>
      </w:r>
    </w:p>
    <w:p w:rsidR="00135F01" w:rsidRPr="00C32D22" w:rsidRDefault="00135F01" w:rsidP="000D6DA6">
      <w:pPr>
        <w:pStyle w:val="spar"/>
        <w:spacing w:line="276" w:lineRule="auto"/>
        <w:jc w:val="center"/>
        <w:rPr>
          <w:color w:val="000000" w:themeColor="text1"/>
          <w:shd w:val="clear" w:color="auto" w:fill="FFFFFF"/>
        </w:rPr>
      </w:pPr>
      <w:r w:rsidRPr="00C32D22">
        <w:rPr>
          <w:color w:val="000000" w:themeColor="text1"/>
          <w:shd w:val="clear" w:color="auto" w:fill="FFFFFF"/>
        </w:rPr>
        <w:t>Numele şi prenumele ..........</w:t>
      </w:r>
    </w:p>
    <w:p w:rsidR="00135F01" w:rsidRPr="00C32D22" w:rsidRDefault="00135F01" w:rsidP="000D6DA6">
      <w:pPr>
        <w:pStyle w:val="spar"/>
        <w:spacing w:line="276" w:lineRule="auto"/>
        <w:jc w:val="center"/>
        <w:rPr>
          <w:color w:val="000000" w:themeColor="text1"/>
          <w:shd w:val="clear" w:color="auto" w:fill="FFFFFF"/>
        </w:rPr>
      </w:pPr>
      <w:r w:rsidRPr="00C32D22">
        <w:rPr>
          <w:color w:val="000000" w:themeColor="text1"/>
          <w:shd w:val="clear" w:color="auto" w:fill="FFFFFF"/>
        </w:rPr>
        <w:t>Semnătura şi ştampila unităţii ..........</w:t>
      </w:r>
    </w:p>
    <w:p w:rsidR="00135F01" w:rsidRDefault="00135F01" w:rsidP="00C32D22">
      <w:pPr>
        <w:pStyle w:val="spar"/>
        <w:spacing w:line="276" w:lineRule="auto"/>
        <w:rPr>
          <w:color w:val="000000" w:themeColor="text1"/>
          <w:shd w:val="clear" w:color="auto" w:fill="FFFFFF"/>
        </w:rPr>
      </w:pPr>
    </w:p>
    <w:p w:rsidR="000D6DA6" w:rsidRDefault="000D6DA6" w:rsidP="00C32D22">
      <w:pPr>
        <w:pStyle w:val="spar"/>
        <w:spacing w:line="276" w:lineRule="auto"/>
        <w:rPr>
          <w:color w:val="000000" w:themeColor="text1"/>
          <w:shd w:val="clear" w:color="auto" w:fill="FFFFFF"/>
        </w:rPr>
      </w:pPr>
    </w:p>
    <w:p w:rsidR="000D6DA6" w:rsidRPr="00C32D22" w:rsidRDefault="000D6DA6"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0D6DA6">
      <w:pPr>
        <w:spacing w:line="276" w:lineRule="auto"/>
        <w:ind w:left="0" w:firstLine="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Document care conţine date cu caracter personal protejate de prevederile </w:t>
      </w:r>
      <w:r w:rsidRPr="00C32D22">
        <w:rPr>
          <w:rStyle w:val="spar3"/>
          <w:rFonts w:ascii="Times New Roman" w:eastAsia="Times New Roman" w:hAnsi="Times New Roman" w:cs="Times New Roman"/>
          <w:color w:val="000000" w:themeColor="text1"/>
          <w:sz w:val="24"/>
          <w:szCs w:val="24"/>
          <w:u w:val="single"/>
          <w:specVanish w:val="0"/>
        </w:rPr>
        <w:t>Regulamentului (UE) nr. 2016/679</w:t>
      </w:r>
    </w:p>
    <w:p w:rsidR="00135F01" w:rsidRDefault="00135F01" w:rsidP="00C32D22">
      <w:pPr>
        <w:spacing w:line="276" w:lineRule="auto"/>
        <w:rPr>
          <w:rFonts w:ascii="Times New Roman" w:hAnsi="Times New Roman" w:cs="Times New Roman"/>
          <w:color w:val="000000" w:themeColor="text1"/>
          <w:szCs w:val="24"/>
        </w:rPr>
      </w:pPr>
    </w:p>
    <w:p w:rsidR="000D6DA6" w:rsidRDefault="000D6DA6" w:rsidP="00C32D22">
      <w:pPr>
        <w:spacing w:line="276" w:lineRule="auto"/>
        <w:rPr>
          <w:rFonts w:ascii="Times New Roman" w:hAnsi="Times New Roman" w:cs="Times New Roman"/>
          <w:color w:val="000000" w:themeColor="text1"/>
          <w:szCs w:val="24"/>
        </w:rPr>
      </w:pPr>
    </w:p>
    <w:p w:rsidR="00135F01" w:rsidRPr="00C32D22" w:rsidRDefault="00135F01" w:rsidP="00C32D22">
      <w:pPr>
        <w:spacing w:line="276" w:lineRule="auto"/>
        <w:rPr>
          <w:rFonts w:ascii="Times New Roman" w:hAnsi="Times New Roman" w:cs="Times New Roman"/>
          <w:color w:val="FF0000"/>
          <w:szCs w:val="24"/>
        </w:rPr>
      </w:pPr>
    </w:p>
    <w:p w:rsidR="00135F01" w:rsidRPr="000D6DA6" w:rsidRDefault="00135F01" w:rsidP="00C32D22">
      <w:pPr>
        <w:spacing w:line="276" w:lineRule="auto"/>
        <w:jc w:val="right"/>
        <w:rPr>
          <w:rFonts w:ascii="Times New Roman" w:hAnsi="Times New Roman" w:cs="Times New Roman"/>
          <w:b/>
          <w:color w:val="000000" w:themeColor="text1"/>
          <w:szCs w:val="24"/>
        </w:rPr>
      </w:pPr>
      <w:r w:rsidRPr="000D6DA6">
        <w:rPr>
          <w:rFonts w:ascii="Times New Roman" w:hAnsi="Times New Roman" w:cs="Times New Roman"/>
          <w:b/>
          <w:color w:val="000000" w:themeColor="text1"/>
          <w:szCs w:val="24"/>
        </w:rPr>
        <w:lastRenderedPageBreak/>
        <w:t>Anexa 25</w:t>
      </w:r>
    </w:p>
    <w:p w:rsidR="00135F01" w:rsidRPr="000D6DA6" w:rsidRDefault="00135F01" w:rsidP="00C32D22">
      <w:pPr>
        <w:pStyle w:val="spar"/>
        <w:spacing w:line="276" w:lineRule="auto"/>
        <w:jc w:val="both"/>
        <w:rPr>
          <w:b/>
          <w:color w:val="000000" w:themeColor="text1"/>
          <w:shd w:val="clear" w:color="auto" w:fill="FFFFFF"/>
        </w:rPr>
      </w:pPr>
      <w:r w:rsidRPr="000D6DA6">
        <w:rPr>
          <w:b/>
          <w:color w:val="000000" w:themeColor="text1"/>
          <w:shd w:val="clear" w:color="auto" w:fill="FFFFFF"/>
        </w:rPr>
        <w:t>Nr. ....... / ..........</w:t>
      </w:r>
    </w:p>
    <w:p w:rsidR="00135F01" w:rsidRPr="000D6DA6" w:rsidRDefault="00135F01" w:rsidP="00C32D22">
      <w:pPr>
        <w:pStyle w:val="spar"/>
        <w:spacing w:line="276" w:lineRule="auto"/>
        <w:jc w:val="both"/>
        <w:rPr>
          <w:b/>
          <w:color w:val="000000" w:themeColor="text1"/>
          <w:shd w:val="clear" w:color="auto" w:fill="FFFFFF"/>
        </w:rPr>
      </w:pPr>
    </w:p>
    <w:p w:rsidR="00135F01" w:rsidRPr="000D6DA6" w:rsidRDefault="00135F01" w:rsidP="00C32D22">
      <w:pPr>
        <w:pStyle w:val="spar"/>
        <w:spacing w:line="276" w:lineRule="auto"/>
        <w:jc w:val="center"/>
        <w:rPr>
          <w:b/>
          <w:color w:val="000000" w:themeColor="text1"/>
          <w:shd w:val="clear" w:color="auto" w:fill="FFFFFF"/>
        </w:rPr>
      </w:pPr>
      <w:r w:rsidRPr="000D6DA6">
        <w:rPr>
          <w:b/>
          <w:color w:val="000000" w:themeColor="text1"/>
          <w:shd w:val="clear" w:color="auto" w:fill="FFFFFF"/>
        </w:rPr>
        <w:t>Înştiinţare privind diminuarea sumelor</w:t>
      </w:r>
    </w:p>
    <w:p w:rsidR="00135F01" w:rsidRPr="000D6DA6" w:rsidRDefault="00135F01" w:rsidP="00C32D22">
      <w:pPr>
        <w:pStyle w:val="spar"/>
        <w:spacing w:line="276" w:lineRule="auto"/>
        <w:jc w:val="center"/>
        <w:rPr>
          <w:b/>
          <w:color w:val="000000" w:themeColor="text1"/>
          <w:shd w:val="clear" w:color="auto" w:fill="FFFFFF"/>
        </w:rPr>
      </w:pPr>
      <w:r w:rsidRPr="000D6DA6">
        <w:rPr>
          <w:b/>
          <w:color w:val="000000" w:themeColor="text1"/>
          <w:shd w:val="clear" w:color="auto" w:fill="FFFFFF"/>
        </w:rPr>
        <w:t>amânate la plată</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Datele de identificare a contrib</w:t>
      </w:r>
      <w:r w:rsidR="000D6DA6">
        <w:rPr>
          <w:rFonts w:ascii="Times New Roman" w:hAnsi="Times New Roman" w:cs="Times New Roman"/>
          <w:color w:val="000000" w:themeColor="text1"/>
          <w:sz w:val="24"/>
          <w:szCs w:val="24"/>
          <w:lang w:val="ro-RO"/>
        </w:rPr>
        <w:t xml:space="preserve">uabilului                </w:t>
      </w:r>
      <w:r w:rsidRPr="00C32D22">
        <w:rPr>
          <w:rFonts w:ascii="Times New Roman" w:hAnsi="Times New Roman" w:cs="Times New Roman"/>
          <w:color w:val="000000" w:themeColor="text1"/>
          <w:sz w:val="24"/>
          <w:szCs w:val="24"/>
          <w:lang w:val="ro-RO"/>
        </w:rPr>
        <w:t xml:space="preserve"> Datele de identificare a contribuabilului  legal</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Denumirea/Numele şi prenumele........................           reprezentantului fiscal/împuternicitului</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w:t>
      </w:r>
      <w:r w:rsidR="000D6DA6">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Denumirea/Numele și prenumele....................</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 xml:space="preserve">.............................................................................           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Codul de identificare fiscală.........</w:t>
      </w:r>
      <w:r w:rsidR="000D6DA6">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 xml:space="preserve"> Codul de identificare fiscală............................</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0D6DA6">
      <w:pPr>
        <w:pStyle w:val="spar"/>
        <w:spacing w:line="276" w:lineRule="auto"/>
        <w:ind w:left="0"/>
        <w:jc w:val="both"/>
        <w:rPr>
          <w:color w:val="000000" w:themeColor="text1"/>
        </w:rPr>
      </w:pPr>
      <w:r w:rsidRPr="00C32D22">
        <w:rPr>
          <w:color w:val="000000" w:themeColor="text1"/>
          <w:shd w:val="clear" w:color="auto" w:fill="FFFFFF"/>
        </w:rPr>
        <w:t>Având în vedere Cererea dumneavoastră nr. .......... din data de .........., înregistrată la organul fiscal sub nr. .......... din data de .........., precum şi dispoziţiile sentinţei civile/deciziei nr. ......... din data de .........., vă comunicăm că sumele amânate la plată în baza Deciziei de amânare la plată a penalităţilor de întârziere şi a penalităţilor de nedeclarare nr. ......... din data de .........., se diminuează cu suma de .......... lei,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68"/>
        <w:gridCol w:w="2164"/>
        <w:gridCol w:w="2961"/>
        <w:gridCol w:w="1734"/>
        <w:gridCol w:w="1917"/>
      </w:tblGrid>
      <w:tr w:rsidR="00135F01" w:rsidRPr="00C32D22" w:rsidTr="00CA4442">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0D6DA6">
            <w:pPr>
              <w:pStyle w:val="spar1"/>
              <w:spacing w:line="276" w:lineRule="auto"/>
              <w:jc w:val="right"/>
              <w:rPr>
                <w:rFonts w:ascii="Times New Roman" w:hAnsi="Times New Roman"/>
                <w:color w:val="000000" w:themeColor="text1"/>
                <w:sz w:val="24"/>
                <w:szCs w:val="24"/>
              </w:rPr>
            </w:pPr>
            <w:r w:rsidRPr="00C32D22">
              <w:rPr>
                <w:rFonts w:ascii="Times New Roman" w:hAnsi="Times New Roman"/>
                <w:color w:val="000000" w:themeColor="text1"/>
                <w:sz w:val="24"/>
                <w:szCs w:val="24"/>
              </w:rPr>
              <w:t>- lei -</w:t>
            </w:r>
          </w:p>
        </w:tc>
      </w:tr>
      <w:tr w:rsidR="00135F01" w:rsidRPr="000D6DA6"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Denumirea obligației fiscale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Majorări de întârziere/Dobânzi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Penalități de întârziere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Penalități de nedeclarare</w:t>
            </w:r>
          </w:p>
        </w:tc>
      </w:tr>
      <w:tr w:rsidR="00135F01" w:rsidRPr="000D6DA6"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4</w:t>
            </w:r>
          </w:p>
        </w:tc>
      </w:tr>
      <w:tr w:rsidR="00135F01" w:rsidRPr="000D6DA6"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r>
      <w:tr w:rsidR="00135F01" w:rsidRPr="000D6DA6"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r>
      <w:tr w:rsidR="00135F01" w:rsidRPr="000D6DA6"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r>
      <w:tr w:rsidR="00135F01" w:rsidRPr="000D6DA6" w:rsidTr="00CA444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Total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r>
    </w:tbl>
    <w:p w:rsidR="00135F01" w:rsidRPr="000D6DA6" w:rsidRDefault="00135F01" w:rsidP="000D6DA6">
      <w:pPr>
        <w:pStyle w:val="spar"/>
        <w:spacing w:line="276" w:lineRule="auto"/>
        <w:jc w:val="center"/>
        <w:rPr>
          <w:color w:val="000000" w:themeColor="text1"/>
          <w:sz w:val="22"/>
          <w:szCs w:val="22"/>
          <w:shd w:val="clear" w:color="auto" w:fill="FFFFFF"/>
        </w:rPr>
      </w:pP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0D6DA6">
      <w:pPr>
        <w:pStyle w:val="spar"/>
        <w:spacing w:line="276" w:lineRule="auto"/>
        <w:jc w:val="center"/>
        <w:rPr>
          <w:color w:val="000000" w:themeColor="text1"/>
        </w:rPr>
      </w:pPr>
      <w:r w:rsidRPr="00C32D22">
        <w:rPr>
          <w:color w:val="000000" w:themeColor="text1"/>
          <w:shd w:val="clear" w:color="auto" w:fill="FFFFFF"/>
        </w:rPr>
        <w:t>Conducătorul unităţii fiscale</w:t>
      </w:r>
    </w:p>
    <w:p w:rsidR="00135F01" w:rsidRPr="00C32D22" w:rsidRDefault="00135F01" w:rsidP="000D6DA6">
      <w:pPr>
        <w:pStyle w:val="spar"/>
        <w:spacing w:line="276" w:lineRule="auto"/>
        <w:jc w:val="center"/>
        <w:rPr>
          <w:color w:val="000000" w:themeColor="text1"/>
          <w:shd w:val="clear" w:color="auto" w:fill="FFFFFF"/>
        </w:rPr>
      </w:pPr>
      <w:r w:rsidRPr="00C32D22">
        <w:rPr>
          <w:color w:val="000000" w:themeColor="text1"/>
          <w:shd w:val="clear" w:color="auto" w:fill="FFFFFF"/>
        </w:rPr>
        <w:t>Numele şi prenumele ..........</w:t>
      </w:r>
    </w:p>
    <w:p w:rsidR="00135F01" w:rsidRPr="00C32D22" w:rsidRDefault="00135F01" w:rsidP="000D6DA6">
      <w:pPr>
        <w:pStyle w:val="spar"/>
        <w:spacing w:line="276" w:lineRule="auto"/>
        <w:jc w:val="center"/>
        <w:rPr>
          <w:color w:val="000000" w:themeColor="text1"/>
          <w:shd w:val="clear" w:color="auto" w:fill="FFFFFF"/>
        </w:rPr>
      </w:pPr>
      <w:r w:rsidRPr="00C32D22">
        <w:rPr>
          <w:color w:val="000000" w:themeColor="text1"/>
          <w:shd w:val="clear" w:color="auto" w:fill="FFFFFF"/>
        </w:rPr>
        <w:t>Semnătura şi ştampila unităţii ..........</w:t>
      </w: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0D6DA6">
      <w:pPr>
        <w:spacing w:line="276" w:lineRule="auto"/>
        <w:ind w:left="0" w:firstLine="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Document care conţine date cu caracter personal protejate de prevederile </w:t>
      </w:r>
      <w:r w:rsidRPr="00C32D22">
        <w:rPr>
          <w:rStyle w:val="spar3"/>
          <w:rFonts w:ascii="Times New Roman" w:eastAsia="Times New Roman" w:hAnsi="Times New Roman" w:cs="Times New Roman"/>
          <w:color w:val="000000" w:themeColor="text1"/>
          <w:sz w:val="24"/>
          <w:szCs w:val="24"/>
          <w:u w:val="single"/>
          <w:specVanish w:val="0"/>
        </w:rPr>
        <w:t>Regulamentului (UE) nr. 2016/679</w:t>
      </w:r>
    </w:p>
    <w:p w:rsidR="00135F01" w:rsidRPr="00C32D22" w:rsidRDefault="00135F01" w:rsidP="00C32D22">
      <w:pPr>
        <w:spacing w:line="276" w:lineRule="auto"/>
        <w:rPr>
          <w:rFonts w:ascii="Times New Roman" w:hAnsi="Times New Roman" w:cs="Times New Roman"/>
          <w:color w:val="000000" w:themeColor="text1"/>
          <w:szCs w:val="24"/>
        </w:rPr>
      </w:pPr>
    </w:p>
    <w:p w:rsidR="00135F01" w:rsidRPr="000D6DA6" w:rsidRDefault="00135F01" w:rsidP="00C32D22">
      <w:pPr>
        <w:spacing w:line="276" w:lineRule="auto"/>
        <w:jc w:val="right"/>
        <w:rPr>
          <w:rFonts w:ascii="Times New Roman" w:hAnsi="Times New Roman" w:cs="Times New Roman"/>
          <w:b/>
          <w:color w:val="000000" w:themeColor="text1"/>
          <w:szCs w:val="24"/>
        </w:rPr>
      </w:pPr>
      <w:r w:rsidRPr="000D6DA6">
        <w:rPr>
          <w:rFonts w:ascii="Times New Roman" w:hAnsi="Times New Roman" w:cs="Times New Roman"/>
          <w:b/>
          <w:color w:val="000000" w:themeColor="text1"/>
          <w:szCs w:val="24"/>
        </w:rPr>
        <w:lastRenderedPageBreak/>
        <w:t>Anexa 26</w:t>
      </w:r>
    </w:p>
    <w:p w:rsidR="00135F01" w:rsidRPr="000D6DA6" w:rsidRDefault="00135F01" w:rsidP="00C32D22">
      <w:pPr>
        <w:pStyle w:val="spar"/>
        <w:spacing w:line="276" w:lineRule="auto"/>
        <w:jc w:val="both"/>
        <w:rPr>
          <w:b/>
          <w:color w:val="000000" w:themeColor="text1"/>
          <w:shd w:val="clear" w:color="auto" w:fill="FFFFFF"/>
        </w:rPr>
      </w:pPr>
      <w:r w:rsidRPr="000D6DA6">
        <w:rPr>
          <w:b/>
          <w:color w:val="000000" w:themeColor="text1"/>
          <w:shd w:val="clear" w:color="auto" w:fill="FFFFFF"/>
        </w:rPr>
        <w:t>Nr. ....... / ..........</w:t>
      </w:r>
    </w:p>
    <w:p w:rsidR="00135F01" w:rsidRPr="000D6DA6" w:rsidRDefault="00135F01" w:rsidP="00C32D22">
      <w:pPr>
        <w:pStyle w:val="spar"/>
        <w:spacing w:line="276" w:lineRule="auto"/>
        <w:jc w:val="center"/>
        <w:rPr>
          <w:b/>
          <w:color w:val="000000" w:themeColor="text1"/>
          <w:shd w:val="clear" w:color="auto" w:fill="FFFFFF"/>
        </w:rPr>
      </w:pPr>
      <w:r w:rsidRPr="000D6DA6">
        <w:rPr>
          <w:b/>
          <w:color w:val="000000" w:themeColor="text1"/>
          <w:shd w:val="clear" w:color="auto" w:fill="FFFFFF"/>
        </w:rPr>
        <w:t>DECIZIE</w:t>
      </w:r>
    </w:p>
    <w:p w:rsidR="00135F01" w:rsidRPr="000D6DA6" w:rsidRDefault="00135F01" w:rsidP="00C32D22">
      <w:pPr>
        <w:pStyle w:val="spar"/>
        <w:spacing w:line="276" w:lineRule="auto"/>
        <w:jc w:val="center"/>
        <w:rPr>
          <w:b/>
          <w:color w:val="000000" w:themeColor="text1"/>
          <w:shd w:val="clear" w:color="auto" w:fill="FFFFFF"/>
        </w:rPr>
      </w:pPr>
      <w:r w:rsidRPr="000D6DA6">
        <w:rPr>
          <w:b/>
          <w:color w:val="000000" w:themeColor="text1"/>
          <w:shd w:val="clear" w:color="auto" w:fill="FFFFFF"/>
        </w:rPr>
        <w:t>de modificare a deciziei de amânare la plată a</w:t>
      </w:r>
    </w:p>
    <w:p w:rsidR="00135F01" w:rsidRPr="000D6DA6" w:rsidRDefault="00135F01" w:rsidP="00C32D22">
      <w:pPr>
        <w:pStyle w:val="spar"/>
        <w:spacing w:line="276" w:lineRule="auto"/>
        <w:jc w:val="center"/>
        <w:rPr>
          <w:b/>
          <w:color w:val="000000" w:themeColor="text1"/>
          <w:shd w:val="clear" w:color="auto" w:fill="FFFFFF"/>
        </w:rPr>
      </w:pPr>
      <w:r w:rsidRPr="000D6DA6">
        <w:rPr>
          <w:b/>
          <w:color w:val="000000" w:themeColor="text1"/>
          <w:shd w:val="clear" w:color="auto" w:fill="FFFFFF"/>
        </w:rPr>
        <w:t>penalităţilor de întârziere şi apenalităţilor de nedeclarare</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Datele de identificare a contrib</w:t>
      </w:r>
      <w:r w:rsidR="000D6DA6">
        <w:rPr>
          <w:rFonts w:ascii="Times New Roman" w:hAnsi="Times New Roman" w:cs="Times New Roman"/>
          <w:color w:val="000000" w:themeColor="text1"/>
          <w:sz w:val="24"/>
          <w:szCs w:val="24"/>
          <w:lang w:val="ro-RO"/>
        </w:rPr>
        <w:t xml:space="preserve">uabilului                 </w:t>
      </w:r>
      <w:r w:rsidRPr="00C32D22">
        <w:rPr>
          <w:rFonts w:ascii="Times New Roman" w:hAnsi="Times New Roman" w:cs="Times New Roman"/>
          <w:color w:val="000000" w:themeColor="text1"/>
          <w:sz w:val="24"/>
          <w:szCs w:val="24"/>
          <w:lang w:val="ro-RO"/>
        </w:rPr>
        <w:t xml:space="preserve"> Datele de identificare a contribuabilului  legal</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Denumirea/Numele şi prenumele........................           reprezentantului fiscal/împuternicitului</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w:t>
      </w:r>
      <w:r w:rsidR="000D6DA6">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 xml:space="preserve"> Denumirea/Numele și prenumele....................</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 xml:space="preserve">.............................................................................           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Codul de identificare fiscală...............</w:t>
      </w:r>
      <w:r w:rsidR="000D6DA6">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Codul de identificare fiscală............................</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0D6DA6">
      <w:pPr>
        <w:spacing w:line="276" w:lineRule="auto"/>
        <w:ind w:left="0" w:firstLine="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În temeiul prevederilor art. ..........*2) *2) se menţionează prevederile legale aplicabile în acest sens, cum ar fi: </w:t>
      </w:r>
      <w:r w:rsidRPr="00C32D22">
        <w:rPr>
          <w:rStyle w:val="spar3"/>
          <w:rFonts w:ascii="Times New Roman" w:eastAsia="Times New Roman" w:hAnsi="Times New Roman" w:cs="Times New Roman"/>
          <w:color w:val="000000" w:themeColor="text1"/>
          <w:sz w:val="24"/>
          <w:szCs w:val="24"/>
          <w:u w:val="single"/>
          <w:specVanish w:val="0"/>
        </w:rPr>
        <w:t>art. 207 alin. (1)</w:t>
      </w:r>
      <w:r w:rsidRPr="00C32D22">
        <w:rPr>
          <w:rStyle w:val="spar3"/>
          <w:rFonts w:ascii="Times New Roman" w:eastAsia="Times New Roman" w:hAnsi="Times New Roman" w:cs="Times New Roman"/>
          <w:color w:val="000000" w:themeColor="text1"/>
          <w:sz w:val="24"/>
          <w:szCs w:val="24"/>
          <w:specVanish w:val="0"/>
        </w:rPr>
        <w:t xml:space="preserve">, </w:t>
      </w:r>
      <w:r w:rsidRPr="00C32D22">
        <w:rPr>
          <w:rStyle w:val="spar3"/>
          <w:rFonts w:ascii="Times New Roman" w:eastAsia="Times New Roman" w:hAnsi="Times New Roman" w:cs="Times New Roman"/>
          <w:color w:val="000000" w:themeColor="text1"/>
          <w:sz w:val="24"/>
          <w:szCs w:val="24"/>
          <w:u w:val="single"/>
          <w:specVanish w:val="0"/>
        </w:rPr>
        <w:t>(5)</w:t>
      </w:r>
      <w:r w:rsidRPr="00C32D22">
        <w:rPr>
          <w:rStyle w:val="spar3"/>
          <w:rFonts w:ascii="Times New Roman" w:eastAsia="Times New Roman" w:hAnsi="Times New Roman" w:cs="Times New Roman"/>
          <w:color w:val="000000" w:themeColor="text1"/>
          <w:sz w:val="24"/>
          <w:szCs w:val="24"/>
          <w:specVanish w:val="0"/>
        </w:rPr>
        <w:t xml:space="preserve"> şi </w:t>
      </w:r>
      <w:r w:rsidRPr="00C32D22">
        <w:rPr>
          <w:rStyle w:val="spar3"/>
          <w:rFonts w:ascii="Times New Roman" w:eastAsia="Times New Roman" w:hAnsi="Times New Roman" w:cs="Times New Roman"/>
          <w:color w:val="000000" w:themeColor="text1"/>
          <w:sz w:val="24"/>
          <w:szCs w:val="24"/>
          <w:u w:val="single"/>
          <w:specVanish w:val="0"/>
        </w:rPr>
        <w:t>(8)</w:t>
      </w:r>
      <w:r w:rsidRPr="00C32D22">
        <w:rPr>
          <w:rStyle w:val="spar3"/>
          <w:rFonts w:ascii="Times New Roman" w:eastAsia="Times New Roman" w:hAnsi="Times New Roman" w:cs="Times New Roman"/>
          <w:color w:val="000000" w:themeColor="text1"/>
          <w:sz w:val="24"/>
          <w:szCs w:val="24"/>
          <w:specVanish w:val="0"/>
        </w:rPr>
        <w:t xml:space="preserve">, ori </w:t>
      </w:r>
      <w:r w:rsidRPr="00C32D22">
        <w:rPr>
          <w:rStyle w:val="spar3"/>
          <w:rFonts w:ascii="Times New Roman" w:eastAsia="Times New Roman" w:hAnsi="Times New Roman" w:cs="Times New Roman"/>
          <w:color w:val="000000" w:themeColor="text1"/>
          <w:sz w:val="24"/>
          <w:szCs w:val="24"/>
          <w:u w:val="single"/>
          <w:specVanish w:val="0"/>
        </w:rPr>
        <w:t>art. 195</w:t>
      </w:r>
      <w:r w:rsidRPr="00C32D22">
        <w:rPr>
          <w:rStyle w:val="spar3"/>
          <w:rFonts w:ascii="Times New Roman" w:eastAsia="Times New Roman" w:hAnsi="Times New Roman" w:cs="Times New Roman"/>
          <w:color w:val="000000" w:themeColor="text1"/>
          <w:sz w:val="24"/>
          <w:szCs w:val="24"/>
          <w:specVanish w:val="0"/>
        </w:rPr>
        <w:t xml:space="preserve"> sau alte prevederi, după caz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şi ale </w:t>
      </w:r>
      <w:r w:rsidRPr="00C32D22">
        <w:rPr>
          <w:rStyle w:val="spar3"/>
          <w:rFonts w:ascii="Times New Roman" w:eastAsia="Times New Roman" w:hAnsi="Times New Roman" w:cs="Times New Roman"/>
          <w:color w:val="000000" w:themeColor="text1"/>
          <w:sz w:val="24"/>
          <w:szCs w:val="24"/>
          <w:u w:val="single"/>
          <w:specVanish w:val="0"/>
        </w:rPr>
        <w:t>Ordinului preşedintelui Agenţiei Naţionale de Administrare Fiscală nr. 90/2016</w:t>
      </w:r>
      <w:r w:rsidRPr="00C32D22">
        <w:rPr>
          <w:rStyle w:val="spar3"/>
          <w:rFonts w:ascii="Times New Roman" w:eastAsia="Times New Roman" w:hAnsi="Times New Roman" w:cs="Times New Roman"/>
          <w:color w:val="000000" w:themeColor="text1"/>
          <w:sz w:val="24"/>
          <w:szCs w:val="24"/>
          <w:specVanish w:val="0"/>
        </w:rPr>
        <w:t xml:space="preserve"> pentru aprobarea conţinutului cererii de acordare a eşalonării la plată şi a documentelor justificative anexate acesteia, precum şi a </w:t>
      </w:r>
      <w:r w:rsidRPr="00C32D22">
        <w:rPr>
          <w:rStyle w:val="spar3"/>
          <w:rFonts w:ascii="Times New Roman" w:eastAsia="Times New Roman" w:hAnsi="Times New Roman" w:cs="Times New Roman"/>
          <w:color w:val="000000" w:themeColor="text1"/>
          <w:sz w:val="24"/>
          <w:szCs w:val="24"/>
          <w:u w:val="single"/>
          <w:specVanish w:val="0"/>
        </w:rPr>
        <w:t>Procedurii</w:t>
      </w:r>
      <w:r w:rsidRPr="00C32D22">
        <w:rPr>
          <w:rStyle w:val="spar3"/>
          <w:rFonts w:ascii="Times New Roman" w:eastAsia="Times New Roman" w:hAnsi="Times New Roman" w:cs="Times New Roman"/>
          <w:color w:val="000000" w:themeColor="text1"/>
          <w:sz w:val="24"/>
          <w:szCs w:val="24"/>
          <w:specVanish w:val="0"/>
        </w:rPr>
        <w:t xml:space="preserve"> de aplicare a acordării eşalonării la plată de către organul fiscal central. În situaţia în care instanţa dispune suspendarea actului administrativ fiscal/organul de soluţionare competent dispune desfiinţarea sau anularea actului administrativ fiscal, se menţionează prevederile </w:t>
      </w:r>
      <w:r w:rsidRPr="00C32D22">
        <w:rPr>
          <w:rStyle w:val="spar3"/>
          <w:rFonts w:ascii="Times New Roman" w:eastAsia="Times New Roman" w:hAnsi="Times New Roman" w:cs="Times New Roman"/>
          <w:color w:val="000000" w:themeColor="text1"/>
          <w:sz w:val="24"/>
          <w:szCs w:val="24"/>
          <w:u w:val="single"/>
          <w:specVanish w:val="0"/>
        </w:rPr>
        <w:t>art. 50</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cu modificările şi completările ulterioare, precum şi nr. şi data sentinţei civile/nr. şi data deciziei.</w:t>
      </w:r>
    </w:p>
    <w:p w:rsidR="00135F01" w:rsidRPr="00C32D22" w:rsidRDefault="00135F01" w:rsidP="000D6DA6">
      <w:pPr>
        <w:pStyle w:val="spar"/>
        <w:spacing w:line="276" w:lineRule="auto"/>
        <w:ind w:left="0"/>
        <w:jc w:val="both"/>
        <w:rPr>
          <w:color w:val="000000" w:themeColor="text1"/>
        </w:rPr>
      </w:pPr>
      <w:r w:rsidRPr="00C32D22">
        <w:rPr>
          <w:color w:val="000000" w:themeColor="text1"/>
          <w:shd w:val="clear" w:color="auto" w:fill="FFFFFF"/>
        </w:rPr>
        <w:t>vă comunicăm că Decizia de amânare la plată a penalităţilor de întârziere şi a penalităţilor de nedeclarare nr. ......... din data de .......... se modifică după cum urmează:</w:t>
      </w:r>
    </w:p>
    <w:p w:rsidR="00135F01" w:rsidRPr="00C32D22" w:rsidRDefault="00135F01" w:rsidP="000D6DA6">
      <w:pPr>
        <w:pStyle w:val="spar"/>
        <w:spacing w:line="276" w:lineRule="auto"/>
        <w:ind w:left="0"/>
        <w:jc w:val="both"/>
        <w:rPr>
          <w:color w:val="000000" w:themeColor="text1"/>
          <w:shd w:val="clear" w:color="auto" w:fill="FFFFFF"/>
        </w:rPr>
      </w:pPr>
      <w:r w:rsidRPr="00C32D22">
        <w:rPr>
          <w:color w:val="000000" w:themeColor="text1"/>
          <w:shd w:val="clear" w:color="auto" w:fill="FFFFFF"/>
        </w:rPr>
        <w:t>Se acordă amânarea la plată a penalităţilor de întârziere şi a penalităţilor de nedeclarare până la data finalizării eşalonării la plată a obligaţiilor fiscale accesorii, în sumă totală de ........... lei,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68"/>
        <w:gridCol w:w="2164"/>
        <w:gridCol w:w="2961"/>
        <w:gridCol w:w="1734"/>
        <w:gridCol w:w="1917"/>
      </w:tblGrid>
      <w:tr w:rsidR="00135F01" w:rsidRPr="00C32D22" w:rsidTr="00CA4442">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35F01" w:rsidRPr="00C32D22" w:rsidRDefault="00135F01" w:rsidP="000D6DA6">
            <w:pPr>
              <w:pStyle w:val="spar1"/>
              <w:spacing w:line="276" w:lineRule="auto"/>
              <w:jc w:val="right"/>
              <w:rPr>
                <w:rFonts w:ascii="Times New Roman" w:hAnsi="Times New Roman"/>
                <w:color w:val="000000" w:themeColor="text1"/>
                <w:sz w:val="24"/>
                <w:szCs w:val="24"/>
              </w:rPr>
            </w:pPr>
            <w:r w:rsidRPr="00C32D22">
              <w:rPr>
                <w:rFonts w:ascii="Times New Roman" w:hAnsi="Times New Roman"/>
                <w:color w:val="000000" w:themeColor="text1"/>
                <w:sz w:val="24"/>
                <w:szCs w:val="24"/>
              </w:rPr>
              <w:t>- lei -</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Denumirea obligației fiscale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Majorări de întârziere/Dobânzi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Penalități de întârziere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Penalități de nedeclarare</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4</w:t>
            </w: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r>
      <w:tr w:rsidR="00135F01" w:rsidRPr="00C32D22" w:rsidTr="00CA4442">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r>
      <w:tr w:rsidR="00135F01" w:rsidRPr="00C32D22" w:rsidTr="00CA444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pStyle w:val="spar1"/>
              <w:spacing w:line="276" w:lineRule="auto"/>
              <w:jc w:val="center"/>
              <w:rPr>
                <w:rFonts w:ascii="Times New Roman" w:hAnsi="Times New Roman"/>
                <w:color w:val="000000" w:themeColor="text1"/>
                <w:sz w:val="22"/>
                <w:szCs w:val="22"/>
              </w:rPr>
            </w:pPr>
            <w:r w:rsidRPr="000D6DA6">
              <w:rPr>
                <w:rFonts w:ascii="Times New Roman" w:hAnsi="Times New Roman"/>
                <w:color w:val="000000" w:themeColor="text1"/>
                <w:sz w:val="22"/>
                <w:szCs w:val="22"/>
              </w:rPr>
              <w:t>Total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F01" w:rsidRPr="000D6DA6" w:rsidRDefault="00135F01" w:rsidP="000D6DA6">
            <w:pPr>
              <w:spacing w:line="276" w:lineRule="auto"/>
              <w:jc w:val="center"/>
              <w:rPr>
                <w:rFonts w:ascii="Times New Roman" w:eastAsia="Times New Roman" w:hAnsi="Times New Roman" w:cs="Times New Roman"/>
                <w:color w:val="000000" w:themeColor="text1"/>
                <w:sz w:val="22"/>
              </w:rPr>
            </w:pPr>
          </w:p>
        </w:tc>
      </w:tr>
    </w:tbl>
    <w:p w:rsidR="00135F01" w:rsidRPr="00C32D22" w:rsidRDefault="00135F01" w:rsidP="000D6DA6">
      <w:pPr>
        <w:spacing w:line="276" w:lineRule="auto"/>
        <w:ind w:left="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Împotriva prezentei decizii se poate formula contestaţie, potrivit prevederilor </w:t>
      </w:r>
      <w:r w:rsidRPr="00C32D22">
        <w:rPr>
          <w:rStyle w:val="spar3"/>
          <w:rFonts w:ascii="Times New Roman" w:eastAsia="Times New Roman" w:hAnsi="Times New Roman" w:cs="Times New Roman"/>
          <w:color w:val="000000" w:themeColor="text1"/>
          <w:sz w:val="24"/>
          <w:szCs w:val="24"/>
          <w:u w:val="single"/>
          <w:specVanish w:val="0"/>
        </w:rPr>
        <w:t>art. 268</w:t>
      </w:r>
      <w:r w:rsidRPr="00C32D22">
        <w:rPr>
          <w:rStyle w:val="spar3"/>
          <w:rFonts w:ascii="Times New Roman" w:eastAsia="Times New Roman" w:hAnsi="Times New Roman" w:cs="Times New Roman"/>
          <w:color w:val="000000" w:themeColor="text1"/>
          <w:sz w:val="24"/>
          <w:szCs w:val="24"/>
          <w:specVanish w:val="0"/>
        </w:rPr>
        <w:t xml:space="preserve"> şi </w:t>
      </w:r>
      <w:r w:rsidRPr="00C32D22">
        <w:rPr>
          <w:rStyle w:val="spar3"/>
          <w:rFonts w:ascii="Times New Roman" w:eastAsia="Times New Roman" w:hAnsi="Times New Roman" w:cs="Times New Roman"/>
          <w:color w:val="000000" w:themeColor="text1"/>
          <w:sz w:val="24"/>
          <w:szCs w:val="24"/>
          <w:u w:val="single"/>
          <w:specVanish w:val="0"/>
        </w:rPr>
        <w:t>art. 269</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în termenul prevăzut de </w:t>
      </w:r>
      <w:r w:rsidRPr="00C32D22">
        <w:rPr>
          <w:rStyle w:val="spar3"/>
          <w:rFonts w:ascii="Times New Roman" w:eastAsia="Times New Roman" w:hAnsi="Times New Roman" w:cs="Times New Roman"/>
          <w:color w:val="000000" w:themeColor="text1"/>
          <w:sz w:val="24"/>
          <w:szCs w:val="24"/>
          <w:u w:val="single"/>
          <w:specVanish w:val="0"/>
        </w:rPr>
        <w:t>art. 270</w:t>
      </w:r>
      <w:r w:rsidRPr="00C32D22">
        <w:rPr>
          <w:rStyle w:val="spar3"/>
          <w:rFonts w:ascii="Times New Roman" w:eastAsia="Times New Roman" w:hAnsi="Times New Roman" w:cs="Times New Roman"/>
          <w:color w:val="000000" w:themeColor="text1"/>
          <w:sz w:val="24"/>
          <w:szCs w:val="24"/>
          <w:specVanish w:val="0"/>
        </w:rPr>
        <w:t xml:space="preserve"> al aceluiaşi act normativ, sub sancţiunea decăderii. Contestaţia se depune la organul fiscal emitent al deciziei.</w:t>
      </w:r>
    </w:p>
    <w:p w:rsidR="00135F01" w:rsidRPr="00C32D22" w:rsidRDefault="00135F01" w:rsidP="000D6DA6">
      <w:pPr>
        <w:pStyle w:val="spar"/>
        <w:spacing w:line="276" w:lineRule="auto"/>
        <w:jc w:val="center"/>
        <w:rPr>
          <w:color w:val="000000" w:themeColor="text1"/>
        </w:rPr>
      </w:pPr>
      <w:r w:rsidRPr="00C32D22">
        <w:rPr>
          <w:color w:val="000000" w:themeColor="text1"/>
          <w:shd w:val="clear" w:color="auto" w:fill="FFFFFF"/>
        </w:rPr>
        <w:t>Conducătorul unităţii fiscale</w:t>
      </w:r>
    </w:p>
    <w:p w:rsidR="00135F01" w:rsidRPr="00C32D22" w:rsidRDefault="00135F01" w:rsidP="000D6DA6">
      <w:pPr>
        <w:pStyle w:val="spar"/>
        <w:spacing w:line="276" w:lineRule="auto"/>
        <w:jc w:val="center"/>
        <w:rPr>
          <w:color w:val="000000" w:themeColor="text1"/>
          <w:shd w:val="clear" w:color="auto" w:fill="FFFFFF"/>
        </w:rPr>
      </w:pPr>
      <w:r w:rsidRPr="00C32D22">
        <w:rPr>
          <w:color w:val="000000" w:themeColor="text1"/>
          <w:shd w:val="clear" w:color="auto" w:fill="FFFFFF"/>
        </w:rPr>
        <w:t>Numele şi prenumele ..........</w:t>
      </w:r>
    </w:p>
    <w:p w:rsidR="00135F01" w:rsidRPr="00C32D22" w:rsidRDefault="00135F01" w:rsidP="000D6DA6">
      <w:pPr>
        <w:pStyle w:val="spar"/>
        <w:spacing w:line="276" w:lineRule="auto"/>
        <w:jc w:val="center"/>
        <w:rPr>
          <w:color w:val="000000" w:themeColor="text1"/>
          <w:shd w:val="clear" w:color="auto" w:fill="FFFFFF"/>
        </w:rPr>
      </w:pPr>
      <w:r w:rsidRPr="00C32D22">
        <w:rPr>
          <w:color w:val="000000" w:themeColor="text1"/>
          <w:shd w:val="clear" w:color="auto" w:fill="FFFFFF"/>
        </w:rPr>
        <w:t>Semnătura şi ştampila unităţii ..........</w:t>
      </w:r>
    </w:p>
    <w:p w:rsidR="009F7DFD" w:rsidRDefault="009F7DFD" w:rsidP="00C32D22">
      <w:pPr>
        <w:spacing w:line="276" w:lineRule="auto"/>
        <w:jc w:val="right"/>
        <w:rPr>
          <w:rFonts w:ascii="Times New Roman" w:hAnsi="Times New Roman" w:cs="Times New Roman"/>
          <w:b/>
          <w:color w:val="000000" w:themeColor="text1"/>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135F01" w:rsidRPr="000D6DA6" w:rsidRDefault="00135F01" w:rsidP="00C32D22">
      <w:pPr>
        <w:spacing w:line="276" w:lineRule="auto"/>
        <w:jc w:val="right"/>
        <w:rPr>
          <w:rFonts w:ascii="Times New Roman" w:hAnsi="Times New Roman" w:cs="Times New Roman"/>
          <w:b/>
          <w:color w:val="000000" w:themeColor="text1"/>
          <w:szCs w:val="24"/>
        </w:rPr>
      </w:pPr>
      <w:r w:rsidRPr="000D6DA6">
        <w:rPr>
          <w:rFonts w:ascii="Times New Roman" w:hAnsi="Times New Roman" w:cs="Times New Roman"/>
          <w:b/>
          <w:color w:val="000000" w:themeColor="text1"/>
          <w:szCs w:val="24"/>
        </w:rPr>
        <w:lastRenderedPageBreak/>
        <w:t>Anexa 27</w:t>
      </w:r>
    </w:p>
    <w:p w:rsidR="00135F01" w:rsidRPr="000D6DA6" w:rsidRDefault="00135F01" w:rsidP="00C32D22">
      <w:pPr>
        <w:pStyle w:val="spar"/>
        <w:spacing w:line="276" w:lineRule="auto"/>
        <w:jc w:val="both"/>
        <w:rPr>
          <w:b/>
          <w:color w:val="000000" w:themeColor="text1"/>
          <w:shd w:val="clear" w:color="auto" w:fill="FFFFFF"/>
        </w:rPr>
      </w:pPr>
      <w:r w:rsidRPr="000D6DA6">
        <w:rPr>
          <w:b/>
          <w:color w:val="000000" w:themeColor="text1"/>
          <w:shd w:val="clear" w:color="auto" w:fill="FFFFFF"/>
        </w:rPr>
        <w:t>Nr. ....... / ..........</w:t>
      </w:r>
    </w:p>
    <w:p w:rsidR="00135F01" w:rsidRPr="000D6DA6" w:rsidRDefault="00135F01" w:rsidP="00C32D22">
      <w:pPr>
        <w:pStyle w:val="spar"/>
        <w:spacing w:line="276" w:lineRule="auto"/>
        <w:jc w:val="center"/>
        <w:rPr>
          <w:b/>
          <w:color w:val="000000" w:themeColor="text1"/>
          <w:shd w:val="clear" w:color="auto" w:fill="FFFFFF"/>
        </w:rPr>
      </w:pPr>
      <w:r w:rsidRPr="000D6DA6">
        <w:rPr>
          <w:b/>
          <w:color w:val="000000" w:themeColor="text1"/>
          <w:shd w:val="clear" w:color="auto" w:fill="FFFFFF"/>
        </w:rPr>
        <w:t>DECIZIE</w:t>
      </w:r>
    </w:p>
    <w:p w:rsidR="00135F01" w:rsidRDefault="00135F01" w:rsidP="00C32D22">
      <w:pPr>
        <w:pStyle w:val="spar"/>
        <w:spacing w:line="276" w:lineRule="auto"/>
        <w:jc w:val="center"/>
        <w:rPr>
          <w:b/>
          <w:color w:val="000000" w:themeColor="text1"/>
          <w:shd w:val="clear" w:color="auto" w:fill="FFFFFF"/>
        </w:rPr>
      </w:pPr>
      <w:r w:rsidRPr="000D6DA6">
        <w:rPr>
          <w:b/>
          <w:color w:val="000000" w:themeColor="text1"/>
          <w:shd w:val="clear" w:color="auto" w:fill="FFFFFF"/>
        </w:rPr>
        <w:t xml:space="preserve">de anulare a deciziei de eşalonare la plată a obligaţiilor </w:t>
      </w:r>
      <w:r w:rsidR="000D6DA6">
        <w:rPr>
          <w:b/>
          <w:color w:val="000000" w:themeColor="text1"/>
          <w:shd w:val="clear" w:color="auto" w:fill="FFFFFF"/>
        </w:rPr>
        <w:t>fiscal</w:t>
      </w:r>
    </w:p>
    <w:p w:rsidR="000D6DA6" w:rsidRPr="000D6DA6" w:rsidRDefault="000D6DA6" w:rsidP="00C32D22">
      <w:pPr>
        <w:pStyle w:val="spar"/>
        <w:spacing w:line="276" w:lineRule="auto"/>
        <w:jc w:val="center"/>
        <w:rPr>
          <w:b/>
          <w:color w:val="000000" w:themeColor="text1"/>
          <w:shd w:val="clear" w:color="auto" w:fill="FFFFFF"/>
        </w:rPr>
      </w:pP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Datele de identificare a contribu</w:t>
      </w:r>
      <w:r w:rsidR="000D6DA6">
        <w:rPr>
          <w:rFonts w:ascii="Times New Roman" w:hAnsi="Times New Roman" w:cs="Times New Roman"/>
          <w:color w:val="000000" w:themeColor="text1"/>
          <w:sz w:val="24"/>
          <w:szCs w:val="24"/>
          <w:lang w:val="ro-RO"/>
        </w:rPr>
        <w:t xml:space="preserve">abilului                 </w:t>
      </w:r>
      <w:r w:rsidRPr="00C32D22">
        <w:rPr>
          <w:rFonts w:ascii="Times New Roman" w:hAnsi="Times New Roman" w:cs="Times New Roman"/>
          <w:color w:val="000000" w:themeColor="text1"/>
          <w:sz w:val="24"/>
          <w:szCs w:val="24"/>
          <w:lang w:val="ro-RO"/>
        </w:rPr>
        <w:t>Datele de identificare a contribuabilului  legal</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Denumirea/Numele şi prenumele........................           reprezentantului fiscal/împuternicitului</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w:t>
      </w:r>
      <w:r w:rsidR="000D6DA6">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 xml:space="preserve"> Denumirea/Numele și prenumele....................</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 xml:space="preserve">.............................................................................           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Codul de identificare fiscală..........</w:t>
      </w:r>
      <w:r w:rsidR="000D6DA6">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Codul de identificare fiscală............................</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0D6DA6">
      <w:pPr>
        <w:spacing w:line="276" w:lineRule="auto"/>
        <w:ind w:left="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În temeiul prevederilor </w:t>
      </w:r>
      <w:r w:rsidRPr="00C32D22">
        <w:rPr>
          <w:rStyle w:val="spar3"/>
          <w:rFonts w:ascii="Times New Roman" w:eastAsia="Times New Roman" w:hAnsi="Times New Roman" w:cs="Times New Roman"/>
          <w:color w:val="000000" w:themeColor="text1"/>
          <w:sz w:val="24"/>
          <w:szCs w:val="24"/>
          <w:u w:val="single"/>
          <w:specVanish w:val="0"/>
        </w:rPr>
        <w:t>art. 206 alin. (7)</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şi ale </w:t>
      </w:r>
      <w:r w:rsidRPr="00C32D22">
        <w:rPr>
          <w:rStyle w:val="spar3"/>
          <w:rFonts w:ascii="Times New Roman" w:eastAsia="Times New Roman" w:hAnsi="Times New Roman" w:cs="Times New Roman"/>
          <w:color w:val="000000" w:themeColor="text1"/>
          <w:sz w:val="24"/>
          <w:szCs w:val="24"/>
          <w:u w:val="single"/>
          <w:specVanish w:val="0"/>
        </w:rPr>
        <w:t>Ordinului preşedintelui Agenţiei Naţionale de Administrare Fiscală nr. 90/2016</w:t>
      </w:r>
      <w:r w:rsidRPr="00C32D22">
        <w:rPr>
          <w:rStyle w:val="spar3"/>
          <w:rFonts w:ascii="Times New Roman" w:eastAsia="Times New Roman" w:hAnsi="Times New Roman" w:cs="Times New Roman"/>
          <w:color w:val="000000" w:themeColor="text1"/>
          <w:sz w:val="24"/>
          <w:szCs w:val="24"/>
          <w:specVanish w:val="0"/>
        </w:rPr>
        <w:t xml:space="preserve"> pentru aprobarea conţinutului cererii de acordare a eşalonării la plată şi a documentelor justificative anexate acesteia, precum şi a </w:t>
      </w:r>
      <w:r w:rsidRPr="00C32D22">
        <w:rPr>
          <w:rStyle w:val="spar3"/>
          <w:rFonts w:ascii="Times New Roman" w:eastAsia="Times New Roman" w:hAnsi="Times New Roman" w:cs="Times New Roman"/>
          <w:color w:val="000000" w:themeColor="text1"/>
          <w:sz w:val="24"/>
          <w:szCs w:val="24"/>
          <w:u w:val="single"/>
          <w:specVanish w:val="0"/>
        </w:rPr>
        <w:t>Procedurii</w:t>
      </w:r>
      <w:r w:rsidRPr="00C32D22">
        <w:rPr>
          <w:rStyle w:val="spar3"/>
          <w:rFonts w:ascii="Times New Roman" w:eastAsia="Times New Roman" w:hAnsi="Times New Roman" w:cs="Times New Roman"/>
          <w:color w:val="000000" w:themeColor="text1"/>
          <w:sz w:val="24"/>
          <w:szCs w:val="24"/>
          <w:specVanish w:val="0"/>
        </w:rPr>
        <w:t xml:space="preserve"> de aplicare a acordării eşalonării la plată de către organul fiscal central,</w:t>
      </w:r>
    </w:p>
    <w:p w:rsidR="00135F01" w:rsidRPr="00C32D22" w:rsidRDefault="00135F01" w:rsidP="000D6DA6">
      <w:pPr>
        <w:pStyle w:val="spar"/>
        <w:spacing w:line="276" w:lineRule="auto"/>
        <w:ind w:left="0"/>
        <w:jc w:val="both"/>
        <w:rPr>
          <w:color w:val="000000" w:themeColor="text1"/>
        </w:rPr>
      </w:pPr>
      <w:r w:rsidRPr="00C32D22">
        <w:rPr>
          <w:color w:val="000000" w:themeColor="text1"/>
          <w:shd w:val="clear" w:color="auto" w:fill="FFFFFF"/>
        </w:rPr>
        <w:t>vă comunicăm că eşalonarea la plată, aprobată prin Decizia de eşalonare la plată a obligaţiilor fiscale nr. ......... din data de .........., se anulează, începând cu data emiterii prezentei decizii</w:t>
      </w:r>
    </w:p>
    <w:p w:rsidR="00135F01" w:rsidRPr="00C32D22" w:rsidRDefault="00135F01" w:rsidP="000D6DA6">
      <w:pPr>
        <w:pStyle w:val="spar"/>
        <w:spacing w:line="276" w:lineRule="auto"/>
        <w:ind w:left="0"/>
        <w:jc w:val="both"/>
        <w:rPr>
          <w:color w:val="000000" w:themeColor="text1"/>
          <w:shd w:val="clear" w:color="auto" w:fill="FFFFFF"/>
        </w:rPr>
      </w:pPr>
      <w:r w:rsidRPr="00C32D22">
        <w:rPr>
          <w:color w:val="000000" w:themeColor="text1"/>
          <w:shd w:val="clear" w:color="auto" w:fill="FFFFFF"/>
        </w:rPr>
        <w:t>Suma rămasă de plată din eşalonare este în cuantum de ....................</w:t>
      </w:r>
    </w:p>
    <w:p w:rsidR="00135F01" w:rsidRPr="00C32D22" w:rsidRDefault="00135F01" w:rsidP="000D6DA6">
      <w:pPr>
        <w:pStyle w:val="spar"/>
        <w:spacing w:line="276" w:lineRule="auto"/>
        <w:ind w:left="0"/>
        <w:jc w:val="both"/>
        <w:rPr>
          <w:color w:val="000000" w:themeColor="text1"/>
          <w:shd w:val="clear" w:color="auto" w:fill="FFFFFF"/>
        </w:rPr>
      </w:pPr>
      <w:r w:rsidRPr="00C32D22">
        <w:rPr>
          <w:color w:val="000000" w:themeColor="text1"/>
          <w:shd w:val="clear" w:color="auto" w:fill="FFFFFF"/>
        </w:rPr>
        <w:t>Motivele anulării eşalonării la plată a obligaţiilor fiscale: .................................</w:t>
      </w:r>
    </w:p>
    <w:p w:rsidR="00135F01" w:rsidRPr="00C32D22" w:rsidRDefault="00135F01" w:rsidP="000D6DA6">
      <w:pPr>
        <w:pStyle w:val="spar"/>
        <w:spacing w:line="276" w:lineRule="auto"/>
        <w:ind w:left="0"/>
        <w:jc w:val="both"/>
        <w:rPr>
          <w:color w:val="000000" w:themeColor="text1"/>
          <w:shd w:val="clear" w:color="auto" w:fill="FFFFFF"/>
        </w:rPr>
      </w:pPr>
      <w:r w:rsidRPr="00C32D22">
        <w:rPr>
          <w:color w:val="000000" w:themeColor="text1"/>
          <w:shd w:val="clear" w:color="auto" w:fill="FFFFFF"/>
        </w:rPr>
        <w:t>Temeiul de drept: .........................................</w:t>
      </w:r>
    </w:p>
    <w:p w:rsidR="00135F01" w:rsidRPr="00C32D22" w:rsidRDefault="00135F01" w:rsidP="000D6DA6">
      <w:pPr>
        <w:pStyle w:val="spar"/>
        <w:spacing w:line="276" w:lineRule="auto"/>
        <w:ind w:left="0"/>
        <w:jc w:val="both"/>
        <w:rPr>
          <w:color w:val="000000" w:themeColor="text1"/>
          <w:shd w:val="clear" w:color="auto" w:fill="FFFFFF"/>
        </w:rPr>
      </w:pPr>
      <w:r w:rsidRPr="00C32D22">
        <w:rPr>
          <w:color w:val="000000" w:themeColor="text1"/>
          <w:shd w:val="clear" w:color="auto" w:fill="FFFFFF"/>
        </w:rPr>
        <w:t>Consecinţele anulării eşalonării la plată a obligaţiilor fiscale: ...........................</w:t>
      </w:r>
    </w:p>
    <w:p w:rsidR="00135F01" w:rsidRPr="00C32D22" w:rsidRDefault="00135F01" w:rsidP="000D6DA6">
      <w:pPr>
        <w:pStyle w:val="spar"/>
        <w:spacing w:line="276" w:lineRule="auto"/>
        <w:ind w:left="0"/>
        <w:jc w:val="both"/>
        <w:rPr>
          <w:color w:val="000000" w:themeColor="text1"/>
          <w:shd w:val="clear" w:color="auto" w:fill="FFFFFF"/>
        </w:rPr>
      </w:pPr>
      <w:r w:rsidRPr="00C32D22">
        <w:rPr>
          <w:color w:val="000000" w:themeColor="text1"/>
          <w:shd w:val="clear" w:color="auto" w:fill="FFFFFF"/>
        </w:rPr>
        <w:t>Menţiuni privind audierea contribuabilului: ...............................</w:t>
      </w:r>
    </w:p>
    <w:p w:rsidR="00135F01" w:rsidRPr="00C32D22" w:rsidRDefault="00135F01" w:rsidP="000D6DA6">
      <w:pPr>
        <w:spacing w:line="276" w:lineRule="auto"/>
        <w:ind w:left="0"/>
        <w:rPr>
          <w:rStyle w:val="spar3"/>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Împotriva prezentei decizii se poate formula contestaţie, potrivit prevederilor </w:t>
      </w:r>
      <w:r w:rsidRPr="00C32D22">
        <w:rPr>
          <w:rStyle w:val="spar3"/>
          <w:rFonts w:ascii="Times New Roman" w:eastAsia="Times New Roman" w:hAnsi="Times New Roman" w:cs="Times New Roman"/>
          <w:color w:val="000000" w:themeColor="text1"/>
          <w:sz w:val="24"/>
          <w:szCs w:val="24"/>
          <w:u w:val="single"/>
          <w:specVanish w:val="0"/>
        </w:rPr>
        <w:t>art. 268</w:t>
      </w:r>
      <w:r w:rsidRPr="00C32D22">
        <w:rPr>
          <w:rStyle w:val="spar3"/>
          <w:rFonts w:ascii="Times New Roman" w:eastAsia="Times New Roman" w:hAnsi="Times New Roman" w:cs="Times New Roman"/>
          <w:color w:val="000000" w:themeColor="text1"/>
          <w:sz w:val="24"/>
          <w:szCs w:val="24"/>
          <w:specVanish w:val="0"/>
        </w:rPr>
        <w:t xml:space="preserve"> şi </w:t>
      </w:r>
      <w:r w:rsidRPr="00C32D22">
        <w:rPr>
          <w:rStyle w:val="spar3"/>
          <w:rFonts w:ascii="Times New Roman" w:eastAsia="Times New Roman" w:hAnsi="Times New Roman" w:cs="Times New Roman"/>
          <w:color w:val="000000" w:themeColor="text1"/>
          <w:sz w:val="24"/>
          <w:szCs w:val="24"/>
          <w:u w:val="single"/>
          <w:specVanish w:val="0"/>
        </w:rPr>
        <w:t>art. 269</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în termenul prevăzut de </w:t>
      </w:r>
      <w:r w:rsidRPr="00C32D22">
        <w:rPr>
          <w:rStyle w:val="spar3"/>
          <w:rFonts w:ascii="Times New Roman" w:eastAsia="Times New Roman" w:hAnsi="Times New Roman" w:cs="Times New Roman"/>
          <w:color w:val="000000" w:themeColor="text1"/>
          <w:sz w:val="24"/>
          <w:szCs w:val="24"/>
          <w:u w:val="single"/>
          <w:specVanish w:val="0"/>
        </w:rPr>
        <w:t>art. 270</w:t>
      </w:r>
      <w:r w:rsidRPr="00C32D22">
        <w:rPr>
          <w:rStyle w:val="spar3"/>
          <w:rFonts w:ascii="Times New Roman" w:eastAsia="Times New Roman" w:hAnsi="Times New Roman" w:cs="Times New Roman"/>
          <w:color w:val="000000" w:themeColor="text1"/>
          <w:sz w:val="24"/>
          <w:szCs w:val="24"/>
          <w:specVanish w:val="0"/>
        </w:rPr>
        <w:t xml:space="preserve"> al aceluiaşi act normativ, sub sancţiunea decăderii. Contestaţia se depune la organul fiscal emitent al deciziei.</w:t>
      </w:r>
    </w:p>
    <w:p w:rsidR="00135F01" w:rsidRPr="00C32D22" w:rsidRDefault="00135F01" w:rsidP="000D6DA6">
      <w:pPr>
        <w:spacing w:line="276" w:lineRule="auto"/>
        <w:ind w:left="0"/>
        <w:rPr>
          <w:rStyle w:val="spar3"/>
          <w:rFonts w:ascii="Times New Roman" w:eastAsia="Times New Roman" w:hAnsi="Times New Roman" w:cs="Times New Roman"/>
          <w:color w:val="000000" w:themeColor="text1"/>
          <w:sz w:val="24"/>
          <w:szCs w:val="24"/>
        </w:rPr>
      </w:pPr>
    </w:p>
    <w:p w:rsidR="00135F01" w:rsidRPr="00C32D22" w:rsidRDefault="00135F01" w:rsidP="00C32D22">
      <w:pPr>
        <w:spacing w:line="276" w:lineRule="auto"/>
        <w:rPr>
          <w:rStyle w:val="sanxbdy"/>
          <w:rFonts w:ascii="Times New Roman" w:eastAsia="Times New Roman" w:hAnsi="Times New Roman" w:cs="Times New Roman"/>
          <w:color w:val="000000" w:themeColor="text1"/>
          <w:sz w:val="24"/>
          <w:szCs w:val="24"/>
        </w:rPr>
      </w:pPr>
    </w:p>
    <w:p w:rsidR="00135F01" w:rsidRPr="00C32D22" w:rsidRDefault="00135F01" w:rsidP="000D6DA6">
      <w:pPr>
        <w:pStyle w:val="spar"/>
        <w:spacing w:line="276" w:lineRule="auto"/>
        <w:jc w:val="center"/>
        <w:rPr>
          <w:color w:val="000000" w:themeColor="text1"/>
        </w:rPr>
      </w:pPr>
      <w:r w:rsidRPr="00C32D22">
        <w:rPr>
          <w:color w:val="000000" w:themeColor="text1"/>
          <w:shd w:val="clear" w:color="auto" w:fill="FFFFFF"/>
        </w:rPr>
        <w:t>Conducătorul unităţii fiscale</w:t>
      </w:r>
    </w:p>
    <w:p w:rsidR="00135F01" w:rsidRPr="00C32D22" w:rsidRDefault="00135F01" w:rsidP="000D6DA6">
      <w:pPr>
        <w:pStyle w:val="spar"/>
        <w:spacing w:line="276" w:lineRule="auto"/>
        <w:jc w:val="center"/>
        <w:rPr>
          <w:color w:val="000000" w:themeColor="text1"/>
          <w:shd w:val="clear" w:color="auto" w:fill="FFFFFF"/>
        </w:rPr>
      </w:pPr>
      <w:r w:rsidRPr="00C32D22">
        <w:rPr>
          <w:color w:val="000000" w:themeColor="text1"/>
          <w:shd w:val="clear" w:color="auto" w:fill="FFFFFF"/>
        </w:rPr>
        <w:t>Numele şi prenumele ..........</w:t>
      </w:r>
    </w:p>
    <w:p w:rsidR="00135F01" w:rsidRPr="00C32D22" w:rsidRDefault="00135F01" w:rsidP="000D6DA6">
      <w:pPr>
        <w:pStyle w:val="spar"/>
        <w:spacing w:line="276" w:lineRule="auto"/>
        <w:jc w:val="center"/>
        <w:rPr>
          <w:color w:val="000000" w:themeColor="text1"/>
          <w:shd w:val="clear" w:color="auto" w:fill="FFFFFF"/>
        </w:rPr>
      </w:pPr>
      <w:r w:rsidRPr="00C32D22">
        <w:rPr>
          <w:color w:val="000000" w:themeColor="text1"/>
          <w:shd w:val="clear" w:color="auto" w:fill="FFFFFF"/>
        </w:rPr>
        <w:t>Semnătura şi ştampila unităţii ..........</w:t>
      </w: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Pr="00C32D22" w:rsidRDefault="00135F01" w:rsidP="000D6DA6">
      <w:pPr>
        <w:spacing w:line="276" w:lineRule="auto"/>
        <w:ind w:left="0" w:firstLine="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Document care conţine date cu caracter personal protejate de prevederile </w:t>
      </w:r>
      <w:r w:rsidRPr="00C32D22">
        <w:rPr>
          <w:rStyle w:val="spar3"/>
          <w:rFonts w:ascii="Times New Roman" w:eastAsia="Times New Roman" w:hAnsi="Times New Roman" w:cs="Times New Roman"/>
          <w:color w:val="000000" w:themeColor="text1"/>
          <w:sz w:val="24"/>
          <w:szCs w:val="24"/>
          <w:u w:val="single"/>
          <w:specVanish w:val="0"/>
        </w:rPr>
        <w:t>Regulamentului (UE) nr. 2016/679</w:t>
      </w:r>
    </w:p>
    <w:p w:rsidR="00135F01" w:rsidRPr="00C32D22" w:rsidRDefault="00135F01" w:rsidP="00C32D22">
      <w:pPr>
        <w:spacing w:line="276" w:lineRule="auto"/>
        <w:rPr>
          <w:rFonts w:ascii="Times New Roman" w:hAnsi="Times New Roman" w:cs="Times New Roman"/>
          <w:color w:val="FF0000"/>
          <w:szCs w:val="24"/>
        </w:rPr>
      </w:pPr>
    </w:p>
    <w:p w:rsidR="00135F01" w:rsidRPr="00C32D22" w:rsidRDefault="00135F01" w:rsidP="00C32D22">
      <w:pPr>
        <w:spacing w:line="276" w:lineRule="auto"/>
        <w:rPr>
          <w:rFonts w:ascii="Times New Roman" w:hAnsi="Times New Roman" w:cs="Times New Roman"/>
          <w:color w:val="FF0000"/>
          <w:szCs w:val="24"/>
        </w:rPr>
      </w:pPr>
    </w:p>
    <w:p w:rsidR="000D6DA6" w:rsidRDefault="000D6DA6" w:rsidP="00C32D22">
      <w:pPr>
        <w:spacing w:line="276" w:lineRule="auto"/>
        <w:jc w:val="right"/>
        <w:rPr>
          <w:rFonts w:ascii="Times New Roman" w:hAnsi="Times New Roman" w:cs="Times New Roman"/>
          <w:color w:val="000000" w:themeColor="text1"/>
          <w:szCs w:val="24"/>
        </w:rPr>
      </w:pPr>
    </w:p>
    <w:p w:rsidR="000D6DA6" w:rsidRDefault="000D6DA6" w:rsidP="00C32D22">
      <w:pPr>
        <w:spacing w:line="276" w:lineRule="auto"/>
        <w:jc w:val="right"/>
        <w:rPr>
          <w:rFonts w:ascii="Times New Roman" w:hAnsi="Times New Roman" w:cs="Times New Roman"/>
          <w:color w:val="000000" w:themeColor="text1"/>
          <w:szCs w:val="24"/>
        </w:rPr>
      </w:pPr>
    </w:p>
    <w:p w:rsidR="000D6DA6" w:rsidRDefault="000D6DA6" w:rsidP="00C32D22">
      <w:pPr>
        <w:spacing w:line="276" w:lineRule="auto"/>
        <w:jc w:val="right"/>
        <w:rPr>
          <w:rFonts w:ascii="Times New Roman" w:hAnsi="Times New Roman" w:cs="Times New Roman"/>
          <w:color w:val="000000" w:themeColor="text1"/>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9F7DFD" w:rsidRDefault="009F7DFD" w:rsidP="00C32D22">
      <w:pPr>
        <w:spacing w:line="276" w:lineRule="auto"/>
        <w:jc w:val="right"/>
        <w:rPr>
          <w:rFonts w:ascii="Times New Roman" w:hAnsi="Times New Roman" w:cs="Times New Roman"/>
          <w:b/>
          <w:color w:val="000000" w:themeColor="text1"/>
          <w:szCs w:val="24"/>
        </w:rPr>
      </w:pPr>
    </w:p>
    <w:p w:rsidR="00135F01" w:rsidRPr="000D6DA6" w:rsidRDefault="00135F01" w:rsidP="00C32D22">
      <w:pPr>
        <w:spacing w:line="276" w:lineRule="auto"/>
        <w:jc w:val="right"/>
        <w:rPr>
          <w:rFonts w:ascii="Times New Roman" w:hAnsi="Times New Roman" w:cs="Times New Roman"/>
          <w:b/>
          <w:color w:val="000000" w:themeColor="text1"/>
          <w:szCs w:val="24"/>
        </w:rPr>
      </w:pPr>
      <w:r w:rsidRPr="000D6DA6">
        <w:rPr>
          <w:rFonts w:ascii="Times New Roman" w:hAnsi="Times New Roman" w:cs="Times New Roman"/>
          <w:b/>
          <w:color w:val="000000" w:themeColor="text1"/>
          <w:szCs w:val="24"/>
        </w:rPr>
        <w:lastRenderedPageBreak/>
        <w:t>Anexa 28</w:t>
      </w:r>
    </w:p>
    <w:p w:rsidR="00135F01" w:rsidRPr="000D6DA6" w:rsidRDefault="00135F01" w:rsidP="00C32D22">
      <w:pPr>
        <w:pStyle w:val="spar"/>
        <w:spacing w:line="276" w:lineRule="auto"/>
        <w:jc w:val="both"/>
        <w:rPr>
          <w:b/>
          <w:color w:val="000000" w:themeColor="text1"/>
          <w:shd w:val="clear" w:color="auto" w:fill="FFFFFF"/>
        </w:rPr>
      </w:pPr>
      <w:r w:rsidRPr="000D6DA6">
        <w:rPr>
          <w:b/>
          <w:color w:val="000000" w:themeColor="text1"/>
          <w:shd w:val="clear" w:color="auto" w:fill="FFFFFF"/>
        </w:rPr>
        <w:t>Nr. ....... / ..........</w:t>
      </w:r>
    </w:p>
    <w:p w:rsidR="00135F01" w:rsidRPr="000D6DA6" w:rsidRDefault="00135F01" w:rsidP="00C32D22">
      <w:pPr>
        <w:pStyle w:val="spar"/>
        <w:spacing w:line="276" w:lineRule="auto"/>
        <w:jc w:val="center"/>
        <w:rPr>
          <w:b/>
          <w:color w:val="000000" w:themeColor="text1"/>
          <w:shd w:val="clear" w:color="auto" w:fill="FFFFFF"/>
        </w:rPr>
      </w:pPr>
      <w:r w:rsidRPr="000D6DA6">
        <w:rPr>
          <w:b/>
          <w:color w:val="000000" w:themeColor="text1"/>
          <w:shd w:val="clear" w:color="auto" w:fill="FFFFFF"/>
        </w:rPr>
        <w:t>DECIZIE</w:t>
      </w:r>
    </w:p>
    <w:p w:rsidR="00135F01" w:rsidRPr="000D6DA6" w:rsidRDefault="00135F01" w:rsidP="00C32D22">
      <w:pPr>
        <w:pStyle w:val="spar"/>
        <w:spacing w:line="276" w:lineRule="auto"/>
        <w:jc w:val="center"/>
        <w:rPr>
          <w:b/>
          <w:color w:val="000000" w:themeColor="text1"/>
          <w:shd w:val="clear" w:color="auto" w:fill="FFFFFF"/>
        </w:rPr>
      </w:pPr>
      <w:r w:rsidRPr="000D6DA6">
        <w:rPr>
          <w:b/>
          <w:color w:val="000000" w:themeColor="text1"/>
          <w:shd w:val="clear" w:color="auto" w:fill="FFFFFF"/>
        </w:rPr>
        <w:t>de anulare a deciziei de amânare la plată a</w:t>
      </w:r>
    </w:p>
    <w:p w:rsidR="00135F01" w:rsidRDefault="00135F01" w:rsidP="00C32D22">
      <w:pPr>
        <w:pStyle w:val="spar"/>
        <w:spacing w:line="276" w:lineRule="auto"/>
        <w:jc w:val="center"/>
        <w:rPr>
          <w:b/>
          <w:color w:val="000000" w:themeColor="text1"/>
          <w:shd w:val="clear" w:color="auto" w:fill="FFFFFF"/>
        </w:rPr>
      </w:pPr>
      <w:r w:rsidRPr="000D6DA6">
        <w:rPr>
          <w:b/>
          <w:color w:val="000000" w:themeColor="text1"/>
          <w:shd w:val="clear" w:color="auto" w:fill="FFFFFF"/>
        </w:rPr>
        <w:t>penalităţilor de întârziere şi a penalităţilor de nedeclarare</w:t>
      </w:r>
    </w:p>
    <w:p w:rsidR="000D6DA6" w:rsidRPr="000D6DA6" w:rsidRDefault="000D6DA6" w:rsidP="00C32D22">
      <w:pPr>
        <w:pStyle w:val="spar"/>
        <w:spacing w:line="276" w:lineRule="auto"/>
        <w:jc w:val="center"/>
        <w:rPr>
          <w:b/>
          <w:color w:val="000000" w:themeColor="text1"/>
          <w:shd w:val="clear" w:color="auto" w:fill="FFFFFF"/>
        </w:rPr>
      </w:pP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Datele de identificare a cont</w:t>
      </w:r>
      <w:r w:rsidR="000D6DA6">
        <w:rPr>
          <w:rFonts w:ascii="Times New Roman" w:hAnsi="Times New Roman" w:cs="Times New Roman"/>
          <w:color w:val="000000" w:themeColor="text1"/>
          <w:sz w:val="24"/>
          <w:szCs w:val="24"/>
          <w:lang w:val="ro-RO"/>
        </w:rPr>
        <w:t xml:space="preserve">ribuabilului                 </w:t>
      </w:r>
      <w:r w:rsidRPr="00C32D22">
        <w:rPr>
          <w:rFonts w:ascii="Times New Roman" w:hAnsi="Times New Roman" w:cs="Times New Roman"/>
          <w:color w:val="000000" w:themeColor="text1"/>
          <w:sz w:val="24"/>
          <w:szCs w:val="24"/>
          <w:lang w:val="ro-RO"/>
        </w:rPr>
        <w:t xml:space="preserve"> Datele de identificare a contribuabilului  legal</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Denumirea/Numele şi prenumele........................           reprezentantului fiscal/împuternicitului</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w:t>
      </w:r>
      <w:r w:rsidR="000D6DA6">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Denumirea/Numele și prenumele....................</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 xml:space="preserve">.............................................................................           Adresa.............................................................         </w:t>
      </w:r>
    </w:p>
    <w:p w:rsidR="00135F01" w:rsidRPr="00C32D22" w:rsidRDefault="00135F01" w:rsidP="00C32D22">
      <w:pPr>
        <w:pStyle w:val="NoSpacing"/>
        <w:spacing w:line="276" w:lineRule="auto"/>
        <w:rPr>
          <w:rFonts w:ascii="Times New Roman" w:hAnsi="Times New Roman" w:cs="Times New Roman"/>
          <w:color w:val="000000" w:themeColor="text1"/>
          <w:sz w:val="24"/>
          <w:szCs w:val="24"/>
          <w:lang w:val="ro-RO"/>
        </w:rPr>
      </w:pPr>
      <w:r w:rsidRPr="00C32D22">
        <w:rPr>
          <w:rFonts w:ascii="Times New Roman" w:hAnsi="Times New Roman" w:cs="Times New Roman"/>
          <w:color w:val="000000" w:themeColor="text1"/>
          <w:sz w:val="24"/>
          <w:szCs w:val="24"/>
          <w:lang w:val="ro-RO"/>
        </w:rPr>
        <w:t>Codul de identificare fiscală..........</w:t>
      </w:r>
      <w:r w:rsidR="000D6DA6">
        <w:rPr>
          <w:rFonts w:ascii="Times New Roman" w:hAnsi="Times New Roman" w:cs="Times New Roman"/>
          <w:color w:val="000000" w:themeColor="text1"/>
          <w:sz w:val="24"/>
          <w:szCs w:val="24"/>
          <w:lang w:val="ro-RO"/>
        </w:rPr>
        <w:t xml:space="preserve">......................    </w:t>
      </w:r>
      <w:r w:rsidRPr="00C32D22">
        <w:rPr>
          <w:rFonts w:ascii="Times New Roman" w:hAnsi="Times New Roman" w:cs="Times New Roman"/>
          <w:color w:val="000000" w:themeColor="text1"/>
          <w:sz w:val="24"/>
          <w:szCs w:val="24"/>
          <w:lang w:val="ro-RO"/>
        </w:rPr>
        <w:t>Codul de identificare fiscală............................</w:t>
      </w: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C32D22">
      <w:pPr>
        <w:pStyle w:val="spar"/>
        <w:spacing w:line="276" w:lineRule="auto"/>
        <w:jc w:val="center"/>
        <w:rPr>
          <w:color w:val="000000" w:themeColor="text1"/>
          <w:shd w:val="clear" w:color="auto" w:fill="FFFFFF"/>
        </w:rPr>
      </w:pPr>
    </w:p>
    <w:p w:rsidR="00135F01" w:rsidRPr="00C32D22" w:rsidRDefault="00135F01" w:rsidP="000D6DA6">
      <w:pPr>
        <w:spacing w:line="276" w:lineRule="auto"/>
        <w:ind w:left="0" w:firstLine="0"/>
        <w:rPr>
          <w:rStyle w:val="sanxbdy"/>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În temeiul prevederilor </w:t>
      </w:r>
      <w:r w:rsidRPr="00C32D22">
        <w:rPr>
          <w:rStyle w:val="spar3"/>
          <w:rFonts w:ascii="Times New Roman" w:eastAsia="Times New Roman" w:hAnsi="Times New Roman" w:cs="Times New Roman"/>
          <w:color w:val="000000" w:themeColor="text1"/>
          <w:sz w:val="24"/>
          <w:szCs w:val="24"/>
          <w:u w:val="single"/>
          <w:specVanish w:val="0"/>
        </w:rPr>
        <w:t>art. 206 alin. (7)</w:t>
      </w:r>
      <w:r w:rsidRPr="00C32D22">
        <w:rPr>
          <w:rStyle w:val="spar3"/>
          <w:rFonts w:ascii="Times New Roman" w:eastAsia="Times New Roman" w:hAnsi="Times New Roman" w:cs="Times New Roman"/>
          <w:color w:val="000000" w:themeColor="text1"/>
          <w:sz w:val="24"/>
          <w:szCs w:val="24"/>
          <w:specVanish w:val="0"/>
        </w:rPr>
        <w:t xml:space="preserve"> sau ale </w:t>
      </w:r>
      <w:r w:rsidRPr="00C32D22">
        <w:rPr>
          <w:rStyle w:val="spar3"/>
          <w:rFonts w:ascii="Times New Roman" w:eastAsia="Times New Roman" w:hAnsi="Times New Roman" w:cs="Times New Roman"/>
          <w:color w:val="000000" w:themeColor="text1"/>
          <w:sz w:val="24"/>
          <w:szCs w:val="24"/>
          <w:u w:val="single"/>
          <w:specVanish w:val="0"/>
        </w:rPr>
        <w:t>art. 195 alin. (8^1)</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şi ale </w:t>
      </w:r>
      <w:r w:rsidRPr="00C32D22">
        <w:rPr>
          <w:rStyle w:val="spar3"/>
          <w:rFonts w:ascii="Times New Roman" w:eastAsia="Times New Roman" w:hAnsi="Times New Roman" w:cs="Times New Roman"/>
          <w:color w:val="000000" w:themeColor="text1"/>
          <w:sz w:val="24"/>
          <w:szCs w:val="24"/>
          <w:u w:val="single"/>
          <w:specVanish w:val="0"/>
        </w:rPr>
        <w:t>Ordinului preşedintelui Agenţiei Naţionale de Administrare Fiscală nr. 90/2016</w:t>
      </w:r>
      <w:r w:rsidRPr="00C32D22">
        <w:rPr>
          <w:rStyle w:val="spar3"/>
          <w:rFonts w:ascii="Times New Roman" w:eastAsia="Times New Roman" w:hAnsi="Times New Roman" w:cs="Times New Roman"/>
          <w:color w:val="000000" w:themeColor="text1"/>
          <w:sz w:val="24"/>
          <w:szCs w:val="24"/>
          <w:specVanish w:val="0"/>
        </w:rPr>
        <w:t xml:space="preserve"> pentru aprobarea conţinutului cererii de acordare a eşalonării la plată şi a documentelor justificative anexate acesteia, precum şi a </w:t>
      </w:r>
      <w:r w:rsidRPr="00C32D22">
        <w:rPr>
          <w:rStyle w:val="spar3"/>
          <w:rFonts w:ascii="Times New Roman" w:eastAsia="Times New Roman" w:hAnsi="Times New Roman" w:cs="Times New Roman"/>
          <w:color w:val="000000" w:themeColor="text1"/>
          <w:sz w:val="24"/>
          <w:szCs w:val="24"/>
          <w:u w:val="single"/>
          <w:specVanish w:val="0"/>
        </w:rPr>
        <w:t>Procedurii</w:t>
      </w:r>
      <w:r w:rsidRPr="00C32D22">
        <w:rPr>
          <w:rStyle w:val="spar3"/>
          <w:rFonts w:ascii="Times New Roman" w:eastAsia="Times New Roman" w:hAnsi="Times New Roman" w:cs="Times New Roman"/>
          <w:color w:val="000000" w:themeColor="text1"/>
          <w:sz w:val="24"/>
          <w:szCs w:val="24"/>
          <w:specVanish w:val="0"/>
        </w:rPr>
        <w:t xml:space="preserve"> de aplicare a acordării eşalonării la plată de către organul fiscal central,</w:t>
      </w:r>
    </w:p>
    <w:p w:rsidR="00135F01" w:rsidRPr="00C32D22" w:rsidRDefault="00135F01" w:rsidP="000D6DA6">
      <w:pPr>
        <w:pStyle w:val="spar"/>
        <w:spacing w:line="276" w:lineRule="auto"/>
        <w:ind w:left="0"/>
        <w:jc w:val="both"/>
        <w:rPr>
          <w:color w:val="000000" w:themeColor="text1"/>
        </w:rPr>
      </w:pPr>
      <w:r w:rsidRPr="00C32D22">
        <w:rPr>
          <w:color w:val="000000" w:themeColor="text1"/>
          <w:shd w:val="clear" w:color="auto" w:fill="FFFFFF"/>
        </w:rPr>
        <w:t>vă comunicăm că amânarea la plată, aprobată prin Decizia de amânare la plată a penalităţilor de întârziere şi a penalităţilor de nedeclarare nr. ......... din data de .........., se anulează, începând cu data emiterii prezentei decizii.</w:t>
      </w:r>
    </w:p>
    <w:p w:rsidR="00135F01" w:rsidRPr="00C32D22" w:rsidRDefault="00135F01" w:rsidP="000D6DA6">
      <w:pPr>
        <w:pStyle w:val="spar"/>
        <w:spacing w:line="276" w:lineRule="auto"/>
        <w:ind w:left="0"/>
        <w:jc w:val="both"/>
        <w:rPr>
          <w:color w:val="000000" w:themeColor="text1"/>
          <w:shd w:val="clear" w:color="auto" w:fill="FFFFFF"/>
        </w:rPr>
      </w:pPr>
      <w:r w:rsidRPr="00C32D22">
        <w:rPr>
          <w:color w:val="000000" w:themeColor="text1"/>
          <w:shd w:val="clear" w:color="auto" w:fill="FFFFFF"/>
        </w:rPr>
        <w:t>Suma rămasă de plată din amânare este în cuantum de ........................</w:t>
      </w:r>
    </w:p>
    <w:p w:rsidR="00135F01" w:rsidRPr="00C32D22" w:rsidRDefault="00135F01" w:rsidP="000D6DA6">
      <w:pPr>
        <w:pStyle w:val="spar"/>
        <w:spacing w:line="276" w:lineRule="auto"/>
        <w:ind w:left="0"/>
        <w:jc w:val="both"/>
        <w:rPr>
          <w:color w:val="000000" w:themeColor="text1"/>
          <w:shd w:val="clear" w:color="auto" w:fill="FFFFFF"/>
        </w:rPr>
      </w:pPr>
      <w:r w:rsidRPr="00C32D22">
        <w:rPr>
          <w:color w:val="000000" w:themeColor="text1"/>
          <w:shd w:val="clear" w:color="auto" w:fill="FFFFFF"/>
        </w:rPr>
        <w:t>Motivele anulării amânării la plată a penalităţilor de întârziere şi a penalităţilor de nedeclarare: .........................</w:t>
      </w:r>
    </w:p>
    <w:p w:rsidR="00135F01" w:rsidRPr="00C32D22" w:rsidRDefault="00135F01" w:rsidP="000D6DA6">
      <w:pPr>
        <w:pStyle w:val="spar"/>
        <w:spacing w:line="276" w:lineRule="auto"/>
        <w:ind w:left="0"/>
        <w:jc w:val="both"/>
        <w:rPr>
          <w:color w:val="000000" w:themeColor="text1"/>
          <w:shd w:val="clear" w:color="auto" w:fill="FFFFFF"/>
        </w:rPr>
      </w:pPr>
      <w:r w:rsidRPr="00C32D22">
        <w:rPr>
          <w:color w:val="000000" w:themeColor="text1"/>
          <w:shd w:val="clear" w:color="auto" w:fill="FFFFFF"/>
        </w:rPr>
        <w:t>Temeiul de drept: ....................................</w:t>
      </w:r>
    </w:p>
    <w:p w:rsidR="00135F01" w:rsidRPr="00C32D22" w:rsidRDefault="00135F01" w:rsidP="000D6DA6">
      <w:pPr>
        <w:pStyle w:val="spar"/>
        <w:spacing w:line="276" w:lineRule="auto"/>
        <w:ind w:left="0"/>
        <w:jc w:val="both"/>
        <w:rPr>
          <w:color w:val="000000" w:themeColor="text1"/>
          <w:shd w:val="clear" w:color="auto" w:fill="FFFFFF"/>
        </w:rPr>
      </w:pPr>
      <w:r w:rsidRPr="00C32D22">
        <w:rPr>
          <w:color w:val="000000" w:themeColor="text1"/>
          <w:shd w:val="clear" w:color="auto" w:fill="FFFFFF"/>
        </w:rPr>
        <w:t>Consecinţele anulării amânării la plată a penalităţilor de întârziere şi a penalităţilor de nedeclarare: ............................</w:t>
      </w:r>
    </w:p>
    <w:p w:rsidR="00135F01" w:rsidRPr="00C32D22" w:rsidRDefault="00135F01" w:rsidP="000D6DA6">
      <w:pPr>
        <w:pStyle w:val="spar"/>
        <w:spacing w:line="276" w:lineRule="auto"/>
        <w:ind w:left="0"/>
        <w:jc w:val="both"/>
        <w:rPr>
          <w:color w:val="000000" w:themeColor="text1"/>
          <w:shd w:val="clear" w:color="auto" w:fill="FFFFFF"/>
        </w:rPr>
      </w:pPr>
      <w:r w:rsidRPr="00C32D22">
        <w:rPr>
          <w:color w:val="000000" w:themeColor="text1"/>
          <w:shd w:val="clear" w:color="auto" w:fill="FFFFFF"/>
        </w:rPr>
        <w:t>Menţiuni privind audierea contribuabilului: ............................</w:t>
      </w:r>
    </w:p>
    <w:p w:rsidR="00135F01" w:rsidRDefault="00135F01" w:rsidP="000D6DA6">
      <w:pPr>
        <w:spacing w:line="276" w:lineRule="auto"/>
        <w:ind w:left="0" w:firstLine="0"/>
        <w:rPr>
          <w:rStyle w:val="spar3"/>
          <w:rFonts w:ascii="Times New Roman" w:eastAsia="Times New Roman" w:hAnsi="Times New Roman" w:cs="Times New Roman"/>
          <w:color w:val="000000" w:themeColor="text1"/>
          <w:sz w:val="24"/>
          <w:szCs w:val="24"/>
        </w:rPr>
      </w:pPr>
      <w:r w:rsidRPr="00C32D22">
        <w:rPr>
          <w:rStyle w:val="spar3"/>
          <w:rFonts w:ascii="Times New Roman" w:eastAsia="Times New Roman" w:hAnsi="Times New Roman" w:cs="Times New Roman"/>
          <w:color w:val="000000" w:themeColor="text1"/>
          <w:sz w:val="24"/>
          <w:szCs w:val="24"/>
          <w:specVanish w:val="0"/>
        </w:rPr>
        <w:t xml:space="preserve">Împotriva prezentei decizii se poate formula contestaţie, potrivit prevederilor </w:t>
      </w:r>
      <w:r w:rsidRPr="00C32D22">
        <w:rPr>
          <w:rStyle w:val="spar3"/>
          <w:rFonts w:ascii="Times New Roman" w:eastAsia="Times New Roman" w:hAnsi="Times New Roman" w:cs="Times New Roman"/>
          <w:color w:val="000000" w:themeColor="text1"/>
          <w:sz w:val="24"/>
          <w:szCs w:val="24"/>
          <w:u w:val="single"/>
          <w:specVanish w:val="0"/>
        </w:rPr>
        <w:t>art. 268</w:t>
      </w:r>
      <w:r w:rsidRPr="00C32D22">
        <w:rPr>
          <w:rStyle w:val="spar3"/>
          <w:rFonts w:ascii="Times New Roman" w:eastAsia="Times New Roman" w:hAnsi="Times New Roman" w:cs="Times New Roman"/>
          <w:color w:val="000000" w:themeColor="text1"/>
          <w:sz w:val="24"/>
          <w:szCs w:val="24"/>
          <w:specVanish w:val="0"/>
        </w:rPr>
        <w:t xml:space="preserve"> şi </w:t>
      </w:r>
      <w:r w:rsidRPr="00C32D22">
        <w:rPr>
          <w:rStyle w:val="spar3"/>
          <w:rFonts w:ascii="Times New Roman" w:eastAsia="Times New Roman" w:hAnsi="Times New Roman" w:cs="Times New Roman"/>
          <w:color w:val="000000" w:themeColor="text1"/>
          <w:sz w:val="24"/>
          <w:szCs w:val="24"/>
          <w:u w:val="single"/>
          <w:specVanish w:val="0"/>
        </w:rPr>
        <w:t>art. 269</w:t>
      </w:r>
      <w:r w:rsidRPr="00C32D22">
        <w:rPr>
          <w:rStyle w:val="spar3"/>
          <w:rFonts w:ascii="Times New Roman" w:eastAsia="Times New Roman" w:hAnsi="Times New Roman" w:cs="Times New Roman"/>
          <w:color w:val="000000" w:themeColor="text1"/>
          <w:sz w:val="24"/>
          <w:szCs w:val="24"/>
          <w:specVanish w:val="0"/>
        </w:rPr>
        <w:t xml:space="preserve"> din </w:t>
      </w:r>
      <w:r w:rsidRPr="00C32D22">
        <w:rPr>
          <w:rStyle w:val="spar3"/>
          <w:rFonts w:ascii="Times New Roman" w:eastAsia="Times New Roman" w:hAnsi="Times New Roman" w:cs="Times New Roman"/>
          <w:color w:val="000000" w:themeColor="text1"/>
          <w:sz w:val="24"/>
          <w:szCs w:val="24"/>
          <w:u w:val="single"/>
          <w:specVanish w:val="0"/>
        </w:rPr>
        <w:t>Legea nr. 207/2015 privind Codul de procedură fiscală</w:t>
      </w:r>
      <w:r w:rsidRPr="00C32D22">
        <w:rPr>
          <w:rStyle w:val="spar3"/>
          <w:rFonts w:ascii="Times New Roman" w:eastAsia="Times New Roman" w:hAnsi="Times New Roman" w:cs="Times New Roman"/>
          <w:color w:val="000000" w:themeColor="text1"/>
          <w:sz w:val="24"/>
          <w:szCs w:val="24"/>
          <w:specVanish w:val="0"/>
        </w:rPr>
        <w:t xml:space="preserve">, cu modificările şi completările ulterioare, în termenul prevăzut de </w:t>
      </w:r>
      <w:r w:rsidRPr="00C32D22">
        <w:rPr>
          <w:rStyle w:val="spar3"/>
          <w:rFonts w:ascii="Times New Roman" w:eastAsia="Times New Roman" w:hAnsi="Times New Roman" w:cs="Times New Roman"/>
          <w:color w:val="000000" w:themeColor="text1"/>
          <w:sz w:val="24"/>
          <w:szCs w:val="24"/>
          <w:u w:val="single"/>
          <w:specVanish w:val="0"/>
        </w:rPr>
        <w:t>art. 270</w:t>
      </w:r>
      <w:r w:rsidRPr="00C32D22">
        <w:rPr>
          <w:rStyle w:val="spar3"/>
          <w:rFonts w:ascii="Times New Roman" w:eastAsia="Times New Roman" w:hAnsi="Times New Roman" w:cs="Times New Roman"/>
          <w:color w:val="000000" w:themeColor="text1"/>
          <w:sz w:val="24"/>
          <w:szCs w:val="24"/>
          <w:specVanish w:val="0"/>
        </w:rPr>
        <w:t xml:space="preserve"> al aceluiaşi act normativ, sub sancţiunea decăderii. Contestaţia se depune la organul fiscal emitent al deciziei.</w:t>
      </w:r>
    </w:p>
    <w:p w:rsidR="000D6DA6" w:rsidRPr="00C32D22" w:rsidRDefault="000D6DA6" w:rsidP="000D6DA6">
      <w:pPr>
        <w:spacing w:line="276" w:lineRule="auto"/>
        <w:ind w:left="0" w:firstLine="0"/>
        <w:rPr>
          <w:rStyle w:val="spar3"/>
          <w:rFonts w:ascii="Times New Roman" w:eastAsia="Times New Roman" w:hAnsi="Times New Roman" w:cs="Times New Roman"/>
          <w:color w:val="000000" w:themeColor="text1"/>
          <w:sz w:val="24"/>
          <w:szCs w:val="24"/>
        </w:rPr>
      </w:pPr>
    </w:p>
    <w:p w:rsidR="00135F01" w:rsidRPr="00C32D22" w:rsidRDefault="00135F01" w:rsidP="000D6DA6">
      <w:pPr>
        <w:pStyle w:val="spar"/>
        <w:spacing w:line="276" w:lineRule="auto"/>
        <w:jc w:val="center"/>
        <w:rPr>
          <w:color w:val="000000" w:themeColor="text1"/>
        </w:rPr>
      </w:pPr>
      <w:r w:rsidRPr="00C32D22">
        <w:rPr>
          <w:color w:val="000000" w:themeColor="text1"/>
          <w:shd w:val="clear" w:color="auto" w:fill="FFFFFF"/>
        </w:rPr>
        <w:t>Conducătorul unităţii fiscale</w:t>
      </w:r>
    </w:p>
    <w:p w:rsidR="00135F01" w:rsidRPr="00C32D22" w:rsidRDefault="00135F01" w:rsidP="000D6DA6">
      <w:pPr>
        <w:pStyle w:val="spar"/>
        <w:spacing w:line="276" w:lineRule="auto"/>
        <w:jc w:val="center"/>
        <w:rPr>
          <w:color w:val="000000" w:themeColor="text1"/>
          <w:shd w:val="clear" w:color="auto" w:fill="FFFFFF"/>
        </w:rPr>
      </w:pPr>
      <w:r w:rsidRPr="00C32D22">
        <w:rPr>
          <w:color w:val="000000" w:themeColor="text1"/>
          <w:shd w:val="clear" w:color="auto" w:fill="FFFFFF"/>
        </w:rPr>
        <w:t>Numele şi prenumele ..........</w:t>
      </w:r>
    </w:p>
    <w:p w:rsidR="00135F01" w:rsidRPr="00C32D22" w:rsidRDefault="00135F01" w:rsidP="000D6DA6">
      <w:pPr>
        <w:pStyle w:val="spar"/>
        <w:spacing w:line="276" w:lineRule="auto"/>
        <w:jc w:val="center"/>
        <w:rPr>
          <w:color w:val="000000" w:themeColor="text1"/>
          <w:shd w:val="clear" w:color="auto" w:fill="FFFFFF"/>
        </w:rPr>
      </w:pPr>
      <w:r w:rsidRPr="00C32D22">
        <w:rPr>
          <w:color w:val="000000" w:themeColor="text1"/>
          <w:shd w:val="clear" w:color="auto" w:fill="FFFFFF"/>
        </w:rPr>
        <w:t>Semnătura şi ştampila unităţii ..........</w:t>
      </w:r>
    </w:p>
    <w:p w:rsidR="00135F01" w:rsidRPr="00C32D22" w:rsidRDefault="00135F01" w:rsidP="000D6DA6">
      <w:pPr>
        <w:pStyle w:val="spar"/>
        <w:spacing w:line="276" w:lineRule="auto"/>
        <w:jc w:val="center"/>
        <w:rPr>
          <w:color w:val="000000" w:themeColor="text1"/>
          <w:shd w:val="clear" w:color="auto" w:fill="FFFFFF"/>
        </w:rPr>
      </w:pPr>
    </w:p>
    <w:p w:rsidR="00135F01" w:rsidRPr="00C32D22" w:rsidRDefault="00135F01" w:rsidP="00C32D22">
      <w:pPr>
        <w:pStyle w:val="spar"/>
        <w:spacing w:line="276" w:lineRule="auto"/>
        <w:rPr>
          <w:color w:val="000000" w:themeColor="text1"/>
          <w:shd w:val="clear" w:color="auto" w:fill="FFFFFF"/>
        </w:rPr>
      </w:pPr>
    </w:p>
    <w:p w:rsidR="00135F01" w:rsidRDefault="00135F01" w:rsidP="000D6DA6">
      <w:pPr>
        <w:spacing w:line="276" w:lineRule="auto"/>
        <w:ind w:left="0" w:firstLine="0"/>
        <w:rPr>
          <w:rStyle w:val="spar3"/>
          <w:rFonts w:ascii="Times New Roman" w:eastAsia="Times New Roman" w:hAnsi="Times New Roman" w:cs="Times New Roman"/>
          <w:color w:val="000000" w:themeColor="text1"/>
          <w:sz w:val="24"/>
          <w:szCs w:val="24"/>
          <w:u w:val="single"/>
        </w:rPr>
      </w:pPr>
      <w:r w:rsidRPr="00C32D22">
        <w:rPr>
          <w:rStyle w:val="spar3"/>
          <w:rFonts w:ascii="Times New Roman" w:eastAsia="Times New Roman" w:hAnsi="Times New Roman" w:cs="Times New Roman"/>
          <w:color w:val="000000" w:themeColor="text1"/>
          <w:sz w:val="24"/>
          <w:szCs w:val="24"/>
          <w:specVanish w:val="0"/>
        </w:rPr>
        <w:t xml:space="preserve">Document care conţine date cu caracter personal protejate de prevederile </w:t>
      </w:r>
      <w:r w:rsidRPr="00C32D22">
        <w:rPr>
          <w:rStyle w:val="spar3"/>
          <w:rFonts w:ascii="Times New Roman" w:eastAsia="Times New Roman" w:hAnsi="Times New Roman" w:cs="Times New Roman"/>
          <w:color w:val="000000" w:themeColor="text1"/>
          <w:sz w:val="24"/>
          <w:szCs w:val="24"/>
          <w:u w:val="single"/>
          <w:specVanish w:val="0"/>
        </w:rPr>
        <w:t>Regulamentului (UE) nr. 2016/679</w:t>
      </w:r>
    </w:p>
    <w:p w:rsidR="009F7DFD" w:rsidRDefault="009F7DFD" w:rsidP="000D6DA6">
      <w:pPr>
        <w:spacing w:line="276" w:lineRule="auto"/>
        <w:ind w:left="0" w:firstLine="0"/>
        <w:rPr>
          <w:rStyle w:val="spar3"/>
          <w:rFonts w:ascii="Times New Roman" w:eastAsia="Times New Roman" w:hAnsi="Times New Roman" w:cs="Times New Roman"/>
          <w:color w:val="000000" w:themeColor="text1"/>
          <w:sz w:val="24"/>
          <w:szCs w:val="24"/>
          <w:u w:val="single"/>
        </w:rPr>
      </w:pPr>
    </w:p>
    <w:p w:rsidR="009F7DFD" w:rsidRDefault="009F7DFD" w:rsidP="000D6DA6">
      <w:pPr>
        <w:spacing w:line="276" w:lineRule="auto"/>
        <w:ind w:left="0" w:firstLine="0"/>
        <w:rPr>
          <w:rStyle w:val="spar3"/>
          <w:rFonts w:ascii="Times New Roman" w:eastAsia="Times New Roman" w:hAnsi="Times New Roman" w:cs="Times New Roman"/>
          <w:color w:val="000000" w:themeColor="text1"/>
          <w:sz w:val="24"/>
          <w:szCs w:val="24"/>
          <w:u w:val="single"/>
        </w:rPr>
      </w:pPr>
    </w:p>
    <w:p w:rsidR="009F7DFD" w:rsidRDefault="009F7DFD" w:rsidP="000D6DA6">
      <w:pPr>
        <w:spacing w:line="276" w:lineRule="auto"/>
        <w:ind w:left="0" w:firstLine="0"/>
        <w:rPr>
          <w:rStyle w:val="spar3"/>
          <w:rFonts w:ascii="Times New Roman" w:eastAsia="Times New Roman" w:hAnsi="Times New Roman" w:cs="Times New Roman"/>
          <w:color w:val="000000" w:themeColor="text1"/>
          <w:sz w:val="24"/>
          <w:szCs w:val="24"/>
          <w:u w:val="single"/>
        </w:rPr>
      </w:pPr>
    </w:p>
    <w:p w:rsidR="009F7DFD" w:rsidRDefault="009F7DFD" w:rsidP="000D6DA6">
      <w:pPr>
        <w:spacing w:line="276" w:lineRule="auto"/>
        <w:ind w:left="0" w:firstLine="0"/>
        <w:rPr>
          <w:rStyle w:val="spar3"/>
          <w:rFonts w:ascii="Times New Roman" w:eastAsia="Times New Roman" w:hAnsi="Times New Roman" w:cs="Times New Roman"/>
          <w:color w:val="000000" w:themeColor="text1"/>
          <w:sz w:val="24"/>
          <w:szCs w:val="24"/>
          <w:u w:val="single"/>
        </w:rPr>
      </w:pPr>
    </w:p>
    <w:p w:rsidR="00DA55BE" w:rsidRPr="00C338B2" w:rsidRDefault="00DA55BE" w:rsidP="00DA55BE">
      <w:pPr>
        <w:tabs>
          <w:tab w:val="left" w:pos="0"/>
        </w:tabs>
        <w:spacing w:after="0" w:line="276" w:lineRule="auto"/>
        <w:ind w:left="-567" w:right="-568" w:firstLine="0"/>
        <w:jc w:val="left"/>
        <w:rPr>
          <w:rFonts w:ascii="Times New Roman" w:eastAsiaTheme="minorHAnsi" w:hAnsi="Times New Roman" w:cs="Times New Roman"/>
          <w:color w:val="auto"/>
          <w:sz w:val="22"/>
        </w:rPr>
      </w:pPr>
    </w:p>
    <w:p w:rsidR="00DA55BE" w:rsidRPr="006517F4" w:rsidRDefault="00DA55BE" w:rsidP="00DA55BE">
      <w:pPr>
        <w:tabs>
          <w:tab w:val="left" w:pos="0"/>
        </w:tabs>
        <w:spacing w:after="0" w:line="276" w:lineRule="auto"/>
        <w:ind w:left="-567" w:right="-568"/>
        <w:rPr>
          <w:rFonts w:ascii="Times New Roman" w:hAnsi="Times New Roman" w:cs="Times New Roman"/>
          <w:sz w:val="22"/>
        </w:rPr>
      </w:pPr>
      <w:r w:rsidRPr="006517F4">
        <w:rPr>
          <w:rFonts w:ascii="Times New Roman" w:hAnsi="Times New Roman" w:cs="Times New Roman"/>
          <w:sz w:val="22"/>
        </w:rPr>
        <w:t xml:space="preserve">                      ROMANIA</w:t>
      </w:r>
    </w:p>
    <w:p w:rsidR="00DA55BE" w:rsidRPr="006517F4" w:rsidRDefault="00DA55BE" w:rsidP="00DA55BE">
      <w:pPr>
        <w:tabs>
          <w:tab w:val="left" w:pos="0"/>
        </w:tabs>
        <w:spacing w:after="0" w:line="276" w:lineRule="auto"/>
        <w:ind w:left="-567" w:right="-568"/>
        <w:rPr>
          <w:rFonts w:ascii="Times New Roman" w:hAnsi="Times New Roman" w:cs="Times New Roman"/>
          <w:sz w:val="22"/>
        </w:rPr>
      </w:pPr>
      <w:r w:rsidRPr="006517F4">
        <w:rPr>
          <w:rFonts w:ascii="Times New Roman" w:hAnsi="Times New Roman" w:cs="Times New Roman"/>
          <w:sz w:val="22"/>
        </w:rPr>
        <w:t xml:space="preserve">                  JUDETUL NEAMT </w:t>
      </w:r>
    </w:p>
    <w:p w:rsidR="00DA55BE" w:rsidRPr="006517F4" w:rsidRDefault="00DA55BE" w:rsidP="00DA55BE">
      <w:pPr>
        <w:tabs>
          <w:tab w:val="left" w:pos="0"/>
        </w:tabs>
        <w:spacing w:after="0" w:line="276" w:lineRule="auto"/>
        <w:ind w:left="-567" w:right="-568"/>
        <w:rPr>
          <w:rFonts w:ascii="Times New Roman" w:hAnsi="Times New Roman" w:cs="Times New Roman"/>
          <w:sz w:val="22"/>
        </w:rPr>
      </w:pPr>
      <w:r w:rsidRPr="006517F4">
        <w:rPr>
          <w:rFonts w:ascii="Times New Roman" w:hAnsi="Times New Roman" w:cs="Times New Roman"/>
          <w:sz w:val="22"/>
        </w:rPr>
        <w:t xml:space="preserve">                 PRIMARIA  COMUNEI  ION  CREANGA </w:t>
      </w:r>
    </w:p>
    <w:p w:rsidR="00DA55BE" w:rsidRPr="006517F4" w:rsidRDefault="00DA55BE" w:rsidP="00DA55BE">
      <w:pPr>
        <w:tabs>
          <w:tab w:val="left" w:pos="0"/>
        </w:tabs>
        <w:spacing w:after="0" w:line="276" w:lineRule="auto"/>
        <w:ind w:left="-567" w:right="-568"/>
        <w:rPr>
          <w:rFonts w:ascii="Times New Roman" w:hAnsi="Times New Roman" w:cs="Times New Roman"/>
          <w:sz w:val="22"/>
        </w:rPr>
      </w:pPr>
      <w:r w:rsidRPr="006517F4">
        <w:rPr>
          <w:rFonts w:ascii="Times New Roman" w:hAnsi="Times New Roman" w:cs="Times New Roman"/>
          <w:sz w:val="22"/>
        </w:rPr>
        <w:t xml:space="preserve">                  Nr. </w:t>
      </w:r>
      <w:r w:rsidRPr="006517F4">
        <w:rPr>
          <w:rFonts w:ascii="Times New Roman" w:eastAsia="Times New Roman" w:hAnsi="Times New Roman" w:cs="Times New Roman"/>
          <w:sz w:val="22"/>
        </w:rPr>
        <w:t xml:space="preserve">3144 din 20.03.2024 </w:t>
      </w:r>
    </w:p>
    <w:p w:rsidR="00DA55BE" w:rsidRPr="006517F4" w:rsidRDefault="00DA55BE" w:rsidP="00DA55BE">
      <w:pPr>
        <w:tabs>
          <w:tab w:val="left" w:pos="0"/>
        </w:tabs>
        <w:spacing w:after="0" w:line="276" w:lineRule="auto"/>
        <w:ind w:right="-568"/>
        <w:rPr>
          <w:rFonts w:ascii="Times New Roman" w:hAnsi="Times New Roman" w:cs="Times New Roman"/>
          <w:sz w:val="22"/>
        </w:rPr>
      </w:pPr>
    </w:p>
    <w:p w:rsidR="00DA55BE" w:rsidRPr="006517F4" w:rsidRDefault="00DA55BE" w:rsidP="00DA55BE">
      <w:pPr>
        <w:tabs>
          <w:tab w:val="left" w:pos="0"/>
        </w:tabs>
        <w:spacing w:after="0" w:line="276" w:lineRule="auto"/>
        <w:ind w:left="-567" w:right="-568"/>
        <w:rPr>
          <w:rFonts w:ascii="Times New Roman" w:hAnsi="Times New Roman" w:cs="Times New Roman"/>
          <w:sz w:val="22"/>
        </w:rPr>
      </w:pPr>
    </w:p>
    <w:p w:rsidR="00DA55BE" w:rsidRPr="006517F4" w:rsidRDefault="00DA55BE" w:rsidP="00DA55BE">
      <w:pPr>
        <w:tabs>
          <w:tab w:val="left" w:pos="0"/>
        </w:tabs>
        <w:spacing w:after="0" w:line="276" w:lineRule="auto"/>
        <w:ind w:left="-567" w:right="-568"/>
        <w:jc w:val="center"/>
        <w:rPr>
          <w:rFonts w:ascii="Times New Roman" w:hAnsi="Times New Roman" w:cs="Times New Roman"/>
          <w:b/>
          <w:sz w:val="22"/>
        </w:rPr>
      </w:pPr>
      <w:r w:rsidRPr="006517F4">
        <w:rPr>
          <w:rFonts w:ascii="Times New Roman" w:hAnsi="Times New Roman" w:cs="Times New Roman"/>
          <w:b/>
          <w:sz w:val="22"/>
        </w:rPr>
        <w:t xml:space="preserve">REFERAT DE  APROBARE </w:t>
      </w:r>
    </w:p>
    <w:p w:rsidR="00DA55BE" w:rsidRPr="006517F4" w:rsidRDefault="00DA55BE" w:rsidP="00DA55BE">
      <w:pPr>
        <w:shd w:val="clear" w:color="auto" w:fill="FFFFFF"/>
        <w:spacing w:after="0" w:line="276" w:lineRule="auto"/>
        <w:ind w:left="0" w:right="518" w:firstLine="0"/>
        <w:jc w:val="center"/>
        <w:rPr>
          <w:rFonts w:ascii="Times New Roman" w:eastAsiaTheme="minorHAnsi" w:hAnsi="Times New Roman" w:cs="Times New Roman"/>
          <w:b/>
          <w:iCs/>
          <w:spacing w:val="-4"/>
          <w:sz w:val="22"/>
        </w:rPr>
      </w:pPr>
      <w:r w:rsidRPr="006517F4">
        <w:rPr>
          <w:rFonts w:ascii="Times New Roman" w:hAnsi="Times New Roman" w:cs="Times New Roman"/>
          <w:b/>
          <w:iCs/>
          <w:spacing w:val="-4"/>
          <w:sz w:val="22"/>
        </w:rPr>
        <w:t xml:space="preserve">Al  Proiectului de  hotarare  </w:t>
      </w:r>
      <w:r w:rsidRPr="006517F4">
        <w:rPr>
          <w:rFonts w:ascii="Times New Roman" w:eastAsiaTheme="minorHAnsi" w:hAnsi="Times New Roman" w:cs="Times New Roman"/>
          <w:b/>
          <w:iCs/>
          <w:spacing w:val="-4"/>
          <w:sz w:val="22"/>
        </w:rPr>
        <w:t>privind  aprobarea  Procedurii de  acordare a  eșalonării  la  plată pentru  obligațiile  de plată restante la  bugetul local  al  Comunei  Ion Creangă , județul Neamț , de  către persoane  fizice și juridice.</w:t>
      </w:r>
    </w:p>
    <w:p w:rsidR="00DA55BE" w:rsidRPr="006517F4" w:rsidRDefault="00DA55BE" w:rsidP="00DA55BE">
      <w:pPr>
        <w:tabs>
          <w:tab w:val="left" w:pos="0"/>
        </w:tabs>
        <w:spacing w:after="0" w:line="276" w:lineRule="auto"/>
        <w:ind w:left="0" w:right="-568" w:firstLine="0"/>
        <w:jc w:val="left"/>
        <w:rPr>
          <w:rFonts w:ascii="Times New Roman" w:eastAsiaTheme="minorHAnsi" w:hAnsi="Times New Roman" w:cs="Times New Roman"/>
          <w:color w:val="auto"/>
          <w:sz w:val="22"/>
        </w:rPr>
      </w:pPr>
    </w:p>
    <w:p w:rsidR="00DA55BE" w:rsidRPr="006517F4" w:rsidRDefault="00DA55BE" w:rsidP="00DA55BE">
      <w:pPr>
        <w:tabs>
          <w:tab w:val="left" w:pos="0"/>
        </w:tabs>
        <w:spacing w:after="0" w:line="276" w:lineRule="auto"/>
        <w:ind w:left="-567" w:right="-568" w:firstLine="0"/>
        <w:jc w:val="left"/>
        <w:rPr>
          <w:rFonts w:ascii="Times New Roman" w:eastAsiaTheme="minorHAnsi" w:hAnsi="Times New Roman" w:cs="Times New Roman"/>
          <w:color w:val="auto"/>
          <w:sz w:val="22"/>
        </w:rPr>
      </w:pPr>
      <w:r w:rsidRPr="006517F4">
        <w:rPr>
          <w:rFonts w:ascii="Times New Roman" w:eastAsiaTheme="minorHAnsi" w:hAnsi="Times New Roman" w:cs="Times New Roman"/>
          <w:color w:val="auto"/>
          <w:sz w:val="22"/>
        </w:rPr>
        <w:t xml:space="preserve">                    </w:t>
      </w:r>
    </w:p>
    <w:p w:rsidR="00DA55BE" w:rsidRDefault="00DA55BE" w:rsidP="00DA55BE">
      <w:pPr>
        <w:spacing w:after="0" w:line="276" w:lineRule="auto"/>
        <w:ind w:left="0" w:firstLine="0"/>
        <w:contextualSpacing/>
        <w:jc w:val="left"/>
        <w:rPr>
          <w:rFonts w:ascii="Times New Roman" w:eastAsiaTheme="minorHAnsi" w:hAnsi="Times New Roman" w:cs="Times New Roman"/>
          <w:color w:val="auto"/>
          <w:sz w:val="22"/>
        </w:rPr>
      </w:pPr>
      <w:r>
        <w:rPr>
          <w:rFonts w:ascii="Times New Roman" w:eastAsiaTheme="minorHAnsi" w:hAnsi="Times New Roman" w:cs="Times New Roman"/>
          <w:color w:val="auto"/>
          <w:sz w:val="22"/>
        </w:rPr>
        <w:t xml:space="preserve">    </w:t>
      </w:r>
      <w:r w:rsidRPr="006517F4">
        <w:rPr>
          <w:rFonts w:ascii="Times New Roman" w:eastAsiaTheme="minorHAnsi" w:hAnsi="Times New Roman" w:cs="Times New Roman"/>
          <w:color w:val="auto"/>
          <w:sz w:val="22"/>
        </w:rPr>
        <w:t xml:space="preserve"> Ca expresie a preocupării executivului și a consiliului local pentru sprijinirea contribuabililor persoane fizice sau juridice care  din motive obiective nu  își pot achita in termen obligațiile fiscale, pentru recuperarea creanțelor bugetare restante , se promovează prezentul proiect de hotărâre. </w:t>
      </w:r>
    </w:p>
    <w:p w:rsidR="00DA55BE" w:rsidRDefault="00DA55BE" w:rsidP="00DA55BE">
      <w:pPr>
        <w:spacing w:after="0" w:line="276" w:lineRule="auto"/>
        <w:ind w:left="0" w:firstLine="0"/>
        <w:contextualSpacing/>
        <w:jc w:val="left"/>
        <w:rPr>
          <w:rFonts w:ascii="Times New Roman" w:eastAsiaTheme="minorHAnsi" w:hAnsi="Times New Roman" w:cs="Times New Roman"/>
          <w:color w:val="auto"/>
          <w:sz w:val="22"/>
        </w:rPr>
      </w:pPr>
      <w:r>
        <w:rPr>
          <w:rFonts w:ascii="Times New Roman" w:eastAsiaTheme="minorHAnsi" w:hAnsi="Times New Roman" w:cs="Times New Roman"/>
          <w:color w:val="auto"/>
          <w:sz w:val="22"/>
        </w:rPr>
        <w:t xml:space="preserve">    </w:t>
      </w:r>
      <w:r w:rsidRPr="006517F4">
        <w:rPr>
          <w:rFonts w:ascii="Times New Roman" w:eastAsiaTheme="minorHAnsi" w:hAnsi="Times New Roman" w:cs="Times New Roman"/>
          <w:color w:val="auto"/>
          <w:sz w:val="22"/>
        </w:rPr>
        <w:t>Posibilitatea eșalonării la plată este reglementată  de art. 185, alin. (6)  din Legea nr. 207/2015  privind Codul de procedură fiscală, cu modificările</w:t>
      </w:r>
      <w:r>
        <w:rPr>
          <w:rFonts w:ascii="Times New Roman" w:eastAsiaTheme="minorHAnsi" w:hAnsi="Times New Roman" w:cs="Times New Roman"/>
          <w:color w:val="auto"/>
          <w:sz w:val="22"/>
        </w:rPr>
        <w:t xml:space="preserve"> şi completările ulterioare  prin  care  se  stipulează :</w:t>
      </w:r>
    </w:p>
    <w:p w:rsidR="00DA55BE" w:rsidRDefault="00DA55BE" w:rsidP="00DA55BE">
      <w:pPr>
        <w:spacing w:after="0" w:line="276" w:lineRule="auto"/>
        <w:ind w:left="0" w:firstLine="0"/>
        <w:contextualSpacing/>
        <w:jc w:val="left"/>
        <w:rPr>
          <w:rFonts w:ascii="Times New Roman" w:eastAsiaTheme="minorHAnsi" w:hAnsi="Times New Roman" w:cs="Times New Roman"/>
          <w:color w:val="auto"/>
          <w:sz w:val="22"/>
        </w:rPr>
      </w:pPr>
    </w:p>
    <w:p w:rsidR="00DA55BE" w:rsidRDefault="00DA55BE" w:rsidP="00DA55BE">
      <w:pPr>
        <w:spacing w:after="0" w:line="276" w:lineRule="auto"/>
        <w:ind w:left="0" w:firstLine="0"/>
        <w:contextualSpacing/>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 xml:space="preserve">,, </w:t>
      </w:r>
      <w:r w:rsidRPr="002D01D6">
        <w:rPr>
          <w:rFonts w:ascii="Times New Roman" w:eastAsiaTheme="minorHAnsi" w:hAnsi="Times New Roman" w:cs="Times New Roman"/>
          <w:i/>
          <w:color w:val="auto"/>
          <w:sz w:val="22"/>
        </w:rPr>
        <w:t>Prin hotărâre a autorităţii deliberative se aprobă procedura de acordare a înlesnirilor la plată</w:t>
      </w:r>
      <w:r w:rsidRPr="002D01D6">
        <w:rPr>
          <w:rFonts w:ascii="Times New Roman" w:eastAsiaTheme="minorHAnsi" w:hAnsi="Times New Roman" w:cs="Times New Roman"/>
          <w:color w:val="auto"/>
          <w:sz w:val="22"/>
        </w:rPr>
        <w:t>.”</w:t>
      </w:r>
    </w:p>
    <w:p w:rsidR="00DA55BE" w:rsidRDefault="00DA55BE" w:rsidP="00DA55BE">
      <w:pPr>
        <w:spacing w:after="0" w:line="276" w:lineRule="auto"/>
        <w:ind w:left="0" w:firstLine="0"/>
        <w:contextualSpacing/>
        <w:jc w:val="left"/>
        <w:rPr>
          <w:rFonts w:ascii="Times New Roman" w:eastAsiaTheme="minorHAnsi" w:hAnsi="Times New Roman" w:cs="Times New Roman"/>
          <w:color w:val="auto"/>
          <w:sz w:val="22"/>
        </w:rPr>
      </w:pPr>
    </w:p>
    <w:p w:rsidR="00DA55BE" w:rsidRDefault="00DA55BE" w:rsidP="00DA55BE">
      <w:pPr>
        <w:spacing w:after="0" w:line="276" w:lineRule="auto"/>
        <w:ind w:left="0" w:firstLine="0"/>
        <w:contextualSpacing/>
        <w:jc w:val="left"/>
        <w:rPr>
          <w:rFonts w:ascii="Times New Roman" w:eastAsiaTheme="minorHAnsi" w:hAnsi="Times New Roman" w:cs="Times New Roman"/>
          <w:color w:val="auto"/>
          <w:sz w:val="22"/>
        </w:rPr>
      </w:pPr>
      <w:r>
        <w:rPr>
          <w:rFonts w:ascii="Times New Roman" w:eastAsiaTheme="minorHAnsi" w:hAnsi="Times New Roman" w:cs="Times New Roman"/>
          <w:color w:val="auto"/>
          <w:sz w:val="22"/>
        </w:rPr>
        <w:t xml:space="preserve">cât și </w:t>
      </w:r>
      <w:r w:rsidRPr="002D01D6">
        <w:rPr>
          <w:rFonts w:ascii="Times New Roman" w:eastAsiaTheme="minorHAnsi" w:hAnsi="Times New Roman" w:cs="Times New Roman"/>
          <w:color w:val="auto"/>
          <w:sz w:val="22"/>
        </w:rPr>
        <w:t>interesul de sustinere a cresterii economice prin sprijinirea contribuabililor aflati in dificultate cat si stimularea achitarii obligatiilor de plata restante la bugetul local,</w:t>
      </w:r>
    </w:p>
    <w:p w:rsidR="00DA55BE" w:rsidRPr="00040DAA" w:rsidRDefault="00DA55BE" w:rsidP="00DA55BE">
      <w:pPr>
        <w:spacing w:after="0" w:line="276" w:lineRule="auto"/>
        <w:ind w:left="0" w:firstLine="0"/>
        <w:contextualSpacing/>
        <w:jc w:val="left"/>
        <w:rPr>
          <w:rFonts w:ascii="Times New Roman" w:eastAsiaTheme="minorHAnsi" w:hAnsi="Times New Roman" w:cs="Times New Roman"/>
          <w:color w:val="auto"/>
          <w:sz w:val="22"/>
        </w:rPr>
      </w:pPr>
    </w:p>
    <w:p w:rsidR="00DA55BE" w:rsidRDefault="00DA55BE" w:rsidP="00DA55BE">
      <w:pPr>
        <w:tabs>
          <w:tab w:val="left" w:pos="0"/>
        </w:tabs>
        <w:spacing w:after="0" w:line="276" w:lineRule="auto"/>
        <w:ind w:left="0" w:right="-568"/>
        <w:jc w:val="left"/>
        <w:rPr>
          <w:rFonts w:ascii="Times New Roman" w:eastAsiaTheme="minorHAnsi" w:hAnsi="Times New Roman" w:cs="Times New Roman"/>
          <w:color w:val="auto"/>
          <w:sz w:val="22"/>
        </w:rPr>
      </w:pPr>
      <w:r>
        <w:rPr>
          <w:rFonts w:ascii="Times New Roman" w:eastAsiaTheme="minorHAnsi" w:hAnsi="Times New Roman" w:cs="Times New Roman"/>
          <w:color w:val="auto"/>
          <w:sz w:val="22"/>
        </w:rPr>
        <w:t xml:space="preserve">     </w:t>
      </w:r>
      <w:r w:rsidRPr="006517F4">
        <w:rPr>
          <w:rFonts w:ascii="Times New Roman" w:eastAsiaTheme="minorHAnsi" w:hAnsi="Times New Roman" w:cs="Times New Roman"/>
          <w:color w:val="auto"/>
          <w:sz w:val="22"/>
        </w:rPr>
        <w:t>Competența aprobării proiectului de hotărâre este dată de  art.</w:t>
      </w:r>
      <w:r w:rsidRPr="00E05674">
        <w:rPr>
          <w:rFonts w:ascii="Times New Roman" w:hAnsi="Times New Roman" w:cs="Times New Roman"/>
          <w:color w:val="auto"/>
          <w:sz w:val="22"/>
          <w:lang w:val="ro-RO"/>
        </w:rPr>
        <w:t xml:space="preserve"> </w:t>
      </w:r>
      <w:r>
        <w:rPr>
          <w:rFonts w:ascii="Times New Roman" w:hAnsi="Times New Roman" w:cs="Times New Roman"/>
          <w:color w:val="auto"/>
          <w:sz w:val="22"/>
          <w:lang w:val="ro-RO"/>
        </w:rPr>
        <w:t>136  alin.(1) d</w:t>
      </w:r>
      <w:r w:rsidRPr="00E05674">
        <w:rPr>
          <w:rFonts w:ascii="Times New Roman" w:hAnsi="Times New Roman" w:cs="Times New Roman"/>
          <w:color w:val="auto"/>
          <w:sz w:val="22"/>
          <w:lang w:val="ro-RO"/>
        </w:rPr>
        <w:t>in O.U.G nr.57/ 2019 privind  Codul  administrativ ,</w:t>
      </w:r>
      <w:r w:rsidRPr="00E05674">
        <w:rPr>
          <w:rFonts w:ascii="Times New Roman" w:eastAsiaTheme="minorHAnsi" w:hAnsi="Times New Roman" w:cs="Times New Roman"/>
          <w:color w:val="auto"/>
          <w:sz w:val="22"/>
        </w:rPr>
        <w:t xml:space="preserve"> </w:t>
      </w:r>
      <w:r w:rsidRPr="006517F4">
        <w:rPr>
          <w:rFonts w:ascii="Times New Roman" w:eastAsiaTheme="minorHAnsi" w:hAnsi="Times New Roman" w:cs="Times New Roman"/>
          <w:color w:val="auto"/>
          <w:sz w:val="22"/>
        </w:rPr>
        <w:t xml:space="preserve">cu modificările şi completările ulterioare. </w:t>
      </w:r>
    </w:p>
    <w:p w:rsidR="00DA55BE" w:rsidRPr="006517F4" w:rsidRDefault="00DA55BE" w:rsidP="00DA55BE">
      <w:pPr>
        <w:tabs>
          <w:tab w:val="left" w:pos="0"/>
        </w:tabs>
        <w:spacing w:after="0" w:line="276" w:lineRule="auto"/>
        <w:ind w:left="0" w:right="-568"/>
        <w:jc w:val="left"/>
        <w:rPr>
          <w:rFonts w:ascii="Times New Roman" w:eastAsiaTheme="minorHAnsi" w:hAnsi="Times New Roman" w:cs="Times New Roman"/>
          <w:color w:val="auto"/>
          <w:sz w:val="22"/>
        </w:rPr>
      </w:pPr>
      <w:r>
        <w:rPr>
          <w:rFonts w:ascii="Times New Roman" w:eastAsiaTheme="minorHAnsi" w:hAnsi="Times New Roman" w:cs="Times New Roman"/>
          <w:color w:val="auto"/>
          <w:sz w:val="22"/>
        </w:rPr>
        <w:t xml:space="preserve">     </w:t>
      </w:r>
      <w:r w:rsidRPr="006517F4">
        <w:rPr>
          <w:rFonts w:ascii="Times New Roman" w:eastAsiaTheme="minorHAnsi" w:hAnsi="Times New Roman" w:cs="Times New Roman"/>
          <w:color w:val="auto"/>
          <w:sz w:val="22"/>
        </w:rPr>
        <w:t xml:space="preserve">Pentru argumentele mai sus arătate , propun proiectul de hotărâre  spre dezbatere si aprobare Consiliului Local. </w:t>
      </w:r>
      <w:r w:rsidRPr="002D01D6">
        <w:rPr>
          <w:rFonts w:ascii="Times New Roman" w:eastAsiaTheme="minorHAnsi" w:hAnsi="Times New Roman" w:cs="Times New Roman"/>
          <w:color w:val="auto"/>
          <w:sz w:val="22"/>
        </w:rPr>
        <w:t xml:space="preserve">Aprobarea procedurii de acordare a esalonarilor la plata pentru obligatiile de plata restante la bugetul local, potrivit legii, conform ANEXA. Precizam ca in baza art. 185, coroborat cu art. 184 alin. (5) din Legea nr. 207/2015 privind Codul de Procedura Fiscala, cu modificarile si completarile ulterioare, sunt asimilate obligatiilor fiscale amenzile de orice fel administrate de organul fiscal cat si creanţele bugetare stabilite de alte organe şi transmise spre recuperare organelor fiscale, potrivit legii, inclusiv creanţele bugetare rezultate din raporturi juridice contractuale stabilite prin hotărâri judecătoreşti sau alte înscrisuri care, potrivit legii, constituie titluri executorii. </w:t>
      </w:r>
      <w:r w:rsidRPr="006517F4">
        <w:rPr>
          <w:rFonts w:ascii="Times New Roman" w:eastAsiaTheme="minorHAnsi" w:hAnsi="Times New Roman" w:cs="Times New Roman"/>
          <w:color w:val="auto"/>
          <w:sz w:val="22"/>
        </w:rPr>
        <w:t xml:space="preserve">  </w:t>
      </w:r>
    </w:p>
    <w:p w:rsidR="00DA55BE" w:rsidRPr="00E05674" w:rsidRDefault="00DA55BE" w:rsidP="00DA55BE">
      <w:pPr>
        <w:spacing w:after="0" w:line="276" w:lineRule="auto"/>
        <w:ind w:left="0" w:firstLine="0"/>
        <w:contextualSpacing/>
        <w:jc w:val="left"/>
        <w:rPr>
          <w:rFonts w:ascii="Times New Roman" w:hAnsi="Times New Roman" w:cs="Times New Roman"/>
          <w:color w:val="auto"/>
          <w:sz w:val="22"/>
          <w:lang w:val="ro-RO"/>
        </w:rPr>
      </w:pPr>
    </w:p>
    <w:p w:rsidR="00DA55BE" w:rsidRPr="00C338B2" w:rsidRDefault="00DA55BE" w:rsidP="00DA55BE">
      <w:pPr>
        <w:tabs>
          <w:tab w:val="left" w:pos="0"/>
        </w:tabs>
        <w:spacing w:after="0" w:line="276" w:lineRule="auto"/>
        <w:ind w:left="-567" w:right="-568" w:firstLine="0"/>
        <w:jc w:val="left"/>
        <w:rPr>
          <w:rFonts w:ascii="Times New Roman" w:eastAsiaTheme="minorHAnsi" w:hAnsi="Times New Roman" w:cs="Times New Roman"/>
          <w:color w:val="auto"/>
          <w:sz w:val="22"/>
        </w:rPr>
      </w:pPr>
    </w:p>
    <w:p w:rsidR="00DA55BE" w:rsidRPr="00C338B2" w:rsidRDefault="00DA55BE" w:rsidP="00DA55BE">
      <w:pPr>
        <w:tabs>
          <w:tab w:val="left" w:pos="0"/>
        </w:tabs>
        <w:spacing w:after="0" w:line="276" w:lineRule="auto"/>
        <w:ind w:left="-567" w:right="-568" w:firstLine="0"/>
        <w:jc w:val="left"/>
        <w:rPr>
          <w:rFonts w:ascii="Times New Roman" w:eastAsiaTheme="minorHAnsi" w:hAnsi="Times New Roman" w:cs="Times New Roman"/>
          <w:color w:val="auto"/>
          <w:sz w:val="22"/>
        </w:rPr>
      </w:pPr>
    </w:p>
    <w:p w:rsidR="00DA55BE" w:rsidRPr="00FE33AF" w:rsidRDefault="00DA55BE" w:rsidP="00DA55BE">
      <w:pPr>
        <w:spacing w:after="0" w:line="276" w:lineRule="auto"/>
        <w:ind w:left="0" w:firstLine="0"/>
        <w:jc w:val="center"/>
        <w:rPr>
          <w:rFonts w:ascii="Times New Roman" w:eastAsiaTheme="minorHAnsi" w:hAnsi="Times New Roman" w:cs="Times New Roman"/>
          <w:color w:val="auto"/>
          <w:sz w:val="22"/>
        </w:rPr>
      </w:pPr>
      <w:r w:rsidRPr="00333184">
        <w:rPr>
          <w:rFonts w:ascii="Helvetica" w:eastAsia="Times New Roman" w:hAnsi="Helvetica" w:cs="Times New Roman"/>
          <w:color w:val="333333"/>
          <w:sz w:val="21"/>
          <w:szCs w:val="21"/>
        </w:rPr>
        <w:br/>
      </w:r>
      <w:r w:rsidRPr="00FE33AF">
        <w:rPr>
          <w:rFonts w:ascii="Times New Roman" w:eastAsiaTheme="minorHAnsi" w:hAnsi="Times New Roman" w:cs="Times New Roman"/>
          <w:color w:val="auto"/>
          <w:sz w:val="22"/>
        </w:rPr>
        <w:t xml:space="preserve">PRIMAR </w:t>
      </w:r>
    </w:p>
    <w:p w:rsidR="00DA55BE" w:rsidRPr="00FE33AF" w:rsidRDefault="00DA55BE" w:rsidP="00DA55BE">
      <w:pPr>
        <w:tabs>
          <w:tab w:val="left" w:pos="0"/>
        </w:tabs>
        <w:spacing w:after="0" w:line="276" w:lineRule="auto"/>
        <w:ind w:left="-567" w:right="-568" w:firstLine="0"/>
        <w:jc w:val="center"/>
        <w:rPr>
          <w:rFonts w:ascii="Times New Roman" w:eastAsiaTheme="minorHAnsi" w:hAnsi="Times New Roman" w:cs="Times New Roman"/>
          <w:color w:val="auto"/>
          <w:sz w:val="22"/>
        </w:rPr>
      </w:pPr>
      <w:r w:rsidRPr="00FE33AF">
        <w:rPr>
          <w:rFonts w:ascii="Times New Roman" w:eastAsiaTheme="minorHAnsi" w:hAnsi="Times New Roman" w:cs="Times New Roman"/>
          <w:color w:val="auto"/>
          <w:sz w:val="22"/>
        </w:rPr>
        <w:t>Dumitru – Dorin  TABACARIU</w:t>
      </w:r>
    </w:p>
    <w:p w:rsidR="00DA55BE" w:rsidRDefault="00DA55BE" w:rsidP="00DA55BE">
      <w:pPr>
        <w:spacing w:after="0" w:line="240" w:lineRule="auto"/>
        <w:ind w:left="0" w:firstLine="0"/>
        <w:jc w:val="left"/>
      </w:pPr>
    </w:p>
    <w:p w:rsidR="00DA55BE" w:rsidRDefault="00DA55BE" w:rsidP="00DA55BE"/>
    <w:p w:rsidR="00DA55BE" w:rsidRDefault="00DA55BE" w:rsidP="00DA55BE"/>
    <w:p w:rsidR="00DA55BE" w:rsidRDefault="00DA55BE" w:rsidP="00DA55BE"/>
    <w:p w:rsidR="00DA55BE" w:rsidRDefault="00DA55BE" w:rsidP="00DA55BE"/>
    <w:p w:rsidR="00DA55BE" w:rsidRDefault="00DA55BE" w:rsidP="00DA55BE"/>
    <w:p w:rsidR="00DA55BE" w:rsidRDefault="00DA55BE" w:rsidP="00DA55BE"/>
    <w:p w:rsidR="00DA55BE" w:rsidRDefault="00DA55BE" w:rsidP="00DA55BE"/>
    <w:p w:rsidR="00DA55BE" w:rsidRDefault="00DA55BE" w:rsidP="00DA55BE"/>
    <w:p w:rsidR="00DA55BE" w:rsidRPr="00742FDC" w:rsidRDefault="00DA55BE" w:rsidP="00DA55BE">
      <w:pPr>
        <w:tabs>
          <w:tab w:val="left" w:pos="0"/>
        </w:tabs>
        <w:spacing w:after="0" w:line="276" w:lineRule="auto"/>
        <w:ind w:left="-567" w:right="-568"/>
        <w:rPr>
          <w:rFonts w:ascii="Times New Roman" w:hAnsi="Times New Roman" w:cs="Times New Roman"/>
          <w:sz w:val="22"/>
        </w:rPr>
      </w:pPr>
      <w:r w:rsidRPr="00742FDC">
        <w:rPr>
          <w:rFonts w:ascii="Times New Roman" w:hAnsi="Times New Roman" w:cs="Times New Roman"/>
          <w:sz w:val="22"/>
        </w:rPr>
        <w:lastRenderedPageBreak/>
        <w:t xml:space="preserve">                      ROMANIA</w:t>
      </w:r>
    </w:p>
    <w:p w:rsidR="00DA55BE" w:rsidRPr="00742FDC" w:rsidRDefault="00DA55BE" w:rsidP="00DA55BE">
      <w:pPr>
        <w:tabs>
          <w:tab w:val="left" w:pos="0"/>
        </w:tabs>
        <w:spacing w:after="0" w:line="276" w:lineRule="auto"/>
        <w:ind w:left="-567" w:right="-568"/>
        <w:rPr>
          <w:rFonts w:ascii="Times New Roman" w:hAnsi="Times New Roman" w:cs="Times New Roman"/>
          <w:sz w:val="22"/>
        </w:rPr>
      </w:pPr>
      <w:r w:rsidRPr="00742FDC">
        <w:rPr>
          <w:rFonts w:ascii="Times New Roman" w:hAnsi="Times New Roman" w:cs="Times New Roman"/>
          <w:sz w:val="22"/>
        </w:rPr>
        <w:t xml:space="preserve">                  JUDETUL NEAMT </w:t>
      </w:r>
    </w:p>
    <w:p w:rsidR="00DA55BE" w:rsidRPr="00742FDC" w:rsidRDefault="00DA55BE" w:rsidP="00DA55BE">
      <w:pPr>
        <w:tabs>
          <w:tab w:val="left" w:pos="0"/>
        </w:tabs>
        <w:spacing w:after="0" w:line="276" w:lineRule="auto"/>
        <w:ind w:left="-567" w:right="-568"/>
        <w:rPr>
          <w:rFonts w:ascii="Times New Roman" w:hAnsi="Times New Roman" w:cs="Times New Roman"/>
          <w:sz w:val="22"/>
        </w:rPr>
      </w:pPr>
      <w:r w:rsidRPr="00742FDC">
        <w:rPr>
          <w:rFonts w:ascii="Times New Roman" w:hAnsi="Times New Roman" w:cs="Times New Roman"/>
          <w:sz w:val="22"/>
        </w:rPr>
        <w:t xml:space="preserve">                 PRIMARIA  COMUNEI  ION  CREANGA </w:t>
      </w:r>
    </w:p>
    <w:p w:rsidR="00DA55BE" w:rsidRPr="00742FDC" w:rsidRDefault="00DA55BE" w:rsidP="00DA55BE">
      <w:pPr>
        <w:tabs>
          <w:tab w:val="left" w:pos="0"/>
        </w:tabs>
        <w:spacing w:after="0" w:line="276" w:lineRule="auto"/>
        <w:ind w:left="-567" w:right="-568"/>
        <w:rPr>
          <w:rFonts w:ascii="Times New Roman" w:hAnsi="Times New Roman" w:cs="Times New Roman"/>
          <w:sz w:val="22"/>
        </w:rPr>
      </w:pPr>
      <w:r w:rsidRPr="00742FDC">
        <w:rPr>
          <w:rFonts w:ascii="Times New Roman" w:hAnsi="Times New Roman" w:cs="Times New Roman"/>
          <w:sz w:val="22"/>
        </w:rPr>
        <w:t xml:space="preserve">                  Nr. </w:t>
      </w:r>
      <w:r w:rsidRPr="00742FDC">
        <w:rPr>
          <w:rFonts w:ascii="Times New Roman" w:eastAsia="Times New Roman" w:hAnsi="Times New Roman" w:cs="Times New Roman"/>
          <w:sz w:val="22"/>
        </w:rPr>
        <w:t xml:space="preserve">3145 din 20.03.2024 </w:t>
      </w:r>
    </w:p>
    <w:p w:rsidR="00DA55BE" w:rsidRPr="00742FDC" w:rsidRDefault="00DA55BE" w:rsidP="00DA55BE">
      <w:pPr>
        <w:spacing w:line="276" w:lineRule="auto"/>
        <w:ind w:left="0" w:firstLine="0"/>
        <w:rPr>
          <w:sz w:val="22"/>
        </w:rPr>
      </w:pPr>
    </w:p>
    <w:p w:rsidR="00DA55BE" w:rsidRPr="00742FDC" w:rsidRDefault="00DA55BE" w:rsidP="00DA55BE">
      <w:pPr>
        <w:spacing w:line="276" w:lineRule="auto"/>
        <w:rPr>
          <w:rFonts w:ascii="Times New Roman" w:hAnsi="Times New Roman" w:cs="Times New Roman"/>
          <w:b/>
          <w:sz w:val="22"/>
        </w:rPr>
      </w:pPr>
    </w:p>
    <w:p w:rsidR="00DA55BE" w:rsidRPr="00742FDC" w:rsidRDefault="00DA55BE" w:rsidP="00DA55BE">
      <w:pPr>
        <w:spacing w:after="0" w:line="276" w:lineRule="auto"/>
        <w:ind w:left="18" w:right="2" w:hanging="10"/>
        <w:jc w:val="center"/>
        <w:rPr>
          <w:rFonts w:ascii="Times New Roman" w:hAnsi="Times New Roman" w:cs="Times New Roman"/>
          <w:b/>
          <w:sz w:val="22"/>
        </w:rPr>
      </w:pPr>
      <w:r w:rsidRPr="00742FDC">
        <w:rPr>
          <w:rFonts w:ascii="Times New Roman" w:hAnsi="Times New Roman" w:cs="Times New Roman"/>
          <w:b/>
          <w:sz w:val="22"/>
        </w:rPr>
        <w:t xml:space="preserve">RAPORT DE SPECIALITATE </w:t>
      </w:r>
    </w:p>
    <w:p w:rsidR="00DA55BE" w:rsidRPr="00742FDC" w:rsidRDefault="00DA55BE" w:rsidP="00DA55BE">
      <w:pPr>
        <w:spacing w:after="0" w:line="276" w:lineRule="auto"/>
        <w:jc w:val="center"/>
        <w:rPr>
          <w:rFonts w:ascii="Times New Roman" w:hAnsi="Times New Roman" w:cs="Times New Roman"/>
          <w:b/>
          <w:sz w:val="22"/>
        </w:rPr>
      </w:pPr>
      <w:r w:rsidRPr="00742FDC">
        <w:rPr>
          <w:rFonts w:ascii="Times New Roman" w:hAnsi="Times New Roman" w:cs="Times New Roman"/>
          <w:b/>
          <w:sz w:val="22"/>
        </w:rPr>
        <w:t xml:space="preserve">la </w:t>
      </w:r>
      <w:hyperlink r:id="rId6" w:history="1">
        <w:r w:rsidRPr="00742FDC">
          <w:rPr>
            <w:rFonts w:ascii="Times New Roman" w:hAnsi="Times New Roman" w:cs="Times New Roman"/>
            <w:b/>
            <w:iCs/>
            <w:sz w:val="22"/>
            <w:shd w:val="clear" w:color="auto" w:fill="FFFFFF"/>
          </w:rPr>
          <w:t>Proiectul de hotărâre privind aprobarea procedurii de acordare a eșalonării la plată pentru obligațiile de plată restante la bugetul local al Comunei Ion Creangă, Județul Neamț, de către persoane fizice și juridice</w:t>
        </w:r>
      </w:hyperlink>
    </w:p>
    <w:p w:rsidR="00DA55BE" w:rsidRPr="00742FDC" w:rsidRDefault="00DA55BE" w:rsidP="00DA55BE">
      <w:pPr>
        <w:spacing w:after="0" w:line="276" w:lineRule="auto"/>
        <w:jc w:val="center"/>
        <w:rPr>
          <w:rFonts w:ascii="Times New Roman" w:hAnsi="Times New Roman" w:cs="Times New Roman"/>
          <w:b/>
          <w:i/>
          <w:sz w:val="22"/>
        </w:rPr>
      </w:pPr>
    </w:p>
    <w:p w:rsidR="00DA55BE" w:rsidRPr="00742FDC" w:rsidRDefault="00DA55BE" w:rsidP="00DA55BE">
      <w:pPr>
        <w:spacing w:after="0" w:line="276" w:lineRule="auto"/>
        <w:ind w:left="0" w:right="-360" w:firstLine="0"/>
        <w:jc w:val="left"/>
        <w:rPr>
          <w:rFonts w:ascii="Times New Roman" w:hAnsi="Times New Roman" w:cs="Times New Roman"/>
          <w:sz w:val="22"/>
          <w:lang w:val="ro-RO"/>
        </w:rPr>
      </w:pPr>
      <w:r w:rsidRPr="00742FDC">
        <w:rPr>
          <w:rFonts w:ascii="Times New Roman" w:hAnsi="Times New Roman" w:cs="Times New Roman"/>
          <w:sz w:val="22"/>
        </w:rPr>
        <w:t xml:space="preserve">      </w:t>
      </w:r>
      <w:r w:rsidRPr="00742FDC">
        <w:rPr>
          <w:rFonts w:ascii="Times New Roman" w:hAnsi="Times New Roman" w:cs="Times New Roman"/>
          <w:sz w:val="22"/>
          <w:lang w:val="ro-RO"/>
        </w:rPr>
        <w:t xml:space="preserve">Pentru recuperarea creanțelor bugetare restante acumulate de către contribuabilii persoane fizice și persoane juridice ca urmare a dificultăților economice și sociale specifice societătii actuale, propunem adoptarea procedurii de acordare a înlesnirii la plata obligațiilor fiscale, atingându-se astfel scopul principal al activității instituției noastre, acela de colectare a creanțelor bugetului local . </w:t>
      </w:r>
    </w:p>
    <w:p w:rsidR="00DA55BE" w:rsidRPr="00742FDC" w:rsidRDefault="00DA55BE" w:rsidP="00DA55BE">
      <w:pPr>
        <w:spacing w:after="0" w:line="276" w:lineRule="auto"/>
        <w:ind w:left="0" w:right="-360" w:firstLine="0"/>
        <w:jc w:val="left"/>
        <w:rPr>
          <w:rFonts w:ascii="Times New Roman" w:hAnsi="Times New Roman" w:cs="Times New Roman"/>
          <w:sz w:val="22"/>
          <w:lang w:val="ro-RO"/>
        </w:rPr>
      </w:pPr>
      <w:r w:rsidRPr="00742FDC">
        <w:rPr>
          <w:rFonts w:ascii="Times New Roman" w:hAnsi="Times New Roman" w:cs="Times New Roman"/>
          <w:sz w:val="22"/>
          <w:lang w:val="ro-RO"/>
        </w:rPr>
        <w:t xml:space="preserve">     În același timp, considerăm că prin acordarea acestor înlesniri, nu afectăm activitatea economică a persoanelor juridice, sporind astfel disponibilitatea acestora de a-și achita debitele restante la bugetul local. </w:t>
      </w:r>
    </w:p>
    <w:p w:rsidR="00DA55BE" w:rsidRPr="00742FDC" w:rsidRDefault="00DA55BE" w:rsidP="00DA55BE">
      <w:pPr>
        <w:spacing w:after="0" w:line="276" w:lineRule="auto"/>
        <w:ind w:left="0" w:right="-360" w:firstLine="0"/>
        <w:jc w:val="left"/>
        <w:rPr>
          <w:rFonts w:ascii="Times New Roman" w:hAnsi="Times New Roman" w:cs="Times New Roman"/>
          <w:sz w:val="22"/>
          <w:lang w:val="ro-RO"/>
        </w:rPr>
      </w:pPr>
      <w:r w:rsidRPr="00742FDC">
        <w:rPr>
          <w:rFonts w:ascii="Times New Roman" w:hAnsi="Times New Roman" w:cs="Times New Roman"/>
          <w:sz w:val="22"/>
          <w:lang w:val="ro-RO"/>
        </w:rPr>
        <w:t xml:space="preserve">   Legislația în vigoare, respectiv Codul de Procedură Fiscală, prevede la art.185 următoarele: </w:t>
      </w:r>
    </w:p>
    <w:p w:rsidR="00DA55BE" w:rsidRPr="00742FDC" w:rsidRDefault="00DA55BE" w:rsidP="00DA55BE">
      <w:pPr>
        <w:spacing w:after="0" w:line="276" w:lineRule="auto"/>
        <w:ind w:left="0" w:right="-360" w:firstLine="0"/>
        <w:jc w:val="left"/>
        <w:rPr>
          <w:rFonts w:ascii="Times New Roman" w:hAnsi="Times New Roman" w:cs="Times New Roman"/>
          <w:sz w:val="22"/>
          <w:lang w:val="ro-RO"/>
        </w:rPr>
      </w:pPr>
      <w:r w:rsidRPr="00742FDC">
        <w:rPr>
          <w:rFonts w:ascii="Times New Roman" w:hAnsi="Times New Roman" w:cs="Times New Roman"/>
          <w:sz w:val="22"/>
          <w:lang w:val="ro-RO"/>
        </w:rPr>
        <w:t xml:space="preserve">     1) La cererea temeinic justificată a contibuabililor, oraganul fiscal competent poate acorda pentru obligațiile fiscale restante, atât înaintea începerii executării silite, cât și în timpul efectuării acesteia, înlesniri la plata, în condițiile legii. La cererea temeinic justificată a debitorilor, persoane fizice sau juridice, creditorii bugetari locali, prin autoritățile administrației publice locale care administreaza aceste bugete, pot acorda, pentru obligațiile bugetare restante pe care le administrează, următoarele înlesniri la plată: </w:t>
      </w:r>
    </w:p>
    <w:p w:rsidR="00DA55BE" w:rsidRPr="00742FDC" w:rsidRDefault="00DA55BE" w:rsidP="00DA55BE">
      <w:pPr>
        <w:spacing w:after="0" w:line="276" w:lineRule="auto"/>
        <w:ind w:left="0" w:right="-360" w:firstLine="0"/>
        <w:jc w:val="left"/>
        <w:rPr>
          <w:rFonts w:ascii="Times New Roman" w:hAnsi="Times New Roman" w:cs="Times New Roman"/>
          <w:sz w:val="22"/>
          <w:lang w:val="ro-RO"/>
        </w:rPr>
      </w:pPr>
      <w:r w:rsidRPr="00742FDC">
        <w:rPr>
          <w:rFonts w:ascii="Times New Roman" w:hAnsi="Times New Roman" w:cs="Times New Roman"/>
          <w:sz w:val="22"/>
          <w:lang w:val="ro-RO"/>
        </w:rPr>
        <w:t xml:space="preserve">a) eșalonări la plata impozitelor, taxelor, chiriilor, redevențelor,contribuțiilor și altor obligații la bugetul local; </w:t>
      </w:r>
    </w:p>
    <w:p w:rsidR="00DA55BE" w:rsidRPr="00742FDC" w:rsidRDefault="00DA55BE" w:rsidP="00DA55BE">
      <w:pPr>
        <w:spacing w:after="0" w:line="276" w:lineRule="auto"/>
        <w:ind w:left="0" w:right="-360" w:firstLine="0"/>
        <w:jc w:val="left"/>
        <w:rPr>
          <w:rFonts w:ascii="Times New Roman" w:hAnsi="Times New Roman" w:cs="Times New Roman"/>
          <w:sz w:val="22"/>
          <w:lang w:val="ro-RO"/>
        </w:rPr>
      </w:pPr>
      <w:r w:rsidRPr="00742FDC">
        <w:rPr>
          <w:rFonts w:ascii="Times New Roman" w:hAnsi="Times New Roman" w:cs="Times New Roman"/>
          <w:sz w:val="22"/>
          <w:lang w:val="ro-RO"/>
        </w:rPr>
        <w:t xml:space="preserve">b) amânări la plata impozitelor, taxelor, chiriilor, contribuțiilor și altor obligații la bugetul local; </w:t>
      </w:r>
    </w:p>
    <w:p w:rsidR="00DA55BE" w:rsidRPr="00742FDC" w:rsidRDefault="00DA55BE" w:rsidP="00DA55BE">
      <w:pPr>
        <w:spacing w:after="0" w:line="276" w:lineRule="auto"/>
        <w:ind w:left="0" w:right="-360" w:firstLine="0"/>
        <w:jc w:val="left"/>
        <w:rPr>
          <w:rFonts w:ascii="Times New Roman" w:hAnsi="Times New Roman" w:cs="Times New Roman"/>
          <w:sz w:val="22"/>
          <w:lang w:val="ro-RO"/>
        </w:rPr>
      </w:pPr>
      <w:r w:rsidRPr="00742FDC">
        <w:rPr>
          <w:rFonts w:ascii="Times New Roman" w:hAnsi="Times New Roman" w:cs="Times New Roman"/>
          <w:sz w:val="22"/>
          <w:lang w:val="ro-RO"/>
        </w:rPr>
        <w:t xml:space="preserve">c) eșalonari la plata majorărilor de întârziere de orice fel, cu excepția majorărilor de intârziere datorate pe perioada de eșalonare ; </w:t>
      </w:r>
    </w:p>
    <w:p w:rsidR="00DA55BE" w:rsidRPr="00742FDC" w:rsidRDefault="00DA55BE" w:rsidP="00DA55BE">
      <w:pPr>
        <w:spacing w:after="0" w:line="276" w:lineRule="auto"/>
        <w:ind w:left="0" w:right="-360" w:firstLine="0"/>
        <w:jc w:val="left"/>
        <w:rPr>
          <w:rFonts w:ascii="Times New Roman" w:hAnsi="Times New Roman" w:cs="Times New Roman"/>
          <w:sz w:val="22"/>
          <w:lang w:val="ro-RO"/>
        </w:rPr>
      </w:pPr>
      <w:r w:rsidRPr="00742FDC">
        <w:rPr>
          <w:rFonts w:ascii="Times New Roman" w:hAnsi="Times New Roman" w:cs="Times New Roman"/>
          <w:sz w:val="22"/>
          <w:lang w:val="ro-RO"/>
        </w:rPr>
        <w:t xml:space="preserve">d) amânări și /sau scutiri ori amânari și/sau reduceri de majorări de întârziere, cu excepția majorărilor de întârziere datorate pe perioada de amânare; </w:t>
      </w:r>
    </w:p>
    <w:p w:rsidR="00DA55BE" w:rsidRPr="00742FDC" w:rsidRDefault="00DA55BE" w:rsidP="00DA55BE">
      <w:pPr>
        <w:spacing w:after="0" w:line="276" w:lineRule="auto"/>
        <w:ind w:left="0" w:right="-360" w:firstLine="0"/>
        <w:jc w:val="left"/>
        <w:rPr>
          <w:rFonts w:ascii="Times New Roman" w:hAnsi="Times New Roman" w:cs="Times New Roman"/>
          <w:sz w:val="22"/>
          <w:lang w:val="ro-RO"/>
        </w:rPr>
      </w:pPr>
      <w:r w:rsidRPr="00742FDC">
        <w:rPr>
          <w:rFonts w:ascii="Times New Roman" w:hAnsi="Times New Roman" w:cs="Times New Roman"/>
          <w:sz w:val="22"/>
          <w:lang w:val="ro-RO"/>
        </w:rPr>
        <w:t xml:space="preserve">e)scutiri sau reduceri de impozite și taxe locale, în condițiile legii. </w:t>
      </w:r>
    </w:p>
    <w:p w:rsidR="00DA55BE" w:rsidRPr="00742FDC" w:rsidRDefault="00DA55BE" w:rsidP="00DA55BE">
      <w:pPr>
        <w:spacing w:after="0" w:line="276" w:lineRule="auto"/>
        <w:ind w:left="0" w:right="-360" w:firstLine="0"/>
        <w:jc w:val="left"/>
        <w:rPr>
          <w:rFonts w:ascii="Times New Roman" w:hAnsi="Times New Roman" w:cs="Times New Roman"/>
          <w:sz w:val="22"/>
          <w:lang w:val="ro-RO"/>
        </w:rPr>
      </w:pPr>
      <w:r w:rsidRPr="00742FDC">
        <w:rPr>
          <w:rFonts w:ascii="Times New Roman" w:hAnsi="Times New Roman" w:cs="Times New Roman"/>
          <w:sz w:val="22"/>
          <w:lang w:val="ro-RO"/>
        </w:rPr>
        <w:t xml:space="preserve">   2) Procedura de acordare a înlesnirilor la plată pentru creanțele bugetare   locale se stabilesc prin acte normative speciale. </w:t>
      </w:r>
    </w:p>
    <w:p w:rsidR="00DA55BE" w:rsidRPr="00742FDC" w:rsidRDefault="00DA55BE" w:rsidP="00DA55BE">
      <w:pPr>
        <w:spacing w:after="0" w:line="276" w:lineRule="auto"/>
        <w:ind w:left="0" w:right="-360" w:firstLine="0"/>
        <w:jc w:val="left"/>
        <w:rPr>
          <w:rFonts w:ascii="Times New Roman" w:hAnsi="Times New Roman" w:cs="Times New Roman"/>
          <w:sz w:val="22"/>
          <w:lang w:val="ro-RO"/>
        </w:rPr>
      </w:pPr>
      <w:r w:rsidRPr="00742FDC">
        <w:rPr>
          <w:rFonts w:ascii="Times New Roman" w:hAnsi="Times New Roman" w:cs="Times New Roman"/>
          <w:sz w:val="22"/>
          <w:lang w:val="ro-RO"/>
        </w:rPr>
        <w:t xml:space="preserve">   3)Pentru acordarea înlesnirilor la plata creditorii bugetari locali vor cere debitorilor constituirea de garanții. </w:t>
      </w:r>
    </w:p>
    <w:p w:rsidR="00DA55BE" w:rsidRPr="00742FDC" w:rsidRDefault="00DA55BE" w:rsidP="00DA55BE">
      <w:pPr>
        <w:spacing w:after="0" w:line="276" w:lineRule="auto"/>
        <w:ind w:left="0" w:right="-360" w:firstLine="0"/>
        <w:jc w:val="left"/>
        <w:rPr>
          <w:rFonts w:ascii="Times New Roman" w:hAnsi="Times New Roman" w:cs="Times New Roman"/>
          <w:sz w:val="22"/>
          <w:lang w:val="ro-RO"/>
        </w:rPr>
      </w:pPr>
      <w:r w:rsidRPr="00742FDC">
        <w:rPr>
          <w:rFonts w:ascii="Times New Roman" w:hAnsi="Times New Roman" w:cs="Times New Roman"/>
          <w:sz w:val="22"/>
          <w:lang w:val="ro-RO"/>
        </w:rPr>
        <w:t xml:space="preserve">      Având în vedere cele prezentate vă rugam să dispuneți în consecință. </w:t>
      </w:r>
    </w:p>
    <w:p w:rsidR="00DA55BE" w:rsidRPr="00742FDC" w:rsidRDefault="00DA55BE" w:rsidP="00DA55BE">
      <w:pPr>
        <w:spacing w:after="0" w:line="276" w:lineRule="auto"/>
        <w:ind w:left="0" w:right="-360" w:firstLine="0"/>
        <w:jc w:val="left"/>
        <w:rPr>
          <w:rFonts w:ascii="Times New Roman" w:hAnsi="Times New Roman" w:cs="Times New Roman"/>
          <w:sz w:val="22"/>
          <w:lang w:val="ro-RO"/>
        </w:rPr>
      </w:pPr>
      <w:r w:rsidRPr="00742FDC">
        <w:rPr>
          <w:rFonts w:ascii="Times New Roman" w:hAnsi="Times New Roman" w:cs="Times New Roman"/>
          <w:sz w:val="22"/>
          <w:lang w:val="ro-RO"/>
        </w:rPr>
        <w:t xml:space="preserve">      Atașăm procedura de eșalonare ce face parte integrantă de prezentul raport împreună cu anexele acesteia.     </w:t>
      </w:r>
    </w:p>
    <w:p w:rsidR="00DA55BE" w:rsidRPr="00742FDC" w:rsidRDefault="00DA55BE" w:rsidP="00DA55BE">
      <w:pPr>
        <w:spacing w:after="0" w:line="276" w:lineRule="auto"/>
        <w:ind w:left="0" w:right="-360" w:firstLine="0"/>
        <w:jc w:val="left"/>
        <w:rPr>
          <w:sz w:val="22"/>
          <w:lang w:val="ro-RO"/>
        </w:rPr>
      </w:pPr>
      <w:r w:rsidRPr="00742FDC">
        <w:rPr>
          <w:sz w:val="22"/>
          <w:lang w:val="ro-RO"/>
        </w:rPr>
        <w:t xml:space="preserve"> </w:t>
      </w:r>
    </w:p>
    <w:p w:rsidR="00DA55BE" w:rsidRPr="00742FDC" w:rsidRDefault="00DA55BE" w:rsidP="00DA55BE">
      <w:pPr>
        <w:spacing w:after="0" w:line="276" w:lineRule="auto"/>
        <w:ind w:left="63"/>
        <w:jc w:val="center"/>
        <w:rPr>
          <w:sz w:val="22"/>
        </w:rPr>
      </w:pPr>
      <w:r w:rsidRPr="00742FDC">
        <w:rPr>
          <w:sz w:val="22"/>
        </w:rPr>
        <w:t xml:space="preserve"> </w:t>
      </w:r>
    </w:p>
    <w:p w:rsidR="00DA55BE" w:rsidRPr="00742FDC" w:rsidRDefault="00DA55BE" w:rsidP="00DA55BE">
      <w:pPr>
        <w:spacing w:after="0" w:line="276" w:lineRule="auto"/>
        <w:ind w:left="63"/>
        <w:jc w:val="center"/>
        <w:rPr>
          <w:sz w:val="22"/>
        </w:rPr>
      </w:pPr>
      <w:r w:rsidRPr="00742FDC">
        <w:rPr>
          <w:sz w:val="22"/>
        </w:rPr>
        <w:t xml:space="preserve"> </w:t>
      </w:r>
    </w:p>
    <w:p w:rsidR="00DA55BE" w:rsidRPr="00742FDC" w:rsidRDefault="00DA55BE" w:rsidP="00DA55BE">
      <w:pPr>
        <w:spacing w:after="0" w:line="276" w:lineRule="auto"/>
        <w:ind w:left="63"/>
        <w:jc w:val="center"/>
        <w:rPr>
          <w:rFonts w:ascii="Times New Roman" w:hAnsi="Times New Roman" w:cs="Times New Roman"/>
          <w:sz w:val="22"/>
        </w:rPr>
      </w:pPr>
      <w:r w:rsidRPr="00742FDC">
        <w:rPr>
          <w:rFonts w:ascii="Times New Roman" w:hAnsi="Times New Roman" w:cs="Times New Roman"/>
          <w:sz w:val="22"/>
        </w:rPr>
        <w:t xml:space="preserve"> </w:t>
      </w:r>
    </w:p>
    <w:p w:rsidR="00DA55BE" w:rsidRPr="00742FDC" w:rsidRDefault="00DA55BE" w:rsidP="00DA55BE">
      <w:pPr>
        <w:spacing w:after="0" w:line="276" w:lineRule="auto"/>
        <w:ind w:left="18" w:hanging="10"/>
        <w:jc w:val="center"/>
        <w:rPr>
          <w:rFonts w:ascii="Times New Roman" w:hAnsi="Times New Roman" w:cs="Times New Roman"/>
          <w:sz w:val="22"/>
        </w:rPr>
      </w:pPr>
      <w:r w:rsidRPr="00742FDC">
        <w:rPr>
          <w:rFonts w:ascii="Times New Roman" w:hAnsi="Times New Roman" w:cs="Times New Roman"/>
          <w:sz w:val="22"/>
        </w:rPr>
        <w:t xml:space="preserve">INTOCMIT, </w:t>
      </w:r>
    </w:p>
    <w:p w:rsidR="00DA55BE" w:rsidRPr="00742FDC" w:rsidRDefault="00DA55BE" w:rsidP="00DA55BE">
      <w:pPr>
        <w:spacing w:after="0" w:line="276" w:lineRule="auto"/>
        <w:ind w:left="18" w:hanging="10"/>
        <w:jc w:val="center"/>
        <w:rPr>
          <w:rFonts w:ascii="Times New Roman" w:hAnsi="Times New Roman" w:cs="Times New Roman"/>
          <w:sz w:val="22"/>
        </w:rPr>
      </w:pPr>
      <w:r w:rsidRPr="00742FDC">
        <w:rPr>
          <w:rFonts w:ascii="Times New Roman" w:hAnsi="Times New Roman" w:cs="Times New Roman"/>
          <w:sz w:val="22"/>
        </w:rPr>
        <w:t xml:space="preserve">Niță Daniela </w:t>
      </w:r>
    </w:p>
    <w:p w:rsidR="00DA55BE" w:rsidRPr="00742FDC" w:rsidRDefault="00DA55BE" w:rsidP="00DA55BE">
      <w:pPr>
        <w:spacing w:after="0" w:line="276" w:lineRule="auto"/>
        <w:ind w:left="18" w:hanging="10"/>
        <w:jc w:val="center"/>
        <w:rPr>
          <w:rFonts w:ascii="Times New Roman" w:hAnsi="Times New Roman" w:cs="Times New Roman"/>
          <w:sz w:val="22"/>
        </w:rPr>
      </w:pPr>
      <w:r w:rsidRPr="00742FDC">
        <w:rPr>
          <w:rFonts w:ascii="Times New Roman" w:hAnsi="Times New Roman" w:cs="Times New Roman"/>
          <w:sz w:val="22"/>
        </w:rPr>
        <w:t xml:space="preserve">referent în cadrul compartimentului </w:t>
      </w:r>
    </w:p>
    <w:p w:rsidR="00DA55BE" w:rsidRPr="00742FDC" w:rsidRDefault="00DA55BE" w:rsidP="00DA55BE">
      <w:pPr>
        <w:spacing w:after="0" w:line="276" w:lineRule="auto"/>
        <w:ind w:left="18" w:hanging="10"/>
        <w:jc w:val="center"/>
        <w:rPr>
          <w:rFonts w:ascii="Times New Roman" w:hAnsi="Times New Roman" w:cs="Times New Roman"/>
          <w:sz w:val="22"/>
        </w:rPr>
      </w:pPr>
      <w:r w:rsidRPr="00742FDC">
        <w:rPr>
          <w:rFonts w:ascii="Times New Roman" w:hAnsi="Times New Roman" w:cs="Times New Roman"/>
          <w:sz w:val="22"/>
        </w:rPr>
        <w:t>Financiar-Contabilitate, Impozite si taxe Locale</w:t>
      </w:r>
    </w:p>
    <w:p w:rsidR="00DA55BE" w:rsidRPr="00742FDC" w:rsidRDefault="00DA55BE" w:rsidP="00DA55BE">
      <w:pPr>
        <w:spacing w:after="0" w:line="276" w:lineRule="auto"/>
        <w:ind w:left="18" w:hanging="10"/>
        <w:jc w:val="center"/>
        <w:rPr>
          <w:rFonts w:ascii="Times New Roman" w:hAnsi="Times New Roman" w:cs="Times New Roman"/>
          <w:sz w:val="22"/>
        </w:rPr>
      </w:pPr>
    </w:p>
    <w:p w:rsidR="00DA55BE" w:rsidRPr="00742FDC" w:rsidRDefault="00DA55BE" w:rsidP="00DA55BE">
      <w:pPr>
        <w:spacing w:after="0" w:line="276" w:lineRule="auto"/>
        <w:ind w:left="18" w:hanging="10"/>
        <w:jc w:val="center"/>
        <w:rPr>
          <w:rFonts w:ascii="Times New Roman" w:hAnsi="Times New Roman" w:cs="Times New Roman"/>
          <w:sz w:val="22"/>
        </w:rPr>
      </w:pPr>
    </w:p>
    <w:p w:rsidR="00DA55BE" w:rsidRDefault="00DA55BE" w:rsidP="00DA55BE">
      <w:pPr>
        <w:pStyle w:val="NoSpacing"/>
        <w:rPr>
          <w:rFonts w:ascii="Arial" w:hAnsi="Arial" w:cs="Arial"/>
          <w:sz w:val="24"/>
          <w:szCs w:val="24"/>
        </w:rPr>
      </w:pPr>
    </w:p>
    <w:p w:rsidR="00DA55BE" w:rsidRDefault="00DA55BE" w:rsidP="00DA55BE">
      <w:pPr>
        <w:pStyle w:val="NoSpacing"/>
        <w:rPr>
          <w:rFonts w:ascii="Arial" w:hAnsi="Arial" w:cs="Arial"/>
          <w:sz w:val="24"/>
          <w:szCs w:val="24"/>
        </w:rPr>
      </w:pPr>
    </w:p>
    <w:p w:rsidR="00DA55BE" w:rsidRDefault="00DA55BE" w:rsidP="00DA55BE">
      <w:pPr>
        <w:pStyle w:val="NoSpacing"/>
        <w:rPr>
          <w:rFonts w:ascii="Arial" w:hAnsi="Arial" w:cs="Arial"/>
          <w:sz w:val="24"/>
          <w:szCs w:val="24"/>
        </w:rPr>
      </w:pPr>
    </w:p>
    <w:p w:rsidR="00DA55BE" w:rsidRDefault="00DA55BE" w:rsidP="00DA55BE">
      <w:pPr>
        <w:pStyle w:val="NoSpacing"/>
        <w:rPr>
          <w:rFonts w:ascii="Arial" w:hAnsi="Arial" w:cs="Arial"/>
          <w:sz w:val="24"/>
          <w:szCs w:val="24"/>
        </w:rPr>
      </w:pPr>
    </w:p>
    <w:p w:rsidR="00DA55BE" w:rsidRDefault="00DA55BE" w:rsidP="00DA55BE">
      <w:pPr>
        <w:pStyle w:val="NoSpacing"/>
        <w:rPr>
          <w:rFonts w:ascii="Arial" w:hAnsi="Arial" w:cs="Arial"/>
          <w:sz w:val="24"/>
          <w:szCs w:val="24"/>
        </w:rPr>
      </w:pPr>
    </w:p>
    <w:p w:rsidR="009F7DFD" w:rsidRPr="00C32D22" w:rsidRDefault="009F7DFD" w:rsidP="000D6DA6">
      <w:pPr>
        <w:spacing w:line="276" w:lineRule="auto"/>
        <w:ind w:left="0" w:firstLine="0"/>
        <w:rPr>
          <w:rStyle w:val="spar3"/>
          <w:rFonts w:ascii="Times New Roman" w:eastAsia="Times New Roman" w:hAnsi="Times New Roman" w:cs="Times New Roman"/>
          <w:color w:val="FF0000"/>
          <w:sz w:val="24"/>
          <w:szCs w:val="24"/>
          <w:u w:val="single"/>
        </w:rPr>
      </w:pPr>
    </w:p>
    <w:p w:rsidR="00DA55BE" w:rsidRDefault="00DA55BE" w:rsidP="009F7DFD">
      <w:pPr>
        <w:spacing w:line="276" w:lineRule="auto"/>
        <w:jc w:val="center"/>
        <w:rPr>
          <w:rFonts w:ascii="Times New Roman" w:hAnsi="Times New Roman"/>
          <w:b/>
        </w:rPr>
      </w:pPr>
    </w:p>
    <w:p w:rsidR="00DA55BE" w:rsidRDefault="00DA55BE" w:rsidP="009F7DFD">
      <w:pPr>
        <w:spacing w:line="276" w:lineRule="auto"/>
        <w:jc w:val="center"/>
        <w:rPr>
          <w:rFonts w:ascii="Times New Roman" w:hAnsi="Times New Roman"/>
          <w:b/>
        </w:rPr>
      </w:pPr>
    </w:p>
    <w:p w:rsidR="00DA55BE" w:rsidRDefault="00DA55BE" w:rsidP="009F7DFD">
      <w:pPr>
        <w:spacing w:line="276" w:lineRule="auto"/>
        <w:jc w:val="center"/>
        <w:rPr>
          <w:rFonts w:ascii="Times New Roman" w:hAnsi="Times New Roman"/>
          <w:b/>
        </w:rPr>
      </w:pPr>
    </w:p>
    <w:p w:rsidR="00DA55BE" w:rsidRDefault="00DA55BE" w:rsidP="009F7DFD">
      <w:pPr>
        <w:spacing w:line="276" w:lineRule="auto"/>
        <w:jc w:val="center"/>
        <w:rPr>
          <w:rFonts w:ascii="Times New Roman" w:hAnsi="Times New Roman"/>
          <w:b/>
        </w:rPr>
      </w:pPr>
    </w:p>
    <w:p w:rsidR="009F7DFD" w:rsidRPr="00636005" w:rsidRDefault="009F7DFD" w:rsidP="009F7DFD">
      <w:pPr>
        <w:spacing w:line="276" w:lineRule="auto"/>
        <w:jc w:val="center"/>
        <w:rPr>
          <w:rFonts w:ascii="Times New Roman" w:hAnsi="Times New Roman"/>
          <w:b/>
        </w:rPr>
      </w:pPr>
      <w:r w:rsidRPr="00636005">
        <w:rPr>
          <w:rFonts w:ascii="Times New Roman" w:hAnsi="Times New Roman"/>
          <w:b/>
        </w:rPr>
        <w:t xml:space="preserve">AVIZ  </w:t>
      </w:r>
    </w:p>
    <w:p w:rsidR="009F7DFD" w:rsidRPr="00636005" w:rsidRDefault="009F7DFD" w:rsidP="009F7DFD">
      <w:pPr>
        <w:spacing w:line="276" w:lineRule="auto"/>
        <w:jc w:val="center"/>
        <w:rPr>
          <w:rFonts w:ascii="Times New Roman" w:hAnsi="Times New Roman"/>
          <w:b/>
        </w:rPr>
      </w:pPr>
    </w:p>
    <w:p w:rsidR="009F7DFD" w:rsidRPr="00636005" w:rsidRDefault="009F7DFD" w:rsidP="009F7DFD">
      <w:pPr>
        <w:spacing w:line="276" w:lineRule="auto"/>
        <w:jc w:val="center"/>
        <w:rPr>
          <w:rFonts w:ascii="Times New Roman" w:hAnsi="Times New Roman"/>
          <w:b/>
        </w:rPr>
      </w:pPr>
    </w:p>
    <w:p w:rsidR="009F7DFD" w:rsidRPr="00FA30CB" w:rsidRDefault="009F7DFD" w:rsidP="009F7DFD">
      <w:pPr>
        <w:spacing w:line="276" w:lineRule="auto"/>
        <w:jc w:val="center"/>
        <w:rPr>
          <w:rFonts w:ascii="Times New Roman" w:hAnsi="Times New Roman"/>
          <w:b/>
          <w:sz w:val="22"/>
        </w:rPr>
      </w:pPr>
      <w:r w:rsidRPr="00636005">
        <w:rPr>
          <w:rFonts w:ascii="Times New Roman" w:hAnsi="Times New Roman"/>
          <w:b/>
        </w:rPr>
        <w:t xml:space="preserve">privind avizul de legalitate </w:t>
      </w:r>
      <w:r w:rsidRPr="00636005">
        <w:rPr>
          <w:rFonts w:ascii="Times New Roman" w:hAnsi="Times New Roman"/>
        </w:rPr>
        <w:t xml:space="preserve"> </w:t>
      </w:r>
      <w:r w:rsidRPr="00636005">
        <w:rPr>
          <w:rFonts w:ascii="Times New Roman" w:hAnsi="Times New Roman"/>
          <w:b/>
          <w:bCs/>
        </w:rPr>
        <w:t>la proiectul de hotărâre</w:t>
      </w:r>
      <w:r w:rsidRPr="00636005">
        <w:rPr>
          <w:rFonts w:ascii="Times New Roman" w:hAnsi="Times New Roman"/>
          <w:b/>
        </w:rPr>
        <w:t xml:space="preserve"> </w:t>
      </w:r>
      <w:r w:rsidR="00154E2E">
        <w:rPr>
          <w:rFonts w:ascii="Times New Roman" w:hAnsi="Times New Roman"/>
          <w:b/>
        </w:rPr>
        <w:t xml:space="preserve">privind  aprobarea  </w:t>
      </w:r>
      <w:r>
        <w:rPr>
          <w:rFonts w:ascii="Times New Roman" w:hAnsi="Times New Roman"/>
          <w:b/>
        </w:rPr>
        <w:t>Procedurii de acordare a  eșalonării la  plata pentru  obligatiile  de plata restante la  bugetul local  al Comunei  Ion Creanga , judetul Neamt , de  catre  personae  fizice  si juridice .</w:t>
      </w:r>
    </w:p>
    <w:p w:rsidR="009F7DFD" w:rsidRPr="00636005" w:rsidRDefault="009F7DFD" w:rsidP="009F7DFD">
      <w:pPr>
        <w:spacing w:line="276" w:lineRule="auto"/>
        <w:ind w:left="-142" w:right="-476"/>
        <w:jc w:val="center"/>
        <w:rPr>
          <w:rFonts w:ascii="Times New Roman" w:hAnsi="Times New Roman"/>
          <w:b/>
          <w:i/>
        </w:rPr>
      </w:pPr>
    </w:p>
    <w:p w:rsidR="009F7DFD" w:rsidRPr="00636005" w:rsidRDefault="009F7DFD" w:rsidP="009F7DFD">
      <w:pPr>
        <w:spacing w:line="276" w:lineRule="auto"/>
        <w:ind w:left="-567" w:right="-476"/>
        <w:jc w:val="center"/>
        <w:rPr>
          <w:rFonts w:ascii="Times New Roman" w:hAnsi="Times New Roman"/>
        </w:rPr>
      </w:pPr>
    </w:p>
    <w:p w:rsidR="009F7DFD" w:rsidRPr="00636005" w:rsidRDefault="009F7DFD" w:rsidP="000B7C52">
      <w:pPr>
        <w:spacing w:line="276" w:lineRule="auto"/>
        <w:ind w:left="0" w:firstLine="0"/>
        <w:rPr>
          <w:rFonts w:ascii="Times New Roman" w:hAnsi="Times New Roman"/>
        </w:rPr>
      </w:pPr>
      <w:r w:rsidRPr="00636005">
        <w:rPr>
          <w:rFonts w:ascii="Times New Roman" w:hAnsi="Times New Roman"/>
        </w:rPr>
        <w:t xml:space="preserve"> </w:t>
      </w:r>
      <w:r w:rsidR="000B7C52">
        <w:rPr>
          <w:rFonts w:ascii="Times New Roman" w:hAnsi="Times New Roman"/>
        </w:rPr>
        <w:t xml:space="preserve">  </w:t>
      </w:r>
      <w:r w:rsidRPr="00636005">
        <w:rPr>
          <w:rFonts w:ascii="Times New Roman" w:hAnsi="Times New Roman"/>
        </w:rPr>
        <w:t xml:space="preserve">  În conformitate cu prevederile art.243 alin.(1) lit.”a” din O.U.G nr.57/ 2019 privind  Codul  administrativ , înaintez consiliului local prezentul aviz. </w:t>
      </w:r>
    </w:p>
    <w:p w:rsidR="009F7DFD" w:rsidRPr="00636005" w:rsidRDefault="009F7DFD" w:rsidP="009F7DFD">
      <w:pPr>
        <w:spacing w:after="200" w:line="276" w:lineRule="auto"/>
        <w:rPr>
          <w:rFonts w:ascii="Times New Roman" w:hAnsi="Times New Roman"/>
        </w:rPr>
      </w:pPr>
    </w:p>
    <w:p w:rsidR="009F7DFD" w:rsidRPr="00636005" w:rsidRDefault="009F7DFD" w:rsidP="000B7C52">
      <w:pPr>
        <w:spacing w:after="200" w:line="276" w:lineRule="auto"/>
        <w:ind w:left="0" w:firstLine="0"/>
        <w:rPr>
          <w:rFonts w:ascii="Times New Roman" w:hAnsi="Times New Roman"/>
        </w:rPr>
      </w:pPr>
      <w:r w:rsidRPr="00636005">
        <w:rPr>
          <w:rFonts w:ascii="Times New Roman" w:hAnsi="Times New Roman"/>
        </w:rPr>
        <w:t xml:space="preserve">  Analizând proiectul de hotărâre inițiat de primarul comunei  Ion Creanga , am constatat că sunt îndeplinite condiţiile de fond și de formă ale proiectului de hotărâre : </w:t>
      </w:r>
    </w:p>
    <w:p w:rsidR="009F7DFD" w:rsidRPr="00636005" w:rsidRDefault="009F7DFD" w:rsidP="009F7DFD">
      <w:pPr>
        <w:numPr>
          <w:ilvl w:val="0"/>
          <w:numId w:val="5"/>
        </w:numPr>
        <w:spacing w:after="200" w:line="276" w:lineRule="auto"/>
        <w:ind w:left="644"/>
        <w:contextualSpacing/>
        <w:rPr>
          <w:rFonts w:ascii="Times New Roman" w:hAnsi="Times New Roman"/>
        </w:rPr>
      </w:pPr>
      <w:r w:rsidRPr="00636005">
        <w:rPr>
          <w:rFonts w:ascii="Times New Roman" w:hAnsi="Times New Roman"/>
        </w:rPr>
        <w:t xml:space="preserve">S-au respectat normele de tehnică legislativă pentru elaborarea proiectului de hotărâre, respectiv prevederile Legii nr.24/2000, republicată, cu modificările şi completările ulterioare ; </w:t>
      </w:r>
    </w:p>
    <w:p w:rsidR="009F7DFD" w:rsidRPr="00636005" w:rsidRDefault="009F7DFD" w:rsidP="009F7DFD">
      <w:pPr>
        <w:numPr>
          <w:ilvl w:val="0"/>
          <w:numId w:val="5"/>
        </w:numPr>
        <w:spacing w:after="200" w:line="276" w:lineRule="auto"/>
        <w:ind w:left="644"/>
        <w:contextualSpacing/>
        <w:jc w:val="left"/>
        <w:rPr>
          <w:rFonts w:ascii="Times New Roman" w:hAnsi="Times New Roman"/>
        </w:rPr>
      </w:pPr>
      <w:r w:rsidRPr="00636005">
        <w:rPr>
          <w:rFonts w:ascii="Times New Roman" w:hAnsi="Times New Roman"/>
        </w:rPr>
        <w:t>Este iniţiat de dl. primar, conf.art. 136  alin.(1)   din O.U.G nr.57/ 2019 privind  Codul  administrativ ,</w:t>
      </w:r>
    </w:p>
    <w:p w:rsidR="009F7DFD" w:rsidRPr="00636005" w:rsidRDefault="009F7DFD" w:rsidP="009F7DFD">
      <w:pPr>
        <w:spacing w:line="276" w:lineRule="auto"/>
        <w:contextualSpacing/>
        <w:rPr>
          <w:rFonts w:ascii="Times New Roman" w:hAnsi="Times New Roman"/>
        </w:rPr>
      </w:pPr>
    </w:p>
    <w:p w:rsidR="000768FF" w:rsidRPr="000768FF" w:rsidRDefault="000B7C52" w:rsidP="000768FF">
      <w:pPr>
        <w:spacing w:after="0" w:line="276" w:lineRule="auto"/>
        <w:ind w:left="0" w:firstLine="0"/>
        <w:jc w:val="left"/>
        <w:rPr>
          <w:rFonts w:ascii="Times New Roman" w:eastAsia="Times New Roman" w:hAnsi="Times New Roman" w:cs="Times New Roman"/>
          <w:color w:val="auto"/>
          <w:szCs w:val="24"/>
        </w:rPr>
      </w:pPr>
      <w:r w:rsidRPr="000768FF">
        <w:rPr>
          <w:rFonts w:ascii="Times New Roman" w:hAnsi="Times New Roman"/>
          <w:szCs w:val="24"/>
        </w:rPr>
        <w:t xml:space="preserve">    </w:t>
      </w:r>
      <w:r w:rsidR="009F7DFD" w:rsidRPr="000768FF">
        <w:rPr>
          <w:rFonts w:ascii="Times New Roman" w:hAnsi="Times New Roman"/>
          <w:szCs w:val="24"/>
        </w:rPr>
        <w:t xml:space="preserve"> Este elaborat conform : </w:t>
      </w:r>
      <w:r w:rsidR="000768FF" w:rsidRPr="000768FF">
        <w:rPr>
          <w:rFonts w:ascii="Times New Roman" w:eastAsia="Times New Roman" w:hAnsi="Times New Roman" w:cs="Times New Roman"/>
          <w:color w:val="auto"/>
          <w:szCs w:val="24"/>
        </w:rPr>
        <w:t>art.129 alin.(2) lit.,,b” , alin.(4) lit.,,c” , art. 139 alin. (1) si  alin.(3) lit.,,c”  si ale  art. 196 alin. (1) lit. ,,a” din Ordonanța de urgență a Guvernului nr. 57/2019 privind Codul administrativ, cu modificările și completările ulterioare,</w:t>
      </w:r>
    </w:p>
    <w:p w:rsidR="009F7DFD" w:rsidRPr="000768FF" w:rsidRDefault="009F7DFD" w:rsidP="000B7C52">
      <w:pPr>
        <w:ind w:left="0" w:right="-96" w:firstLine="0"/>
        <w:rPr>
          <w:rFonts w:ascii="Times New Roman" w:hAnsi="Times New Roman"/>
          <w:sz w:val="22"/>
        </w:rPr>
      </w:pPr>
    </w:p>
    <w:p w:rsidR="009F7DFD" w:rsidRPr="00636005" w:rsidRDefault="009F7DFD" w:rsidP="000B7C52">
      <w:pPr>
        <w:spacing w:line="276" w:lineRule="auto"/>
        <w:ind w:left="0" w:right="-96" w:firstLine="0"/>
        <w:rPr>
          <w:rFonts w:ascii="Times New Roman" w:hAnsi="Times New Roman"/>
        </w:rPr>
      </w:pPr>
    </w:p>
    <w:p w:rsidR="009F7DFD" w:rsidRPr="00636005" w:rsidRDefault="009F7DFD" w:rsidP="000B7C52">
      <w:pPr>
        <w:spacing w:line="276" w:lineRule="auto"/>
        <w:ind w:left="0" w:right="-618" w:firstLine="0"/>
        <w:rPr>
          <w:rFonts w:ascii="Times New Roman" w:hAnsi="Times New Roman"/>
        </w:rPr>
      </w:pPr>
    </w:p>
    <w:p w:rsidR="00154E2E" w:rsidRPr="00154E2E" w:rsidRDefault="009F7DFD" w:rsidP="00154E2E">
      <w:pPr>
        <w:spacing w:line="276" w:lineRule="auto"/>
        <w:ind w:left="0" w:firstLine="0"/>
        <w:jc w:val="left"/>
        <w:rPr>
          <w:rFonts w:ascii="Times New Roman" w:hAnsi="Times New Roman"/>
          <w:sz w:val="22"/>
        </w:rPr>
      </w:pPr>
      <w:r w:rsidRPr="00636005">
        <w:rPr>
          <w:rFonts w:ascii="Times New Roman" w:hAnsi="Times New Roman"/>
        </w:rPr>
        <w:t xml:space="preserve">    </w:t>
      </w:r>
      <w:r w:rsidRPr="00154E2E">
        <w:rPr>
          <w:rFonts w:ascii="Times New Roman" w:hAnsi="Times New Roman"/>
          <w:bCs/>
        </w:rPr>
        <w:t xml:space="preserve">Tinând cont  ca proiectul de  hotărâre, este  insotit  de referatul de  aprobare  al  primarului  comunei  si de raportul  compartimentului  de  specialitate , consider că sunt îndeplinite condiţiile şi avizez favorabil  proiectul de hotărâre </w:t>
      </w:r>
      <w:r w:rsidR="00154E2E" w:rsidRPr="00154E2E">
        <w:rPr>
          <w:rFonts w:ascii="Times New Roman" w:hAnsi="Times New Roman"/>
        </w:rPr>
        <w:t>privind  aprobarea  Procedurii de acordare a  eșalonării la  plata pentru  obligatiile  de plata restante la  bugetul local  al Comunei  Ion Creanga , judetul Neamt , de  catre  personae  fizice  si juridice .</w:t>
      </w:r>
    </w:p>
    <w:p w:rsidR="00154E2E" w:rsidRPr="00636005" w:rsidRDefault="00154E2E" w:rsidP="00154E2E">
      <w:pPr>
        <w:spacing w:line="276" w:lineRule="auto"/>
        <w:ind w:left="-142" w:right="-476"/>
        <w:jc w:val="center"/>
        <w:rPr>
          <w:rFonts w:ascii="Times New Roman" w:hAnsi="Times New Roman"/>
          <w:b/>
          <w:i/>
        </w:rPr>
      </w:pPr>
    </w:p>
    <w:p w:rsidR="009F7DFD" w:rsidRPr="003C60DF" w:rsidRDefault="009F7DFD" w:rsidP="000B7C52">
      <w:pPr>
        <w:spacing w:line="276" w:lineRule="auto"/>
        <w:ind w:left="0" w:firstLine="0"/>
        <w:rPr>
          <w:rFonts w:ascii="Times New Roman" w:hAnsi="Times New Roman"/>
          <w:bCs/>
          <w:sz w:val="22"/>
        </w:rPr>
      </w:pPr>
    </w:p>
    <w:p w:rsidR="009F7DFD" w:rsidRPr="00636005" w:rsidRDefault="009F7DFD" w:rsidP="009F7DFD">
      <w:pPr>
        <w:spacing w:after="200" w:line="276" w:lineRule="auto"/>
        <w:rPr>
          <w:rFonts w:ascii="Times New Roman" w:hAnsi="Times New Roman"/>
        </w:rPr>
      </w:pPr>
    </w:p>
    <w:p w:rsidR="009F7DFD" w:rsidRPr="00636005" w:rsidRDefault="009F7DFD" w:rsidP="009F7DFD">
      <w:pPr>
        <w:spacing w:line="276" w:lineRule="auto"/>
        <w:jc w:val="center"/>
        <w:rPr>
          <w:rFonts w:ascii="Times New Roman" w:hAnsi="Times New Roman"/>
        </w:rPr>
      </w:pPr>
      <w:r w:rsidRPr="00636005">
        <w:rPr>
          <w:rFonts w:ascii="Times New Roman" w:hAnsi="Times New Roman"/>
        </w:rPr>
        <w:t xml:space="preserve">Ion Creanga , la data de </w:t>
      </w:r>
      <w:r w:rsidR="000B7C52">
        <w:rPr>
          <w:rFonts w:ascii="Times New Roman" w:hAnsi="Times New Roman"/>
        </w:rPr>
        <w:t>20.03</w:t>
      </w:r>
      <w:r>
        <w:rPr>
          <w:rFonts w:ascii="Times New Roman" w:hAnsi="Times New Roman"/>
        </w:rPr>
        <w:t>.2025</w:t>
      </w:r>
    </w:p>
    <w:p w:rsidR="009F7DFD" w:rsidRPr="00636005" w:rsidRDefault="009F7DFD" w:rsidP="009F7DFD">
      <w:pPr>
        <w:spacing w:line="276" w:lineRule="auto"/>
        <w:jc w:val="center"/>
        <w:rPr>
          <w:rFonts w:ascii="Times New Roman" w:hAnsi="Times New Roman"/>
        </w:rPr>
      </w:pPr>
      <w:r w:rsidRPr="00636005">
        <w:rPr>
          <w:rFonts w:ascii="Times New Roman" w:hAnsi="Times New Roman"/>
        </w:rPr>
        <w:t xml:space="preserve">SECRETAR  GENERAL </w:t>
      </w:r>
    </w:p>
    <w:p w:rsidR="009F7DFD" w:rsidRPr="00636005" w:rsidRDefault="009F7DFD" w:rsidP="009F7DFD">
      <w:pPr>
        <w:spacing w:line="276" w:lineRule="auto"/>
        <w:jc w:val="center"/>
        <w:rPr>
          <w:rFonts w:ascii="Times New Roman" w:hAnsi="Times New Roman"/>
        </w:rPr>
      </w:pPr>
      <w:r w:rsidRPr="00636005">
        <w:rPr>
          <w:rFonts w:ascii="Times New Roman" w:hAnsi="Times New Roman"/>
        </w:rPr>
        <w:t xml:space="preserve">Mihaela   Niță  </w:t>
      </w:r>
    </w:p>
    <w:p w:rsidR="009F7DFD" w:rsidRPr="00636005" w:rsidRDefault="009F7DFD" w:rsidP="009F7DFD">
      <w:pPr>
        <w:autoSpaceDE w:val="0"/>
        <w:autoSpaceDN w:val="0"/>
        <w:adjustRightInd w:val="0"/>
        <w:spacing w:line="276" w:lineRule="auto"/>
        <w:jc w:val="center"/>
        <w:rPr>
          <w:rFonts w:ascii="Times New Roman" w:hAnsi="Times New Roman"/>
        </w:rPr>
      </w:pPr>
    </w:p>
    <w:p w:rsidR="009F7DFD" w:rsidRPr="00C97786" w:rsidRDefault="009F7DFD" w:rsidP="009F7DFD">
      <w:pPr>
        <w:autoSpaceDE w:val="0"/>
        <w:autoSpaceDN w:val="0"/>
        <w:adjustRightInd w:val="0"/>
        <w:spacing w:line="276" w:lineRule="auto"/>
        <w:jc w:val="center"/>
        <w:rPr>
          <w:rFonts w:ascii="Times New Roman" w:hAnsi="Times New Roman"/>
        </w:rPr>
      </w:pPr>
    </w:p>
    <w:p w:rsidR="00135F01" w:rsidRPr="00C32D22" w:rsidRDefault="00135F01" w:rsidP="000D6DA6">
      <w:pPr>
        <w:pStyle w:val="NoSpacing"/>
        <w:spacing w:line="276" w:lineRule="auto"/>
        <w:rPr>
          <w:rFonts w:ascii="Times New Roman" w:hAnsi="Times New Roman" w:cs="Times New Roman"/>
          <w:sz w:val="24"/>
          <w:szCs w:val="24"/>
          <w:lang w:val="ro-RO"/>
        </w:rPr>
      </w:pPr>
    </w:p>
    <w:sectPr w:rsidR="00135F01" w:rsidRPr="00C32D22" w:rsidSect="006D6432">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7BF8"/>
    <w:multiLevelType w:val="hybridMultilevel"/>
    <w:tmpl w:val="4D1A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863A3"/>
    <w:multiLevelType w:val="hybridMultilevel"/>
    <w:tmpl w:val="3D100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F04AE"/>
    <w:multiLevelType w:val="hybridMultilevel"/>
    <w:tmpl w:val="B0727168"/>
    <w:lvl w:ilvl="0" w:tplc="392EFC9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6C400CF"/>
    <w:multiLevelType w:val="hybridMultilevel"/>
    <w:tmpl w:val="79E26C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15:restartNumberingAfterBreak="0">
    <w:nsid w:val="19255812"/>
    <w:multiLevelType w:val="hybridMultilevel"/>
    <w:tmpl w:val="5590CE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34884"/>
    <w:multiLevelType w:val="hybridMultilevel"/>
    <w:tmpl w:val="41C0C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86957"/>
    <w:multiLevelType w:val="hybridMultilevel"/>
    <w:tmpl w:val="A79A5CF4"/>
    <w:lvl w:ilvl="0" w:tplc="AA5AA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D5D6F"/>
    <w:multiLevelType w:val="hybridMultilevel"/>
    <w:tmpl w:val="DBB66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C642E"/>
    <w:multiLevelType w:val="hybridMultilevel"/>
    <w:tmpl w:val="458203A8"/>
    <w:lvl w:ilvl="0" w:tplc="CC880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D761C"/>
    <w:multiLevelType w:val="hybridMultilevel"/>
    <w:tmpl w:val="15722DCA"/>
    <w:lvl w:ilvl="0" w:tplc="EC1EE68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97A22"/>
    <w:multiLevelType w:val="hybridMultilevel"/>
    <w:tmpl w:val="1422B3B6"/>
    <w:lvl w:ilvl="0" w:tplc="ADFC4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A6636"/>
    <w:multiLevelType w:val="hybridMultilevel"/>
    <w:tmpl w:val="E7C05D6A"/>
    <w:lvl w:ilvl="0" w:tplc="1F36D0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10B4A"/>
    <w:multiLevelType w:val="hybridMultilevel"/>
    <w:tmpl w:val="FEFA791A"/>
    <w:lvl w:ilvl="0" w:tplc="D1AEA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40562"/>
    <w:multiLevelType w:val="hybridMultilevel"/>
    <w:tmpl w:val="02086FCE"/>
    <w:lvl w:ilvl="0" w:tplc="1F36D0CA">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1C85539"/>
    <w:multiLevelType w:val="hybridMultilevel"/>
    <w:tmpl w:val="0A20B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F186C"/>
    <w:multiLevelType w:val="hybridMultilevel"/>
    <w:tmpl w:val="CAAA50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702C2B"/>
    <w:multiLevelType w:val="hybridMultilevel"/>
    <w:tmpl w:val="DD12A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31F67"/>
    <w:multiLevelType w:val="hybridMultilevel"/>
    <w:tmpl w:val="4BC6709E"/>
    <w:lvl w:ilvl="0" w:tplc="3D845E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26D50"/>
    <w:multiLevelType w:val="hybridMultilevel"/>
    <w:tmpl w:val="FCB67E5A"/>
    <w:lvl w:ilvl="0" w:tplc="CDF01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D41AF"/>
    <w:multiLevelType w:val="hybridMultilevel"/>
    <w:tmpl w:val="E44CD1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51194"/>
    <w:multiLevelType w:val="hybridMultilevel"/>
    <w:tmpl w:val="46D239F0"/>
    <w:lvl w:ilvl="0" w:tplc="FE1AE2B8">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2" w15:restartNumberingAfterBreak="0">
    <w:nsid w:val="599E5618"/>
    <w:multiLevelType w:val="multilevel"/>
    <w:tmpl w:val="2DF4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9F046C"/>
    <w:multiLevelType w:val="hybridMultilevel"/>
    <w:tmpl w:val="66D8F9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6D3635"/>
    <w:multiLevelType w:val="hybridMultilevel"/>
    <w:tmpl w:val="8DF21A4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00702"/>
    <w:multiLevelType w:val="hybridMultilevel"/>
    <w:tmpl w:val="18327ABA"/>
    <w:lvl w:ilvl="0" w:tplc="1F36D0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9343D"/>
    <w:multiLevelType w:val="hybridMultilevel"/>
    <w:tmpl w:val="0292F2DC"/>
    <w:lvl w:ilvl="0" w:tplc="1F36D0CA">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68902FB4"/>
    <w:multiLevelType w:val="hybridMultilevel"/>
    <w:tmpl w:val="DD92BCE2"/>
    <w:lvl w:ilvl="0" w:tplc="1F36D0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B2C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7F3F82"/>
    <w:multiLevelType w:val="hybridMultilevel"/>
    <w:tmpl w:val="A7CA6D20"/>
    <w:lvl w:ilvl="0" w:tplc="CFB4D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B08CC"/>
    <w:multiLevelType w:val="hybridMultilevel"/>
    <w:tmpl w:val="913C1DFC"/>
    <w:lvl w:ilvl="0" w:tplc="2F94AC2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C81D10"/>
    <w:multiLevelType w:val="hybridMultilevel"/>
    <w:tmpl w:val="2D0CA3E0"/>
    <w:lvl w:ilvl="0" w:tplc="1F36D0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20C18"/>
    <w:multiLevelType w:val="multilevel"/>
    <w:tmpl w:val="570C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E65814"/>
    <w:multiLevelType w:val="hybridMultilevel"/>
    <w:tmpl w:val="9510F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D6C09"/>
    <w:multiLevelType w:val="hybridMultilevel"/>
    <w:tmpl w:val="D30AB7D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3B2352"/>
    <w:multiLevelType w:val="multilevel"/>
    <w:tmpl w:val="8DE6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CE7056"/>
    <w:multiLevelType w:val="hybridMultilevel"/>
    <w:tmpl w:val="C1B24F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D02542"/>
    <w:multiLevelType w:val="hybridMultilevel"/>
    <w:tmpl w:val="E6364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2"/>
  </w:num>
  <w:num w:numId="3">
    <w:abstractNumId w:val="35"/>
  </w:num>
  <w:num w:numId="4">
    <w:abstractNumId w:val="10"/>
  </w:num>
  <w:num w:numId="5">
    <w:abstractNumId w:val="4"/>
  </w:num>
  <w:num w:numId="6">
    <w:abstractNumId w:val="6"/>
  </w:num>
  <w:num w:numId="7">
    <w:abstractNumId w:val="2"/>
  </w:num>
  <w:num w:numId="8">
    <w:abstractNumId w:val="33"/>
  </w:num>
  <w:num w:numId="9">
    <w:abstractNumId w:val="8"/>
  </w:num>
  <w:num w:numId="10">
    <w:abstractNumId w:val="20"/>
  </w:num>
  <w:num w:numId="11">
    <w:abstractNumId w:val="17"/>
  </w:num>
  <w:num w:numId="12">
    <w:abstractNumId w:val="0"/>
  </w:num>
  <w:num w:numId="13">
    <w:abstractNumId w:val="11"/>
  </w:num>
  <w:num w:numId="14">
    <w:abstractNumId w:val="1"/>
  </w:num>
  <w:num w:numId="15">
    <w:abstractNumId w:val="18"/>
  </w:num>
  <w:num w:numId="16">
    <w:abstractNumId w:val="37"/>
  </w:num>
  <w:num w:numId="17">
    <w:abstractNumId w:val="3"/>
  </w:num>
  <w:num w:numId="18">
    <w:abstractNumId w:val="29"/>
  </w:num>
  <w:num w:numId="19">
    <w:abstractNumId w:val="9"/>
  </w:num>
  <w:num w:numId="20">
    <w:abstractNumId w:val="13"/>
  </w:num>
  <w:num w:numId="21">
    <w:abstractNumId w:val="19"/>
  </w:num>
  <w:num w:numId="22">
    <w:abstractNumId w:val="23"/>
  </w:num>
  <w:num w:numId="23">
    <w:abstractNumId w:val="15"/>
  </w:num>
  <w:num w:numId="24">
    <w:abstractNumId w:val="16"/>
  </w:num>
  <w:num w:numId="25">
    <w:abstractNumId w:val="12"/>
  </w:num>
  <w:num w:numId="26">
    <w:abstractNumId w:val="25"/>
  </w:num>
  <w:num w:numId="27">
    <w:abstractNumId w:val="31"/>
  </w:num>
  <w:num w:numId="28">
    <w:abstractNumId w:val="28"/>
  </w:num>
  <w:num w:numId="29">
    <w:abstractNumId w:val="7"/>
  </w:num>
  <w:num w:numId="30">
    <w:abstractNumId w:val="30"/>
  </w:num>
  <w:num w:numId="31">
    <w:abstractNumId w:val="27"/>
  </w:num>
  <w:num w:numId="32">
    <w:abstractNumId w:val="5"/>
  </w:num>
  <w:num w:numId="33">
    <w:abstractNumId w:val="14"/>
  </w:num>
  <w:num w:numId="34">
    <w:abstractNumId w:val="26"/>
  </w:num>
  <w:num w:numId="35">
    <w:abstractNumId w:val="34"/>
  </w:num>
  <w:num w:numId="36">
    <w:abstractNumId w:val="24"/>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D3"/>
    <w:rsid w:val="00031716"/>
    <w:rsid w:val="000323FD"/>
    <w:rsid w:val="00040DAA"/>
    <w:rsid w:val="000768FF"/>
    <w:rsid w:val="00087AE7"/>
    <w:rsid w:val="00090ABD"/>
    <w:rsid w:val="000A709A"/>
    <w:rsid w:val="000B0B55"/>
    <w:rsid w:val="000B2A75"/>
    <w:rsid w:val="000B7C52"/>
    <w:rsid w:val="000C6F8D"/>
    <w:rsid w:val="000D6DA6"/>
    <w:rsid w:val="00105309"/>
    <w:rsid w:val="00135F01"/>
    <w:rsid w:val="00137B9A"/>
    <w:rsid w:val="00154E2E"/>
    <w:rsid w:val="0019599D"/>
    <w:rsid w:val="0019648C"/>
    <w:rsid w:val="001D557F"/>
    <w:rsid w:val="001E6F83"/>
    <w:rsid w:val="00200D3E"/>
    <w:rsid w:val="002069C8"/>
    <w:rsid w:val="00235FE6"/>
    <w:rsid w:val="002A6F56"/>
    <w:rsid w:val="002D01D6"/>
    <w:rsid w:val="00333184"/>
    <w:rsid w:val="00333C07"/>
    <w:rsid w:val="003446B8"/>
    <w:rsid w:val="00353693"/>
    <w:rsid w:val="003B583D"/>
    <w:rsid w:val="003D4E0C"/>
    <w:rsid w:val="003E59FA"/>
    <w:rsid w:val="003F584B"/>
    <w:rsid w:val="00446765"/>
    <w:rsid w:val="004721CC"/>
    <w:rsid w:val="004B13A9"/>
    <w:rsid w:val="004D298C"/>
    <w:rsid w:val="004F4C79"/>
    <w:rsid w:val="004F5F37"/>
    <w:rsid w:val="00535F60"/>
    <w:rsid w:val="00554AAE"/>
    <w:rsid w:val="00563474"/>
    <w:rsid w:val="00574086"/>
    <w:rsid w:val="0059385E"/>
    <w:rsid w:val="005C5EC2"/>
    <w:rsid w:val="005E06F0"/>
    <w:rsid w:val="006517F4"/>
    <w:rsid w:val="00690E2A"/>
    <w:rsid w:val="006D6432"/>
    <w:rsid w:val="00705E5E"/>
    <w:rsid w:val="00727477"/>
    <w:rsid w:val="00742FDC"/>
    <w:rsid w:val="00745853"/>
    <w:rsid w:val="00770C89"/>
    <w:rsid w:val="00816C21"/>
    <w:rsid w:val="00853B23"/>
    <w:rsid w:val="00875032"/>
    <w:rsid w:val="00876930"/>
    <w:rsid w:val="0088754C"/>
    <w:rsid w:val="008947B7"/>
    <w:rsid w:val="008B0168"/>
    <w:rsid w:val="008E307A"/>
    <w:rsid w:val="008E5867"/>
    <w:rsid w:val="008F529C"/>
    <w:rsid w:val="00907DDC"/>
    <w:rsid w:val="0091554B"/>
    <w:rsid w:val="009448DD"/>
    <w:rsid w:val="00967DE3"/>
    <w:rsid w:val="009712FE"/>
    <w:rsid w:val="00981384"/>
    <w:rsid w:val="009856B2"/>
    <w:rsid w:val="00993571"/>
    <w:rsid w:val="009F7DFD"/>
    <w:rsid w:val="00A14D8B"/>
    <w:rsid w:val="00A300C7"/>
    <w:rsid w:val="00A54756"/>
    <w:rsid w:val="00A96A07"/>
    <w:rsid w:val="00A97930"/>
    <w:rsid w:val="00A97AFD"/>
    <w:rsid w:val="00AC186A"/>
    <w:rsid w:val="00AC5C6B"/>
    <w:rsid w:val="00AC6093"/>
    <w:rsid w:val="00B33881"/>
    <w:rsid w:val="00B72D88"/>
    <w:rsid w:val="00B81315"/>
    <w:rsid w:val="00B93D9F"/>
    <w:rsid w:val="00BB0721"/>
    <w:rsid w:val="00C32D22"/>
    <w:rsid w:val="00C338B2"/>
    <w:rsid w:val="00C4671E"/>
    <w:rsid w:val="00C65CA2"/>
    <w:rsid w:val="00C82B26"/>
    <w:rsid w:val="00CA4442"/>
    <w:rsid w:val="00CB7DA0"/>
    <w:rsid w:val="00CF207C"/>
    <w:rsid w:val="00D20506"/>
    <w:rsid w:val="00D2084F"/>
    <w:rsid w:val="00D465EC"/>
    <w:rsid w:val="00D76FD8"/>
    <w:rsid w:val="00D83F9A"/>
    <w:rsid w:val="00DA55BE"/>
    <w:rsid w:val="00DB0B34"/>
    <w:rsid w:val="00DE6054"/>
    <w:rsid w:val="00E018FC"/>
    <w:rsid w:val="00E05674"/>
    <w:rsid w:val="00E14694"/>
    <w:rsid w:val="00E252D3"/>
    <w:rsid w:val="00EA243A"/>
    <w:rsid w:val="00EE1D94"/>
    <w:rsid w:val="00EE48BD"/>
    <w:rsid w:val="00EF2CA2"/>
    <w:rsid w:val="00F00365"/>
    <w:rsid w:val="00F4034A"/>
    <w:rsid w:val="00FE33AF"/>
    <w:rsid w:val="00FE61F4"/>
    <w:rsid w:val="00FF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C509"/>
  <w15:chartTrackingRefBased/>
  <w15:docId w15:val="{7D490D0C-5A85-4F20-A5D6-0FBA81D3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8B2"/>
    <w:pPr>
      <w:spacing w:after="5" w:line="254" w:lineRule="auto"/>
      <w:ind w:left="1277" w:hanging="3"/>
      <w:jc w:val="both"/>
    </w:pPr>
    <w:rPr>
      <w:rFonts w:ascii="Calibri" w:eastAsia="Calibri" w:hAnsi="Calibri" w:cs="Calibri"/>
      <w:color w:val="000000"/>
      <w:sz w:val="24"/>
    </w:rPr>
  </w:style>
  <w:style w:type="paragraph" w:styleId="Heading1">
    <w:name w:val="heading 1"/>
    <w:basedOn w:val="Normal"/>
    <w:next w:val="Normal"/>
    <w:link w:val="Heading1Char"/>
    <w:uiPriority w:val="9"/>
    <w:qFormat/>
    <w:rsid w:val="00135F01"/>
    <w:pPr>
      <w:keepNext/>
      <w:keepLines/>
      <w:spacing w:before="240" w:after="0" w:line="259" w:lineRule="auto"/>
      <w:ind w:left="0" w:firstLine="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5F01"/>
    <w:pPr>
      <w:keepNext/>
      <w:keepLines/>
      <w:spacing w:before="40" w:after="0" w:line="259" w:lineRule="auto"/>
      <w:ind w:left="0" w:firstLine="0"/>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5F01"/>
    <w:pPr>
      <w:keepNext/>
      <w:keepLines/>
      <w:spacing w:before="40" w:after="0" w:line="259" w:lineRule="auto"/>
      <w:ind w:left="0" w:firstLine="0"/>
      <w:jc w:val="left"/>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135F01"/>
    <w:pPr>
      <w:keepNext/>
      <w:keepLines/>
      <w:spacing w:before="40" w:after="0" w:line="259" w:lineRule="auto"/>
      <w:ind w:left="0" w:firstLine="0"/>
      <w:jc w:val="left"/>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iPriority w:val="9"/>
    <w:unhideWhenUsed/>
    <w:qFormat/>
    <w:rsid w:val="00135F01"/>
    <w:pPr>
      <w:keepNext/>
      <w:keepLines/>
      <w:spacing w:before="40" w:after="0" w:line="259" w:lineRule="auto"/>
      <w:ind w:left="0" w:firstLine="0"/>
      <w:jc w:val="left"/>
      <w:outlineLvl w:val="4"/>
    </w:pPr>
    <w:rPr>
      <w:rFonts w:asciiTheme="majorHAnsi" w:eastAsiaTheme="majorEastAsia" w:hAnsiTheme="majorHAnsi" w:cstheme="majorBidi"/>
      <w:color w:val="2E74B5" w:themeColor="accent1" w:themeShade="BF"/>
      <w:sz w:val="22"/>
    </w:rPr>
  </w:style>
  <w:style w:type="paragraph" w:styleId="Heading6">
    <w:name w:val="heading 6"/>
    <w:basedOn w:val="Normal"/>
    <w:next w:val="Normal"/>
    <w:link w:val="Heading6Char"/>
    <w:uiPriority w:val="9"/>
    <w:unhideWhenUsed/>
    <w:qFormat/>
    <w:rsid w:val="00135F01"/>
    <w:pPr>
      <w:keepNext/>
      <w:keepLines/>
      <w:spacing w:before="40" w:after="0" w:line="259" w:lineRule="auto"/>
      <w:ind w:left="0" w:firstLine="0"/>
      <w:jc w:val="left"/>
      <w:outlineLvl w:val="5"/>
    </w:pPr>
    <w:rPr>
      <w:rFonts w:asciiTheme="majorHAnsi" w:eastAsiaTheme="majorEastAsia" w:hAnsiTheme="majorHAnsi" w:cstheme="majorBidi"/>
      <w:color w:val="1F4D78" w:themeColor="accent1" w:themeShade="7F"/>
      <w:sz w:val="22"/>
    </w:rPr>
  </w:style>
  <w:style w:type="paragraph" w:styleId="Heading7">
    <w:name w:val="heading 7"/>
    <w:basedOn w:val="Normal"/>
    <w:next w:val="Normal"/>
    <w:link w:val="Heading7Char"/>
    <w:uiPriority w:val="9"/>
    <w:unhideWhenUsed/>
    <w:qFormat/>
    <w:rsid w:val="00135F01"/>
    <w:pPr>
      <w:keepNext/>
      <w:keepLines/>
      <w:spacing w:before="40" w:after="0" w:line="259" w:lineRule="auto"/>
      <w:ind w:left="0" w:firstLine="0"/>
      <w:jc w:val="left"/>
      <w:outlineLvl w:val="6"/>
    </w:pPr>
    <w:rPr>
      <w:rFonts w:asciiTheme="majorHAnsi" w:eastAsiaTheme="majorEastAsia" w:hAnsiTheme="majorHAnsi" w:cstheme="majorBidi"/>
      <w:i/>
      <w:iCs/>
      <w:color w:val="1F4D78" w:themeColor="accent1" w:themeShade="7F"/>
      <w:sz w:val="22"/>
    </w:rPr>
  </w:style>
  <w:style w:type="paragraph" w:styleId="Heading8">
    <w:name w:val="heading 8"/>
    <w:basedOn w:val="Normal"/>
    <w:next w:val="Normal"/>
    <w:link w:val="Heading8Char"/>
    <w:uiPriority w:val="9"/>
    <w:unhideWhenUsed/>
    <w:qFormat/>
    <w:rsid w:val="00135F01"/>
    <w:pPr>
      <w:keepNext/>
      <w:keepLines/>
      <w:spacing w:before="40" w:after="0" w:line="259" w:lineRule="auto"/>
      <w:ind w:left="0" w:firstLine="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35F01"/>
    <w:pPr>
      <w:keepNext/>
      <w:keepLines/>
      <w:spacing w:before="40" w:after="0" w:line="259" w:lineRule="auto"/>
      <w:ind w:left="0"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D9F"/>
    <w:pPr>
      <w:ind w:left="720"/>
      <w:contextualSpacing/>
    </w:pPr>
  </w:style>
  <w:style w:type="paragraph" w:styleId="BalloonText">
    <w:name w:val="Balloon Text"/>
    <w:basedOn w:val="Normal"/>
    <w:link w:val="BalloonTextChar"/>
    <w:uiPriority w:val="99"/>
    <w:semiHidden/>
    <w:unhideWhenUsed/>
    <w:rsid w:val="00EA2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43A"/>
    <w:rPr>
      <w:rFonts w:ascii="Segoe UI" w:eastAsia="Calibri" w:hAnsi="Segoe UI" w:cs="Segoe UI"/>
      <w:color w:val="000000"/>
      <w:sz w:val="18"/>
      <w:szCs w:val="18"/>
    </w:rPr>
  </w:style>
  <w:style w:type="paragraph" w:styleId="NoSpacing">
    <w:name w:val="No Spacing"/>
    <w:uiPriority w:val="1"/>
    <w:qFormat/>
    <w:rsid w:val="003D4E0C"/>
    <w:pPr>
      <w:spacing w:after="0" w:line="240" w:lineRule="auto"/>
    </w:pPr>
  </w:style>
  <w:style w:type="character" w:customStyle="1" w:styleId="Heading1Char">
    <w:name w:val="Heading 1 Char"/>
    <w:basedOn w:val="DefaultParagraphFont"/>
    <w:link w:val="Heading1"/>
    <w:uiPriority w:val="9"/>
    <w:rsid w:val="00135F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5F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5F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35F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35F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35F0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35F0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135F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35F01"/>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35F01"/>
    <w:rPr>
      <w:color w:val="0563C1" w:themeColor="hyperlink"/>
      <w:u w:val="single"/>
    </w:rPr>
  </w:style>
  <w:style w:type="character" w:customStyle="1" w:styleId="MeniuneNerezolvat1">
    <w:name w:val="Mențiune Nerezolvat1"/>
    <w:basedOn w:val="DefaultParagraphFont"/>
    <w:uiPriority w:val="99"/>
    <w:semiHidden/>
    <w:unhideWhenUsed/>
    <w:rsid w:val="00135F01"/>
    <w:rPr>
      <w:color w:val="605E5C"/>
      <w:shd w:val="clear" w:color="auto" w:fill="E1DFDD"/>
    </w:rPr>
  </w:style>
  <w:style w:type="paragraph" w:styleId="Title">
    <w:name w:val="Title"/>
    <w:basedOn w:val="Normal"/>
    <w:next w:val="Normal"/>
    <w:link w:val="TitleChar"/>
    <w:uiPriority w:val="10"/>
    <w:qFormat/>
    <w:rsid w:val="00135F01"/>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35F01"/>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135F01"/>
    <w:rPr>
      <w:smallCaps/>
      <w:color w:val="5A5A5A" w:themeColor="text1" w:themeTint="A5"/>
    </w:rPr>
  </w:style>
  <w:style w:type="table" w:styleId="TableGrid">
    <w:name w:val="Table Grid"/>
    <w:basedOn w:val="TableNormal"/>
    <w:uiPriority w:val="39"/>
    <w:rsid w:val="00135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5F01"/>
    <w:pPr>
      <w:tabs>
        <w:tab w:val="center" w:pos="4680"/>
        <w:tab w:val="right" w:pos="9360"/>
      </w:tabs>
      <w:spacing w:after="0" w:line="240" w:lineRule="auto"/>
      <w:ind w:left="0" w:firstLine="0"/>
      <w:jc w:val="left"/>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135F01"/>
  </w:style>
  <w:style w:type="paragraph" w:styleId="Footer">
    <w:name w:val="footer"/>
    <w:basedOn w:val="Normal"/>
    <w:link w:val="FooterChar"/>
    <w:uiPriority w:val="99"/>
    <w:unhideWhenUsed/>
    <w:rsid w:val="00135F01"/>
    <w:pPr>
      <w:tabs>
        <w:tab w:val="center" w:pos="4680"/>
        <w:tab w:val="right" w:pos="9360"/>
      </w:tabs>
      <w:spacing w:after="0" w:line="240" w:lineRule="auto"/>
      <w:ind w:left="0" w:firstLine="0"/>
      <w:jc w:val="left"/>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135F01"/>
  </w:style>
  <w:style w:type="paragraph" w:customStyle="1" w:styleId="semt">
    <w:name w:val="s_emt"/>
    <w:basedOn w:val="Normal"/>
    <w:rsid w:val="00135F01"/>
    <w:pPr>
      <w:spacing w:before="100" w:beforeAutospacing="1" w:after="100" w:afterAutospacing="1" w:line="240" w:lineRule="auto"/>
      <w:ind w:left="144" w:firstLine="0"/>
      <w:jc w:val="left"/>
    </w:pPr>
    <w:rPr>
      <w:rFonts w:ascii="Times New Roman" w:eastAsiaTheme="minorEastAsia" w:hAnsi="Times New Roman" w:cs="Times New Roman"/>
      <w:color w:val="auto"/>
      <w:szCs w:val="24"/>
    </w:rPr>
  </w:style>
  <w:style w:type="character" w:customStyle="1" w:styleId="slgi1">
    <w:name w:val="s_lgi1"/>
    <w:basedOn w:val="DefaultParagraphFont"/>
    <w:rsid w:val="00135F01"/>
    <w:rPr>
      <w:rFonts w:ascii="Verdana" w:hAnsi="Verdana" w:hint="default"/>
      <w:b w:val="0"/>
      <w:bCs w:val="0"/>
      <w:color w:val="006400"/>
      <w:sz w:val="20"/>
      <w:szCs w:val="20"/>
      <w:u w:val="single"/>
      <w:shd w:val="clear" w:color="auto" w:fill="FFFFFF"/>
    </w:rPr>
  </w:style>
  <w:style w:type="character" w:customStyle="1" w:styleId="salnbdy">
    <w:name w:val="s_aln_bdy"/>
    <w:basedOn w:val="DefaultParagraphFont"/>
    <w:rsid w:val="00135F01"/>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135F0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basedOn w:val="DefaultParagraphFont"/>
    <w:rsid w:val="00135F01"/>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135F01"/>
    <w:rPr>
      <w:rFonts w:ascii="Verdana" w:hAnsi="Verdana" w:hint="default"/>
      <w:b w:val="0"/>
      <w:bCs w:val="0"/>
      <w:color w:val="000000"/>
      <w:sz w:val="20"/>
      <w:szCs w:val="20"/>
      <w:shd w:val="clear" w:color="auto" w:fill="FFFFFF"/>
    </w:rPr>
  </w:style>
  <w:style w:type="paragraph" w:customStyle="1" w:styleId="spar">
    <w:name w:val="s_par"/>
    <w:basedOn w:val="Normal"/>
    <w:rsid w:val="00135F01"/>
    <w:pPr>
      <w:spacing w:after="0" w:line="240" w:lineRule="auto"/>
      <w:ind w:left="225" w:firstLine="0"/>
      <w:jc w:val="left"/>
    </w:pPr>
    <w:rPr>
      <w:rFonts w:ascii="Times New Roman" w:eastAsiaTheme="minorEastAsia" w:hAnsi="Times New Roman" w:cs="Times New Roman"/>
      <w:color w:val="auto"/>
      <w:szCs w:val="24"/>
    </w:rPr>
  </w:style>
  <w:style w:type="paragraph" w:customStyle="1" w:styleId="sanxttl">
    <w:name w:val="s_anx_ttl"/>
    <w:basedOn w:val="Normal"/>
    <w:rsid w:val="00135F01"/>
    <w:pPr>
      <w:spacing w:after="0" w:line="240" w:lineRule="auto"/>
      <w:ind w:left="0" w:firstLine="0"/>
      <w:jc w:val="center"/>
    </w:pPr>
    <w:rPr>
      <w:rFonts w:ascii="Verdana" w:eastAsiaTheme="minorEastAsia" w:hAnsi="Verdana" w:cs="Times New Roman"/>
      <w:b/>
      <w:bCs/>
      <w:color w:val="24689B"/>
      <w:sz w:val="20"/>
      <w:szCs w:val="20"/>
    </w:rPr>
  </w:style>
  <w:style w:type="paragraph" w:customStyle="1" w:styleId="spar1">
    <w:name w:val="s_par1"/>
    <w:basedOn w:val="Normal"/>
    <w:rsid w:val="00135F01"/>
    <w:pPr>
      <w:spacing w:after="0" w:line="240" w:lineRule="auto"/>
      <w:ind w:left="0" w:firstLine="0"/>
      <w:jc w:val="left"/>
    </w:pPr>
    <w:rPr>
      <w:rFonts w:ascii="Verdana" w:eastAsiaTheme="minorEastAsia" w:hAnsi="Verdana" w:cs="Times New Roman"/>
      <w:color w:val="auto"/>
      <w:sz w:val="15"/>
      <w:szCs w:val="15"/>
    </w:rPr>
  </w:style>
  <w:style w:type="character" w:customStyle="1" w:styleId="spar3">
    <w:name w:val="s_par3"/>
    <w:basedOn w:val="DefaultParagraphFont"/>
    <w:rsid w:val="00135F01"/>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135F01"/>
    <w:rPr>
      <w:rFonts w:ascii="Verdana" w:hAnsi="Verdana" w:hint="default"/>
      <w:b w:val="0"/>
      <w:bCs w:val="0"/>
      <w:color w:val="000000"/>
      <w:sz w:val="20"/>
      <w:szCs w:val="20"/>
      <w:shd w:val="clear" w:color="auto" w:fill="FFFFFF"/>
    </w:rPr>
  </w:style>
  <w:style w:type="character" w:customStyle="1" w:styleId="spctttl1">
    <w:name w:val="s_pct_ttl1"/>
    <w:basedOn w:val="DefaultParagraphFont"/>
    <w:rsid w:val="00135F01"/>
    <w:rPr>
      <w:rFonts w:ascii="Verdana" w:hAnsi="Verdana" w:hint="default"/>
      <w:b/>
      <w:bCs/>
      <w:color w:val="8B0000"/>
      <w:sz w:val="20"/>
      <w:szCs w:val="20"/>
      <w:shd w:val="clear" w:color="auto" w:fill="FFFFFF"/>
    </w:rPr>
  </w:style>
  <w:style w:type="character" w:customStyle="1" w:styleId="spctbdy">
    <w:name w:val="s_pct_bdy"/>
    <w:basedOn w:val="DefaultParagraphFont"/>
    <w:rsid w:val="00135F01"/>
    <w:rPr>
      <w:rFonts w:ascii="Verdana" w:hAnsi="Verdana" w:hint="default"/>
      <w:b w:val="0"/>
      <w:bCs w:val="0"/>
      <w:color w:val="000000"/>
      <w:sz w:val="20"/>
      <w:szCs w:val="20"/>
      <w:shd w:val="clear" w:color="auto" w:fill="FFFFFF"/>
    </w:rPr>
  </w:style>
  <w:style w:type="paragraph" w:customStyle="1" w:styleId="spar4">
    <w:name w:val="s_par4"/>
    <w:basedOn w:val="Normal"/>
    <w:rsid w:val="00135F01"/>
    <w:pPr>
      <w:spacing w:after="0" w:line="240" w:lineRule="auto"/>
      <w:ind w:left="0" w:firstLine="0"/>
      <w:jc w:val="left"/>
    </w:pPr>
    <w:rPr>
      <w:rFonts w:ascii="Verdana" w:eastAsiaTheme="minorEastAsia" w:hAnsi="Verdana" w:cs="Times New Roman"/>
      <w:color w:val="auto"/>
      <w:sz w:val="11"/>
      <w:szCs w:val="11"/>
    </w:rPr>
  </w:style>
  <w:style w:type="character" w:customStyle="1" w:styleId="slinttl1">
    <w:name w:val="s_lin_ttl1"/>
    <w:basedOn w:val="DefaultParagraphFont"/>
    <w:rsid w:val="00135F01"/>
    <w:rPr>
      <w:rFonts w:ascii="Verdana" w:hAnsi="Verdana" w:hint="default"/>
      <w:b/>
      <w:bCs/>
      <w:color w:val="24689B"/>
      <w:sz w:val="21"/>
      <w:szCs w:val="21"/>
      <w:shd w:val="clear" w:color="auto" w:fill="FFFFFF"/>
    </w:rPr>
  </w:style>
  <w:style w:type="character" w:customStyle="1" w:styleId="slinbdy">
    <w:name w:val="s_lin_bdy"/>
    <w:basedOn w:val="DefaultParagraphFont"/>
    <w:rsid w:val="00135F01"/>
    <w:rPr>
      <w:rFonts w:ascii="Verdana" w:hAnsi="Verdana" w:hint="default"/>
      <w:b w:val="0"/>
      <w:bCs w:val="0"/>
      <w:color w:val="000000"/>
      <w:sz w:val="20"/>
      <w:szCs w:val="20"/>
      <w:shd w:val="clear" w:color="auto" w:fill="FFFFFF"/>
    </w:rPr>
  </w:style>
  <w:style w:type="paragraph" w:styleId="NormalWeb">
    <w:name w:val="Normal (Web)"/>
    <w:basedOn w:val="Normal"/>
    <w:uiPriority w:val="99"/>
    <w:semiHidden/>
    <w:unhideWhenUsed/>
    <w:rsid w:val="00135F01"/>
    <w:pPr>
      <w:spacing w:before="100" w:beforeAutospacing="1" w:after="100" w:afterAutospacing="1" w:line="240" w:lineRule="auto"/>
      <w:ind w:left="0" w:firstLine="0"/>
      <w:jc w:val="left"/>
    </w:pPr>
    <w:rPr>
      <w:rFonts w:ascii="Times New Roman" w:eastAsia="Times New Roman" w:hAnsi="Times New Roman" w:cs="Times New Roman"/>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72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26441094">
      <w:bodyDiv w:val="1"/>
      <w:marLeft w:val="0"/>
      <w:marRight w:val="0"/>
      <w:marTop w:val="0"/>
      <w:marBottom w:val="0"/>
      <w:divBdr>
        <w:top w:val="none" w:sz="0" w:space="0" w:color="auto"/>
        <w:left w:val="none" w:sz="0" w:space="0" w:color="auto"/>
        <w:bottom w:val="none" w:sz="0" w:space="0" w:color="auto"/>
        <w:right w:val="none" w:sz="0" w:space="0" w:color="auto"/>
      </w:divBdr>
    </w:div>
    <w:div w:id="839084573">
      <w:bodyDiv w:val="1"/>
      <w:marLeft w:val="0"/>
      <w:marRight w:val="0"/>
      <w:marTop w:val="0"/>
      <w:marBottom w:val="0"/>
      <w:divBdr>
        <w:top w:val="none" w:sz="0" w:space="0" w:color="auto"/>
        <w:left w:val="none" w:sz="0" w:space="0" w:color="auto"/>
        <w:bottom w:val="none" w:sz="0" w:space="0" w:color="auto"/>
        <w:right w:val="none" w:sz="0" w:space="0" w:color="auto"/>
      </w:divBdr>
    </w:div>
    <w:div w:id="842941418">
      <w:bodyDiv w:val="1"/>
      <w:marLeft w:val="0"/>
      <w:marRight w:val="0"/>
      <w:marTop w:val="0"/>
      <w:marBottom w:val="0"/>
      <w:divBdr>
        <w:top w:val="none" w:sz="0" w:space="0" w:color="auto"/>
        <w:left w:val="none" w:sz="0" w:space="0" w:color="auto"/>
        <w:bottom w:val="none" w:sz="0" w:space="0" w:color="auto"/>
        <w:right w:val="none" w:sz="0" w:space="0" w:color="auto"/>
      </w:divBdr>
    </w:div>
    <w:div w:id="954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ol.ro/liebling-tm/registru-phcl/13463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D59E8-85C2-484C-AA53-17280E7D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23448</Words>
  <Characters>133658</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133</cp:revision>
  <cp:lastPrinted>2025-04-22T07:01:00Z</cp:lastPrinted>
  <dcterms:created xsi:type="dcterms:W3CDTF">2025-04-22T05:32:00Z</dcterms:created>
  <dcterms:modified xsi:type="dcterms:W3CDTF">2025-04-24T10:47:00Z</dcterms:modified>
</cp:coreProperties>
</file>