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359" w:rsidRPr="00CF25C7" w:rsidRDefault="00364359" w:rsidP="00CF25C7">
      <w:pPr>
        <w:jc w:val="center"/>
        <w:rPr>
          <w:sz w:val="22"/>
          <w:szCs w:val="22"/>
          <w:lang w:val="en-US"/>
        </w:rPr>
      </w:pPr>
      <w:r w:rsidRPr="00CF25C7">
        <w:rPr>
          <w:sz w:val="22"/>
          <w:szCs w:val="22"/>
          <w:lang w:val="en-US"/>
        </w:rPr>
        <w:t>ROMANIA</w:t>
      </w:r>
    </w:p>
    <w:p w:rsidR="00364359" w:rsidRPr="00CF25C7" w:rsidRDefault="00364359" w:rsidP="00CF25C7">
      <w:pPr>
        <w:jc w:val="center"/>
        <w:rPr>
          <w:sz w:val="22"/>
          <w:szCs w:val="22"/>
          <w:lang w:val="en-US"/>
        </w:rPr>
      </w:pPr>
      <w:proofErr w:type="gramStart"/>
      <w:r w:rsidRPr="00CF25C7">
        <w:rPr>
          <w:sz w:val="22"/>
          <w:szCs w:val="22"/>
          <w:lang w:val="en-US"/>
        </w:rPr>
        <w:t>JUDETUL  NEAMT</w:t>
      </w:r>
      <w:proofErr w:type="gramEnd"/>
    </w:p>
    <w:p w:rsidR="00364359" w:rsidRPr="00CF25C7" w:rsidRDefault="00364359" w:rsidP="00CF25C7">
      <w:pPr>
        <w:jc w:val="center"/>
        <w:rPr>
          <w:sz w:val="22"/>
          <w:szCs w:val="22"/>
          <w:lang w:val="en-US"/>
        </w:rPr>
      </w:pPr>
      <w:proofErr w:type="gramStart"/>
      <w:r w:rsidRPr="00CF25C7">
        <w:rPr>
          <w:sz w:val="22"/>
          <w:szCs w:val="22"/>
          <w:lang w:val="en-US"/>
        </w:rPr>
        <w:t>COMUNA  ION</w:t>
      </w:r>
      <w:proofErr w:type="gramEnd"/>
      <w:r w:rsidRPr="00CF25C7">
        <w:rPr>
          <w:sz w:val="22"/>
          <w:szCs w:val="22"/>
          <w:lang w:val="en-US"/>
        </w:rPr>
        <w:t xml:space="preserve">  CREANGA </w:t>
      </w:r>
    </w:p>
    <w:p w:rsidR="00364359" w:rsidRPr="00CF25C7" w:rsidRDefault="00364359" w:rsidP="00CF25C7">
      <w:pPr>
        <w:jc w:val="center"/>
        <w:rPr>
          <w:sz w:val="22"/>
          <w:szCs w:val="22"/>
          <w:lang w:val="en-US"/>
        </w:rPr>
      </w:pPr>
      <w:r w:rsidRPr="00CF25C7">
        <w:rPr>
          <w:sz w:val="22"/>
          <w:szCs w:val="22"/>
          <w:lang w:val="en-US"/>
        </w:rPr>
        <w:t>PRIMAR</w:t>
      </w:r>
    </w:p>
    <w:p w:rsidR="00CF25C7" w:rsidRPr="00CF25C7" w:rsidRDefault="00CF25C7" w:rsidP="00CF25C7">
      <w:pPr>
        <w:rPr>
          <w:sz w:val="22"/>
          <w:szCs w:val="22"/>
          <w:lang w:val="en-US"/>
        </w:rPr>
      </w:pPr>
    </w:p>
    <w:p w:rsidR="00CF25C7" w:rsidRPr="00CF25C7" w:rsidRDefault="00CF25C7" w:rsidP="00CF25C7">
      <w:pPr>
        <w:rPr>
          <w:sz w:val="22"/>
          <w:szCs w:val="22"/>
          <w:lang w:val="en-US"/>
        </w:rPr>
      </w:pPr>
    </w:p>
    <w:p w:rsidR="00364359" w:rsidRPr="00CF25C7" w:rsidRDefault="00364359" w:rsidP="00CF25C7">
      <w:pPr>
        <w:jc w:val="center"/>
        <w:rPr>
          <w:b/>
          <w:sz w:val="22"/>
          <w:szCs w:val="22"/>
          <w:lang w:val="en-US"/>
        </w:rPr>
      </w:pPr>
      <w:r w:rsidRPr="00CF25C7">
        <w:rPr>
          <w:b/>
          <w:sz w:val="22"/>
          <w:szCs w:val="22"/>
          <w:lang w:val="en-US"/>
        </w:rPr>
        <w:t xml:space="preserve">DISPOZITIE  </w:t>
      </w:r>
    </w:p>
    <w:p w:rsidR="00364359" w:rsidRPr="00CF25C7" w:rsidRDefault="00DF63A5" w:rsidP="00CF25C7">
      <w:pPr>
        <w:jc w:val="center"/>
        <w:rPr>
          <w:b/>
          <w:sz w:val="22"/>
          <w:szCs w:val="22"/>
          <w:lang w:val="en-US"/>
        </w:rPr>
      </w:pPr>
      <w:proofErr w:type="spellStart"/>
      <w:r w:rsidRPr="00CF25C7">
        <w:rPr>
          <w:b/>
          <w:sz w:val="22"/>
          <w:szCs w:val="22"/>
          <w:lang w:val="en-US"/>
        </w:rPr>
        <w:t>Nr</w:t>
      </w:r>
      <w:proofErr w:type="spellEnd"/>
      <w:r w:rsidRPr="00CF25C7">
        <w:rPr>
          <w:b/>
          <w:sz w:val="22"/>
          <w:szCs w:val="22"/>
          <w:lang w:val="en-US"/>
        </w:rPr>
        <w:t xml:space="preserve">. </w:t>
      </w:r>
      <w:proofErr w:type="gramStart"/>
      <w:r w:rsidRPr="00CF25C7">
        <w:rPr>
          <w:b/>
          <w:sz w:val="22"/>
          <w:szCs w:val="22"/>
          <w:lang w:val="en-US"/>
        </w:rPr>
        <w:t>51  din</w:t>
      </w:r>
      <w:proofErr w:type="gramEnd"/>
      <w:r w:rsidR="00364359" w:rsidRPr="00CF25C7">
        <w:rPr>
          <w:b/>
          <w:sz w:val="22"/>
          <w:szCs w:val="22"/>
          <w:lang w:val="en-US"/>
        </w:rPr>
        <w:t xml:space="preserve"> 14.03.2025 </w:t>
      </w:r>
    </w:p>
    <w:p w:rsidR="00CF25C7" w:rsidRPr="00CF25C7" w:rsidRDefault="00364359" w:rsidP="00CF25C7">
      <w:pPr>
        <w:pStyle w:val="BodyText"/>
        <w:rPr>
          <w:sz w:val="22"/>
          <w:szCs w:val="22"/>
        </w:rPr>
      </w:pPr>
      <w:proofErr w:type="spellStart"/>
      <w:r w:rsidRPr="00CF25C7">
        <w:rPr>
          <w:sz w:val="22"/>
          <w:szCs w:val="22"/>
          <w:lang w:val="en-US"/>
        </w:rPr>
        <w:t>Privind</w:t>
      </w:r>
      <w:proofErr w:type="spellEnd"/>
      <w:r w:rsidRPr="00CF25C7">
        <w:rPr>
          <w:sz w:val="22"/>
          <w:szCs w:val="22"/>
          <w:lang w:val="en-US"/>
        </w:rPr>
        <w:t xml:space="preserve"> </w:t>
      </w:r>
      <w:proofErr w:type="spellStart"/>
      <w:proofErr w:type="gramStart"/>
      <w:r w:rsidRPr="00CF25C7">
        <w:rPr>
          <w:sz w:val="22"/>
          <w:szCs w:val="22"/>
          <w:lang w:val="en-US"/>
        </w:rPr>
        <w:t>reorganizarea</w:t>
      </w:r>
      <w:proofErr w:type="spellEnd"/>
      <w:r w:rsidRPr="00CF25C7">
        <w:rPr>
          <w:sz w:val="22"/>
          <w:szCs w:val="22"/>
          <w:lang w:val="en-US"/>
        </w:rPr>
        <w:t xml:space="preserve">  </w:t>
      </w:r>
      <w:proofErr w:type="spellStart"/>
      <w:r w:rsidRPr="00CF25C7">
        <w:rPr>
          <w:sz w:val="22"/>
          <w:szCs w:val="22"/>
          <w:lang w:val="en-US"/>
        </w:rPr>
        <w:t>comisiei</w:t>
      </w:r>
      <w:proofErr w:type="spellEnd"/>
      <w:proofErr w:type="gramEnd"/>
      <w:r w:rsidRPr="00CF25C7">
        <w:rPr>
          <w:sz w:val="22"/>
          <w:szCs w:val="22"/>
          <w:lang w:val="en-US"/>
        </w:rPr>
        <w:t xml:space="preserve">  de  </w:t>
      </w:r>
      <w:proofErr w:type="spellStart"/>
      <w:r w:rsidRPr="00CF25C7">
        <w:rPr>
          <w:sz w:val="22"/>
          <w:szCs w:val="22"/>
          <w:lang w:val="en-US"/>
        </w:rPr>
        <w:t>receptie</w:t>
      </w:r>
      <w:proofErr w:type="spellEnd"/>
      <w:r w:rsidRPr="00CF25C7">
        <w:rPr>
          <w:sz w:val="22"/>
          <w:szCs w:val="22"/>
          <w:lang w:val="en-US"/>
        </w:rPr>
        <w:t xml:space="preserve"> </w:t>
      </w:r>
      <w:r w:rsidRPr="00CF25C7">
        <w:rPr>
          <w:sz w:val="22"/>
          <w:szCs w:val="22"/>
        </w:rPr>
        <w:t xml:space="preserve">a bunurilor , serviciilor </w:t>
      </w:r>
      <w:r w:rsidR="00481350" w:rsidRPr="00CF25C7">
        <w:rPr>
          <w:sz w:val="22"/>
          <w:szCs w:val="22"/>
        </w:rPr>
        <w:t xml:space="preserve">  achizitionate </w:t>
      </w:r>
      <w:r w:rsidRPr="00CF25C7">
        <w:rPr>
          <w:sz w:val="22"/>
          <w:szCs w:val="22"/>
        </w:rPr>
        <w:t xml:space="preserve">și lucrărilor </w:t>
      </w:r>
      <w:r w:rsidR="00481350" w:rsidRPr="00CF25C7">
        <w:rPr>
          <w:sz w:val="22"/>
          <w:szCs w:val="22"/>
        </w:rPr>
        <w:t xml:space="preserve"> efectuate </w:t>
      </w:r>
      <w:r w:rsidRPr="00CF25C7">
        <w:rPr>
          <w:sz w:val="22"/>
          <w:szCs w:val="22"/>
        </w:rPr>
        <w:t xml:space="preserve">de către Primăria comunei  Ion Creangă , judetul Neamț </w:t>
      </w:r>
    </w:p>
    <w:p w:rsidR="00364359" w:rsidRPr="00CF25C7" w:rsidRDefault="00364359" w:rsidP="00CF25C7">
      <w:pPr>
        <w:rPr>
          <w:color w:val="000000"/>
          <w:sz w:val="22"/>
          <w:szCs w:val="22"/>
        </w:rPr>
      </w:pPr>
    </w:p>
    <w:p w:rsidR="00364359" w:rsidRPr="00CF25C7" w:rsidRDefault="00DF63A5" w:rsidP="00CF25C7">
      <w:pPr>
        <w:jc w:val="both"/>
        <w:rPr>
          <w:sz w:val="22"/>
          <w:szCs w:val="22"/>
          <w:lang w:eastAsia="en-US"/>
        </w:rPr>
      </w:pPr>
      <w:r w:rsidRPr="00CF25C7">
        <w:rPr>
          <w:color w:val="000000"/>
          <w:sz w:val="22"/>
          <w:szCs w:val="22"/>
        </w:rPr>
        <w:t xml:space="preserve">        </w:t>
      </w:r>
      <w:proofErr w:type="spellStart"/>
      <w:r w:rsidR="00364359" w:rsidRPr="00CF25C7">
        <w:rPr>
          <w:sz w:val="22"/>
          <w:szCs w:val="22"/>
          <w:lang w:val="en-US" w:eastAsia="en-US"/>
        </w:rPr>
        <w:t>Analizând</w:t>
      </w:r>
      <w:proofErr w:type="spellEnd"/>
      <w:r w:rsidR="00364359" w:rsidRPr="00CF25C7">
        <w:rPr>
          <w:sz w:val="22"/>
          <w:szCs w:val="22"/>
          <w:lang w:val="en-US" w:eastAsia="en-US"/>
        </w:rPr>
        <w:t xml:space="preserve"> </w:t>
      </w:r>
      <w:proofErr w:type="spellStart"/>
      <w:proofErr w:type="gramStart"/>
      <w:r w:rsidR="00364359" w:rsidRPr="00CF25C7">
        <w:rPr>
          <w:sz w:val="22"/>
          <w:szCs w:val="22"/>
          <w:lang w:val="en-US" w:eastAsia="en-US"/>
        </w:rPr>
        <w:t>temeiurile</w:t>
      </w:r>
      <w:proofErr w:type="spellEnd"/>
      <w:r w:rsidR="00364359" w:rsidRPr="00CF25C7">
        <w:rPr>
          <w:sz w:val="22"/>
          <w:szCs w:val="22"/>
          <w:lang w:val="en-US" w:eastAsia="en-US"/>
        </w:rPr>
        <w:t xml:space="preserve">  </w:t>
      </w:r>
      <w:proofErr w:type="spellStart"/>
      <w:r w:rsidR="00364359" w:rsidRPr="00CF25C7">
        <w:rPr>
          <w:sz w:val="22"/>
          <w:szCs w:val="22"/>
          <w:lang w:val="en-US" w:eastAsia="en-US"/>
        </w:rPr>
        <w:t>juridice</w:t>
      </w:r>
      <w:proofErr w:type="spellEnd"/>
      <w:proofErr w:type="gramEnd"/>
      <w:r w:rsidR="00364359" w:rsidRPr="00CF25C7">
        <w:rPr>
          <w:sz w:val="22"/>
          <w:szCs w:val="22"/>
          <w:lang w:val="en-US" w:eastAsia="en-US"/>
        </w:rPr>
        <w:t xml:space="preserve"> </w:t>
      </w:r>
      <w:r w:rsidR="00364359" w:rsidRPr="00CF25C7">
        <w:rPr>
          <w:sz w:val="22"/>
          <w:szCs w:val="22"/>
          <w:lang w:eastAsia="en-US"/>
        </w:rPr>
        <w:t>:</w:t>
      </w:r>
    </w:p>
    <w:p w:rsidR="00364359" w:rsidRPr="00CF25C7" w:rsidRDefault="00DF63A5" w:rsidP="00CF25C7">
      <w:pPr>
        <w:rPr>
          <w:sz w:val="22"/>
          <w:szCs w:val="22"/>
          <w:lang w:eastAsia="en-US"/>
        </w:rPr>
      </w:pPr>
      <w:r w:rsidRPr="00CF25C7">
        <w:rPr>
          <w:sz w:val="22"/>
          <w:szCs w:val="22"/>
          <w:lang w:eastAsia="en-US"/>
        </w:rPr>
        <w:t>-</w:t>
      </w:r>
      <w:r w:rsidR="00364359" w:rsidRPr="00CF25C7">
        <w:rPr>
          <w:sz w:val="22"/>
          <w:szCs w:val="22"/>
          <w:lang w:eastAsia="en-US"/>
        </w:rPr>
        <w:t>Art. 21, art. 24 si art.28  din  Legea  cadru a  descentralizarii  nr. 195/ 2006 ,cu modificarile  si  completarile  ulterioare ;</w:t>
      </w:r>
    </w:p>
    <w:p w:rsidR="00364359" w:rsidRPr="00CF25C7" w:rsidRDefault="00DF63A5" w:rsidP="00CF25C7">
      <w:pPr>
        <w:ind w:right="-284"/>
        <w:contextualSpacing/>
        <w:rPr>
          <w:sz w:val="22"/>
          <w:szCs w:val="22"/>
          <w:lang w:eastAsia="en-US"/>
        </w:rPr>
      </w:pPr>
      <w:r w:rsidRPr="00CF25C7">
        <w:rPr>
          <w:sz w:val="22"/>
          <w:szCs w:val="22"/>
          <w:lang w:eastAsia="en-US"/>
        </w:rPr>
        <w:t>-</w:t>
      </w:r>
      <w:r w:rsidR="00364359" w:rsidRPr="00CF25C7">
        <w:rPr>
          <w:sz w:val="22"/>
          <w:szCs w:val="22"/>
          <w:lang w:eastAsia="en-US"/>
        </w:rPr>
        <w:t>Art. 6 din Legea  nr. 82/ 1991 – a  contabilitatii, republicata,  cu  modificarile  si  completarile ulterioare,</w:t>
      </w:r>
    </w:p>
    <w:p w:rsidR="00364359" w:rsidRPr="00CF25C7" w:rsidRDefault="00DF63A5" w:rsidP="00CF25C7">
      <w:pPr>
        <w:rPr>
          <w:color w:val="000000"/>
          <w:sz w:val="22"/>
          <w:szCs w:val="22"/>
        </w:rPr>
      </w:pPr>
      <w:r w:rsidRPr="00CF25C7">
        <w:rPr>
          <w:color w:val="000000"/>
          <w:sz w:val="22"/>
          <w:szCs w:val="22"/>
        </w:rPr>
        <w:t>-</w:t>
      </w:r>
      <w:r w:rsidR="00364359" w:rsidRPr="00CF25C7">
        <w:rPr>
          <w:color w:val="000000"/>
          <w:sz w:val="22"/>
          <w:szCs w:val="22"/>
        </w:rPr>
        <w:t>Pct. 2- Lichidarea cheltuielilor  din  Anexa  privind  Normele metodologice  privind   angajarea, lichidarea , ordonantarea si plata cheltuielilor institutiilor  publice  , precum  si  organizarea , evidenta si raportarea angajamentelor  bugetare si legale  din Ordinul  Ministrului Finatelor Publice nr. 1792/ 2002 , cu  modificarile  si  completarile  ulterioare ;</w:t>
      </w:r>
    </w:p>
    <w:p w:rsidR="00364359" w:rsidRPr="00CF25C7" w:rsidRDefault="00DF63A5" w:rsidP="00CF25C7">
      <w:pPr>
        <w:rPr>
          <w:color w:val="000000"/>
          <w:sz w:val="22"/>
          <w:szCs w:val="22"/>
        </w:rPr>
      </w:pPr>
      <w:r w:rsidRPr="00CF25C7">
        <w:rPr>
          <w:color w:val="000000"/>
          <w:sz w:val="22"/>
          <w:szCs w:val="22"/>
        </w:rPr>
        <w:t>-</w:t>
      </w:r>
      <w:r w:rsidR="00364359" w:rsidRPr="00CF25C7">
        <w:rPr>
          <w:color w:val="000000"/>
          <w:sz w:val="22"/>
          <w:szCs w:val="22"/>
        </w:rPr>
        <w:t>Ordinul Ministrului  Economiei  si Finantelor  nr. 2634/ 2015 privind  documentele  financiar  contabile, cu  modificarile  si  completarile  ulterioare ;</w:t>
      </w:r>
    </w:p>
    <w:p w:rsidR="00364359" w:rsidRPr="00CF25C7" w:rsidRDefault="00DF63A5" w:rsidP="00CF25C7">
      <w:pPr>
        <w:rPr>
          <w:color w:val="000000"/>
          <w:sz w:val="22"/>
          <w:szCs w:val="22"/>
        </w:rPr>
      </w:pPr>
      <w:r w:rsidRPr="00CF25C7">
        <w:rPr>
          <w:color w:val="000000"/>
          <w:sz w:val="22"/>
          <w:szCs w:val="22"/>
        </w:rPr>
        <w:t>-</w:t>
      </w:r>
      <w:r w:rsidR="00364359" w:rsidRPr="00CF25C7">
        <w:rPr>
          <w:color w:val="000000"/>
          <w:sz w:val="22"/>
          <w:szCs w:val="22"/>
        </w:rPr>
        <w:t xml:space="preserve">Art. 284  din Ordinul  Ministrului  Finantelor  Publice  nr. 1802/ 2014 ,  privind  Reglementarile  contabile  privind   situatiile  financiare anuale  individuale  si situatiile  financiare  anuale  consolidate , cu  modificarile  si  completarile  ulterioare ; </w:t>
      </w:r>
    </w:p>
    <w:p w:rsidR="00364359" w:rsidRPr="00CF25C7" w:rsidRDefault="00DF63A5" w:rsidP="00CF25C7">
      <w:pPr>
        <w:rPr>
          <w:color w:val="000000"/>
          <w:sz w:val="22"/>
          <w:szCs w:val="22"/>
        </w:rPr>
      </w:pPr>
      <w:r w:rsidRPr="00CF25C7">
        <w:rPr>
          <w:color w:val="000000"/>
          <w:sz w:val="22"/>
          <w:szCs w:val="22"/>
        </w:rPr>
        <w:t>-</w:t>
      </w:r>
      <w:r w:rsidR="00364359" w:rsidRPr="00CF25C7">
        <w:rPr>
          <w:color w:val="000000"/>
          <w:sz w:val="22"/>
          <w:szCs w:val="22"/>
        </w:rPr>
        <w:t>Art. 4 alin.(2) si  art. 5 alin.(1)  din Ordonanta  Guvernului  nr. 119 / 1999 , privind  controlul  intern/ managerial si  controlul  financiar preventiv , republicata cu modificarile  si  completarile  ulterioare ;</w:t>
      </w:r>
    </w:p>
    <w:p w:rsidR="00364359" w:rsidRPr="00CF25C7" w:rsidRDefault="00DF63A5" w:rsidP="00CF25C7">
      <w:pPr>
        <w:rPr>
          <w:color w:val="000000"/>
          <w:sz w:val="22"/>
          <w:szCs w:val="22"/>
        </w:rPr>
      </w:pPr>
      <w:r w:rsidRPr="00CF25C7">
        <w:rPr>
          <w:color w:val="000000"/>
          <w:sz w:val="22"/>
          <w:szCs w:val="22"/>
        </w:rPr>
        <w:t>-</w:t>
      </w:r>
      <w:r w:rsidR="00364359" w:rsidRPr="00CF25C7">
        <w:rPr>
          <w:color w:val="000000"/>
          <w:sz w:val="22"/>
          <w:szCs w:val="22"/>
        </w:rPr>
        <w:t xml:space="preserve">Art. 7 , art. 13- 18 , art. 26 , art. 35 si art. 36 din  H.G  nr. 273 din 14.06.1994  privind  aprobarea Regulamentului de receptie a  lucrarilor de constructii  si  instalatii  aferente   modificat  si  completat  prin H.G  nr. 940 / 2006 , </w:t>
      </w:r>
    </w:p>
    <w:p w:rsidR="00DF63A5" w:rsidRPr="00CF25C7" w:rsidRDefault="00DF63A5" w:rsidP="00CF25C7">
      <w:pPr>
        <w:rPr>
          <w:color w:val="000000"/>
          <w:sz w:val="22"/>
          <w:szCs w:val="22"/>
        </w:rPr>
      </w:pPr>
      <w:r w:rsidRPr="00CF25C7">
        <w:rPr>
          <w:color w:val="000000"/>
          <w:sz w:val="22"/>
          <w:szCs w:val="22"/>
        </w:rPr>
        <w:t>-</w:t>
      </w:r>
      <w:r w:rsidR="00364359" w:rsidRPr="00CF25C7">
        <w:rPr>
          <w:color w:val="000000"/>
          <w:sz w:val="22"/>
          <w:szCs w:val="22"/>
        </w:rPr>
        <w:t>Art. 42 alin.(5), art. 166 lit.”c” si „e „ din  H.G nr. 395/ 2016 , pentru aprobarea  Normelor  metodologice  de  aplicare a prevederilor  referitoare  la  atribuirea  contractului de  achizitie  publica / acordului – cadru din Legea nr. 98/ 2016 , privind  achizitiile  publice , cu  modificaril</w:t>
      </w:r>
      <w:r w:rsidRPr="00CF25C7">
        <w:rPr>
          <w:color w:val="000000"/>
          <w:sz w:val="22"/>
          <w:szCs w:val="22"/>
        </w:rPr>
        <w:t>e  si  completarile  ulterioare,</w:t>
      </w:r>
    </w:p>
    <w:p w:rsidR="00D056A6" w:rsidRPr="00CF25C7" w:rsidRDefault="00D056A6" w:rsidP="00CF25C7">
      <w:pPr>
        <w:rPr>
          <w:color w:val="000000"/>
          <w:sz w:val="22"/>
          <w:szCs w:val="22"/>
        </w:rPr>
      </w:pPr>
      <w:r w:rsidRPr="00CF25C7">
        <w:rPr>
          <w:color w:val="000000"/>
          <w:sz w:val="22"/>
          <w:szCs w:val="22"/>
        </w:rPr>
        <w:t xml:space="preserve"> -Legea nr.22/18.11.1969 privind angajarea gestionarilor ,constituirea de garanţii şi răspunderea în legătură cu gestionarea bunurilor agenţilor economici,autorităţilor sau instituţiilor publice,cu modificările şi completările ulterioare,</w:t>
      </w:r>
    </w:p>
    <w:p w:rsidR="00364359" w:rsidRPr="00CF25C7" w:rsidRDefault="00DF63A5" w:rsidP="00CF25C7">
      <w:pPr>
        <w:rPr>
          <w:color w:val="000000"/>
          <w:sz w:val="22"/>
          <w:szCs w:val="22"/>
        </w:rPr>
      </w:pPr>
      <w:r w:rsidRPr="00CF25C7">
        <w:rPr>
          <w:color w:val="000000"/>
          <w:sz w:val="22"/>
          <w:szCs w:val="22"/>
        </w:rPr>
        <w:t xml:space="preserve">    </w:t>
      </w:r>
      <w:r w:rsidR="00364359" w:rsidRPr="00CF25C7">
        <w:rPr>
          <w:color w:val="000000"/>
          <w:sz w:val="22"/>
          <w:szCs w:val="22"/>
        </w:rPr>
        <w:t xml:space="preserve"> Tinand  seama  de  prevederile  :</w:t>
      </w:r>
    </w:p>
    <w:p w:rsidR="00364359" w:rsidRPr="00CF25C7" w:rsidRDefault="00DF63A5" w:rsidP="00CF25C7">
      <w:pPr>
        <w:rPr>
          <w:color w:val="000000"/>
          <w:sz w:val="22"/>
          <w:szCs w:val="22"/>
        </w:rPr>
      </w:pPr>
      <w:r w:rsidRPr="00CF25C7">
        <w:rPr>
          <w:sz w:val="22"/>
          <w:szCs w:val="22"/>
          <w:lang w:val="en-US"/>
        </w:rPr>
        <w:t>-</w:t>
      </w:r>
      <w:proofErr w:type="spellStart"/>
      <w:r w:rsidR="00364359" w:rsidRPr="00CF25C7">
        <w:rPr>
          <w:sz w:val="22"/>
          <w:szCs w:val="22"/>
          <w:lang w:val="en-US"/>
        </w:rPr>
        <w:t>Dispozitiei</w:t>
      </w:r>
      <w:proofErr w:type="spellEnd"/>
      <w:r w:rsidR="00364359" w:rsidRPr="00CF25C7">
        <w:rPr>
          <w:sz w:val="22"/>
          <w:szCs w:val="22"/>
          <w:lang w:val="en-US"/>
        </w:rPr>
        <w:t xml:space="preserve"> </w:t>
      </w:r>
      <w:proofErr w:type="spellStart"/>
      <w:r w:rsidR="00364359" w:rsidRPr="00CF25C7">
        <w:rPr>
          <w:sz w:val="22"/>
          <w:szCs w:val="22"/>
          <w:lang w:val="en-US"/>
        </w:rPr>
        <w:t>nr</w:t>
      </w:r>
      <w:proofErr w:type="spellEnd"/>
      <w:r w:rsidR="00364359" w:rsidRPr="00CF25C7">
        <w:rPr>
          <w:sz w:val="22"/>
          <w:szCs w:val="22"/>
          <w:lang w:val="en-US"/>
        </w:rPr>
        <w:t xml:space="preserve">. 258 din 13.12.2021 </w:t>
      </w:r>
      <w:proofErr w:type="spellStart"/>
      <w:r w:rsidR="00364359" w:rsidRPr="00CF25C7">
        <w:rPr>
          <w:sz w:val="22"/>
          <w:szCs w:val="22"/>
          <w:lang w:val="en-US"/>
        </w:rPr>
        <w:t>privind</w:t>
      </w:r>
      <w:proofErr w:type="spellEnd"/>
      <w:r w:rsidR="00364359" w:rsidRPr="00CF25C7">
        <w:rPr>
          <w:sz w:val="22"/>
          <w:szCs w:val="22"/>
          <w:lang w:val="en-US"/>
        </w:rPr>
        <w:t xml:space="preserve">  </w:t>
      </w:r>
      <w:proofErr w:type="spellStart"/>
      <w:r w:rsidR="00364359" w:rsidRPr="00CF25C7">
        <w:rPr>
          <w:sz w:val="22"/>
          <w:szCs w:val="22"/>
          <w:lang w:val="en-US"/>
        </w:rPr>
        <w:t>constituirea</w:t>
      </w:r>
      <w:proofErr w:type="spellEnd"/>
      <w:r w:rsidR="00364359" w:rsidRPr="00CF25C7">
        <w:rPr>
          <w:sz w:val="22"/>
          <w:szCs w:val="22"/>
          <w:lang w:val="en-US"/>
        </w:rPr>
        <w:t xml:space="preserve">  </w:t>
      </w:r>
      <w:r w:rsidR="00364359" w:rsidRPr="00CF25C7">
        <w:rPr>
          <w:color w:val="000000"/>
          <w:sz w:val="22"/>
          <w:szCs w:val="22"/>
        </w:rPr>
        <w:t>comisiei  de   receptie  a  bunurilor , a  lucrarilor  si a  serviciilor achizitionate la  nivelul UAT- Comuna  Ion Creanga , jud.  Neamt, modificata  prin  Dispozitia  nr. 314 din 01.11.2024 ,</w:t>
      </w:r>
    </w:p>
    <w:p w:rsidR="00DF63A5" w:rsidRPr="00CF25C7" w:rsidRDefault="00DF63A5" w:rsidP="00CF25C7">
      <w:pPr>
        <w:rPr>
          <w:sz w:val="22"/>
          <w:szCs w:val="22"/>
        </w:rPr>
      </w:pPr>
      <w:r w:rsidRPr="00CF25C7">
        <w:rPr>
          <w:color w:val="000000"/>
          <w:sz w:val="22"/>
          <w:szCs w:val="22"/>
        </w:rPr>
        <w:t>-</w:t>
      </w:r>
      <w:r w:rsidR="00364359" w:rsidRPr="00CF25C7">
        <w:rPr>
          <w:color w:val="000000"/>
          <w:sz w:val="22"/>
          <w:szCs w:val="22"/>
        </w:rPr>
        <w:t xml:space="preserve"> </w:t>
      </w:r>
      <w:r w:rsidR="00364359" w:rsidRPr="00CF25C7">
        <w:rPr>
          <w:sz w:val="22"/>
          <w:szCs w:val="22"/>
          <w:lang w:eastAsia="zh-CN"/>
        </w:rPr>
        <w:t xml:space="preserve">Hotărârea  nr.142  din 20.11.2023  </w:t>
      </w:r>
      <w:r w:rsidR="00364359" w:rsidRPr="00CF25C7">
        <w:rPr>
          <w:sz w:val="22"/>
          <w:szCs w:val="22"/>
        </w:rPr>
        <w:t>privind aprobarea reorganizării aparatului de specialitate al primarului comunei  Ion Creanga începând cu 01 noiembrie 2023 precum si aprobarea statului de functii si a organigramei în conformitate cu Legea nr. 296/2023 privind unele măsuri fiscal-bugetare pentru asigurarea sustenabilităţii fina</w:t>
      </w:r>
      <w:r w:rsidRPr="00CF25C7">
        <w:rPr>
          <w:sz w:val="22"/>
          <w:szCs w:val="22"/>
        </w:rPr>
        <w:t>nciare a României pe termen lung,</w:t>
      </w:r>
    </w:p>
    <w:p w:rsidR="00364359" w:rsidRPr="00CF25C7" w:rsidRDefault="00DF63A5" w:rsidP="00CF25C7">
      <w:pPr>
        <w:rPr>
          <w:sz w:val="22"/>
          <w:szCs w:val="22"/>
          <w:lang w:eastAsia="zh-CN"/>
        </w:rPr>
      </w:pPr>
      <w:r w:rsidRPr="00CF25C7">
        <w:rPr>
          <w:sz w:val="22"/>
          <w:szCs w:val="22"/>
        </w:rPr>
        <w:t xml:space="preserve">   </w:t>
      </w:r>
      <w:r w:rsidR="00364359" w:rsidRPr="00CF25C7">
        <w:rPr>
          <w:sz w:val="22"/>
          <w:szCs w:val="22"/>
        </w:rPr>
        <w:t xml:space="preserve">  Luand  act de </w:t>
      </w:r>
      <w:r w:rsidRPr="00CF25C7">
        <w:rPr>
          <w:sz w:val="22"/>
          <w:szCs w:val="22"/>
        </w:rPr>
        <w:t>:</w:t>
      </w:r>
    </w:p>
    <w:p w:rsidR="00D056A6" w:rsidRPr="00CF25C7" w:rsidRDefault="00DF63A5" w:rsidP="00CF25C7">
      <w:pPr>
        <w:rPr>
          <w:sz w:val="22"/>
          <w:szCs w:val="22"/>
          <w:lang w:val="fr-FR"/>
        </w:rPr>
      </w:pPr>
      <w:r w:rsidRPr="00CF25C7">
        <w:rPr>
          <w:rFonts w:eastAsia="Calibri"/>
          <w:sz w:val="22"/>
          <w:szCs w:val="22"/>
        </w:rPr>
        <w:t>-</w:t>
      </w:r>
      <w:r w:rsidR="00364359" w:rsidRPr="00CF25C7">
        <w:rPr>
          <w:rFonts w:eastAsia="Calibri"/>
          <w:sz w:val="22"/>
          <w:szCs w:val="22"/>
        </w:rPr>
        <w:t xml:space="preserve"> referatul nr. 2732 din 12.03.2025  </w:t>
      </w:r>
      <w:proofErr w:type="spellStart"/>
      <w:r w:rsidR="00364359" w:rsidRPr="00CF25C7">
        <w:rPr>
          <w:sz w:val="22"/>
          <w:szCs w:val="22"/>
          <w:lang w:val="fr-FR"/>
        </w:rPr>
        <w:t>intocmit</w:t>
      </w:r>
      <w:proofErr w:type="spellEnd"/>
      <w:r w:rsidR="00364359" w:rsidRPr="00CF25C7">
        <w:rPr>
          <w:sz w:val="22"/>
          <w:szCs w:val="22"/>
          <w:lang w:val="fr-FR"/>
        </w:rPr>
        <w:t xml:space="preserve">  de </w:t>
      </w:r>
      <w:proofErr w:type="spellStart"/>
      <w:r w:rsidR="00364359" w:rsidRPr="00CF25C7">
        <w:rPr>
          <w:sz w:val="22"/>
          <w:szCs w:val="22"/>
          <w:lang w:val="fr-FR"/>
        </w:rPr>
        <w:t>d-na</w:t>
      </w:r>
      <w:proofErr w:type="spellEnd"/>
      <w:r w:rsidR="00364359" w:rsidRPr="00CF25C7">
        <w:rPr>
          <w:sz w:val="22"/>
          <w:szCs w:val="22"/>
          <w:lang w:val="fr-FR"/>
        </w:rPr>
        <w:t xml:space="preserve">    </w:t>
      </w:r>
      <w:proofErr w:type="spellStart"/>
      <w:r w:rsidR="00364359" w:rsidRPr="00CF25C7">
        <w:rPr>
          <w:sz w:val="22"/>
          <w:szCs w:val="22"/>
          <w:lang w:val="fr-FR"/>
        </w:rPr>
        <w:t>Roșu</w:t>
      </w:r>
      <w:proofErr w:type="spellEnd"/>
      <w:r w:rsidR="00364359" w:rsidRPr="00CF25C7">
        <w:rPr>
          <w:sz w:val="22"/>
          <w:szCs w:val="22"/>
          <w:lang w:val="fr-FR"/>
        </w:rPr>
        <w:t xml:space="preserve"> Elena , </w:t>
      </w:r>
      <w:proofErr w:type="spellStart"/>
      <w:r w:rsidR="00364359" w:rsidRPr="00CF25C7">
        <w:rPr>
          <w:sz w:val="22"/>
          <w:szCs w:val="22"/>
          <w:lang w:val="fr-FR"/>
        </w:rPr>
        <w:t>referent</w:t>
      </w:r>
      <w:proofErr w:type="spellEnd"/>
      <w:r w:rsidR="00364359" w:rsidRPr="00CF25C7">
        <w:rPr>
          <w:sz w:val="22"/>
          <w:szCs w:val="22"/>
          <w:lang w:val="fr-FR"/>
        </w:rPr>
        <w:t xml:space="preserve">  in </w:t>
      </w:r>
      <w:proofErr w:type="spellStart"/>
      <w:r w:rsidR="00364359" w:rsidRPr="00CF25C7">
        <w:rPr>
          <w:sz w:val="22"/>
          <w:szCs w:val="22"/>
          <w:lang w:val="fr-FR"/>
        </w:rPr>
        <w:t>aparatul</w:t>
      </w:r>
      <w:proofErr w:type="spellEnd"/>
      <w:r w:rsidR="00364359" w:rsidRPr="00CF25C7">
        <w:rPr>
          <w:sz w:val="22"/>
          <w:szCs w:val="22"/>
          <w:lang w:val="fr-FR"/>
        </w:rPr>
        <w:t xml:space="preserve"> de  </w:t>
      </w:r>
      <w:proofErr w:type="spellStart"/>
      <w:r w:rsidR="00364359" w:rsidRPr="00CF25C7">
        <w:rPr>
          <w:sz w:val="22"/>
          <w:szCs w:val="22"/>
          <w:lang w:val="fr-FR"/>
        </w:rPr>
        <w:t>specialitate</w:t>
      </w:r>
      <w:proofErr w:type="spellEnd"/>
      <w:r w:rsidR="00364359" w:rsidRPr="00CF25C7">
        <w:rPr>
          <w:sz w:val="22"/>
          <w:szCs w:val="22"/>
          <w:lang w:val="fr-FR"/>
        </w:rPr>
        <w:t xml:space="preserve"> al </w:t>
      </w:r>
      <w:proofErr w:type="spellStart"/>
      <w:r w:rsidR="00364359" w:rsidRPr="00CF25C7">
        <w:rPr>
          <w:sz w:val="22"/>
          <w:szCs w:val="22"/>
          <w:lang w:val="fr-FR"/>
        </w:rPr>
        <w:t>primarului</w:t>
      </w:r>
      <w:proofErr w:type="spellEnd"/>
      <w:r w:rsidR="00364359" w:rsidRPr="00CF25C7">
        <w:rPr>
          <w:sz w:val="22"/>
          <w:szCs w:val="22"/>
          <w:lang w:val="fr-FR"/>
        </w:rPr>
        <w:t xml:space="preserve"> </w:t>
      </w:r>
      <w:proofErr w:type="spellStart"/>
      <w:r w:rsidR="00364359" w:rsidRPr="00CF25C7">
        <w:rPr>
          <w:sz w:val="22"/>
          <w:szCs w:val="22"/>
          <w:lang w:val="fr-FR"/>
        </w:rPr>
        <w:t>comunei</w:t>
      </w:r>
      <w:proofErr w:type="spellEnd"/>
      <w:r w:rsidR="00364359" w:rsidRPr="00CF25C7">
        <w:rPr>
          <w:sz w:val="22"/>
          <w:szCs w:val="22"/>
          <w:lang w:val="fr-FR"/>
        </w:rPr>
        <w:t xml:space="preserve"> ,   </w:t>
      </w:r>
      <w:proofErr w:type="spellStart"/>
      <w:r w:rsidR="00364359" w:rsidRPr="00CF25C7">
        <w:rPr>
          <w:sz w:val="22"/>
          <w:szCs w:val="22"/>
          <w:lang w:val="fr-FR"/>
        </w:rPr>
        <w:t>prin</w:t>
      </w:r>
      <w:proofErr w:type="spellEnd"/>
      <w:r w:rsidR="00364359" w:rsidRPr="00CF25C7">
        <w:rPr>
          <w:sz w:val="22"/>
          <w:szCs w:val="22"/>
          <w:lang w:val="fr-FR"/>
        </w:rPr>
        <w:t xml:space="preserve">  care  </w:t>
      </w:r>
      <w:proofErr w:type="spellStart"/>
      <w:r w:rsidR="00364359" w:rsidRPr="00CF25C7">
        <w:rPr>
          <w:sz w:val="22"/>
          <w:szCs w:val="22"/>
          <w:lang w:val="fr-FR"/>
        </w:rPr>
        <w:t>propune</w:t>
      </w:r>
      <w:proofErr w:type="spellEnd"/>
      <w:r w:rsidR="00364359" w:rsidRPr="00CF25C7">
        <w:rPr>
          <w:sz w:val="22"/>
          <w:szCs w:val="22"/>
          <w:lang w:val="fr-FR"/>
        </w:rPr>
        <w:t xml:space="preserve">   </w:t>
      </w:r>
      <w:proofErr w:type="spellStart"/>
      <w:r w:rsidR="00364359" w:rsidRPr="00CF25C7">
        <w:rPr>
          <w:sz w:val="22"/>
          <w:szCs w:val="22"/>
          <w:lang w:val="fr-FR"/>
        </w:rPr>
        <w:t>modificarea</w:t>
      </w:r>
      <w:proofErr w:type="spellEnd"/>
      <w:r w:rsidR="00364359" w:rsidRPr="00CF25C7">
        <w:rPr>
          <w:sz w:val="22"/>
          <w:szCs w:val="22"/>
          <w:lang w:val="fr-FR"/>
        </w:rPr>
        <w:t xml:space="preserve">  </w:t>
      </w:r>
      <w:proofErr w:type="spellStart"/>
      <w:r w:rsidR="00364359" w:rsidRPr="00CF25C7">
        <w:rPr>
          <w:sz w:val="22"/>
          <w:szCs w:val="22"/>
          <w:lang w:val="fr-FR"/>
        </w:rPr>
        <w:t>componentei</w:t>
      </w:r>
      <w:proofErr w:type="spellEnd"/>
      <w:r w:rsidR="00364359" w:rsidRPr="00CF25C7">
        <w:rPr>
          <w:sz w:val="22"/>
          <w:szCs w:val="22"/>
          <w:lang w:val="fr-FR"/>
        </w:rPr>
        <w:t xml:space="preserve">  </w:t>
      </w:r>
      <w:proofErr w:type="spellStart"/>
      <w:r w:rsidR="00364359" w:rsidRPr="00CF25C7">
        <w:rPr>
          <w:sz w:val="22"/>
          <w:szCs w:val="22"/>
          <w:lang w:val="fr-FR"/>
        </w:rPr>
        <w:t>comisiei</w:t>
      </w:r>
      <w:proofErr w:type="spellEnd"/>
      <w:r w:rsidR="00364359" w:rsidRPr="00CF25C7">
        <w:rPr>
          <w:sz w:val="22"/>
          <w:szCs w:val="22"/>
          <w:lang w:val="fr-FR"/>
        </w:rPr>
        <w:t xml:space="preserve"> de  </w:t>
      </w:r>
      <w:proofErr w:type="spellStart"/>
      <w:r w:rsidR="00364359" w:rsidRPr="00CF25C7">
        <w:rPr>
          <w:sz w:val="22"/>
          <w:szCs w:val="22"/>
          <w:lang w:val="fr-FR"/>
        </w:rPr>
        <w:t>receptie</w:t>
      </w:r>
      <w:proofErr w:type="spellEnd"/>
      <w:r w:rsidR="00364359" w:rsidRPr="00CF25C7">
        <w:rPr>
          <w:sz w:val="22"/>
          <w:szCs w:val="22"/>
          <w:lang w:val="fr-FR"/>
        </w:rPr>
        <w:t>,</w:t>
      </w:r>
    </w:p>
    <w:p w:rsidR="00364359" w:rsidRPr="00CF25C7" w:rsidRDefault="00364359" w:rsidP="00CF25C7">
      <w:pPr>
        <w:rPr>
          <w:color w:val="000000"/>
          <w:sz w:val="22"/>
          <w:szCs w:val="22"/>
        </w:rPr>
      </w:pPr>
      <w:r w:rsidRPr="00CF25C7">
        <w:rPr>
          <w:sz w:val="22"/>
          <w:szCs w:val="22"/>
          <w:lang w:val="fr-FR"/>
        </w:rPr>
        <w:t xml:space="preserve">  </w:t>
      </w:r>
      <w:r w:rsidR="00D056A6" w:rsidRPr="00CF25C7">
        <w:rPr>
          <w:color w:val="000000"/>
          <w:sz w:val="22"/>
          <w:szCs w:val="22"/>
        </w:rPr>
        <w:t xml:space="preserve">   Având în vedere obligativitatea recepţionării bunurilor, respectiv materiale,mijloace fixe şi obiecte de inventar, în temeiul le</w:t>
      </w:r>
      <w:r w:rsidR="00481350" w:rsidRPr="00CF25C7">
        <w:rPr>
          <w:color w:val="000000"/>
          <w:sz w:val="22"/>
          <w:szCs w:val="22"/>
        </w:rPr>
        <w:t>gislaţiei în materie ;</w:t>
      </w:r>
    </w:p>
    <w:p w:rsidR="00364359" w:rsidRPr="00CF25C7" w:rsidRDefault="00DF63A5" w:rsidP="00CF25C7">
      <w:pPr>
        <w:rPr>
          <w:sz w:val="22"/>
          <w:szCs w:val="22"/>
          <w:lang w:val="en-US"/>
        </w:rPr>
      </w:pPr>
      <w:r w:rsidRPr="00CF25C7">
        <w:rPr>
          <w:sz w:val="22"/>
          <w:szCs w:val="22"/>
          <w:lang w:val="en-US"/>
        </w:rPr>
        <w:t xml:space="preserve">     </w:t>
      </w:r>
      <w:r w:rsidR="00364359" w:rsidRPr="00CF25C7">
        <w:rPr>
          <w:sz w:val="22"/>
          <w:szCs w:val="22"/>
          <w:lang w:val="en-US"/>
        </w:rPr>
        <w:t xml:space="preserve"> </w:t>
      </w:r>
      <w:proofErr w:type="gramStart"/>
      <w:r w:rsidR="00364359" w:rsidRPr="00CF25C7">
        <w:rPr>
          <w:sz w:val="22"/>
          <w:szCs w:val="22"/>
          <w:lang w:val="en-US"/>
        </w:rPr>
        <w:t xml:space="preserve">In  </w:t>
      </w:r>
      <w:proofErr w:type="spellStart"/>
      <w:r w:rsidR="00364359" w:rsidRPr="00CF25C7">
        <w:rPr>
          <w:sz w:val="22"/>
          <w:szCs w:val="22"/>
          <w:lang w:val="en-US"/>
        </w:rPr>
        <w:t>temeiul</w:t>
      </w:r>
      <w:proofErr w:type="spellEnd"/>
      <w:proofErr w:type="gramEnd"/>
      <w:r w:rsidR="00364359" w:rsidRPr="00CF25C7">
        <w:rPr>
          <w:sz w:val="22"/>
          <w:szCs w:val="22"/>
          <w:lang w:val="en-US"/>
        </w:rPr>
        <w:t xml:space="preserve">  </w:t>
      </w:r>
      <w:proofErr w:type="spellStart"/>
      <w:r w:rsidR="00364359" w:rsidRPr="00CF25C7">
        <w:rPr>
          <w:sz w:val="22"/>
          <w:szCs w:val="22"/>
          <w:lang w:val="en-US"/>
        </w:rPr>
        <w:t>dispozitiilor</w:t>
      </w:r>
      <w:proofErr w:type="spellEnd"/>
      <w:r w:rsidR="00364359" w:rsidRPr="00CF25C7">
        <w:rPr>
          <w:sz w:val="22"/>
          <w:szCs w:val="22"/>
          <w:lang w:val="en-US"/>
        </w:rPr>
        <w:t xml:space="preserve">   art. </w:t>
      </w:r>
      <w:proofErr w:type="gramStart"/>
      <w:r w:rsidR="00364359" w:rsidRPr="00CF25C7">
        <w:rPr>
          <w:sz w:val="22"/>
          <w:szCs w:val="22"/>
          <w:lang w:val="en-US"/>
        </w:rPr>
        <w:t>155 ,</w:t>
      </w:r>
      <w:proofErr w:type="gramEnd"/>
      <w:r w:rsidR="00364359" w:rsidRPr="00CF25C7">
        <w:rPr>
          <w:sz w:val="22"/>
          <w:szCs w:val="22"/>
          <w:lang w:val="en-US"/>
        </w:rPr>
        <w:t xml:space="preserve"> </w:t>
      </w:r>
      <w:proofErr w:type="spellStart"/>
      <w:r w:rsidR="00364359" w:rsidRPr="00CF25C7">
        <w:rPr>
          <w:sz w:val="22"/>
          <w:szCs w:val="22"/>
          <w:lang w:val="en-US"/>
        </w:rPr>
        <w:t>alin</w:t>
      </w:r>
      <w:proofErr w:type="spellEnd"/>
      <w:r w:rsidR="00364359" w:rsidRPr="00CF25C7">
        <w:rPr>
          <w:sz w:val="22"/>
          <w:szCs w:val="22"/>
          <w:lang w:val="en-US"/>
        </w:rPr>
        <w:t>. (1</w:t>
      </w:r>
      <w:proofErr w:type="gramStart"/>
      <w:r w:rsidR="00364359" w:rsidRPr="00CF25C7">
        <w:rPr>
          <w:sz w:val="22"/>
          <w:szCs w:val="22"/>
          <w:lang w:val="en-US"/>
        </w:rPr>
        <w:t>) ,</w:t>
      </w:r>
      <w:proofErr w:type="gramEnd"/>
      <w:r w:rsidR="00364359" w:rsidRPr="00CF25C7">
        <w:rPr>
          <w:sz w:val="22"/>
          <w:szCs w:val="22"/>
          <w:lang w:val="en-US"/>
        </w:rPr>
        <w:t xml:space="preserve"> lit. “</w:t>
      </w:r>
      <w:proofErr w:type="gramStart"/>
      <w:r w:rsidR="00364359" w:rsidRPr="00CF25C7">
        <w:rPr>
          <w:sz w:val="22"/>
          <w:szCs w:val="22"/>
          <w:lang w:val="en-US"/>
        </w:rPr>
        <w:t>e</w:t>
      </w:r>
      <w:proofErr w:type="gramEnd"/>
      <w:r w:rsidR="00364359" w:rsidRPr="00CF25C7">
        <w:rPr>
          <w:sz w:val="22"/>
          <w:szCs w:val="22"/>
          <w:lang w:val="en-US"/>
        </w:rPr>
        <w:t xml:space="preserve">” </w:t>
      </w:r>
      <w:proofErr w:type="spellStart"/>
      <w:r w:rsidR="00364359" w:rsidRPr="00CF25C7">
        <w:rPr>
          <w:sz w:val="22"/>
          <w:szCs w:val="22"/>
          <w:lang w:val="en-US"/>
        </w:rPr>
        <w:t>si</w:t>
      </w:r>
      <w:proofErr w:type="spellEnd"/>
      <w:r w:rsidR="00364359" w:rsidRPr="00CF25C7">
        <w:rPr>
          <w:sz w:val="22"/>
          <w:szCs w:val="22"/>
          <w:lang w:val="en-US"/>
        </w:rPr>
        <w:t xml:space="preserve">  ale  art. </w:t>
      </w:r>
      <w:proofErr w:type="gramStart"/>
      <w:r w:rsidR="00364359" w:rsidRPr="00CF25C7">
        <w:rPr>
          <w:sz w:val="22"/>
          <w:szCs w:val="22"/>
          <w:lang w:val="en-US"/>
        </w:rPr>
        <w:t>196 ,</w:t>
      </w:r>
      <w:proofErr w:type="gramEnd"/>
      <w:r w:rsidR="00364359" w:rsidRPr="00CF25C7">
        <w:rPr>
          <w:sz w:val="22"/>
          <w:szCs w:val="22"/>
          <w:lang w:val="en-US"/>
        </w:rPr>
        <w:t xml:space="preserve"> </w:t>
      </w:r>
      <w:proofErr w:type="spellStart"/>
      <w:r w:rsidR="00364359" w:rsidRPr="00CF25C7">
        <w:rPr>
          <w:sz w:val="22"/>
          <w:szCs w:val="22"/>
          <w:lang w:val="en-US"/>
        </w:rPr>
        <w:t>alin</w:t>
      </w:r>
      <w:proofErr w:type="spellEnd"/>
      <w:r w:rsidR="00364359" w:rsidRPr="00CF25C7">
        <w:rPr>
          <w:sz w:val="22"/>
          <w:szCs w:val="22"/>
          <w:lang w:val="en-US"/>
        </w:rPr>
        <w:t xml:space="preserve">.(1) </w:t>
      </w:r>
      <w:proofErr w:type="spellStart"/>
      <w:r w:rsidR="00364359" w:rsidRPr="00CF25C7">
        <w:rPr>
          <w:sz w:val="22"/>
          <w:szCs w:val="22"/>
          <w:lang w:val="en-US"/>
        </w:rPr>
        <w:t>lit.”</w:t>
      </w:r>
      <w:proofErr w:type="gramStart"/>
      <w:r w:rsidR="00364359" w:rsidRPr="00CF25C7">
        <w:rPr>
          <w:sz w:val="22"/>
          <w:szCs w:val="22"/>
          <w:lang w:val="en-US"/>
        </w:rPr>
        <w:t>b</w:t>
      </w:r>
      <w:proofErr w:type="spellEnd"/>
      <w:proofErr w:type="gramEnd"/>
      <w:r w:rsidR="00364359" w:rsidRPr="00CF25C7">
        <w:rPr>
          <w:sz w:val="22"/>
          <w:szCs w:val="22"/>
          <w:lang w:val="en-US"/>
        </w:rPr>
        <w:t xml:space="preserve">” din    O.U.G </w:t>
      </w:r>
      <w:proofErr w:type="spellStart"/>
      <w:r w:rsidR="00364359" w:rsidRPr="00CF25C7">
        <w:rPr>
          <w:sz w:val="22"/>
          <w:szCs w:val="22"/>
          <w:lang w:val="en-US"/>
        </w:rPr>
        <w:t>nr</w:t>
      </w:r>
      <w:proofErr w:type="spellEnd"/>
      <w:r w:rsidR="00364359" w:rsidRPr="00CF25C7">
        <w:rPr>
          <w:sz w:val="22"/>
          <w:szCs w:val="22"/>
          <w:lang w:val="en-US"/>
        </w:rPr>
        <w:t xml:space="preserve">. </w:t>
      </w:r>
      <w:r w:rsidR="00701CB6" w:rsidRPr="00CF25C7">
        <w:rPr>
          <w:sz w:val="22"/>
          <w:szCs w:val="22"/>
          <w:lang w:val="en-US"/>
        </w:rPr>
        <w:t xml:space="preserve"> </w:t>
      </w:r>
      <w:r w:rsidR="00364359" w:rsidRPr="00CF25C7">
        <w:rPr>
          <w:sz w:val="22"/>
          <w:szCs w:val="22"/>
          <w:lang w:val="en-US"/>
        </w:rPr>
        <w:t xml:space="preserve">57 / </w:t>
      </w:r>
      <w:proofErr w:type="gramStart"/>
      <w:r w:rsidR="00364359" w:rsidRPr="00CF25C7">
        <w:rPr>
          <w:sz w:val="22"/>
          <w:szCs w:val="22"/>
          <w:lang w:val="en-US"/>
        </w:rPr>
        <w:t>2019 ,</w:t>
      </w:r>
      <w:proofErr w:type="gramEnd"/>
      <w:r w:rsidR="00364359" w:rsidRPr="00CF25C7">
        <w:rPr>
          <w:sz w:val="22"/>
          <w:szCs w:val="22"/>
          <w:lang w:val="en-US"/>
        </w:rPr>
        <w:t xml:space="preserve"> </w:t>
      </w:r>
      <w:proofErr w:type="spellStart"/>
      <w:r w:rsidR="00364359" w:rsidRPr="00CF25C7">
        <w:rPr>
          <w:sz w:val="22"/>
          <w:szCs w:val="22"/>
          <w:lang w:val="en-US"/>
        </w:rPr>
        <w:t>privind</w:t>
      </w:r>
      <w:proofErr w:type="spellEnd"/>
      <w:r w:rsidR="00364359" w:rsidRPr="00CF25C7">
        <w:rPr>
          <w:sz w:val="22"/>
          <w:szCs w:val="22"/>
          <w:lang w:val="en-US"/>
        </w:rPr>
        <w:t xml:space="preserve">   </w:t>
      </w:r>
      <w:proofErr w:type="spellStart"/>
      <w:r w:rsidR="00364359" w:rsidRPr="00CF25C7">
        <w:rPr>
          <w:sz w:val="22"/>
          <w:szCs w:val="22"/>
          <w:lang w:val="en-US"/>
        </w:rPr>
        <w:t>Codul</w:t>
      </w:r>
      <w:proofErr w:type="spellEnd"/>
      <w:r w:rsidR="00364359" w:rsidRPr="00CF25C7">
        <w:rPr>
          <w:sz w:val="22"/>
          <w:szCs w:val="22"/>
          <w:lang w:val="en-US"/>
        </w:rPr>
        <w:t xml:space="preserve"> </w:t>
      </w:r>
      <w:proofErr w:type="spellStart"/>
      <w:r w:rsidR="00364359" w:rsidRPr="00CF25C7">
        <w:rPr>
          <w:sz w:val="22"/>
          <w:szCs w:val="22"/>
          <w:lang w:val="en-US"/>
        </w:rPr>
        <w:t>administrativ</w:t>
      </w:r>
      <w:proofErr w:type="spellEnd"/>
      <w:r w:rsidR="00364359" w:rsidRPr="00CF25C7">
        <w:rPr>
          <w:sz w:val="22"/>
          <w:szCs w:val="22"/>
          <w:lang w:val="en-US"/>
        </w:rPr>
        <w:t>,</w:t>
      </w:r>
    </w:p>
    <w:p w:rsidR="00364359" w:rsidRPr="00CF25C7" w:rsidRDefault="00DF63A5" w:rsidP="00CF25C7">
      <w:pPr>
        <w:rPr>
          <w:color w:val="000000"/>
          <w:sz w:val="22"/>
          <w:szCs w:val="22"/>
        </w:rPr>
      </w:pPr>
      <w:r w:rsidRPr="00CF25C7">
        <w:rPr>
          <w:sz w:val="22"/>
          <w:szCs w:val="22"/>
          <w:lang w:val="en-US"/>
        </w:rPr>
        <w:t xml:space="preserve">           </w:t>
      </w:r>
      <w:r w:rsidR="00364359" w:rsidRPr="00CF25C7">
        <w:rPr>
          <w:sz w:val="22"/>
          <w:szCs w:val="22"/>
          <w:lang w:val="en-US"/>
        </w:rPr>
        <w:t xml:space="preserve"> </w:t>
      </w:r>
      <w:proofErr w:type="spellStart"/>
      <w:proofErr w:type="gramStart"/>
      <w:r w:rsidR="00364359" w:rsidRPr="00CF25C7">
        <w:rPr>
          <w:b/>
          <w:sz w:val="22"/>
          <w:szCs w:val="22"/>
          <w:lang w:val="en-US"/>
        </w:rPr>
        <w:t>Primarul</w:t>
      </w:r>
      <w:proofErr w:type="spellEnd"/>
      <w:r w:rsidR="00364359" w:rsidRPr="00CF25C7">
        <w:rPr>
          <w:b/>
          <w:sz w:val="22"/>
          <w:szCs w:val="22"/>
          <w:lang w:val="en-US"/>
        </w:rPr>
        <w:t xml:space="preserve">  </w:t>
      </w:r>
      <w:proofErr w:type="spellStart"/>
      <w:r w:rsidR="00364359" w:rsidRPr="00CF25C7">
        <w:rPr>
          <w:b/>
          <w:sz w:val="22"/>
          <w:szCs w:val="22"/>
          <w:lang w:val="en-US"/>
        </w:rPr>
        <w:t>Comunei</w:t>
      </w:r>
      <w:proofErr w:type="spellEnd"/>
      <w:proofErr w:type="gramEnd"/>
      <w:r w:rsidR="00364359" w:rsidRPr="00CF25C7">
        <w:rPr>
          <w:b/>
          <w:sz w:val="22"/>
          <w:szCs w:val="22"/>
          <w:lang w:val="en-US"/>
        </w:rPr>
        <w:t xml:space="preserve">  Ion </w:t>
      </w:r>
      <w:proofErr w:type="spellStart"/>
      <w:r w:rsidR="00364359" w:rsidRPr="00CF25C7">
        <w:rPr>
          <w:b/>
          <w:sz w:val="22"/>
          <w:szCs w:val="22"/>
          <w:lang w:val="en-US"/>
        </w:rPr>
        <w:t>Creanga</w:t>
      </w:r>
      <w:proofErr w:type="spellEnd"/>
      <w:r w:rsidR="00364359" w:rsidRPr="00CF25C7">
        <w:rPr>
          <w:b/>
          <w:sz w:val="22"/>
          <w:szCs w:val="22"/>
          <w:lang w:val="en-US"/>
        </w:rPr>
        <w:t xml:space="preserve">, </w:t>
      </w:r>
      <w:proofErr w:type="spellStart"/>
      <w:r w:rsidR="00364359" w:rsidRPr="00CF25C7">
        <w:rPr>
          <w:b/>
          <w:sz w:val="22"/>
          <w:szCs w:val="22"/>
          <w:lang w:val="en-US"/>
        </w:rPr>
        <w:t>judetul</w:t>
      </w:r>
      <w:proofErr w:type="spellEnd"/>
      <w:r w:rsidR="00364359" w:rsidRPr="00CF25C7">
        <w:rPr>
          <w:b/>
          <w:sz w:val="22"/>
          <w:szCs w:val="22"/>
          <w:lang w:val="en-US"/>
        </w:rPr>
        <w:t xml:space="preserve"> </w:t>
      </w:r>
      <w:proofErr w:type="spellStart"/>
      <w:r w:rsidR="00364359" w:rsidRPr="00CF25C7">
        <w:rPr>
          <w:b/>
          <w:sz w:val="22"/>
          <w:szCs w:val="22"/>
          <w:lang w:val="en-US"/>
        </w:rPr>
        <w:t>Neamț</w:t>
      </w:r>
      <w:proofErr w:type="spellEnd"/>
      <w:r w:rsidR="00364359" w:rsidRPr="00CF25C7">
        <w:rPr>
          <w:b/>
          <w:sz w:val="22"/>
          <w:szCs w:val="22"/>
          <w:lang w:val="en-US"/>
        </w:rPr>
        <w:t xml:space="preserve"> </w:t>
      </w:r>
      <w:r w:rsidR="00364359" w:rsidRPr="00CF25C7">
        <w:rPr>
          <w:color w:val="000000"/>
          <w:sz w:val="22"/>
          <w:szCs w:val="22"/>
        </w:rPr>
        <w:t>;</w:t>
      </w:r>
    </w:p>
    <w:p w:rsidR="00364359" w:rsidRPr="00CF25C7" w:rsidRDefault="00364359" w:rsidP="00CF25C7">
      <w:pPr>
        <w:jc w:val="center"/>
        <w:rPr>
          <w:b/>
          <w:color w:val="000000"/>
          <w:sz w:val="22"/>
          <w:szCs w:val="22"/>
        </w:rPr>
      </w:pPr>
      <w:r w:rsidRPr="00CF25C7">
        <w:rPr>
          <w:color w:val="000000"/>
          <w:sz w:val="22"/>
          <w:szCs w:val="22"/>
        </w:rPr>
        <w:br/>
      </w:r>
      <w:r w:rsidRPr="00CF25C7">
        <w:rPr>
          <w:b/>
          <w:color w:val="000000"/>
          <w:sz w:val="22"/>
          <w:szCs w:val="22"/>
        </w:rPr>
        <w:t>DISPUNE :</w:t>
      </w:r>
    </w:p>
    <w:p w:rsidR="00364359" w:rsidRPr="00CF25C7" w:rsidRDefault="00364359" w:rsidP="00CF25C7">
      <w:pPr>
        <w:rPr>
          <w:b/>
          <w:color w:val="000000"/>
          <w:sz w:val="22"/>
          <w:szCs w:val="22"/>
        </w:rPr>
      </w:pPr>
    </w:p>
    <w:p w:rsidR="00A43866" w:rsidRPr="00CF25C7" w:rsidRDefault="00DF63A5" w:rsidP="00CF25C7">
      <w:pPr>
        <w:rPr>
          <w:sz w:val="22"/>
          <w:szCs w:val="22"/>
        </w:rPr>
      </w:pPr>
      <w:r w:rsidRPr="00CF25C7">
        <w:rPr>
          <w:color w:val="000000"/>
          <w:sz w:val="22"/>
          <w:szCs w:val="22"/>
        </w:rPr>
        <w:t xml:space="preserve">     </w:t>
      </w:r>
      <w:r w:rsidR="00364359" w:rsidRPr="00CF25C7">
        <w:rPr>
          <w:b/>
          <w:color w:val="000000"/>
          <w:sz w:val="22"/>
          <w:szCs w:val="22"/>
        </w:rPr>
        <w:t xml:space="preserve"> Art.1  </w:t>
      </w:r>
      <w:r w:rsidR="00364359" w:rsidRPr="00CF25C7">
        <w:rPr>
          <w:color w:val="000000"/>
          <w:sz w:val="22"/>
          <w:szCs w:val="22"/>
        </w:rPr>
        <w:t xml:space="preserve">Se  </w:t>
      </w:r>
      <w:proofErr w:type="spellStart"/>
      <w:r w:rsidR="00364359" w:rsidRPr="00CF25C7">
        <w:rPr>
          <w:sz w:val="22"/>
          <w:szCs w:val="22"/>
          <w:lang w:val="en-US"/>
        </w:rPr>
        <w:t>reorganiz</w:t>
      </w:r>
      <w:r w:rsidRPr="00CF25C7">
        <w:rPr>
          <w:sz w:val="22"/>
          <w:szCs w:val="22"/>
          <w:lang w:val="en-US"/>
        </w:rPr>
        <w:t>eaz</w:t>
      </w:r>
      <w:r w:rsidR="00364359" w:rsidRPr="00CF25C7">
        <w:rPr>
          <w:sz w:val="22"/>
          <w:szCs w:val="22"/>
          <w:lang w:val="en-US"/>
        </w:rPr>
        <w:t>a</w:t>
      </w:r>
      <w:proofErr w:type="spellEnd"/>
      <w:r w:rsidR="00364359" w:rsidRPr="00CF25C7">
        <w:rPr>
          <w:sz w:val="22"/>
          <w:szCs w:val="22"/>
          <w:lang w:val="en-US"/>
        </w:rPr>
        <w:t xml:space="preserve">  </w:t>
      </w:r>
      <w:proofErr w:type="spellStart"/>
      <w:r w:rsidR="00364359" w:rsidRPr="00CF25C7">
        <w:rPr>
          <w:sz w:val="22"/>
          <w:szCs w:val="22"/>
          <w:lang w:val="en-US"/>
        </w:rPr>
        <w:t>comisia</w:t>
      </w:r>
      <w:proofErr w:type="spellEnd"/>
      <w:r w:rsidR="00364359" w:rsidRPr="00CF25C7">
        <w:rPr>
          <w:sz w:val="22"/>
          <w:szCs w:val="22"/>
          <w:lang w:val="en-US"/>
        </w:rPr>
        <w:t xml:space="preserve">  de  </w:t>
      </w:r>
      <w:proofErr w:type="spellStart"/>
      <w:r w:rsidR="00364359" w:rsidRPr="00CF25C7">
        <w:rPr>
          <w:sz w:val="22"/>
          <w:szCs w:val="22"/>
          <w:lang w:val="en-US"/>
        </w:rPr>
        <w:t>receptie</w:t>
      </w:r>
      <w:proofErr w:type="spellEnd"/>
      <w:r w:rsidR="00364359" w:rsidRPr="00CF25C7">
        <w:rPr>
          <w:sz w:val="22"/>
          <w:szCs w:val="22"/>
          <w:lang w:val="en-US"/>
        </w:rPr>
        <w:t xml:space="preserve"> </w:t>
      </w:r>
      <w:r w:rsidR="00364359" w:rsidRPr="00CF25C7">
        <w:rPr>
          <w:sz w:val="22"/>
          <w:szCs w:val="22"/>
        </w:rPr>
        <w:t xml:space="preserve">a bunurilor , serviciilor </w:t>
      </w:r>
      <w:r w:rsidR="006E04D6" w:rsidRPr="00CF25C7">
        <w:rPr>
          <w:sz w:val="22"/>
          <w:szCs w:val="22"/>
        </w:rPr>
        <w:t xml:space="preserve"> achizitionate </w:t>
      </w:r>
      <w:r w:rsidR="00364359" w:rsidRPr="00CF25C7">
        <w:rPr>
          <w:sz w:val="22"/>
          <w:szCs w:val="22"/>
        </w:rPr>
        <w:t xml:space="preserve">și lucrărilor </w:t>
      </w:r>
      <w:r w:rsidR="00481350" w:rsidRPr="00CF25C7">
        <w:rPr>
          <w:sz w:val="22"/>
          <w:szCs w:val="22"/>
        </w:rPr>
        <w:t xml:space="preserve">efectuate </w:t>
      </w:r>
      <w:r w:rsidR="00364359" w:rsidRPr="00CF25C7">
        <w:rPr>
          <w:sz w:val="22"/>
          <w:szCs w:val="22"/>
        </w:rPr>
        <w:t xml:space="preserve">de către Primăria comunei </w:t>
      </w:r>
      <w:r w:rsidR="00726A4A" w:rsidRPr="00CF25C7">
        <w:rPr>
          <w:sz w:val="22"/>
          <w:szCs w:val="22"/>
        </w:rPr>
        <w:t xml:space="preserve"> Ion Creangă</w:t>
      </w:r>
      <w:r w:rsidR="00364359" w:rsidRPr="00CF25C7">
        <w:rPr>
          <w:sz w:val="22"/>
          <w:szCs w:val="22"/>
        </w:rPr>
        <w:t>, judetul Neamț</w:t>
      </w:r>
      <w:r w:rsidR="00726A4A" w:rsidRPr="00CF25C7">
        <w:rPr>
          <w:sz w:val="22"/>
          <w:szCs w:val="22"/>
        </w:rPr>
        <w:t>,</w:t>
      </w:r>
      <w:r w:rsidR="00A43866" w:rsidRPr="00CF25C7">
        <w:rPr>
          <w:sz w:val="22"/>
          <w:szCs w:val="22"/>
        </w:rPr>
        <w:t xml:space="preserve"> după cum  urmează:</w:t>
      </w:r>
    </w:p>
    <w:p w:rsidR="00726A4A" w:rsidRPr="00CF25C7" w:rsidRDefault="00A43866" w:rsidP="00CF25C7">
      <w:pPr>
        <w:rPr>
          <w:b/>
          <w:w w:val="105"/>
          <w:sz w:val="22"/>
          <w:szCs w:val="22"/>
        </w:rPr>
      </w:pPr>
      <w:r w:rsidRPr="00CF25C7">
        <w:rPr>
          <w:b/>
          <w:sz w:val="22"/>
          <w:szCs w:val="22"/>
        </w:rPr>
        <w:t xml:space="preserve">      Alin.(1) </w:t>
      </w:r>
      <w:proofErr w:type="spellStart"/>
      <w:r w:rsidRPr="00CF25C7">
        <w:rPr>
          <w:b/>
          <w:sz w:val="22"/>
          <w:szCs w:val="22"/>
          <w:lang w:val="en-US"/>
        </w:rPr>
        <w:t>Comisia</w:t>
      </w:r>
      <w:proofErr w:type="spellEnd"/>
      <w:r w:rsidRPr="00CF25C7">
        <w:rPr>
          <w:b/>
          <w:sz w:val="22"/>
          <w:szCs w:val="22"/>
          <w:lang w:val="en-US"/>
        </w:rPr>
        <w:t xml:space="preserve">  de  </w:t>
      </w:r>
      <w:proofErr w:type="spellStart"/>
      <w:r w:rsidRPr="00CF25C7">
        <w:rPr>
          <w:b/>
          <w:sz w:val="22"/>
          <w:szCs w:val="22"/>
          <w:lang w:val="en-US"/>
        </w:rPr>
        <w:t>receptie</w:t>
      </w:r>
      <w:proofErr w:type="spellEnd"/>
      <w:r w:rsidRPr="00CF25C7">
        <w:rPr>
          <w:b/>
          <w:sz w:val="22"/>
          <w:szCs w:val="22"/>
          <w:lang w:val="en-US"/>
        </w:rPr>
        <w:t xml:space="preserve"> </w:t>
      </w:r>
      <w:r w:rsidRPr="00CF25C7">
        <w:rPr>
          <w:b/>
          <w:sz w:val="22"/>
          <w:szCs w:val="22"/>
        </w:rPr>
        <w:t xml:space="preserve">a bunurilor , </w:t>
      </w:r>
      <w:r w:rsidR="00CF25C7" w:rsidRPr="00CF25C7">
        <w:rPr>
          <w:b/>
          <w:sz w:val="22"/>
          <w:szCs w:val="22"/>
        </w:rPr>
        <w:t xml:space="preserve">produselor , </w:t>
      </w:r>
      <w:r w:rsidRPr="00CF25C7">
        <w:rPr>
          <w:b/>
          <w:sz w:val="22"/>
          <w:szCs w:val="22"/>
        </w:rPr>
        <w:t xml:space="preserve">serviciilor, </w:t>
      </w:r>
      <w:r w:rsidR="00726A4A" w:rsidRPr="00CF25C7">
        <w:rPr>
          <w:b/>
          <w:sz w:val="22"/>
          <w:szCs w:val="22"/>
        </w:rPr>
        <w:t>în</w:t>
      </w:r>
      <w:r w:rsidR="00726A4A" w:rsidRPr="00CF25C7">
        <w:rPr>
          <w:b/>
          <w:spacing w:val="1"/>
          <w:sz w:val="22"/>
          <w:szCs w:val="22"/>
        </w:rPr>
        <w:t xml:space="preserve"> </w:t>
      </w:r>
      <w:r w:rsidR="00726A4A" w:rsidRPr="00CF25C7">
        <w:rPr>
          <w:b/>
          <w:w w:val="105"/>
          <w:sz w:val="22"/>
          <w:szCs w:val="22"/>
        </w:rPr>
        <w:t>următoarea</w:t>
      </w:r>
      <w:r w:rsidR="00726A4A" w:rsidRPr="00CF25C7">
        <w:rPr>
          <w:b/>
          <w:spacing w:val="7"/>
          <w:w w:val="105"/>
          <w:sz w:val="22"/>
          <w:szCs w:val="22"/>
        </w:rPr>
        <w:t xml:space="preserve"> </w:t>
      </w:r>
      <w:r w:rsidR="00726A4A" w:rsidRPr="00CF25C7">
        <w:rPr>
          <w:b/>
          <w:w w:val="105"/>
          <w:sz w:val="22"/>
          <w:szCs w:val="22"/>
        </w:rPr>
        <w:t>componență:</w:t>
      </w:r>
    </w:p>
    <w:p w:rsidR="00A43866" w:rsidRPr="00CD3D0E" w:rsidRDefault="00A43866" w:rsidP="00CF25C7">
      <w:pPr>
        <w:rPr>
          <w:sz w:val="22"/>
          <w:szCs w:val="22"/>
        </w:rPr>
      </w:pPr>
      <w:r w:rsidRPr="00CF25C7">
        <w:rPr>
          <w:sz w:val="22"/>
          <w:szCs w:val="22"/>
        </w:rPr>
        <w:lastRenderedPageBreak/>
        <w:t xml:space="preserve">- </w:t>
      </w:r>
      <w:r w:rsidRPr="00CF25C7">
        <w:rPr>
          <w:i/>
          <w:sz w:val="22"/>
          <w:szCs w:val="22"/>
        </w:rPr>
        <w:t>Roșu  Elena</w:t>
      </w:r>
      <w:r w:rsidRPr="00CF25C7">
        <w:rPr>
          <w:sz w:val="22"/>
          <w:szCs w:val="22"/>
        </w:rPr>
        <w:t xml:space="preserve"> , </w:t>
      </w:r>
      <w:r w:rsidRPr="00CD3D0E">
        <w:rPr>
          <w:sz w:val="22"/>
          <w:szCs w:val="22"/>
        </w:rPr>
        <w:t>referent – compartiment  transport  public  local  – presedinte comisie,</w:t>
      </w:r>
    </w:p>
    <w:p w:rsidR="00A43866" w:rsidRPr="00CF25C7" w:rsidRDefault="00A43866" w:rsidP="00CF25C7">
      <w:pPr>
        <w:rPr>
          <w:sz w:val="22"/>
          <w:szCs w:val="22"/>
        </w:rPr>
      </w:pPr>
      <w:r w:rsidRPr="00CD3D0E">
        <w:rPr>
          <w:sz w:val="22"/>
          <w:szCs w:val="22"/>
        </w:rPr>
        <w:t>-</w:t>
      </w:r>
      <w:r w:rsidR="00481350" w:rsidRPr="00CD3D0E">
        <w:rPr>
          <w:sz w:val="22"/>
          <w:szCs w:val="22"/>
        </w:rPr>
        <w:t xml:space="preserve"> </w:t>
      </w:r>
      <w:r w:rsidR="00CD3D0E" w:rsidRPr="00CD3D0E">
        <w:rPr>
          <w:i/>
          <w:sz w:val="22"/>
          <w:szCs w:val="22"/>
        </w:rPr>
        <w:t xml:space="preserve">Iftimie  Vasile </w:t>
      </w:r>
      <w:r w:rsidRPr="00CD3D0E">
        <w:rPr>
          <w:sz w:val="22"/>
          <w:szCs w:val="22"/>
        </w:rPr>
        <w:t xml:space="preserve">, </w:t>
      </w:r>
      <w:r w:rsidRPr="00CF25C7">
        <w:rPr>
          <w:sz w:val="22"/>
          <w:szCs w:val="22"/>
        </w:rPr>
        <w:t xml:space="preserve">referent – compartiment  </w:t>
      </w:r>
      <w:r w:rsidR="00CD3D0E">
        <w:rPr>
          <w:sz w:val="22"/>
          <w:szCs w:val="22"/>
        </w:rPr>
        <w:t xml:space="preserve">agent  mediu </w:t>
      </w:r>
      <w:r w:rsidRPr="00CF25C7">
        <w:rPr>
          <w:sz w:val="22"/>
          <w:szCs w:val="22"/>
        </w:rPr>
        <w:t>– membru ,</w:t>
      </w:r>
    </w:p>
    <w:p w:rsidR="00A43866" w:rsidRPr="00CF25C7" w:rsidRDefault="00A43866" w:rsidP="00CF25C7">
      <w:pPr>
        <w:rPr>
          <w:sz w:val="22"/>
          <w:szCs w:val="22"/>
        </w:rPr>
      </w:pPr>
      <w:r w:rsidRPr="00CF25C7">
        <w:rPr>
          <w:sz w:val="22"/>
          <w:szCs w:val="22"/>
        </w:rPr>
        <w:t xml:space="preserve"> -</w:t>
      </w:r>
      <w:r w:rsidRPr="00CF25C7">
        <w:rPr>
          <w:i/>
          <w:sz w:val="22"/>
          <w:szCs w:val="22"/>
        </w:rPr>
        <w:t>Ghimiciu  Cosmin</w:t>
      </w:r>
      <w:r w:rsidRPr="00CF25C7">
        <w:rPr>
          <w:sz w:val="22"/>
          <w:szCs w:val="22"/>
        </w:rPr>
        <w:t xml:space="preserve"> , consilier – compartiment finaciar contabilitate- membru </w:t>
      </w:r>
    </w:p>
    <w:p w:rsidR="00A43866" w:rsidRPr="00CF25C7" w:rsidRDefault="00A43866" w:rsidP="00CF25C7">
      <w:pPr>
        <w:rPr>
          <w:b/>
          <w:w w:val="105"/>
          <w:sz w:val="22"/>
          <w:szCs w:val="22"/>
        </w:rPr>
      </w:pPr>
      <w:r w:rsidRPr="00CF25C7">
        <w:rPr>
          <w:b/>
          <w:sz w:val="22"/>
          <w:szCs w:val="22"/>
        </w:rPr>
        <w:t xml:space="preserve">      Alin.(2) </w:t>
      </w:r>
      <w:proofErr w:type="spellStart"/>
      <w:r w:rsidRPr="00CF25C7">
        <w:rPr>
          <w:b/>
          <w:sz w:val="22"/>
          <w:szCs w:val="22"/>
          <w:lang w:val="en-US"/>
        </w:rPr>
        <w:t>Comisia</w:t>
      </w:r>
      <w:proofErr w:type="spellEnd"/>
      <w:r w:rsidRPr="00CF25C7">
        <w:rPr>
          <w:b/>
          <w:sz w:val="22"/>
          <w:szCs w:val="22"/>
          <w:lang w:val="en-US"/>
        </w:rPr>
        <w:t xml:space="preserve">  de  </w:t>
      </w:r>
      <w:proofErr w:type="spellStart"/>
      <w:r w:rsidRPr="00CF25C7">
        <w:rPr>
          <w:b/>
          <w:sz w:val="22"/>
          <w:szCs w:val="22"/>
          <w:lang w:val="en-US"/>
        </w:rPr>
        <w:t>receptie</w:t>
      </w:r>
      <w:proofErr w:type="spellEnd"/>
      <w:r w:rsidRPr="00CF25C7">
        <w:rPr>
          <w:b/>
          <w:sz w:val="22"/>
          <w:szCs w:val="22"/>
          <w:lang w:val="en-US"/>
        </w:rPr>
        <w:t xml:space="preserve"> </w:t>
      </w:r>
      <w:r w:rsidRPr="00CF25C7">
        <w:rPr>
          <w:b/>
          <w:sz w:val="22"/>
          <w:szCs w:val="22"/>
        </w:rPr>
        <w:t>a</w:t>
      </w:r>
      <w:r w:rsidR="00D056A6" w:rsidRPr="00CF25C7">
        <w:rPr>
          <w:sz w:val="22"/>
          <w:szCs w:val="22"/>
        </w:rPr>
        <w:t xml:space="preserve"> </w:t>
      </w:r>
      <w:r w:rsidR="00D056A6" w:rsidRPr="00CF25C7">
        <w:rPr>
          <w:b/>
          <w:sz w:val="22"/>
          <w:szCs w:val="22"/>
        </w:rPr>
        <w:t>lucrărilor</w:t>
      </w:r>
      <w:r w:rsidRPr="00CF25C7">
        <w:rPr>
          <w:b/>
          <w:sz w:val="22"/>
          <w:szCs w:val="22"/>
        </w:rPr>
        <w:t>, în</w:t>
      </w:r>
      <w:r w:rsidRPr="00CF25C7">
        <w:rPr>
          <w:b/>
          <w:spacing w:val="1"/>
          <w:sz w:val="22"/>
          <w:szCs w:val="22"/>
        </w:rPr>
        <w:t xml:space="preserve"> </w:t>
      </w:r>
      <w:r w:rsidRPr="00CF25C7">
        <w:rPr>
          <w:b/>
          <w:w w:val="105"/>
          <w:sz w:val="22"/>
          <w:szCs w:val="22"/>
        </w:rPr>
        <w:t>următoarea</w:t>
      </w:r>
      <w:r w:rsidRPr="00CF25C7">
        <w:rPr>
          <w:b/>
          <w:spacing w:val="7"/>
          <w:w w:val="105"/>
          <w:sz w:val="22"/>
          <w:szCs w:val="22"/>
        </w:rPr>
        <w:t xml:space="preserve"> </w:t>
      </w:r>
      <w:r w:rsidRPr="00CF25C7">
        <w:rPr>
          <w:b/>
          <w:w w:val="105"/>
          <w:sz w:val="22"/>
          <w:szCs w:val="22"/>
        </w:rPr>
        <w:t>componență:</w:t>
      </w:r>
    </w:p>
    <w:p w:rsidR="00726A4A" w:rsidRPr="00CF25C7" w:rsidRDefault="00726A4A" w:rsidP="00CF25C7">
      <w:pPr>
        <w:pStyle w:val="BodyText"/>
        <w:jc w:val="left"/>
        <w:rPr>
          <w:b w:val="0"/>
          <w:spacing w:val="1"/>
          <w:sz w:val="22"/>
          <w:szCs w:val="22"/>
        </w:rPr>
      </w:pPr>
      <w:r w:rsidRPr="00CF25C7">
        <w:rPr>
          <w:b w:val="0"/>
          <w:sz w:val="22"/>
          <w:szCs w:val="22"/>
        </w:rPr>
        <w:t>-</w:t>
      </w:r>
      <w:r w:rsidR="00D056A6" w:rsidRPr="00CF25C7">
        <w:rPr>
          <w:b w:val="0"/>
          <w:i/>
          <w:sz w:val="22"/>
          <w:szCs w:val="22"/>
        </w:rPr>
        <w:t>Bălăiță Gheorghița - Mariana</w:t>
      </w:r>
      <w:r w:rsidRPr="00CF25C7">
        <w:rPr>
          <w:b w:val="0"/>
          <w:sz w:val="22"/>
          <w:szCs w:val="22"/>
        </w:rPr>
        <w:t>–</w:t>
      </w:r>
      <w:r w:rsidRPr="00CF25C7">
        <w:rPr>
          <w:b w:val="0"/>
          <w:spacing w:val="1"/>
          <w:sz w:val="22"/>
          <w:szCs w:val="22"/>
        </w:rPr>
        <w:t xml:space="preserve"> </w:t>
      </w:r>
      <w:r w:rsidRPr="00CF25C7">
        <w:rPr>
          <w:b w:val="0"/>
          <w:sz w:val="22"/>
          <w:szCs w:val="22"/>
        </w:rPr>
        <w:t xml:space="preserve">consilier  </w:t>
      </w:r>
      <w:r w:rsidR="00D056A6" w:rsidRPr="00CF25C7">
        <w:rPr>
          <w:b w:val="0"/>
          <w:sz w:val="22"/>
          <w:szCs w:val="22"/>
        </w:rPr>
        <w:t xml:space="preserve"> compartiment finaciar- contabilitate</w:t>
      </w:r>
      <w:r w:rsidRPr="00CF25C7">
        <w:rPr>
          <w:b w:val="0"/>
          <w:spacing w:val="1"/>
          <w:sz w:val="22"/>
          <w:szCs w:val="22"/>
        </w:rPr>
        <w:t>– președinte titular cu drept de vot,</w:t>
      </w:r>
    </w:p>
    <w:p w:rsidR="00D056A6" w:rsidRPr="00CF25C7" w:rsidRDefault="00D056A6" w:rsidP="00CF25C7">
      <w:pPr>
        <w:pStyle w:val="BodyText"/>
        <w:jc w:val="left"/>
        <w:rPr>
          <w:b w:val="0"/>
          <w:spacing w:val="1"/>
          <w:sz w:val="22"/>
          <w:szCs w:val="22"/>
        </w:rPr>
      </w:pPr>
      <w:r w:rsidRPr="00CF25C7">
        <w:rPr>
          <w:b w:val="0"/>
          <w:spacing w:val="1"/>
          <w:sz w:val="22"/>
          <w:szCs w:val="22"/>
        </w:rPr>
        <w:t xml:space="preserve">- </w:t>
      </w:r>
      <w:r w:rsidRPr="00CF25C7">
        <w:rPr>
          <w:b w:val="0"/>
          <w:i/>
          <w:spacing w:val="1"/>
          <w:sz w:val="22"/>
          <w:szCs w:val="22"/>
        </w:rPr>
        <w:t>Borcilă Petru</w:t>
      </w:r>
      <w:r w:rsidRPr="00CF25C7">
        <w:rPr>
          <w:b w:val="0"/>
          <w:spacing w:val="1"/>
          <w:sz w:val="22"/>
          <w:szCs w:val="22"/>
        </w:rPr>
        <w:t>- referent- compartiment  cadastru – membru titular cu drept de vot,</w:t>
      </w:r>
    </w:p>
    <w:p w:rsidR="00726A4A" w:rsidRPr="00CD3D0E" w:rsidRDefault="00726A4A" w:rsidP="00CF25C7">
      <w:pPr>
        <w:pStyle w:val="BodyText"/>
        <w:ind w:left="-1"/>
        <w:jc w:val="left"/>
        <w:rPr>
          <w:b w:val="0"/>
          <w:sz w:val="22"/>
          <w:szCs w:val="22"/>
        </w:rPr>
      </w:pPr>
      <w:r w:rsidRPr="00CF25C7">
        <w:rPr>
          <w:b w:val="0"/>
          <w:w w:val="105"/>
          <w:sz w:val="22"/>
          <w:szCs w:val="22"/>
        </w:rPr>
        <w:t>-</w:t>
      </w:r>
      <w:r w:rsidRPr="00CD3D0E">
        <w:rPr>
          <w:b w:val="0"/>
          <w:i/>
          <w:w w:val="105"/>
          <w:sz w:val="22"/>
          <w:szCs w:val="22"/>
        </w:rPr>
        <w:t>Arhip</w:t>
      </w:r>
      <w:r w:rsidRPr="00CD3D0E">
        <w:rPr>
          <w:b w:val="0"/>
          <w:i/>
          <w:spacing w:val="-3"/>
          <w:w w:val="105"/>
          <w:sz w:val="22"/>
          <w:szCs w:val="22"/>
        </w:rPr>
        <w:t xml:space="preserve"> </w:t>
      </w:r>
      <w:r w:rsidRPr="00CD3D0E">
        <w:rPr>
          <w:b w:val="0"/>
          <w:i/>
          <w:w w:val="105"/>
          <w:sz w:val="22"/>
          <w:szCs w:val="22"/>
        </w:rPr>
        <w:t>Sergiu</w:t>
      </w:r>
      <w:r w:rsidRPr="00CD3D0E">
        <w:rPr>
          <w:b w:val="0"/>
          <w:spacing w:val="-5"/>
          <w:w w:val="105"/>
          <w:sz w:val="22"/>
          <w:szCs w:val="22"/>
        </w:rPr>
        <w:t xml:space="preserve"> </w:t>
      </w:r>
      <w:r w:rsidRPr="00CD3D0E">
        <w:rPr>
          <w:b w:val="0"/>
          <w:w w:val="105"/>
          <w:sz w:val="22"/>
          <w:szCs w:val="22"/>
        </w:rPr>
        <w:t>–</w:t>
      </w:r>
      <w:r w:rsidRPr="00CD3D0E">
        <w:rPr>
          <w:b w:val="0"/>
          <w:spacing w:val="50"/>
          <w:w w:val="105"/>
          <w:sz w:val="22"/>
          <w:szCs w:val="22"/>
        </w:rPr>
        <w:t xml:space="preserve"> </w:t>
      </w:r>
      <w:r w:rsidRPr="00CD3D0E">
        <w:rPr>
          <w:b w:val="0"/>
          <w:w w:val="105"/>
          <w:sz w:val="22"/>
          <w:szCs w:val="22"/>
        </w:rPr>
        <w:t xml:space="preserve">consilier  </w:t>
      </w:r>
      <w:r w:rsidR="00D056A6" w:rsidRPr="00CD3D0E">
        <w:rPr>
          <w:b w:val="0"/>
          <w:sz w:val="22"/>
          <w:szCs w:val="22"/>
        </w:rPr>
        <w:t xml:space="preserve">compartiment  urbanism </w:t>
      </w:r>
      <w:r w:rsidRPr="00CD3D0E">
        <w:rPr>
          <w:b w:val="0"/>
          <w:w w:val="105"/>
          <w:sz w:val="22"/>
          <w:szCs w:val="22"/>
        </w:rPr>
        <w:t xml:space="preserve">– membru titular </w:t>
      </w:r>
      <w:r w:rsidRPr="00CD3D0E">
        <w:rPr>
          <w:b w:val="0"/>
          <w:spacing w:val="1"/>
          <w:sz w:val="22"/>
          <w:szCs w:val="22"/>
        </w:rPr>
        <w:t>cu drept de vot,</w:t>
      </w:r>
    </w:p>
    <w:p w:rsidR="00726A4A" w:rsidRPr="00CD3D0E" w:rsidRDefault="00726A4A" w:rsidP="00CF25C7">
      <w:pPr>
        <w:pStyle w:val="BodyText"/>
        <w:ind w:left="-1"/>
        <w:jc w:val="left"/>
        <w:rPr>
          <w:b w:val="0"/>
          <w:spacing w:val="1"/>
          <w:sz w:val="22"/>
          <w:szCs w:val="22"/>
        </w:rPr>
      </w:pPr>
      <w:r w:rsidRPr="00CD3D0E">
        <w:rPr>
          <w:b w:val="0"/>
          <w:w w:val="105"/>
          <w:sz w:val="22"/>
          <w:szCs w:val="22"/>
        </w:rPr>
        <w:t>-</w:t>
      </w:r>
      <w:r w:rsidR="00D056A6" w:rsidRPr="00CD3D0E">
        <w:rPr>
          <w:b w:val="0"/>
          <w:i/>
          <w:w w:val="105"/>
          <w:sz w:val="22"/>
          <w:szCs w:val="22"/>
        </w:rPr>
        <w:t xml:space="preserve"> Florea  Alexandu - George</w:t>
      </w:r>
      <w:r w:rsidRPr="00CD3D0E">
        <w:rPr>
          <w:b w:val="0"/>
          <w:w w:val="105"/>
          <w:sz w:val="22"/>
          <w:szCs w:val="22"/>
        </w:rPr>
        <w:t>–consilier</w:t>
      </w:r>
      <w:r w:rsidRPr="00CD3D0E">
        <w:rPr>
          <w:b w:val="0"/>
          <w:sz w:val="22"/>
          <w:szCs w:val="22"/>
        </w:rPr>
        <w:t xml:space="preserve"> in aparatul de specialitate  al  primarului </w:t>
      </w:r>
      <w:r w:rsidRPr="00CD3D0E">
        <w:rPr>
          <w:b w:val="0"/>
          <w:spacing w:val="1"/>
          <w:sz w:val="22"/>
          <w:szCs w:val="22"/>
        </w:rPr>
        <w:t xml:space="preserve"> </w:t>
      </w:r>
      <w:r w:rsidRPr="00CD3D0E">
        <w:rPr>
          <w:b w:val="0"/>
          <w:w w:val="105"/>
          <w:sz w:val="22"/>
          <w:szCs w:val="22"/>
        </w:rPr>
        <w:t xml:space="preserve">– membru titular </w:t>
      </w:r>
      <w:r w:rsidRPr="00CD3D0E">
        <w:rPr>
          <w:b w:val="0"/>
          <w:spacing w:val="1"/>
          <w:sz w:val="22"/>
          <w:szCs w:val="22"/>
        </w:rPr>
        <w:t>cu drept de vot</w:t>
      </w:r>
      <w:r w:rsidR="00D056A6" w:rsidRPr="00CD3D0E">
        <w:rPr>
          <w:b w:val="0"/>
          <w:spacing w:val="1"/>
          <w:sz w:val="22"/>
          <w:szCs w:val="22"/>
        </w:rPr>
        <w:t>,</w:t>
      </w:r>
    </w:p>
    <w:p w:rsidR="00A43866" w:rsidRPr="00CF25C7" w:rsidRDefault="00D056A6" w:rsidP="00CF25C7">
      <w:pPr>
        <w:pStyle w:val="BodyText"/>
        <w:ind w:left="-1"/>
        <w:jc w:val="left"/>
        <w:rPr>
          <w:b w:val="0"/>
          <w:spacing w:val="1"/>
          <w:sz w:val="22"/>
          <w:szCs w:val="22"/>
        </w:rPr>
      </w:pPr>
      <w:r w:rsidRPr="00CD3D0E">
        <w:rPr>
          <w:b w:val="0"/>
          <w:spacing w:val="1"/>
          <w:sz w:val="22"/>
          <w:szCs w:val="22"/>
        </w:rPr>
        <w:t xml:space="preserve">- </w:t>
      </w:r>
      <w:r w:rsidRPr="00CD3D0E">
        <w:rPr>
          <w:b w:val="0"/>
          <w:i/>
          <w:spacing w:val="1"/>
          <w:sz w:val="22"/>
          <w:szCs w:val="22"/>
        </w:rPr>
        <w:t>Trișcău Mariana</w:t>
      </w:r>
      <w:r w:rsidRPr="00CD3D0E">
        <w:rPr>
          <w:b w:val="0"/>
          <w:spacing w:val="1"/>
          <w:sz w:val="22"/>
          <w:szCs w:val="22"/>
        </w:rPr>
        <w:t xml:space="preserve">- </w:t>
      </w:r>
      <w:r w:rsidRPr="00CF25C7">
        <w:rPr>
          <w:b w:val="0"/>
          <w:spacing w:val="1"/>
          <w:sz w:val="22"/>
          <w:szCs w:val="22"/>
        </w:rPr>
        <w:t xml:space="preserve">consilier compartiment administrarea  domeniului  public  si  privat </w:t>
      </w:r>
      <w:r w:rsidRPr="00CF25C7">
        <w:rPr>
          <w:b w:val="0"/>
          <w:w w:val="105"/>
          <w:sz w:val="22"/>
          <w:szCs w:val="22"/>
        </w:rPr>
        <w:t xml:space="preserve">– membru titular </w:t>
      </w:r>
      <w:r w:rsidRPr="00CF25C7">
        <w:rPr>
          <w:b w:val="0"/>
          <w:spacing w:val="1"/>
          <w:sz w:val="22"/>
          <w:szCs w:val="22"/>
        </w:rPr>
        <w:t>cu drept de vot</w:t>
      </w:r>
      <w:r w:rsidR="006E04D6" w:rsidRPr="00CF25C7">
        <w:rPr>
          <w:b w:val="0"/>
          <w:spacing w:val="1"/>
          <w:sz w:val="22"/>
          <w:szCs w:val="22"/>
        </w:rPr>
        <w:t>,</w:t>
      </w:r>
    </w:p>
    <w:p w:rsidR="00CF25C7" w:rsidRPr="00CF25C7" w:rsidRDefault="00CF25C7" w:rsidP="00CF25C7">
      <w:pPr>
        <w:pStyle w:val="BodyText"/>
        <w:ind w:left="-1"/>
        <w:jc w:val="left"/>
        <w:rPr>
          <w:b w:val="0"/>
          <w:spacing w:val="1"/>
          <w:sz w:val="22"/>
          <w:szCs w:val="22"/>
        </w:rPr>
      </w:pPr>
    </w:p>
    <w:p w:rsidR="002F4C29" w:rsidRPr="00CF25C7" w:rsidRDefault="006E04D6" w:rsidP="00CF25C7">
      <w:pPr>
        <w:rPr>
          <w:color w:val="000000"/>
          <w:sz w:val="22"/>
          <w:szCs w:val="22"/>
        </w:rPr>
      </w:pPr>
      <w:r w:rsidRPr="00CF25C7">
        <w:rPr>
          <w:b/>
          <w:color w:val="000000"/>
          <w:sz w:val="22"/>
          <w:szCs w:val="22"/>
        </w:rPr>
        <w:t xml:space="preserve">      Art. 2  </w:t>
      </w:r>
      <w:r w:rsidRPr="00CF25C7">
        <w:rPr>
          <w:color w:val="000000"/>
          <w:sz w:val="22"/>
          <w:szCs w:val="22"/>
        </w:rPr>
        <w:t>Comisia</w:t>
      </w:r>
      <w:r w:rsidR="00CF25C7" w:rsidRPr="00CF25C7">
        <w:rPr>
          <w:color w:val="000000"/>
          <w:sz w:val="22"/>
          <w:szCs w:val="22"/>
        </w:rPr>
        <w:t xml:space="preserve">de  receptie a  bunurilor, produselor , serviciilor , </w:t>
      </w:r>
      <w:r w:rsidRPr="00CF25C7">
        <w:rPr>
          <w:color w:val="000000"/>
          <w:sz w:val="22"/>
          <w:szCs w:val="22"/>
        </w:rPr>
        <w:t xml:space="preserve">  constituita  la  art. 1  alin.(1)  va  proceda  la :</w:t>
      </w:r>
      <w:r w:rsidR="00A43866" w:rsidRPr="00CF25C7">
        <w:rPr>
          <w:color w:val="000000"/>
          <w:sz w:val="22"/>
          <w:szCs w:val="22"/>
        </w:rPr>
        <w:t xml:space="preserve">. </w:t>
      </w:r>
      <w:r w:rsidR="00A43866" w:rsidRPr="00CF25C7">
        <w:rPr>
          <w:color w:val="000000"/>
          <w:sz w:val="22"/>
          <w:szCs w:val="22"/>
        </w:rPr>
        <w:br/>
      </w:r>
      <w:r w:rsidR="002F4C29" w:rsidRPr="00CF25C7">
        <w:rPr>
          <w:b/>
          <w:color w:val="000000"/>
          <w:sz w:val="22"/>
          <w:szCs w:val="22"/>
        </w:rPr>
        <w:t>alin.(1)</w:t>
      </w:r>
      <w:r w:rsidR="002F4C29" w:rsidRPr="00CF25C7">
        <w:rPr>
          <w:color w:val="000000"/>
          <w:sz w:val="22"/>
          <w:szCs w:val="22"/>
        </w:rPr>
        <w:t xml:space="preserve"> </w:t>
      </w:r>
      <w:r w:rsidRPr="00CF25C7">
        <w:rPr>
          <w:color w:val="000000"/>
          <w:sz w:val="22"/>
          <w:szCs w:val="22"/>
        </w:rPr>
        <w:t xml:space="preserve">- </w:t>
      </w:r>
      <w:r w:rsidR="00A43866" w:rsidRPr="00CF25C7">
        <w:rPr>
          <w:color w:val="000000"/>
          <w:sz w:val="22"/>
          <w:szCs w:val="22"/>
        </w:rPr>
        <w:t>verifică-cantitativ şi calitativ bunurile materiale ce se primesc</w:t>
      </w:r>
      <w:r w:rsidR="00A43866" w:rsidRPr="00CF25C7">
        <w:rPr>
          <w:color w:val="000000"/>
          <w:sz w:val="22"/>
          <w:szCs w:val="22"/>
        </w:rPr>
        <w:br/>
      </w:r>
      <w:r w:rsidRPr="00CF25C7">
        <w:rPr>
          <w:b/>
          <w:color w:val="000000"/>
          <w:sz w:val="22"/>
          <w:szCs w:val="22"/>
        </w:rPr>
        <w:t>-</w:t>
      </w:r>
      <w:r w:rsidR="00A43866" w:rsidRPr="00CF25C7">
        <w:rPr>
          <w:color w:val="000000"/>
          <w:sz w:val="22"/>
          <w:szCs w:val="22"/>
        </w:rPr>
        <w:t>Rezultatele verificărilor calităţii şi cantităţii bunurilor materiale se consemnează în nota de recepţie.</w:t>
      </w:r>
      <w:r w:rsidR="00A43866" w:rsidRPr="00CF25C7">
        <w:rPr>
          <w:color w:val="000000"/>
          <w:sz w:val="22"/>
          <w:szCs w:val="22"/>
        </w:rPr>
        <w:br/>
      </w:r>
      <w:r w:rsidRPr="00CF25C7">
        <w:rPr>
          <w:b/>
          <w:color w:val="000000"/>
          <w:sz w:val="22"/>
          <w:szCs w:val="22"/>
        </w:rPr>
        <w:t>-</w:t>
      </w:r>
      <w:r w:rsidR="00A43866" w:rsidRPr="00CF25C7">
        <w:rPr>
          <w:color w:val="000000"/>
          <w:sz w:val="22"/>
          <w:szCs w:val="22"/>
        </w:rPr>
        <w:t>Stabilirea cantităţii se face prin cântărire, măsurare sau numărare în funcţie de natura bunurile şi valoriile materiale</w:t>
      </w:r>
      <w:r w:rsidR="00A43866" w:rsidRPr="00CF25C7">
        <w:rPr>
          <w:color w:val="000000"/>
          <w:sz w:val="22"/>
          <w:szCs w:val="22"/>
        </w:rPr>
        <w:br/>
      </w:r>
      <w:r w:rsidRPr="00CF25C7">
        <w:rPr>
          <w:b/>
          <w:color w:val="000000"/>
          <w:sz w:val="22"/>
          <w:szCs w:val="22"/>
        </w:rPr>
        <w:t>-</w:t>
      </w:r>
      <w:r w:rsidR="00A43866" w:rsidRPr="00CF25C7">
        <w:rPr>
          <w:color w:val="000000"/>
          <w:sz w:val="22"/>
          <w:szCs w:val="22"/>
        </w:rPr>
        <w:t>Verificarea calitativă constă în determinarea proprietăţilor şi caracteristicilor bunurilor primite, pentru a stabili dacă sunt conforme cu cele prevăzute de norme sau standarde de calitate</w:t>
      </w:r>
      <w:r w:rsidR="00A43866" w:rsidRPr="00CF25C7">
        <w:rPr>
          <w:color w:val="000000"/>
          <w:sz w:val="22"/>
          <w:szCs w:val="22"/>
        </w:rPr>
        <w:br/>
      </w:r>
      <w:r w:rsidRPr="00CF25C7">
        <w:rPr>
          <w:b/>
          <w:color w:val="000000"/>
          <w:sz w:val="22"/>
          <w:szCs w:val="22"/>
        </w:rPr>
        <w:t>-</w:t>
      </w:r>
      <w:r w:rsidR="00A43866" w:rsidRPr="00CF25C7">
        <w:rPr>
          <w:color w:val="000000"/>
          <w:sz w:val="22"/>
          <w:szCs w:val="22"/>
        </w:rPr>
        <w:t>Verificarea cantitativă şi calitativă a bunurilor materiale se desfăşoară concomitent.</w:t>
      </w:r>
      <w:r w:rsidR="00A43866" w:rsidRPr="00CF25C7">
        <w:rPr>
          <w:color w:val="000000"/>
          <w:sz w:val="22"/>
          <w:szCs w:val="22"/>
        </w:rPr>
        <w:br/>
      </w:r>
      <w:r w:rsidRPr="00CF25C7">
        <w:rPr>
          <w:b/>
          <w:color w:val="000000"/>
          <w:sz w:val="22"/>
          <w:szCs w:val="22"/>
        </w:rPr>
        <w:t>-</w:t>
      </w:r>
      <w:r w:rsidR="00A43866" w:rsidRPr="00CF25C7">
        <w:rPr>
          <w:color w:val="000000"/>
          <w:sz w:val="22"/>
          <w:szCs w:val="22"/>
        </w:rPr>
        <w:t>Mărfurile se introduc în gestiune,întocmindu-se nota de intrare-recepţie</w:t>
      </w:r>
      <w:r w:rsidR="00A43866" w:rsidRPr="00CF25C7">
        <w:rPr>
          <w:color w:val="000000"/>
          <w:sz w:val="22"/>
          <w:szCs w:val="22"/>
        </w:rPr>
        <w:br/>
      </w:r>
      <w:r w:rsidRPr="00CF25C7">
        <w:rPr>
          <w:b/>
          <w:color w:val="000000"/>
          <w:sz w:val="22"/>
          <w:szCs w:val="22"/>
        </w:rPr>
        <w:t>-</w:t>
      </w:r>
      <w:r w:rsidR="00A43866" w:rsidRPr="00CF25C7">
        <w:rPr>
          <w:color w:val="000000"/>
          <w:sz w:val="22"/>
          <w:szCs w:val="22"/>
        </w:rPr>
        <w:t>Gestionarul înregistrează în fişele de magazie fiecare reper</w:t>
      </w:r>
      <w:r w:rsidRPr="00CF25C7">
        <w:rPr>
          <w:color w:val="000000"/>
          <w:sz w:val="22"/>
          <w:szCs w:val="22"/>
        </w:rPr>
        <w:t xml:space="preserve"> </w:t>
      </w:r>
      <w:r w:rsidR="00A43866" w:rsidRPr="00CF25C7">
        <w:rPr>
          <w:color w:val="000000"/>
          <w:sz w:val="22"/>
          <w:szCs w:val="22"/>
        </w:rPr>
        <w:t>(material zilnic,corespunzător operaţiilor efectuate,astfel încât zilnic să se poată cunoaşte stocul existent</w:t>
      </w:r>
      <w:r w:rsidR="002F4C29" w:rsidRPr="00CF25C7">
        <w:rPr>
          <w:color w:val="000000"/>
          <w:sz w:val="22"/>
          <w:szCs w:val="22"/>
        </w:rPr>
        <w:t xml:space="preserve">) </w:t>
      </w:r>
      <w:r w:rsidR="00A43866" w:rsidRPr="00CF25C7">
        <w:rPr>
          <w:color w:val="000000"/>
          <w:sz w:val="22"/>
          <w:szCs w:val="22"/>
        </w:rPr>
        <w:t>.</w:t>
      </w:r>
    </w:p>
    <w:p w:rsidR="002F4C29" w:rsidRPr="00CF25C7" w:rsidRDefault="00CF25C7" w:rsidP="00CF25C7">
      <w:pPr>
        <w:rPr>
          <w:color w:val="000000"/>
          <w:sz w:val="22"/>
          <w:szCs w:val="22"/>
        </w:rPr>
      </w:pPr>
      <w:r w:rsidRPr="00CF25C7">
        <w:rPr>
          <w:b/>
          <w:color w:val="000000"/>
          <w:sz w:val="22"/>
          <w:szCs w:val="22"/>
        </w:rPr>
        <w:t>Alin.(2</w:t>
      </w:r>
      <w:r w:rsidR="002F4C29" w:rsidRPr="00CF25C7">
        <w:rPr>
          <w:b/>
          <w:color w:val="000000"/>
          <w:sz w:val="22"/>
          <w:szCs w:val="22"/>
        </w:rPr>
        <w:t>)</w:t>
      </w:r>
      <w:r w:rsidR="002F4C29" w:rsidRPr="00CF25C7">
        <w:rPr>
          <w:color w:val="000000"/>
          <w:sz w:val="22"/>
          <w:szCs w:val="22"/>
        </w:rPr>
        <w:t xml:space="preserve"> Folosirea imprimatelor tipizate şi a formularelor, ale căror modele sunt prevăzute în instrucţiuni şi modele</w:t>
      </w:r>
      <w:r w:rsidRPr="00CF25C7">
        <w:rPr>
          <w:color w:val="000000"/>
          <w:sz w:val="22"/>
          <w:szCs w:val="22"/>
        </w:rPr>
        <w:t xml:space="preserve"> în vigoare, este obligatorie. </w:t>
      </w:r>
    </w:p>
    <w:p w:rsidR="00CF25C7" w:rsidRPr="00CF25C7" w:rsidRDefault="00CF25C7" w:rsidP="00CF25C7">
      <w:pPr>
        <w:rPr>
          <w:color w:val="000000"/>
          <w:sz w:val="22"/>
          <w:szCs w:val="22"/>
        </w:rPr>
      </w:pPr>
    </w:p>
    <w:p w:rsidR="00A43866" w:rsidRPr="00CF25C7" w:rsidRDefault="002F4C29" w:rsidP="00CF25C7">
      <w:pPr>
        <w:rPr>
          <w:color w:val="000000"/>
          <w:sz w:val="22"/>
          <w:szCs w:val="22"/>
        </w:rPr>
      </w:pPr>
      <w:r w:rsidRPr="00CF25C7">
        <w:rPr>
          <w:b/>
          <w:color w:val="000000"/>
          <w:sz w:val="22"/>
          <w:szCs w:val="22"/>
        </w:rPr>
        <w:t xml:space="preserve">     Art.3</w:t>
      </w:r>
      <w:r w:rsidRPr="00CF25C7">
        <w:rPr>
          <w:color w:val="000000"/>
          <w:sz w:val="22"/>
          <w:szCs w:val="22"/>
        </w:rPr>
        <w:t xml:space="preserve"> Comisia de recepţie a lucrărilor </w:t>
      </w:r>
      <w:r w:rsidR="00CF25C7" w:rsidRPr="00CF25C7">
        <w:rPr>
          <w:color w:val="000000"/>
          <w:sz w:val="22"/>
          <w:szCs w:val="22"/>
        </w:rPr>
        <w:t xml:space="preserve">, consituita  la  art. 1  alin.(2) , va  proceda  la </w:t>
      </w:r>
      <w:r w:rsidRPr="00CF25C7">
        <w:rPr>
          <w:color w:val="000000"/>
          <w:sz w:val="22"/>
          <w:szCs w:val="22"/>
        </w:rPr>
        <w:t>:</w:t>
      </w:r>
      <w:r w:rsidRPr="00CF25C7">
        <w:rPr>
          <w:color w:val="000000"/>
          <w:sz w:val="22"/>
          <w:szCs w:val="22"/>
        </w:rPr>
        <w:br/>
      </w:r>
      <w:r w:rsidR="00CF25C7" w:rsidRPr="00CF25C7">
        <w:rPr>
          <w:b/>
          <w:color w:val="000000"/>
          <w:sz w:val="22"/>
          <w:szCs w:val="22"/>
        </w:rPr>
        <w:t>alin.(1)</w:t>
      </w:r>
      <w:r w:rsidR="00CF25C7" w:rsidRPr="00CF25C7">
        <w:rPr>
          <w:color w:val="000000"/>
          <w:sz w:val="22"/>
          <w:szCs w:val="22"/>
        </w:rPr>
        <w:t xml:space="preserve"> </w:t>
      </w:r>
      <w:r w:rsidRPr="00CF25C7">
        <w:rPr>
          <w:color w:val="000000"/>
          <w:sz w:val="22"/>
          <w:szCs w:val="22"/>
        </w:rPr>
        <w:t>- respectarea prevederilor din autorizare de construire, precum şi avizele şi condiţiile de execuţie impuse de autorităţi</w:t>
      </w:r>
      <w:r w:rsidRPr="00CF25C7">
        <w:rPr>
          <w:color w:val="000000"/>
          <w:sz w:val="22"/>
          <w:szCs w:val="22"/>
        </w:rPr>
        <w:br/>
        <w:t>- executarea lucrărilor în conformitate cu prevederile contractului şi ale documentaţiei de execuţie</w:t>
      </w:r>
      <w:r w:rsidRPr="00CF25C7">
        <w:rPr>
          <w:color w:val="000000"/>
          <w:sz w:val="22"/>
          <w:szCs w:val="22"/>
        </w:rPr>
        <w:br/>
        <w:t>Examinarea se va face prin :</w:t>
      </w:r>
      <w:r w:rsidRPr="00CF25C7">
        <w:rPr>
          <w:color w:val="000000"/>
          <w:sz w:val="22"/>
          <w:szCs w:val="22"/>
        </w:rPr>
        <w:br/>
        <w:t>- cercetare vizuală</w:t>
      </w:r>
      <w:r w:rsidRPr="00CF25C7">
        <w:rPr>
          <w:color w:val="000000"/>
          <w:sz w:val="22"/>
          <w:szCs w:val="22"/>
        </w:rPr>
        <w:br/>
        <w:t>- analiza documentaţiei,</w:t>
      </w:r>
      <w:r w:rsidR="00A43866" w:rsidRPr="00CF25C7">
        <w:rPr>
          <w:color w:val="000000"/>
          <w:sz w:val="22"/>
          <w:szCs w:val="22"/>
        </w:rPr>
        <w:br/>
      </w:r>
      <w:r w:rsidR="00CF25C7" w:rsidRPr="00CF25C7">
        <w:rPr>
          <w:b/>
          <w:color w:val="000000"/>
          <w:sz w:val="22"/>
          <w:szCs w:val="22"/>
        </w:rPr>
        <w:t>Alin.(2</w:t>
      </w:r>
      <w:r w:rsidR="00A43866" w:rsidRPr="00CF25C7">
        <w:rPr>
          <w:b/>
          <w:color w:val="000000"/>
          <w:sz w:val="22"/>
          <w:szCs w:val="22"/>
        </w:rPr>
        <w:t>)</w:t>
      </w:r>
      <w:r w:rsidR="00A43866" w:rsidRPr="00CF25C7">
        <w:rPr>
          <w:color w:val="000000"/>
          <w:sz w:val="22"/>
          <w:szCs w:val="22"/>
        </w:rPr>
        <w:t xml:space="preserve"> Comisia de recepţie consemnează cele constatate într-un proces verbal de recepţie. </w:t>
      </w:r>
      <w:r w:rsidR="00A43866" w:rsidRPr="00CF25C7">
        <w:rPr>
          <w:color w:val="000000"/>
          <w:sz w:val="22"/>
          <w:szCs w:val="22"/>
        </w:rPr>
        <w:br/>
      </w:r>
      <w:r w:rsidR="00CF25C7" w:rsidRPr="00CF25C7">
        <w:rPr>
          <w:b/>
          <w:color w:val="000000"/>
          <w:sz w:val="22"/>
          <w:szCs w:val="22"/>
        </w:rPr>
        <w:t>Art. 4</w:t>
      </w:r>
      <w:r w:rsidR="00A43866" w:rsidRPr="00CF25C7">
        <w:rPr>
          <w:color w:val="000000"/>
          <w:sz w:val="22"/>
          <w:szCs w:val="22"/>
        </w:rPr>
        <w:t xml:space="preserve"> Atribuţiile stabilite prin prezenta completază în mod corespunzător fişele postului celor în cauză</w:t>
      </w:r>
      <w:r w:rsidR="00A43866" w:rsidRPr="00CF25C7">
        <w:rPr>
          <w:color w:val="000000"/>
          <w:sz w:val="22"/>
          <w:szCs w:val="22"/>
        </w:rPr>
        <w:br/>
      </w:r>
      <w:r w:rsidR="00CF25C7" w:rsidRPr="00CF25C7">
        <w:rPr>
          <w:b/>
          <w:color w:val="000000"/>
          <w:sz w:val="22"/>
          <w:szCs w:val="22"/>
        </w:rPr>
        <w:t xml:space="preserve">Art. </w:t>
      </w:r>
      <w:r w:rsidR="00A43866" w:rsidRPr="00CF25C7">
        <w:rPr>
          <w:b/>
          <w:color w:val="000000"/>
          <w:sz w:val="22"/>
          <w:szCs w:val="22"/>
        </w:rPr>
        <w:t>5</w:t>
      </w:r>
      <w:r w:rsidR="00A43866" w:rsidRPr="00CF25C7">
        <w:rPr>
          <w:color w:val="000000"/>
          <w:sz w:val="22"/>
          <w:szCs w:val="22"/>
        </w:rPr>
        <w:t xml:space="preserve"> Nerespectarea,neîndeplinirea cu rea credinţă a acestor atribuţii va atrage după sine răspunderea civilă,materială,contravenţională sau penală după caz.</w:t>
      </w:r>
      <w:r w:rsidR="00A43866" w:rsidRPr="00CF25C7">
        <w:rPr>
          <w:color w:val="000000"/>
          <w:sz w:val="22"/>
          <w:szCs w:val="22"/>
        </w:rPr>
        <w:br/>
      </w:r>
      <w:r w:rsidR="00CF25C7" w:rsidRPr="00CF25C7">
        <w:rPr>
          <w:b/>
          <w:color w:val="000000"/>
          <w:sz w:val="22"/>
          <w:szCs w:val="22"/>
        </w:rPr>
        <w:t>Art. 6</w:t>
      </w:r>
      <w:r w:rsidR="00A43866" w:rsidRPr="00CF25C7">
        <w:rPr>
          <w:color w:val="000000"/>
          <w:sz w:val="22"/>
          <w:szCs w:val="22"/>
        </w:rPr>
        <w:t xml:space="preserve"> Prezenta decizie anulează toate deciziile anterioare inclusiv şi modificările acestora.</w:t>
      </w:r>
      <w:r w:rsidR="00A43866" w:rsidRPr="00CF25C7">
        <w:rPr>
          <w:color w:val="000000"/>
          <w:sz w:val="22"/>
          <w:szCs w:val="22"/>
        </w:rPr>
        <w:br/>
      </w:r>
      <w:r w:rsidR="00CF25C7" w:rsidRPr="00CF25C7">
        <w:rPr>
          <w:b/>
          <w:color w:val="000000"/>
          <w:sz w:val="22"/>
          <w:szCs w:val="22"/>
        </w:rPr>
        <w:t xml:space="preserve">Art.7 </w:t>
      </w:r>
      <w:r w:rsidR="00A43866" w:rsidRPr="00CF25C7">
        <w:rPr>
          <w:color w:val="000000"/>
          <w:sz w:val="22"/>
          <w:szCs w:val="22"/>
        </w:rPr>
        <w:t xml:space="preserve"> Prezenta decizie se va comunica celor interesaţi pentru luare la cunoştinţă şi conformare</w:t>
      </w:r>
      <w:r w:rsidR="00A43866" w:rsidRPr="00CF25C7">
        <w:rPr>
          <w:color w:val="000000"/>
          <w:sz w:val="22"/>
          <w:szCs w:val="22"/>
        </w:rPr>
        <w:br/>
      </w:r>
      <w:r w:rsidR="00CF25C7" w:rsidRPr="00CF25C7">
        <w:rPr>
          <w:b/>
          <w:sz w:val="22"/>
          <w:szCs w:val="22"/>
          <w:lang w:val="en-US"/>
        </w:rPr>
        <w:t>Art. 8</w:t>
      </w:r>
      <w:r w:rsidR="00A43866" w:rsidRPr="00CF25C7">
        <w:rPr>
          <w:sz w:val="22"/>
          <w:szCs w:val="22"/>
          <w:lang w:val="en-US"/>
        </w:rPr>
        <w:t xml:space="preserve"> </w:t>
      </w:r>
      <w:proofErr w:type="spellStart"/>
      <w:r w:rsidR="00A43866" w:rsidRPr="00CF25C7">
        <w:rPr>
          <w:sz w:val="22"/>
          <w:szCs w:val="22"/>
          <w:lang w:val="en-US"/>
        </w:rPr>
        <w:t>Secretarul</w:t>
      </w:r>
      <w:proofErr w:type="spellEnd"/>
      <w:r w:rsidR="00A43866" w:rsidRPr="00CF25C7">
        <w:rPr>
          <w:sz w:val="22"/>
          <w:szCs w:val="22"/>
          <w:lang w:val="en-US"/>
        </w:rPr>
        <w:t xml:space="preserve">  </w:t>
      </w:r>
      <w:r w:rsidR="00CF25C7" w:rsidRPr="00CF25C7">
        <w:rPr>
          <w:sz w:val="22"/>
          <w:szCs w:val="22"/>
          <w:lang w:val="en-US"/>
        </w:rPr>
        <w:t xml:space="preserve">general  al  UAT , </w:t>
      </w:r>
      <w:r w:rsidR="00A43866" w:rsidRPr="00CF25C7">
        <w:rPr>
          <w:sz w:val="22"/>
          <w:szCs w:val="22"/>
          <w:lang w:val="en-US"/>
        </w:rPr>
        <w:t xml:space="preserve">  </w:t>
      </w:r>
      <w:proofErr w:type="spellStart"/>
      <w:r w:rsidR="00A43866" w:rsidRPr="00CF25C7">
        <w:rPr>
          <w:sz w:val="22"/>
          <w:szCs w:val="22"/>
          <w:lang w:val="en-US"/>
        </w:rPr>
        <w:t>va</w:t>
      </w:r>
      <w:proofErr w:type="spellEnd"/>
      <w:r w:rsidR="00A43866" w:rsidRPr="00CF25C7">
        <w:rPr>
          <w:sz w:val="22"/>
          <w:szCs w:val="22"/>
          <w:lang w:val="en-US"/>
        </w:rPr>
        <w:t xml:space="preserve">  </w:t>
      </w:r>
      <w:proofErr w:type="spellStart"/>
      <w:r w:rsidR="00A43866" w:rsidRPr="00CF25C7">
        <w:rPr>
          <w:sz w:val="22"/>
          <w:szCs w:val="22"/>
          <w:lang w:val="en-US"/>
        </w:rPr>
        <w:t>comunica</w:t>
      </w:r>
      <w:proofErr w:type="spellEnd"/>
      <w:r w:rsidR="00A43866" w:rsidRPr="00CF25C7">
        <w:rPr>
          <w:sz w:val="22"/>
          <w:szCs w:val="22"/>
          <w:lang w:val="en-US"/>
        </w:rPr>
        <w:t xml:space="preserve">  </w:t>
      </w:r>
      <w:proofErr w:type="spellStart"/>
      <w:r w:rsidR="00A43866" w:rsidRPr="00CF25C7">
        <w:rPr>
          <w:sz w:val="22"/>
          <w:szCs w:val="22"/>
          <w:lang w:val="en-US"/>
        </w:rPr>
        <w:t>prezenta</w:t>
      </w:r>
      <w:proofErr w:type="spellEnd"/>
      <w:r w:rsidR="00A43866" w:rsidRPr="00CF25C7">
        <w:rPr>
          <w:sz w:val="22"/>
          <w:szCs w:val="22"/>
          <w:lang w:val="en-US"/>
        </w:rPr>
        <w:t xml:space="preserve"> </w:t>
      </w:r>
      <w:r w:rsidR="00CF25C7" w:rsidRPr="00CF25C7">
        <w:rPr>
          <w:sz w:val="22"/>
          <w:szCs w:val="22"/>
          <w:lang w:val="en-US"/>
        </w:rPr>
        <w:t xml:space="preserve">, </w:t>
      </w:r>
      <w:proofErr w:type="spellStart"/>
      <w:r w:rsidR="00CF25C7" w:rsidRPr="00CF25C7">
        <w:rPr>
          <w:sz w:val="22"/>
          <w:szCs w:val="22"/>
          <w:lang w:val="en-US"/>
        </w:rPr>
        <w:t>autoritatilor</w:t>
      </w:r>
      <w:proofErr w:type="spellEnd"/>
      <w:r w:rsidR="00CF25C7" w:rsidRPr="00CF25C7">
        <w:rPr>
          <w:sz w:val="22"/>
          <w:szCs w:val="22"/>
          <w:lang w:val="en-US"/>
        </w:rPr>
        <w:t xml:space="preserve">, </w:t>
      </w:r>
      <w:r w:rsidR="00A43866" w:rsidRPr="00CF25C7">
        <w:rPr>
          <w:sz w:val="22"/>
          <w:szCs w:val="22"/>
          <w:lang w:val="en-US"/>
        </w:rPr>
        <w:t xml:space="preserve"> </w:t>
      </w:r>
      <w:proofErr w:type="spellStart"/>
      <w:r w:rsidR="00A43866" w:rsidRPr="00CF25C7">
        <w:rPr>
          <w:sz w:val="22"/>
          <w:szCs w:val="22"/>
          <w:lang w:val="en-US"/>
        </w:rPr>
        <w:t>institutiilor</w:t>
      </w:r>
      <w:proofErr w:type="spellEnd"/>
      <w:r w:rsidR="00A43866" w:rsidRPr="00CF25C7">
        <w:rPr>
          <w:sz w:val="22"/>
          <w:szCs w:val="22"/>
          <w:lang w:val="en-US"/>
        </w:rPr>
        <w:t xml:space="preserve">  </w:t>
      </w:r>
      <w:proofErr w:type="spellStart"/>
      <w:r w:rsidR="00A43866" w:rsidRPr="00CF25C7">
        <w:rPr>
          <w:sz w:val="22"/>
          <w:szCs w:val="22"/>
          <w:lang w:val="en-US"/>
        </w:rPr>
        <w:t>si</w:t>
      </w:r>
      <w:proofErr w:type="spellEnd"/>
      <w:r w:rsidR="00A43866" w:rsidRPr="00CF25C7">
        <w:rPr>
          <w:sz w:val="22"/>
          <w:szCs w:val="22"/>
          <w:lang w:val="en-US"/>
        </w:rPr>
        <w:t xml:space="preserve">  </w:t>
      </w:r>
      <w:proofErr w:type="spellStart"/>
      <w:r w:rsidR="00A43866" w:rsidRPr="00CF25C7">
        <w:rPr>
          <w:sz w:val="22"/>
          <w:szCs w:val="22"/>
          <w:lang w:val="en-US"/>
        </w:rPr>
        <w:t>persoanelor</w:t>
      </w:r>
      <w:proofErr w:type="spellEnd"/>
      <w:r w:rsidR="00A43866" w:rsidRPr="00CF25C7">
        <w:rPr>
          <w:sz w:val="22"/>
          <w:szCs w:val="22"/>
          <w:lang w:val="en-US"/>
        </w:rPr>
        <w:t xml:space="preserve">  </w:t>
      </w:r>
      <w:proofErr w:type="spellStart"/>
      <w:r w:rsidR="00A43866" w:rsidRPr="00CF25C7">
        <w:rPr>
          <w:sz w:val="22"/>
          <w:szCs w:val="22"/>
          <w:lang w:val="en-US"/>
        </w:rPr>
        <w:t>interesate</w:t>
      </w:r>
      <w:proofErr w:type="spellEnd"/>
      <w:r w:rsidR="00A43866" w:rsidRPr="00CF25C7">
        <w:rPr>
          <w:sz w:val="22"/>
          <w:szCs w:val="22"/>
          <w:lang w:val="en-US"/>
        </w:rPr>
        <w:t>.</w:t>
      </w:r>
    </w:p>
    <w:p w:rsidR="00364359" w:rsidRPr="00CF25C7" w:rsidRDefault="00364359" w:rsidP="00CF25C7">
      <w:pPr>
        <w:pStyle w:val="BodyText"/>
        <w:jc w:val="left"/>
        <w:rPr>
          <w:b w:val="0"/>
          <w:sz w:val="22"/>
          <w:szCs w:val="22"/>
        </w:rPr>
      </w:pPr>
    </w:p>
    <w:p w:rsidR="00364359" w:rsidRPr="00CF25C7" w:rsidRDefault="00364359" w:rsidP="00CF25C7">
      <w:pPr>
        <w:ind w:left="360"/>
        <w:rPr>
          <w:sz w:val="22"/>
          <w:szCs w:val="22"/>
          <w:lang w:val="en-US"/>
        </w:rPr>
      </w:pPr>
      <w:r w:rsidRPr="00CF25C7">
        <w:rPr>
          <w:sz w:val="22"/>
          <w:szCs w:val="22"/>
          <w:lang w:val="en-US"/>
        </w:rPr>
        <w:t xml:space="preserve">PRIMAR </w:t>
      </w:r>
    </w:p>
    <w:p w:rsidR="00364359" w:rsidRPr="00CF25C7" w:rsidRDefault="00364359" w:rsidP="00CF25C7">
      <w:pPr>
        <w:rPr>
          <w:sz w:val="22"/>
          <w:szCs w:val="22"/>
          <w:lang w:val="en-US"/>
        </w:rPr>
      </w:pPr>
      <w:proofErr w:type="spellStart"/>
      <w:r w:rsidRPr="00CF25C7">
        <w:rPr>
          <w:sz w:val="22"/>
          <w:szCs w:val="22"/>
          <w:lang w:val="en-US"/>
        </w:rPr>
        <w:t>Dumitru</w:t>
      </w:r>
      <w:proofErr w:type="spellEnd"/>
      <w:r w:rsidRPr="00CF25C7">
        <w:rPr>
          <w:sz w:val="22"/>
          <w:szCs w:val="22"/>
          <w:lang w:val="en-US"/>
        </w:rPr>
        <w:t xml:space="preserve"> – </w:t>
      </w:r>
      <w:proofErr w:type="spellStart"/>
      <w:r w:rsidRPr="00CF25C7">
        <w:rPr>
          <w:sz w:val="22"/>
          <w:szCs w:val="22"/>
          <w:lang w:val="en-US"/>
        </w:rPr>
        <w:t>Dorin</w:t>
      </w:r>
      <w:proofErr w:type="spellEnd"/>
      <w:r w:rsidRPr="00CF25C7">
        <w:rPr>
          <w:sz w:val="22"/>
          <w:szCs w:val="22"/>
          <w:lang w:val="en-US"/>
        </w:rPr>
        <w:t xml:space="preserve"> TABACARIU                                                        </w:t>
      </w:r>
      <w:r w:rsidR="00CF25C7" w:rsidRPr="00CF25C7">
        <w:rPr>
          <w:sz w:val="22"/>
          <w:szCs w:val="22"/>
          <w:lang w:val="en-US"/>
        </w:rPr>
        <w:t xml:space="preserve">            </w:t>
      </w:r>
      <w:r w:rsidRPr="00CF25C7">
        <w:rPr>
          <w:sz w:val="22"/>
          <w:szCs w:val="22"/>
          <w:lang w:val="en-US"/>
        </w:rPr>
        <w:t xml:space="preserve">  </w:t>
      </w:r>
      <w:proofErr w:type="spellStart"/>
      <w:proofErr w:type="gramStart"/>
      <w:r w:rsidRPr="00CF25C7">
        <w:rPr>
          <w:sz w:val="22"/>
          <w:szCs w:val="22"/>
          <w:lang w:val="en-US"/>
        </w:rPr>
        <w:t>Avizat</w:t>
      </w:r>
      <w:proofErr w:type="spellEnd"/>
      <w:r w:rsidRPr="00CF25C7">
        <w:rPr>
          <w:sz w:val="22"/>
          <w:szCs w:val="22"/>
          <w:lang w:val="en-US"/>
        </w:rPr>
        <w:t xml:space="preserve">  </w:t>
      </w:r>
      <w:proofErr w:type="spellStart"/>
      <w:r w:rsidRPr="00CF25C7">
        <w:rPr>
          <w:sz w:val="22"/>
          <w:szCs w:val="22"/>
          <w:lang w:val="en-US"/>
        </w:rPr>
        <w:t>ptr</w:t>
      </w:r>
      <w:proofErr w:type="spellEnd"/>
      <w:proofErr w:type="gramEnd"/>
      <w:r w:rsidRPr="00CF25C7">
        <w:rPr>
          <w:sz w:val="22"/>
          <w:szCs w:val="22"/>
          <w:lang w:val="en-US"/>
        </w:rPr>
        <w:t xml:space="preserve">.  </w:t>
      </w:r>
      <w:proofErr w:type="spellStart"/>
      <w:r w:rsidRPr="00CF25C7">
        <w:rPr>
          <w:sz w:val="22"/>
          <w:szCs w:val="22"/>
          <w:lang w:val="en-US"/>
        </w:rPr>
        <w:t>Legalitate</w:t>
      </w:r>
      <w:proofErr w:type="spellEnd"/>
    </w:p>
    <w:p w:rsidR="00CF25C7" w:rsidRPr="00CF25C7" w:rsidRDefault="00CF25C7" w:rsidP="00CF25C7">
      <w:pPr>
        <w:rPr>
          <w:sz w:val="22"/>
          <w:szCs w:val="22"/>
          <w:lang w:val="en-US"/>
        </w:rPr>
      </w:pPr>
      <w:r w:rsidRPr="00CF25C7">
        <w:rPr>
          <w:sz w:val="22"/>
          <w:szCs w:val="22"/>
          <w:lang w:val="en-US"/>
        </w:rPr>
        <w:t xml:space="preserve">                                                                                                                         </w:t>
      </w:r>
      <w:proofErr w:type="gramStart"/>
      <w:r w:rsidR="00364359" w:rsidRPr="00CF25C7">
        <w:rPr>
          <w:sz w:val="22"/>
          <w:szCs w:val="22"/>
          <w:lang w:val="en-US"/>
        </w:rPr>
        <w:t>SECRETAR  GENERAL</w:t>
      </w:r>
      <w:proofErr w:type="gramEnd"/>
    </w:p>
    <w:p w:rsidR="00CF25C7" w:rsidRPr="00CF25C7" w:rsidRDefault="00CF25C7" w:rsidP="00CF25C7">
      <w:pPr>
        <w:ind w:left="360"/>
        <w:jc w:val="center"/>
        <w:rPr>
          <w:sz w:val="22"/>
          <w:szCs w:val="22"/>
          <w:lang w:val="en-US"/>
        </w:rPr>
      </w:pPr>
      <w:r w:rsidRPr="00CF25C7">
        <w:rPr>
          <w:sz w:val="22"/>
          <w:szCs w:val="22"/>
          <w:lang w:val="en-US"/>
        </w:rPr>
        <w:t xml:space="preserve">                                                                                                       </w:t>
      </w:r>
      <w:r w:rsidR="00364359" w:rsidRPr="00CF25C7">
        <w:rPr>
          <w:sz w:val="22"/>
          <w:szCs w:val="22"/>
          <w:lang w:val="en-US"/>
        </w:rPr>
        <w:t xml:space="preserve"> </w:t>
      </w:r>
      <w:proofErr w:type="spellStart"/>
      <w:r w:rsidRPr="00CF25C7">
        <w:rPr>
          <w:sz w:val="22"/>
          <w:szCs w:val="22"/>
          <w:lang w:val="en-US"/>
        </w:rPr>
        <w:t>Mihaela</w:t>
      </w:r>
      <w:proofErr w:type="spellEnd"/>
      <w:r w:rsidRPr="00CF25C7">
        <w:rPr>
          <w:sz w:val="22"/>
          <w:szCs w:val="22"/>
          <w:lang w:val="en-US"/>
        </w:rPr>
        <w:t xml:space="preserve"> NIȚĂ  </w:t>
      </w:r>
    </w:p>
    <w:p w:rsidR="00CF25C7" w:rsidRPr="00CF25C7" w:rsidRDefault="00CF25C7" w:rsidP="00CF25C7">
      <w:pPr>
        <w:rPr>
          <w:sz w:val="22"/>
          <w:szCs w:val="22"/>
          <w:lang w:val="en-US"/>
        </w:rPr>
      </w:pPr>
    </w:p>
    <w:p w:rsidR="00364359" w:rsidRPr="00364359" w:rsidRDefault="00364359" w:rsidP="00CF25C7">
      <w:pPr>
        <w:rPr>
          <w:sz w:val="22"/>
          <w:szCs w:val="22"/>
          <w:lang w:val="en-US"/>
        </w:rPr>
      </w:pPr>
    </w:p>
    <w:p w:rsidR="00364359" w:rsidRPr="00364359" w:rsidRDefault="00364359" w:rsidP="00CF25C7">
      <w:pPr>
        <w:ind w:left="360"/>
        <w:jc w:val="center"/>
        <w:rPr>
          <w:lang w:val="en-US"/>
        </w:rPr>
      </w:pPr>
      <w:r w:rsidRPr="00364359">
        <w:rPr>
          <w:sz w:val="22"/>
          <w:szCs w:val="22"/>
          <w:lang w:val="en-US"/>
        </w:rPr>
        <w:t xml:space="preserve">                                                                                                </w:t>
      </w:r>
      <w:r w:rsidR="00CF25C7">
        <w:rPr>
          <w:sz w:val="22"/>
          <w:szCs w:val="22"/>
          <w:lang w:val="en-US"/>
        </w:rPr>
        <w:t xml:space="preserve">                     </w:t>
      </w:r>
      <w:r w:rsidRPr="00364359">
        <w:rPr>
          <w:sz w:val="22"/>
          <w:szCs w:val="22"/>
          <w:lang w:val="en-US"/>
        </w:rPr>
        <w:t xml:space="preserve">   </w:t>
      </w:r>
    </w:p>
    <w:p w:rsidR="00364359" w:rsidRDefault="00364359" w:rsidP="00CF25C7">
      <w:pPr>
        <w:ind w:left="360"/>
        <w:jc w:val="center"/>
        <w:rPr>
          <w:sz w:val="20"/>
          <w:szCs w:val="20"/>
          <w:lang w:val="en-US"/>
        </w:rPr>
      </w:pPr>
    </w:p>
    <w:p w:rsidR="00364359" w:rsidRDefault="00364359" w:rsidP="00CF25C7">
      <w:pPr>
        <w:ind w:left="360"/>
        <w:jc w:val="center"/>
        <w:rPr>
          <w:sz w:val="20"/>
          <w:szCs w:val="20"/>
          <w:lang w:val="en-US"/>
        </w:rPr>
      </w:pPr>
    </w:p>
    <w:p w:rsidR="00364359" w:rsidRDefault="00364359" w:rsidP="00CF25C7">
      <w:pPr>
        <w:ind w:left="360"/>
        <w:jc w:val="center"/>
        <w:rPr>
          <w:sz w:val="20"/>
          <w:szCs w:val="20"/>
          <w:lang w:val="en-US"/>
        </w:rPr>
      </w:pPr>
    </w:p>
    <w:p w:rsidR="00A43866" w:rsidRDefault="00A43866" w:rsidP="00CF25C7">
      <w:pPr>
        <w:pStyle w:val="ListParagraph"/>
        <w:ind w:left="1428"/>
        <w:jc w:val="center"/>
      </w:pPr>
    </w:p>
    <w:p w:rsidR="00A43866" w:rsidRDefault="00A43866" w:rsidP="00784E13"/>
    <w:p w:rsidR="00364359" w:rsidRDefault="00364359" w:rsidP="00784E13">
      <w:bookmarkStart w:id="0" w:name="_GoBack"/>
      <w:bookmarkEnd w:id="0"/>
    </w:p>
    <w:sectPr w:rsidR="00364359" w:rsidSect="00CF25C7">
      <w:pgSz w:w="12240" w:h="15840"/>
      <w:pgMar w:top="45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8538D"/>
    <w:multiLevelType w:val="hybridMultilevel"/>
    <w:tmpl w:val="20D4B136"/>
    <w:lvl w:ilvl="0" w:tplc="EE68A8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86473A"/>
    <w:multiLevelType w:val="hybridMultilevel"/>
    <w:tmpl w:val="910C1DFA"/>
    <w:lvl w:ilvl="0" w:tplc="F59ABF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853473"/>
    <w:multiLevelType w:val="hybridMultilevel"/>
    <w:tmpl w:val="2AF438EC"/>
    <w:lvl w:ilvl="0" w:tplc="8946DD94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B44C8F"/>
    <w:multiLevelType w:val="hybridMultilevel"/>
    <w:tmpl w:val="B776C0E2"/>
    <w:lvl w:ilvl="0" w:tplc="696CE08A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96E"/>
    <w:rsid w:val="002F4C29"/>
    <w:rsid w:val="00364359"/>
    <w:rsid w:val="00481350"/>
    <w:rsid w:val="006E04D6"/>
    <w:rsid w:val="00701CB6"/>
    <w:rsid w:val="00726A4A"/>
    <w:rsid w:val="00784E13"/>
    <w:rsid w:val="00A43866"/>
    <w:rsid w:val="00C55953"/>
    <w:rsid w:val="00CD3D0E"/>
    <w:rsid w:val="00CF25C7"/>
    <w:rsid w:val="00D056A6"/>
    <w:rsid w:val="00DF63A5"/>
    <w:rsid w:val="00EE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DA8CE"/>
  <w15:chartTrackingRefBased/>
  <w15:docId w15:val="{95370E42-B807-4549-BA1F-9DE8C2194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43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364359"/>
    <w:pPr>
      <w:jc w:val="center"/>
    </w:pPr>
    <w:rPr>
      <w:b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364359"/>
    <w:rPr>
      <w:rFonts w:ascii="Times New Roman" w:eastAsia="Times New Roman" w:hAnsi="Times New Roman" w:cs="Times New Roman"/>
      <w:b/>
      <w:sz w:val="28"/>
      <w:szCs w:val="28"/>
      <w:lang w:val="ro-RO" w:eastAsia="ro-RO"/>
    </w:rPr>
  </w:style>
  <w:style w:type="paragraph" w:styleId="ListParagraph">
    <w:name w:val="List Paragraph"/>
    <w:basedOn w:val="Normal"/>
    <w:uiPriority w:val="34"/>
    <w:qFormat/>
    <w:rsid w:val="003643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38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866"/>
    <w:rPr>
      <w:rFonts w:ascii="Segoe UI" w:eastAsia="Times New Roman" w:hAnsi="Segoe UI" w:cs="Segoe UI"/>
      <w:sz w:val="18"/>
      <w:szCs w:val="18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5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7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77412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0228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5973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66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45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05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58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203232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09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406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9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8969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84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98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48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251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97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59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584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703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960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5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1118</Words>
  <Characters>6375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DELL</dc:creator>
  <cp:keywords/>
  <dc:description/>
  <cp:lastModifiedBy>BY DELL</cp:lastModifiedBy>
  <cp:revision>14</cp:revision>
  <cp:lastPrinted>2025-03-14T09:03:00Z</cp:lastPrinted>
  <dcterms:created xsi:type="dcterms:W3CDTF">2025-03-14T08:45:00Z</dcterms:created>
  <dcterms:modified xsi:type="dcterms:W3CDTF">2025-03-19T07:39:00Z</dcterms:modified>
</cp:coreProperties>
</file>