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867B7" w14:textId="7CE893A6" w:rsidR="00DD78A5" w:rsidRPr="00F35F74" w:rsidRDefault="00B74F04" w:rsidP="00F35F74">
      <w:pPr>
        <w:spacing w:line="276" w:lineRule="auto"/>
        <w:rPr>
          <w:sz w:val="22"/>
          <w:szCs w:val="22"/>
          <w:lang w:val="fr-FR" w:eastAsia="en-US"/>
        </w:rPr>
      </w:pPr>
      <w:r w:rsidRPr="00F35F74">
        <w:rPr>
          <w:sz w:val="22"/>
          <w:szCs w:val="22"/>
          <w:lang w:val="fr-FR" w:eastAsia="en-US"/>
        </w:rPr>
        <w:t xml:space="preserve">      </w:t>
      </w:r>
      <w:r w:rsidR="00DD78A5" w:rsidRPr="00F35F74">
        <w:rPr>
          <w:sz w:val="22"/>
          <w:szCs w:val="22"/>
          <w:lang w:val="fr-FR" w:eastAsia="en-US"/>
        </w:rPr>
        <w:t>ROMANIA</w:t>
      </w:r>
    </w:p>
    <w:p w14:paraId="45AF97C5" w14:textId="77777777" w:rsidR="00DD78A5" w:rsidRPr="00F35F74" w:rsidRDefault="00DD78A5" w:rsidP="00F35F74">
      <w:pPr>
        <w:spacing w:line="276" w:lineRule="auto"/>
        <w:rPr>
          <w:sz w:val="22"/>
          <w:szCs w:val="22"/>
          <w:lang w:val="fr-FR" w:eastAsia="en-US"/>
        </w:rPr>
      </w:pPr>
      <w:r w:rsidRPr="00F35F74">
        <w:rPr>
          <w:sz w:val="22"/>
          <w:szCs w:val="22"/>
          <w:lang w:val="fr-FR" w:eastAsia="en-US"/>
        </w:rPr>
        <w:t xml:space="preserve"> </w:t>
      </w:r>
      <w:proofErr w:type="gramStart"/>
      <w:r w:rsidRPr="00F35F74">
        <w:rPr>
          <w:sz w:val="22"/>
          <w:szCs w:val="22"/>
          <w:lang w:val="fr-FR" w:eastAsia="en-US"/>
        </w:rPr>
        <w:t>JUDETUL  NEAMT</w:t>
      </w:r>
      <w:proofErr w:type="gramEnd"/>
    </w:p>
    <w:p w14:paraId="7C5E348F" w14:textId="77777777" w:rsidR="00DD78A5" w:rsidRPr="00F35F74" w:rsidRDefault="00DD78A5" w:rsidP="00F35F74">
      <w:pPr>
        <w:spacing w:line="276" w:lineRule="auto"/>
        <w:rPr>
          <w:sz w:val="22"/>
          <w:szCs w:val="22"/>
          <w:lang w:val="fr-FR" w:eastAsia="en-US"/>
        </w:rPr>
      </w:pPr>
      <w:r w:rsidRPr="00F35F74">
        <w:rPr>
          <w:sz w:val="22"/>
          <w:szCs w:val="22"/>
          <w:lang w:val="fr-FR" w:eastAsia="en-US"/>
        </w:rPr>
        <w:t xml:space="preserve"> PRIMARIA </w:t>
      </w:r>
      <w:proofErr w:type="gramStart"/>
      <w:r w:rsidRPr="00F35F74">
        <w:rPr>
          <w:sz w:val="22"/>
          <w:szCs w:val="22"/>
          <w:lang w:val="fr-FR" w:eastAsia="en-US"/>
        </w:rPr>
        <w:t>COMUNEI  ION</w:t>
      </w:r>
      <w:proofErr w:type="gramEnd"/>
      <w:r w:rsidRPr="00F35F74">
        <w:rPr>
          <w:sz w:val="22"/>
          <w:szCs w:val="22"/>
          <w:lang w:val="fr-FR" w:eastAsia="en-US"/>
        </w:rPr>
        <w:t xml:space="preserve">  CREANGA</w:t>
      </w:r>
    </w:p>
    <w:p w14:paraId="2DE21087" w14:textId="41339AC3" w:rsidR="00006FCA" w:rsidRPr="00F35F74" w:rsidRDefault="00D40370" w:rsidP="00F35F74">
      <w:pPr>
        <w:spacing w:line="276" w:lineRule="auto"/>
        <w:rPr>
          <w:sz w:val="22"/>
          <w:szCs w:val="22"/>
        </w:rPr>
      </w:pPr>
      <w:r w:rsidRPr="00F35F74">
        <w:rPr>
          <w:sz w:val="22"/>
          <w:szCs w:val="22"/>
          <w:lang w:val="fr-FR" w:eastAsia="en-US"/>
        </w:rPr>
        <w:t xml:space="preserve"> Nr</w:t>
      </w:r>
      <w:r w:rsidR="00F35F74" w:rsidRPr="00F35F74">
        <w:rPr>
          <w:sz w:val="22"/>
          <w:szCs w:val="22"/>
          <w:lang w:val="fr-FR" w:eastAsia="en-US"/>
        </w:rPr>
        <w:t xml:space="preserve">. </w:t>
      </w:r>
      <w:r w:rsidR="00C140C4">
        <w:rPr>
          <w:sz w:val="22"/>
          <w:szCs w:val="22"/>
          <w:lang w:val="fr-FR" w:eastAsia="en-US"/>
        </w:rPr>
        <w:t>983</w:t>
      </w:r>
      <w:r w:rsidR="001E31E1" w:rsidRPr="00F35F74">
        <w:rPr>
          <w:sz w:val="22"/>
          <w:szCs w:val="22"/>
          <w:lang w:val="fr-FR" w:eastAsia="en-US"/>
        </w:rPr>
        <w:t xml:space="preserve"> </w:t>
      </w:r>
      <w:r w:rsidR="00867547" w:rsidRPr="00F35F74">
        <w:rPr>
          <w:sz w:val="22"/>
          <w:szCs w:val="22"/>
        </w:rPr>
        <w:t>din</w:t>
      </w:r>
      <w:r w:rsidR="00F35F74" w:rsidRPr="00F35F74">
        <w:rPr>
          <w:sz w:val="22"/>
          <w:szCs w:val="22"/>
        </w:rPr>
        <w:t xml:space="preserve"> 29.01.2025</w:t>
      </w:r>
    </w:p>
    <w:p w14:paraId="4B47D835" w14:textId="1E3E5587" w:rsidR="00F47392" w:rsidRPr="00F35F74" w:rsidRDefault="00F47392" w:rsidP="00F35F74">
      <w:pPr>
        <w:spacing w:line="276" w:lineRule="auto"/>
        <w:rPr>
          <w:sz w:val="22"/>
          <w:szCs w:val="22"/>
        </w:rPr>
      </w:pPr>
    </w:p>
    <w:p w14:paraId="5863E193" w14:textId="77777777" w:rsidR="00F47392" w:rsidRPr="00F35F74" w:rsidRDefault="00F47392" w:rsidP="00F35F74">
      <w:pPr>
        <w:spacing w:line="276" w:lineRule="auto"/>
        <w:rPr>
          <w:sz w:val="22"/>
          <w:szCs w:val="22"/>
        </w:rPr>
      </w:pPr>
    </w:p>
    <w:p w14:paraId="2CBA904F" w14:textId="6986DA70" w:rsidR="00776030" w:rsidRPr="00F35F74" w:rsidRDefault="00776030" w:rsidP="00F35F74">
      <w:pPr>
        <w:spacing w:line="276" w:lineRule="auto"/>
        <w:rPr>
          <w:sz w:val="22"/>
          <w:szCs w:val="22"/>
        </w:rPr>
      </w:pPr>
    </w:p>
    <w:p w14:paraId="1103768A" w14:textId="0DE18392" w:rsidR="00FF5CDF" w:rsidRPr="00F35F74" w:rsidRDefault="00DD78A5" w:rsidP="00F35F74">
      <w:pPr>
        <w:spacing w:line="276" w:lineRule="auto"/>
        <w:jc w:val="center"/>
        <w:rPr>
          <w:b/>
          <w:sz w:val="22"/>
          <w:szCs w:val="22"/>
          <w:lang w:val="fr-FR" w:eastAsia="en-US"/>
        </w:rPr>
      </w:pPr>
      <w:r w:rsidRPr="00F35F74">
        <w:rPr>
          <w:b/>
          <w:sz w:val="22"/>
          <w:szCs w:val="22"/>
          <w:lang w:val="fr-FR" w:eastAsia="en-US"/>
        </w:rPr>
        <w:t xml:space="preserve">M I N U T A </w:t>
      </w:r>
    </w:p>
    <w:p w14:paraId="6C42547E" w14:textId="1B6B6246" w:rsidR="00A6402E" w:rsidRPr="00F35F74" w:rsidRDefault="00DD78A5" w:rsidP="00F35F74">
      <w:pPr>
        <w:spacing w:line="276" w:lineRule="auto"/>
        <w:jc w:val="center"/>
        <w:rPr>
          <w:b/>
          <w:sz w:val="22"/>
          <w:szCs w:val="22"/>
          <w:lang w:val="fr-FR" w:eastAsia="en-US"/>
        </w:rPr>
      </w:pPr>
      <w:proofErr w:type="spellStart"/>
      <w:proofErr w:type="gramStart"/>
      <w:r w:rsidRPr="00F35F74">
        <w:rPr>
          <w:b/>
          <w:sz w:val="22"/>
          <w:szCs w:val="22"/>
          <w:lang w:val="fr-FR" w:eastAsia="en-US"/>
        </w:rPr>
        <w:t>Sedintei</w:t>
      </w:r>
      <w:proofErr w:type="spellEnd"/>
      <w:r w:rsidR="00867547" w:rsidRPr="00F35F74">
        <w:rPr>
          <w:b/>
          <w:sz w:val="22"/>
          <w:szCs w:val="22"/>
          <w:lang w:val="fr-FR" w:eastAsia="en-US"/>
        </w:rPr>
        <w:t xml:space="preserve">  </w:t>
      </w:r>
      <w:proofErr w:type="spellStart"/>
      <w:r w:rsidR="00867547" w:rsidRPr="00F35F74">
        <w:rPr>
          <w:b/>
          <w:sz w:val="22"/>
          <w:szCs w:val="22"/>
          <w:lang w:val="fr-FR" w:eastAsia="en-US"/>
        </w:rPr>
        <w:t>ordinare</w:t>
      </w:r>
      <w:proofErr w:type="spellEnd"/>
      <w:proofErr w:type="gramEnd"/>
      <w:r w:rsidR="008B7BE6" w:rsidRPr="00F35F74">
        <w:rPr>
          <w:b/>
          <w:sz w:val="22"/>
          <w:szCs w:val="22"/>
          <w:lang w:val="fr-FR" w:eastAsia="en-US"/>
        </w:rPr>
        <w:t xml:space="preserve"> </w:t>
      </w:r>
      <w:r w:rsidR="00A74272" w:rsidRPr="00F35F74">
        <w:rPr>
          <w:b/>
          <w:sz w:val="22"/>
          <w:szCs w:val="22"/>
          <w:lang w:val="fr-FR" w:eastAsia="en-US"/>
        </w:rPr>
        <w:t xml:space="preserve"> </w:t>
      </w:r>
      <w:r w:rsidR="00A07087" w:rsidRPr="00F35F74">
        <w:rPr>
          <w:b/>
          <w:sz w:val="22"/>
          <w:szCs w:val="22"/>
          <w:lang w:val="fr-FR" w:eastAsia="en-US"/>
        </w:rPr>
        <w:t xml:space="preserve">a  C.L  </w:t>
      </w:r>
      <w:proofErr w:type="spellStart"/>
      <w:r w:rsidR="00867547" w:rsidRPr="00F35F74">
        <w:rPr>
          <w:b/>
          <w:sz w:val="22"/>
          <w:szCs w:val="22"/>
          <w:lang w:val="fr-FR" w:eastAsia="en-US"/>
        </w:rPr>
        <w:t>din</w:t>
      </w:r>
      <w:proofErr w:type="spellEnd"/>
      <w:r w:rsidR="00867547" w:rsidRPr="00F35F74">
        <w:rPr>
          <w:b/>
          <w:sz w:val="22"/>
          <w:szCs w:val="22"/>
          <w:lang w:val="fr-FR" w:eastAsia="en-US"/>
        </w:rPr>
        <w:t xml:space="preserve"> data de </w:t>
      </w:r>
      <w:r w:rsidR="009735BF" w:rsidRPr="00F35F74">
        <w:rPr>
          <w:b/>
          <w:sz w:val="22"/>
          <w:szCs w:val="22"/>
          <w:lang w:val="fr-FR" w:eastAsia="en-US"/>
        </w:rPr>
        <w:t>29.01.2025</w:t>
      </w:r>
      <w:r w:rsidRPr="00F35F74">
        <w:rPr>
          <w:b/>
          <w:sz w:val="22"/>
          <w:szCs w:val="22"/>
          <w:lang w:val="fr-FR" w:eastAsia="en-US"/>
        </w:rPr>
        <w:t xml:space="preserve">, </w:t>
      </w:r>
      <w:proofErr w:type="spellStart"/>
      <w:r w:rsidRPr="00F35F74">
        <w:rPr>
          <w:b/>
          <w:sz w:val="22"/>
          <w:szCs w:val="22"/>
          <w:lang w:val="fr-FR" w:eastAsia="en-US"/>
        </w:rPr>
        <w:t>ora</w:t>
      </w:r>
      <w:proofErr w:type="spellEnd"/>
      <w:r w:rsidRPr="00F35F74">
        <w:rPr>
          <w:b/>
          <w:sz w:val="22"/>
          <w:szCs w:val="22"/>
          <w:lang w:val="fr-FR" w:eastAsia="en-US"/>
        </w:rPr>
        <w:t xml:space="preserve"> </w:t>
      </w:r>
      <w:r w:rsidR="009735BF" w:rsidRPr="00F35F74">
        <w:rPr>
          <w:b/>
          <w:sz w:val="22"/>
          <w:szCs w:val="22"/>
          <w:lang w:val="fr-FR" w:eastAsia="en-US"/>
        </w:rPr>
        <w:t>16</w:t>
      </w:r>
      <w:r w:rsidR="00F7153F" w:rsidRPr="00F35F74">
        <w:rPr>
          <w:b/>
          <w:sz w:val="22"/>
          <w:szCs w:val="22"/>
          <w:lang w:val="fr-FR" w:eastAsia="en-US"/>
        </w:rPr>
        <w:t>:00</w:t>
      </w:r>
      <w:r w:rsidRPr="00F35F74">
        <w:rPr>
          <w:b/>
          <w:sz w:val="22"/>
          <w:szCs w:val="22"/>
          <w:lang w:val="fr-FR" w:eastAsia="en-US"/>
        </w:rPr>
        <w:t>.</w:t>
      </w:r>
    </w:p>
    <w:p w14:paraId="3999795F" w14:textId="0AD1B3D3" w:rsidR="00006FCA" w:rsidRPr="00F35F74" w:rsidRDefault="00006FCA" w:rsidP="00F35F74">
      <w:pPr>
        <w:spacing w:line="276" w:lineRule="auto"/>
        <w:rPr>
          <w:b/>
          <w:sz w:val="22"/>
          <w:szCs w:val="22"/>
          <w:lang w:val="fr-FR" w:eastAsia="en-US"/>
        </w:rPr>
      </w:pPr>
    </w:p>
    <w:p w14:paraId="29EC5CF3" w14:textId="77777777" w:rsidR="00F47392" w:rsidRPr="00F35F74" w:rsidRDefault="00F47392" w:rsidP="00F35F74">
      <w:pPr>
        <w:spacing w:line="276" w:lineRule="auto"/>
        <w:rPr>
          <w:b/>
          <w:sz w:val="22"/>
          <w:szCs w:val="22"/>
          <w:lang w:val="fr-FR" w:eastAsia="en-US"/>
        </w:rPr>
      </w:pPr>
    </w:p>
    <w:p w14:paraId="4541744F" w14:textId="247411B9" w:rsidR="001B4E0C" w:rsidRPr="00F35F74" w:rsidRDefault="00DD78A5" w:rsidP="00F35F74">
      <w:pPr>
        <w:spacing w:line="276" w:lineRule="auto"/>
        <w:ind w:left="-284" w:right="-151"/>
        <w:rPr>
          <w:sz w:val="22"/>
          <w:szCs w:val="22"/>
          <w:lang w:val="fr-FR" w:eastAsia="en-US"/>
        </w:rPr>
      </w:pPr>
      <w:r w:rsidRPr="00F35F74">
        <w:rPr>
          <w:sz w:val="22"/>
          <w:szCs w:val="22"/>
          <w:lang w:val="fr-FR" w:eastAsia="en-US"/>
        </w:rPr>
        <w:t xml:space="preserve">           </w:t>
      </w:r>
      <w:proofErr w:type="gramStart"/>
      <w:r w:rsidRPr="00F35F74">
        <w:rPr>
          <w:sz w:val="22"/>
          <w:szCs w:val="22"/>
          <w:lang w:val="fr-FR" w:eastAsia="en-US"/>
        </w:rPr>
        <w:t xml:space="preserve">La  </w:t>
      </w:r>
      <w:proofErr w:type="spellStart"/>
      <w:r w:rsidRPr="00F35F74">
        <w:rPr>
          <w:sz w:val="22"/>
          <w:szCs w:val="22"/>
          <w:lang w:val="fr-FR" w:eastAsia="en-US"/>
        </w:rPr>
        <w:t>lucrarile</w:t>
      </w:r>
      <w:proofErr w:type="spellEnd"/>
      <w:proofErr w:type="gramEnd"/>
      <w:r w:rsidRPr="00F35F74">
        <w:rPr>
          <w:sz w:val="22"/>
          <w:szCs w:val="22"/>
          <w:lang w:val="fr-FR" w:eastAsia="en-US"/>
        </w:rPr>
        <w:t xml:space="preserve"> </w:t>
      </w:r>
      <w:r w:rsidR="0061152B" w:rsidRPr="00F35F74">
        <w:rPr>
          <w:sz w:val="22"/>
          <w:szCs w:val="22"/>
          <w:lang w:val="fr-FR" w:eastAsia="en-US"/>
        </w:rPr>
        <w:t xml:space="preserve"> </w:t>
      </w:r>
      <w:proofErr w:type="spellStart"/>
      <w:r w:rsidR="0061152B" w:rsidRPr="00F35F74">
        <w:rPr>
          <w:sz w:val="22"/>
          <w:szCs w:val="22"/>
          <w:lang w:val="fr-FR" w:eastAsia="en-US"/>
        </w:rPr>
        <w:t>sedintei</w:t>
      </w:r>
      <w:proofErr w:type="spellEnd"/>
      <w:r w:rsidR="0061152B" w:rsidRPr="00F35F74">
        <w:rPr>
          <w:sz w:val="22"/>
          <w:szCs w:val="22"/>
          <w:lang w:val="fr-FR" w:eastAsia="en-US"/>
        </w:rPr>
        <w:t xml:space="preserve">  au  </w:t>
      </w:r>
      <w:proofErr w:type="spellStart"/>
      <w:r w:rsidR="0061152B" w:rsidRPr="00F35F74">
        <w:rPr>
          <w:sz w:val="22"/>
          <w:szCs w:val="22"/>
          <w:lang w:val="fr-FR" w:eastAsia="en-US"/>
        </w:rPr>
        <w:t>fost</w:t>
      </w:r>
      <w:proofErr w:type="spellEnd"/>
      <w:r w:rsidR="0061152B" w:rsidRPr="00F35F74">
        <w:rPr>
          <w:sz w:val="22"/>
          <w:szCs w:val="22"/>
          <w:lang w:val="fr-FR" w:eastAsia="en-US"/>
        </w:rPr>
        <w:t xml:space="preserve">  </w:t>
      </w:r>
      <w:proofErr w:type="spellStart"/>
      <w:r w:rsidR="0061152B" w:rsidRPr="00F35F74">
        <w:rPr>
          <w:sz w:val="22"/>
          <w:szCs w:val="22"/>
          <w:lang w:val="fr-FR" w:eastAsia="en-US"/>
        </w:rPr>
        <w:t>prezenti</w:t>
      </w:r>
      <w:proofErr w:type="spellEnd"/>
      <w:r w:rsidR="00782223" w:rsidRPr="00F35F74">
        <w:rPr>
          <w:sz w:val="22"/>
          <w:szCs w:val="22"/>
          <w:lang w:val="fr-FR" w:eastAsia="en-US"/>
        </w:rPr>
        <w:t xml:space="preserve">  </w:t>
      </w:r>
      <w:r w:rsidR="00384E5E" w:rsidRPr="00F35F74">
        <w:rPr>
          <w:sz w:val="22"/>
          <w:szCs w:val="22"/>
          <w:lang w:val="fr-FR" w:eastAsia="en-US"/>
        </w:rPr>
        <w:t>15</w:t>
      </w:r>
      <w:r w:rsidRPr="00F35F74">
        <w:rPr>
          <w:sz w:val="22"/>
          <w:szCs w:val="22"/>
          <w:lang w:val="fr-FR" w:eastAsia="en-US"/>
        </w:rPr>
        <w:t xml:space="preserve"> </w:t>
      </w:r>
      <w:proofErr w:type="spellStart"/>
      <w:r w:rsidRPr="00F35F74">
        <w:rPr>
          <w:sz w:val="22"/>
          <w:szCs w:val="22"/>
          <w:lang w:val="fr-FR" w:eastAsia="en-US"/>
        </w:rPr>
        <w:t>c</w:t>
      </w:r>
      <w:r w:rsidR="0048139A" w:rsidRPr="00F35F74">
        <w:rPr>
          <w:sz w:val="22"/>
          <w:szCs w:val="22"/>
          <w:lang w:val="fr-FR" w:eastAsia="en-US"/>
        </w:rPr>
        <w:t>onsilieri</w:t>
      </w:r>
      <w:proofErr w:type="spellEnd"/>
      <w:r w:rsidR="0048139A" w:rsidRPr="00F35F74">
        <w:rPr>
          <w:sz w:val="22"/>
          <w:szCs w:val="22"/>
          <w:lang w:val="fr-FR" w:eastAsia="en-US"/>
        </w:rPr>
        <w:t xml:space="preserve"> </w:t>
      </w:r>
      <w:proofErr w:type="spellStart"/>
      <w:r w:rsidR="0048139A" w:rsidRPr="00F35F74">
        <w:rPr>
          <w:sz w:val="22"/>
          <w:szCs w:val="22"/>
          <w:lang w:val="fr-FR" w:eastAsia="en-US"/>
        </w:rPr>
        <w:t>locali</w:t>
      </w:r>
      <w:proofErr w:type="spellEnd"/>
      <w:r w:rsidR="0048139A" w:rsidRPr="00F35F74">
        <w:rPr>
          <w:sz w:val="22"/>
          <w:szCs w:val="22"/>
          <w:lang w:val="fr-FR" w:eastAsia="en-US"/>
        </w:rPr>
        <w:t xml:space="preserve">, </w:t>
      </w:r>
      <w:r w:rsidR="00792800" w:rsidRPr="00F35F74">
        <w:rPr>
          <w:sz w:val="22"/>
          <w:szCs w:val="22"/>
          <w:lang w:val="fr-FR" w:eastAsia="en-US"/>
        </w:rPr>
        <w:t xml:space="preserve"> </w:t>
      </w:r>
      <w:proofErr w:type="spellStart"/>
      <w:r w:rsidRPr="00F35F74">
        <w:rPr>
          <w:sz w:val="22"/>
          <w:szCs w:val="22"/>
          <w:lang w:val="fr-FR" w:eastAsia="en-US"/>
        </w:rPr>
        <w:t>din</w:t>
      </w:r>
      <w:proofErr w:type="spellEnd"/>
      <w:r w:rsidRPr="00F35F74">
        <w:rPr>
          <w:sz w:val="22"/>
          <w:szCs w:val="22"/>
          <w:lang w:val="fr-FR" w:eastAsia="en-US"/>
        </w:rPr>
        <w:t xml:space="preserve">  </w:t>
      </w:r>
      <w:proofErr w:type="spellStart"/>
      <w:r w:rsidRPr="00F35F74">
        <w:rPr>
          <w:sz w:val="22"/>
          <w:szCs w:val="22"/>
          <w:lang w:val="fr-FR" w:eastAsia="en-US"/>
        </w:rPr>
        <w:t>totalul</w:t>
      </w:r>
      <w:proofErr w:type="spellEnd"/>
      <w:r w:rsidRPr="00F35F74">
        <w:rPr>
          <w:sz w:val="22"/>
          <w:szCs w:val="22"/>
          <w:lang w:val="fr-FR" w:eastAsia="en-US"/>
        </w:rPr>
        <w:t xml:space="preserve"> de </w:t>
      </w:r>
      <w:r w:rsidR="00F7248E" w:rsidRPr="00F35F74">
        <w:rPr>
          <w:sz w:val="22"/>
          <w:szCs w:val="22"/>
          <w:lang w:val="fr-FR" w:eastAsia="en-US"/>
        </w:rPr>
        <w:t>15</w:t>
      </w:r>
      <w:r w:rsidR="009957E0" w:rsidRPr="00F35F74">
        <w:rPr>
          <w:sz w:val="22"/>
          <w:szCs w:val="22"/>
          <w:lang w:val="fr-FR" w:eastAsia="en-US"/>
        </w:rPr>
        <w:t xml:space="preserve"> </w:t>
      </w:r>
      <w:proofErr w:type="spellStart"/>
      <w:r w:rsidR="0048139A" w:rsidRPr="00F35F74">
        <w:rPr>
          <w:sz w:val="22"/>
          <w:szCs w:val="22"/>
          <w:lang w:val="fr-FR" w:eastAsia="en-US"/>
        </w:rPr>
        <w:t>consilieri</w:t>
      </w:r>
      <w:proofErr w:type="spellEnd"/>
      <w:r w:rsidR="0048139A" w:rsidRPr="00F35F74">
        <w:rPr>
          <w:sz w:val="22"/>
          <w:szCs w:val="22"/>
          <w:lang w:val="fr-FR" w:eastAsia="en-US"/>
        </w:rPr>
        <w:t xml:space="preserve">  </w:t>
      </w:r>
      <w:proofErr w:type="spellStart"/>
      <w:r w:rsidR="0048139A" w:rsidRPr="00F35F74">
        <w:rPr>
          <w:sz w:val="22"/>
          <w:szCs w:val="22"/>
          <w:lang w:val="fr-FR" w:eastAsia="en-US"/>
        </w:rPr>
        <w:t>locali</w:t>
      </w:r>
      <w:proofErr w:type="spellEnd"/>
      <w:r w:rsidR="0048139A" w:rsidRPr="00F35F74">
        <w:rPr>
          <w:sz w:val="22"/>
          <w:szCs w:val="22"/>
          <w:lang w:val="fr-FR" w:eastAsia="en-US"/>
        </w:rPr>
        <w:t xml:space="preserve"> </w:t>
      </w:r>
      <w:r w:rsidR="00F7153F" w:rsidRPr="00F35F74">
        <w:rPr>
          <w:sz w:val="22"/>
          <w:szCs w:val="22"/>
          <w:lang w:val="fr-FR" w:eastAsia="en-US"/>
        </w:rPr>
        <w:t xml:space="preserve"> in  </w:t>
      </w:r>
      <w:proofErr w:type="spellStart"/>
      <w:r w:rsidR="00F7153F" w:rsidRPr="00F35F74">
        <w:rPr>
          <w:sz w:val="22"/>
          <w:szCs w:val="22"/>
          <w:lang w:val="fr-FR" w:eastAsia="en-US"/>
        </w:rPr>
        <w:t>functie</w:t>
      </w:r>
      <w:proofErr w:type="spellEnd"/>
      <w:r w:rsidR="00F7153F" w:rsidRPr="00F35F74">
        <w:rPr>
          <w:sz w:val="22"/>
          <w:szCs w:val="22"/>
          <w:lang w:val="fr-FR" w:eastAsia="en-US"/>
        </w:rPr>
        <w:t xml:space="preserve"> , </w:t>
      </w:r>
      <w:r w:rsidR="00397959" w:rsidRPr="00F35F74">
        <w:rPr>
          <w:sz w:val="22"/>
          <w:szCs w:val="22"/>
          <w:lang w:val="fr-FR" w:eastAsia="en-US"/>
        </w:rPr>
        <w:t xml:space="preserve"> </w:t>
      </w:r>
      <w:proofErr w:type="spellStart"/>
      <w:r w:rsidR="009957E0" w:rsidRPr="00F35F74">
        <w:rPr>
          <w:sz w:val="22"/>
          <w:szCs w:val="22"/>
          <w:lang w:val="fr-FR" w:eastAsia="en-US"/>
        </w:rPr>
        <w:t>primarul</w:t>
      </w:r>
      <w:proofErr w:type="spellEnd"/>
      <w:r w:rsidR="009957E0" w:rsidRPr="00F35F74">
        <w:rPr>
          <w:sz w:val="22"/>
          <w:szCs w:val="22"/>
          <w:lang w:val="fr-FR" w:eastAsia="en-US"/>
        </w:rPr>
        <w:t xml:space="preserve">  </w:t>
      </w:r>
      <w:proofErr w:type="spellStart"/>
      <w:r w:rsidR="009957E0" w:rsidRPr="00F35F74">
        <w:rPr>
          <w:sz w:val="22"/>
          <w:szCs w:val="22"/>
          <w:lang w:val="fr-FR" w:eastAsia="en-US"/>
        </w:rPr>
        <w:t>comunei</w:t>
      </w:r>
      <w:proofErr w:type="spellEnd"/>
      <w:r w:rsidR="009957E0" w:rsidRPr="00F35F74">
        <w:rPr>
          <w:sz w:val="22"/>
          <w:szCs w:val="22"/>
          <w:lang w:val="fr-FR" w:eastAsia="en-US"/>
        </w:rPr>
        <w:t>,</w:t>
      </w:r>
      <w:r w:rsidR="00872EE2" w:rsidRPr="00F35F74">
        <w:rPr>
          <w:sz w:val="22"/>
          <w:szCs w:val="22"/>
          <w:lang w:val="fr-FR" w:eastAsia="en-US"/>
        </w:rPr>
        <w:t xml:space="preserve"> </w:t>
      </w:r>
      <w:proofErr w:type="spellStart"/>
      <w:r w:rsidR="00872EE2" w:rsidRPr="00F35F74">
        <w:rPr>
          <w:sz w:val="22"/>
          <w:szCs w:val="22"/>
          <w:lang w:val="fr-FR" w:eastAsia="en-US"/>
        </w:rPr>
        <w:t>secretarul</w:t>
      </w:r>
      <w:proofErr w:type="spellEnd"/>
      <w:r w:rsidR="00872EE2" w:rsidRPr="00F35F74">
        <w:rPr>
          <w:sz w:val="22"/>
          <w:szCs w:val="22"/>
          <w:lang w:val="fr-FR" w:eastAsia="en-US"/>
        </w:rPr>
        <w:t xml:space="preserve">  </w:t>
      </w:r>
      <w:proofErr w:type="spellStart"/>
      <w:r w:rsidR="00872EE2" w:rsidRPr="00F35F74">
        <w:rPr>
          <w:sz w:val="22"/>
          <w:szCs w:val="22"/>
          <w:lang w:val="fr-FR" w:eastAsia="en-US"/>
        </w:rPr>
        <w:t>general</w:t>
      </w:r>
      <w:proofErr w:type="spellEnd"/>
      <w:r w:rsidR="00872EE2" w:rsidRPr="00F35F74">
        <w:rPr>
          <w:sz w:val="22"/>
          <w:szCs w:val="22"/>
          <w:lang w:val="fr-FR" w:eastAsia="en-US"/>
        </w:rPr>
        <w:t xml:space="preserve">  UAT </w:t>
      </w:r>
      <w:r w:rsidR="0048139A" w:rsidRPr="00F35F74">
        <w:rPr>
          <w:sz w:val="22"/>
          <w:szCs w:val="22"/>
          <w:lang w:val="fr-FR" w:eastAsia="en-US"/>
        </w:rPr>
        <w:t>.</w:t>
      </w:r>
    </w:p>
    <w:p w14:paraId="32C90320" w14:textId="1174EC24" w:rsidR="004218AA" w:rsidRPr="00F35F74" w:rsidRDefault="00187962" w:rsidP="00F35F74">
      <w:pPr>
        <w:spacing w:line="276" w:lineRule="auto"/>
        <w:ind w:left="-284" w:right="-151"/>
        <w:rPr>
          <w:sz w:val="22"/>
          <w:szCs w:val="22"/>
          <w:lang w:val="fr-FR" w:eastAsia="en-US"/>
        </w:rPr>
      </w:pPr>
      <w:r w:rsidRPr="00F35F74">
        <w:rPr>
          <w:sz w:val="22"/>
          <w:szCs w:val="22"/>
          <w:lang w:val="fr-FR" w:eastAsia="en-US"/>
        </w:rPr>
        <w:t xml:space="preserve">          </w:t>
      </w:r>
      <w:proofErr w:type="spellStart"/>
      <w:proofErr w:type="gramStart"/>
      <w:r w:rsidR="002B6D9B" w:rsidRPr="00F35F74">
        <w:rPr>
          <w:sz w:val="22"/>
          <w:szCs w:val="22"/>
          <w:lang w:val="fr-FR" w:eastAsia="en-US"/>
        </w:rPr>
        <w:t>Consiliul</w:t>
      </w:r>
      <w:proofErr w:type="spellEnd"/>
      <w:r w:rsidR="002B6D9B" w:rsidRPr="00F35F74">
        <w:rPr>
          <w:sz w:val="22"/>
          <w:szCs w:val="22"/>
          <w:lang w:val="fr-FR" w:eastAsia="en-US"/>
        </w:rPr>
        <w:t xml:space="preserve">  local</w:t>
      </w:r>
      <w:proofErr w:type="gramEnd"/>
      <w:r w:rsidR="002B6D9B" w:rsidRPr="00F35F74">
        <w:rPr>
          <w:sz w:val="22"/>
          <w:szCs w:val="22"/>
          <w:lang w:val="fr-FR" w:eastAsia="en-US"/>
        </w:rPr>
        <w:t xml:space="preserve"> a </w:t>
      </w:r>
      <w:proofErr w:type="spellStart"/>
      <w:r w:rsidR="00DD78A5" w:rsidRPr="00F35F74">
        <w:rPr>
          <w:sz w:val="22"/>
          <w:szCs w:val="22"/>
          <w:lang w:val="fr-FR" w:eastAsia="en-US"/>
        </w:rPr>
        <w:t>adoptat</w:t>
      </w:r>
      <w:proofErr w:type="spellEnd"/>
      <w:r w:rsidR="00DD78A5" w:rsidRPr="00F35F74">
        <w:rPr>
          <w:sz w:val="22"/>
          <w:szCs w:val="22"/>
          <w:lang w:val="fr-FR" w:eastAsia="en-US"/>
        </w:rPr>
        <w:t xml:space="preserve">  </w:t>
      </w:r>
      <w:proofErr w:type="spellStart"/>
      <w:r w:rsidR="00DD78A5" w:rsidRPr="00F35F74">
        <w:rPr>
          <w:sz w:val="22"/>
          <w:szCs w:val="22"/>
          <w:lang w:val="fr-FR" w:eastAsia="en-US"/>
        </w:rPr>
        <w:t>urmatoare</w:t>
      </w:r>
      <w:r w:rsidR="00865844" w:rsidRPr="00F35F74">
        <w:rPr>
          <w:sz w:val="22"/>
          <w:szCs w:val="22"/>
          <w:lang w:val="fr-FR" w:eastAsia="en-US"/>
        </w:rPr>
        <w:t>a</w:t>
      </w:r>
      <w:r w:rsidR="002B6D9B" w:rsidRPr="00F35F74">
        <w:rPr>
          <w:sz w:val="22"/>
          <w:szCs w:val="22"/>
          <w:lang w:val="fr-FR" w:eastAsia="en-US"/>
        </w:rPr>
        <w:t>rele</w:t>
      </w:r>
      <w:proofErr w:type="spellEnd"/>
      <w:r w:rsidR="00DD78A5" w:rsidRPr="00F35F74">
        <w:rPr>
          <w:sz w:val="22"/>
          <w:szCs w:val="22"/>
          <w:lang w:val="fr-FR" w:eastAsia="en-US"/>
        </w:rPr>
        <w:t xml:space="preserve"> </w:t>
      </w:r>
      <w:proofErr w:type="spellStart"/>
      <w:r w:rsidR="00DD78A5" w:rsidRPr="00F35F74">
        <w:rPr>
          <w:sz w:val="22"/>
          <w:szCs w:val="22"/>
          <w:lang w:val="fr-FR" w:eastAsia="en-US"/>
        </w:rPr>
        <w:t>hotărâr</w:t>
      </w:r>
      <w:r w:rsidR="002B6D9B" w:rsidRPr="00F35F74">
        <w:rPr>
          <w:sz w:val="22"/>
          <w:szCs w:val="22"/>
          <w:lang w:val="fr-FR" w:eastAsia="en-US"/>
        </w:rPr>
        <w:t>i</w:t>
      </w:r>
      <w:proofErr w:type="spellEnd"/>
      <w:r w:rsidR="00DD78A5" w:rsidRPr="00F35F74">
        <w:rPr>
          <w:sz w:val="22"/>
          <w:szCs w:val="22"/>
          <w:lang w:val="fr-FR" w:eastAsia="en-US"/>
        </w:rPr>
        <w:t>:</w:t>
      </w:r>
    </w:p>
    <w:p w14:paraId="2D812A42" w14:textId="77777777" w:rsidR="00942D8C" w:rsidRPr="00F35F74" w:rsidRDefault="00942D8C" w:rsidP="00F35F74">
      <w:pPr>
        <w:spacing w:line="276" w:lineRule="auto"/>
        <w:ind w:right="-151"/>
        <w:rPr>
          <w:b/>
          <w:iCs/>
          <w:sz w:val="22"/>
          <w:szCs w:val="22"/>
          <w:lang w:val="en-US" w:eastAsia="en-US"/>
        </w:rPr>
      </w:pPr>
    </w:p>
    <w:p w14:paraId="4E469499" w14:textId="1977953E" w:rsidR="009735BF" w:rsidRPr="00F35F74" w:rsidRDefault="00F47392" w:rsidP="00F35F74">
      <w:pPr>
        <w:spacing w:line="276" w:lineRule="auto"/>
        <w:rPr>
          <w:b/>
          <w:sz w:val="22"/>
          <w:szCs w:val="22"/>
        </w:rPr>
      </w:pPr>
      <w:r w:rsidRPr="00F35F74">
        <w:rPr>
          <w:b/>
          <w:sz w:val="22"/>
          <w:szCs w:val="22"/>
          <w:lang w:val="fr-FR"/>
        </w:rPr>
        <w:t>1</w:t>
      </w:r>
      <w:r w:rsidR="0028120E" w:rsidRPr="00F35F74">
        <w:rPr>
          <w:b/>
          <w:sz w:val="22"/>
          <w:szCs w:val="22"/>
          <w:lang w:val="fr-FR"/>
        </w:rPr>
        <w:t xml:space="preserve">. </w:t>
      </w:r>
      <w:proofErr w:type="gramStart"/>
      <w:r w:rsidR="0028120E" w:rsidRPr="00F35F74">
        <w:rPr>
          <w:b/>
          <w:sz w:val="22"/>
          <w:szCs w:val="22"/>
          <w:lang w:val="fr-FR"/>
        </w:rPr>
        <w:t xml:space="preserve">HOTĂRÂREA  </w:t>
      </w:r>
      <w:r w:rsidR="0028120E" w:rsidRPr="00F35F74">
        <w:rPr>
          <w:b/>
          <w:sz w:val="22"/>
          <w:szCs w:val="22"/>
          <w:lang w:eastAsia="zh-CN"/>
        </w:rPr>
        <w:t>nr</w:t>
      </w:r>
      <w:proofErr w:type="gramEnd"/>
      <w:r w:rsidR="0028120E" w:rsidRPr="00F35F74">
        <w:rPr>
          <w:b/>
          <w:sz w:val="22"/>
          <w:szCs w:val="22"/>
          <w:lang w:eastAsia="zh-CN"/>
        </w:rPr>
        <w:t>.</w:t>
      </w:r>
      <w:r w:rsidR="00442B31" w:rsidRPr="00F35F74">
        <w:rPr>
          <w:b/>
          <w:sz w:val="22"/>
          <w:szCs w:val="22"/>
        </w:rPr>
        <w:t xml:space="preserve"> </w:t>
      </w:r>
      <w:r w:rsidR="009735BF" w:rsidRPr="00F35F74">
        <w:rPr>
          <w:b/>
          <w:sz w:val="22"/>
          <w:szCs w:val="22"/>
        </w:rPr>
        <w:t xml:space="preserve">1  din 29.01.2025 </w:t>
      </w:r>
      <w:r w:rsidR="009735BF" w:rsidRPr="00F35F74">
        <w:rPr>
          <w:b/>
          <w:bCs/>
          <w:sz w:val="22"/>
          <w:szCs w:val="22"/>
        </w:rPr>
        <w:t xml:space="preserve">pentru  aprobarea schimbarii  destinatiei   unui  spatiu ,  in suprafata  de 95,79 mp din   imobilul  denumit  Scoala  Izvoru, în  vederea  atribuirii   in  folosinta  gratuita,  către  Inspectoratul  de  Politie  al   judetului  Neamt ( I.P.J ) si  aprobarea  Actului  aditional  nr. 2  la  Contractul  de  comodat / folosinta </w:t>
      </w:r>
      <w:r w:rsidR="009735BF" w:rsidRPr="00F35F74">
        <w:rPr>
          <w:bCs/>
          <w:sz w:val="22"/>
          <w:szCs w:val="22"/>
        </w:rPr>
        <w:t xml:space="preserve">  </w:t>
      </w:r>
      <w:r w:rsidR="009735BF" w:rsidRPr="00F35F74">
        <w:rPr>
          <w:b/>
          <w:bCs/>
          <w:sz w:val="22"/>
          <w:szCs w:val="22"/>
        </w:rPr>
        <w:t>spatiu  si  teren inregistrat  la  nr. 12.531/ 09.09.2022  la  Primaria  comunei  Ion Creanga   si  la  nr. 322.364 din 14.09.2022  la  IPJ Neamt</w:t>
      </w:r>
    </w:p>
    <w:p w14:paraId="6319AE15" w14:textId="77777777" w:rsidR="009735BF" w:rsidRPr="00F35F74" w:rsidRDefault="009735BF" w:rsidP="00F35F74">
      <w:pPr>
        <w:spacing w:line="276" w:lineRule="auto"/>
        <w:ind w:left="-284" w:right="-151"/>
        <w:jc w:val="both"/>
        <w:rPr>
          <w:b/>
          <w:bCs/>
          <w:sz w:val="22"/>
          <w:szCs w:val="22"/>
          <w:lang w:val="fr-FR"/>
        </w:rPr>
      </w:pPr>
      <w:r w:rsidRPr="00F35F74">
        <w:rPr>
          <w:sz w:val="22"/>
          <w:szCs w:val="22"/>
          <w:lang w:eastAsia="en-US"/>
        </w:rPr>
        <w:t xml:space="preserve">          </w:t>
      </w: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119DBAD2" w14:textId="0383081E" w:rsidR="009735BF" w:rsidRPr="00F35F74" w:rsidRDefault="009735BF" w:rsidP="00F35F74">
      <w:pPr>
        <w:spacing w:line="276" w:lineRule="auto"/>
        <w:ind w:left="-284" w:right="-151"/>
        <w:jc w:val="both"/>
        <w:rPr>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p>
    <w:p w14:paraId="6B14C21C" w14:textId="77777777" w:rsidR="009735BF" w:rsidRPr="00F35F74" w:rsidRDefault="009735BF" w:rsidP="00F35F74">
      <w:pPr>
        <w:autoSpaceDE w:val="0"/>
        <w:autoSpaceDN w:val="0"/>
        <w:adjustRightInd w:val="0"/>
        <w:spacing w:line="276" w:lineRule="auto"/>
        <w:rPr>
          <w:sz w:val="22"/>
          <w:szCs w:val="22"/>
        </w:rPr>
      </w:pPr>
      <w:r w:rsidRPr="00F35F74">
        <w:rPr>
          <w:sz w:val="22"/>
          <w:szCs w:val="22"/>
        </w:rPr>
        <w:t xml:space="preserve">-Art. 112  alin.(6^2) din  Legea  educaţiei naţionale nr.1/2011, cu modificarile  şi  completările ulterioare, </w:t>
      </w:r>
    </w:p>
    <w:p w14:paraId="16679260" w14:textId="77777777" w:rsidR="009735BF" w:rsidRPr="00F35F74" w:rsidRDefault="009735BF" w:rsidP="00F35F74">
      <w:pPr>
        <w:autoSpaceDE w:val="0"/>
        <w:autoSpaceDN w:val="0"/>
        <w:adjustRightInd w:val="0"/>
        <w:spacing w:line="276" w:lineRule="auto"/>
        <w:rPr>
          <w:sz w:val="22"/>
          <w:szCs w:val="22"/>
        </w:rPr>
      </w:pPr>
      <w:r w:rsidRPr="00F35F74">
        <w:rPr>
          <w:sz w:val="22"/>
          <w:szCs w:val="22"/>
        </w:rPr>
        <w:t xml:space="preserve">- Legii nr.218/2002 privind organizarea şi funcţionarea Poliţiei Române,  </w:t>
      </w:r>
    </w:p>
    <w:p w14:paraId="1E673D6D" w14:textId="77777777" w:rsidR="009735BF" w:rsidRPr="00F35F74" w:rsidRDefault="009735BF" w:rsidP="00F35F74">
      <w:pPr>
        <w:autoSpaceDE w:val="0"/>
        <w:autoSpaceDN w:val="0"/>
        <w:adjustRightInd w:val="0"/>
        <w:spacing w:line="276" w:lineRule="auto"/>
        <w:rPr>
          <w:sz w:val="22"/>
          <w:szCs w:val="22"/>
        </w:rPr>
      </w:pPr>
      <w:r w:rsidRPr="00F35F74">
        <w:rPr>
          <w:sz w:val="22"/>
          <w:szCs w:val="22"/>
        </w:rPr>
        <w:t xml:space="preserve">-Titlul VI, art.858 – 875 din Codul Civil, aprobat  prin  Legea  nr. 287 / 2009 , cu  modificarile  si  completarile  ulterioare ;  </w:t>
      </w:r>
    </w:p>
    <w:p w14:paraId="79AC3C2F" w14:textId="77777777" w:rsidR="009735BF" w:rsidRPr="00F35F74" w:rsidRDefault="009735BF" w:rsidP="00F35F74">
      <w:pPr>
        <w:autoSpaceDE w:val="0"/>
        <w:autoSpaceDN w:val="0"/>
        <w:adjustRightInd w:val="0"/>
        <w:spacing w:line="276" w:lineRule="auto"/>
        <w:rPr>
          <w:sz w:val="22"/>
          <w:szCs w:val="22"/>
        </w:rPr>
      </w:pPr>
      <w:r w:rsidRPr="00F35F74">
        <w:rPr>
          <w:sz w:val="22"/>
          <w:szCs w:val="22"/>
        </w:rPr>
        <w:t>-H.G  nr. 1356/ 2001  privind  atestarea domeniului  public  al  judetului  Neamt, precum  si  al  municipiilor , oraselor  si  comunelor  din  judetul Neamt , anexa  40 , modificat  si  completat  prin  H.G  nr. 131/ 2010 ,</w:t>
      </w:r>
    </w:p>
    <w:p w14:paraId="614EBC1B" w14:textId="534FAC78" w:rsidR="009735BF" w:rsidRPr="00F35F74" w:rsidRDefault="009735BF" w:rsidP="00F35F74">
      <w:pPr>
        <w:autoSpaceDE w:val="0"/>
        <w:autoSpaceDN w:val="0"/>
        <w:adjustRightInd w:val="0"/>
        <w:spacing w:line="276" w:lineRule="auto"/>
        <w:rPr>
          <w:sz w:val="22"/>
          <w:szCs w:val="22"/>
        </w:rPr>
      </w:pPr>
      <w:r w:rsidRPr="00F35F74">
        <w:rPr>
          <w:sz w:val="22"/>
          <w:szCs w:val="22"/>
        </w:rPr>
        <w:t xml:space="preserve">-Legea  nr. 7/ 1996 a  cadastrului si a publicitatii  imobiliare , cu  modificarile  si  completarile  ulterioare, </w:t>
      </w:r>
    </w:p>
    <w:p w14:paraId="24933938" w14:textId="77777777" w:rsidR="009735BF" w:rsidRPr="00F35F74" w:rsidRDefault="009735BF" w:rsidP="00F35F74">
      <w:pPr>
        <w:spacing w:line="276" w:lineRule="auto"/>
        <w:rPr>
          <w:bCs/>
          <w:sz w:val="22"/>
          <w:szCs w:val="22"/>
          <w:lang w:val="fr-FR"/>
        </w:rPr>
      </w:pPr>
      <w:bookmarkStart w:id="0" w:name="_Hlk111730375"/>
      <w:r w:rsidRPr="00F35F74">
        <w:rPr>
          <w:bCs/>
          <w:sz w:val="22"/>
          <w:szCs w:val="22"/>
          <w:lang w:val="fr-FR"/>
        </w:rPr>
        <w:t>-H.</w:t>
      </w:r>
      <w:proofErr w:type="gramStart"/>
      <w:r w:rsidRPr="00F35F74">
        <w:rPr>
          <w:bCs/>
          <w:sz w:val="22"/>
          <w:szCs w:val="22"/>
          <w:lang w:val="fr-FR"/>
        </w:rPr>
        <w:t>C.L</w:t>
      </w:r>
      <w:proofErr w:type="gramEnd"/>
      <w:r w:rsidRPr="00F35F74">
        <w:rPr>
          <w:bCs/>
          <w:sz w:val="22"/>
          <w:szCs w:val="22"/>
          <w:lang w:val="fr-FR"/>
        </w:rPr>
        <w:t xml:space="preserve"> nr. 121/ 27.12.2017 </w:t>
      </w:r>
      <w:proofErr w:type="spellStart"/>
      <w:proofErr w:type="gramStart"/>
      <w:r w:rsidRPr="00F35F74">
        <w:rPr>
          <w:bCs/>
          <w:sz w:val="22"/>
          <w:szCs w:val="22"/>
          <w:lang w:val="fr-FR"/>
        </w:rPr>
        <w:t>privind</w:t>
      </w:r>
      <w:proofErr w:type="spellEnd"/>
      <w:r w:rsidRPr="00F35F74">
        <w:rPr>
          <w:bCs/>
          <w:sz w:val="22"/>
          <w:szCs w:val="22"/>
          <w:lang w:val="fr-FR"/>
        </w:rPr>
        <w:t xml:space="preserve">  </w:t>
      </w:r>
      <w:proofErr w:type="spellStart"/>
      <w:r w:rsidRPr="00F35F74">
        <w:rPr>
          <w:bCs/>
          <w:sz w:val="22"/>
          <w:szCs w:val="22"/>
          <w:lang w:val="fr-FR"/>
        </w:rPr>
        <w:t>aprobarea</w:t>
      </w:r>
      <w:proofErr w:type="spellEnd"/>
      <w:proofErr w:type="gramEnd"/>
      <w:r w:rsidRPr="00F35F74">
        <w:rPr>
          <w:bCs/>
          <w:sz w:val="22"/>
          <w:szCs w:val="22"/>
          <w:lang w:val="fr-FR"/>
        </w:rPr>
        <w:t xml:space="preserve">  </w:t>
      </w:r>
      <w:proofErr w:type="spellStart"/>
      <w:r w:rsidRPr="00F35F74">
        <w:rPr>
          <w:bCs/>
          <w:sz w:val="22"/>
          <w:szCs w:val="22"/>
          <w:lang w:val="fr-FR"/>
        </w:rPr>
        <w:t>inventarului</w:t>
      </w:r>
      <w:proofErr w:type="spellEnd"/>
      <w:r w:rsidRPr="00F35F74">
        <w:rPr>
          <w:bCs/>
          <w:sz w:val="22"/>
          <w:szCs w:val="22"/>
          <w:lang w:val="fr-FR"/>
        </w:rPr>
        <w:t xml:space="preserve">  </w:t>
      </w:r>
      <w:proofErr w:type="spellStart"/>
      <w:r w:rsidRPr="00F35F74">
        <w:rPr>
          <w:bCs/>
          <w:sz w:val="22"/>
          <w:szCs w:val="22"/>
          <w:lang w:val="fr-FR"/>
        </w:rPr>
        <w:t>bunurilor</w:t>
      </w:r>
      <w:proofErr w:type="spellEnd"/>
      <w:r w:rsidRPr="00F35F74">
        <w:rPr>
          <w:bCs/>
          <w:sz w:val="22"/>
          <w:szCs w:val="22"/>
          <w:lang w:val="fr-FR"/>
        </w:rPr>
        <w:t xml:space="preserve">  care  </w:t>
      </w:r>
      <w:proofErr w:type="spellStart"/>
      <w:r w:rsidRPr="00F35F74">
        <w:rPr>
          <w:bCs/>
          <w:sz w:val="22"/>
          <w:szCs w:val="22"/>
          <w:lang w:val="fr-FR"/>
        </w:rPr>
        <w:t>alcatuiesc</w:t>
      </w:r>
      <w:proofErr w:type="spellEnd"/>
      <w:r w:rsidRPr="00F35F74">
        <w:rPr>
          <w:bCs/>
          <w:sz w:val="22"/>
          <w:szCs w:val="22"/>
          <w:lang w:val="fr-FR"/>
        </w:rPr>
        <w:t xml:space="preserve">  </w:t>
      </w:r>
      <w:proofErr w:type="spellStart"/>
      <w:r w:rsidRPr="00F35F74">
        <w:rPr>
          <w:bCs/>
          <w:sz w:val="22"/>
          <w:szCs w:val="22"/>
          <w:lang w:val="fr-FR"/>
        </w:rPr>
        <w:t>domeniul</w:t>
      </w:r>
      <w:proofErr w:type="spellEnd"/>
      <w:r w:rsidRPr="00F35F74">
        <w:rPr>
          <w:bCs/>
          <w:sz w:val="22"/>
          <w:szCs w:val="22"/>
          <w:lang w:val="fr-FR"/>
        </w:rPr>
        <w:t xml:space="preserve">  public  al  </w:t>
      </w:r>
      <w:proofErr w:type="spellStart"/>
      <w:r w:rsidRPr="00F35F74">
        <w:rPr>
          <w:bCs/>
          <w:sz w:val="22"/>
          <w:szCs w:val="22"/>
          <w:lang w:val="fr-FR"/>
        </w:rPr>
        <w:t>comunei</w:t>
      </w:r>
      <w:proofErr w:type="spellEnd"/>
      <w:r w:rsidRPr="00F35F74">
        <w:rPr>
          <w:bCs/>
          <w:sz w:val="22"/>
          <w:szCs w:val="22"/>
          <w:lang w:val="fr-FR"/>
        </w:rPr>
        <w:t xml:space="preserve">  Ion Creanga.</w:t>
      </w:r>
    </w:p>
    <w:p w14:paraId="3F06D1EA" w14:textId="77777777" w:rsidR="009735BF" w:rsidRPr="00F35F74" w:rsidRDefault="009735BF" w:rsidP="00F35F74">
      <w:pPr>
        <w:spacing w:line="276" w:lineRule="auto"/>
        <w:rPr>
          <w:bCs/>
          <w:sz w:val="22"/>
          <w:szCs w:val="22"/>
          <w:lang w:val="fr-FR"/>
        </w:rPr>
      </w:pPr>
      <w:r w:rsidRPr="00F35F74">
        <w:rPr>
          <w:bCs/>
          <w:sz w:val="22"/>
          <w:szCs w:val="22"/>
          <w:lang w:val="fr-FR"/>
        </w:rPr>
        <w:t>-H.</w:t>
      </w:r>
      <w:proofErr w:type="gramStart"/>
      <w:r w:rsidRPr="00F35F74">
        <w:rPr>
          <w:bCs/>
          <w:sz w:val="22"/>
          <w:szCs w:val="22"/>
          <w:lang w:val="fr-FR"/>
        </w:rPr>
        <w:t>C.L</w:t>
      </w:r>
      <w:proofErr w:type="gramEnd"/>
      <w:r w:rsidRPr="00F35F74">
        <w:rPr>
          <w:bCs/>
          <w:sz w:val="22"/>
          <w:szCs w:val="22"/>
          <w:lang w:val="fr-FR"/>
        </w:rPr>
        <w:t xml:space="preserve"> nr. 33 </w:t>
      </w:r>
      <w:proofErr w:type="spellStart"/>
      <w:r w:rsidRPr="00F35F74">
        <w:rPr>
          <w:bCs/>
          <w:sz w:val="22"/>
          <w:szCs w:val="22"/>
          <w:lang w:val="fr-FR"/>
        </w:rPr>
        <w:t>din</w:t>
      </w:r>
      <w:proofErr w:type="spellEnd"/>
      <w:r w:rsidRPr="00F35F74">
        <w:rPr>
          <w:bCs/>
          <w:sz w:val="22"/>
          <w:szCs w:val="22"/>
          <w:lang w:val="fr-FR"/>
        </w:rPr>
        <w:t xml:space="preserve"> </w:t>
      </w:r>
      <w:proofErr w:type="gramStart"/>
      <w:r w:rsidRPr="00F35F74">
        <w:rPr>
          <w:bCs/>
          <w:sz w:val="22"/>
          <w:szCs w:val="22"/>
          <w:lang w:val="fr-FR"/>
        </w:rPr>
        <w:t xml:space="preserve">31.03.2022  </w:t>
      </w:r>
      <w:proofErr w:type="spellStart"/>
      <w:r w:rsidRPr="00F35F74">
        <w:rPr>
          <w:bCs/>
          <w:sz w:val="22"/>
          <w:szCs w:val="22"/>
          <w:lang w:val="fr-FR"/>
        </w:rPr>
        <w:t>privind</w:t>
      </w:r>
      <w:proofErr w:type="spellEnd"/>
      <w:proofErr w:type="gramEnd"/>
      <w:r w:rsidRPr="00F35F74">
        <w:rPr>
          <w:bCs/>
          <w:sz w:val="22"/>
          <w:szCs w:val="22"/>
          <w:lang w:val="fr-FR"/>
        </w:rPr>
        <w:t xml:space="preserve">  </w:t>
      </w:r>
      <w:proofErr w:type="spellStart"/>
      <w:r w:rsidRPr="00F35F74">
        <w:rPr>
          <w:bCs/>
          <w:sz w:val="22"/>
          <w:szCs w:val="22"/>
          <w:lang w:val="fr-FR"/>
        </w:rPr>
        <w:t>aprobarea</w:t>
      </w:r>
      <w:proofErr w:type="spellEnd"/>
      <w:r w:rsidRPr="00F35F74">
        <w:rPr>
          <w:bCs/>
          <w:sz w:val="22"/>
          <w:szCs w:val="22"/>
          <w:lang w:val="fr-FR"/>
        </w:rPr>
        <w:t xml:space="preserve"> </w:t>
      </w:r>
      <w:proofErr w:type="spellStart"/>
      <w:r w:rsidRPr="00F35F74">
        <w:rPr>
          <w:bCs/>
          <w:sz w:val="22"/>
          <w:szCs w:val="22"/>
          <w:lang w:val="fr-FR"/>
        </w:rPr>
        <w:t>modificării</w:t>
      </w:r>
      <w:proofErr w:type="spellEnd"/>
      <w:r w:rsidRPr="00F35F74">
        <w:rPr>
          <w:bCs/>
          <w:sz w:val="22"/>
          <w:szCs w:val="22"/>
          <w:lang w:val="fr-FR"/>
        </w:rPr>
        <w:t xml:space="preserve">  si  </w:t>
      </w:r>
      <w:proofErr w:type="spellStart"/>
      <w:r w:rsidRPr="00F35F74">
        <w:rPr>
          <w:bCs/>
          <w:sz w:val="22"/>
          <w:szCs w:val="22"/>
          <w:lang w:val="fr-FR"/>
        </w:rPr>
        <w:t>completării</w:t>
      </w:r>
      <w:proofErr w:type="spellEnd"/>
      <w:r w:rsidRPr="00F35F74">
        <w:rPr>
          <w:bCs/>
          <w:sz w:val="22"/>
          <w:szCs w:val="22"/>
          <w:lang w:val="fr-FR"/>
        </w:rPr>
        <w:t xml:space="preserve"> </w:t>
      </w:r>
      <w:proofErr w:type="spellStart"/>
      <w:r w:rsidRPr="00F35F74">
        <w:rPr>
          <w:bCs/>
          <w:sz w:val="22"/>
          <w:szCs w:val="22"/>
          <w:lang w:val="fr-FR"/>
        </w:rPr>
        <w:t>inventarului</w:t>
      </w:r>
      <w:proofErr w:type="spellEnd"/>
      <w:r w:rsidRPr="00F35F74">
        <w:rPr>
          <w:bCs/>
          <w:sz w:val="22"/>
          <w:szCs w:val="22"/>
          <w:lang w:val="fr-FR"/>
        </w:rPr>
        <w:t xml:space="preserve">  </w:t>
      </w:r>
      <w:proofErr w:type="spellStart"/>
      <w:r w:rsidRPr="00F35F74">
        <w:rPr>
          <w:bCs/>
          <w:sz w:val="22"/>
          <w:szCs w:val="22"/>
          <w:lang w:val="fr-FR"/>
        </w:rPr>
        <w:t>domeniului</w:t>
      </w:r>
      <w:proofErr w:type="spellEnd"/>
      <w:r w:rsidRPr="00F35F74">
        <w:rPr>
          <w:bCs/>
          <w:sz w:val="22"/>
          <w:szCs w:val="22"/>
          <w:lang w:val="fr-FR"/>
        </w:rPr>
        <w:t xml:space="preserve">  public al  </w:t>
      </w:r>
      <w:proofErr w:type="spellStart"/>
      <w:r w:rsidRPr="00F35F74">
        <w:rPr>
          <w:bCs/>
          <w:sz w:val="22"/>
          <w:szCs w:val="22"/>
          <w:lang w:val="fr-FR"/>
        </w:rPr>
        <w:t>Comunei</w:t>
      </w:r>
      <w:proofErr w:type="spellEnd"/>
      <w:r w:rsidRPr="00F35F74">
        <w:rPr>
          <w:bCs/>
          <w:sz w:val="22"/>
          <w:szCs w:val="22"/>
          <w:lang w:val="fr-FR"/>
        </w:rPr>
        <w:t xml:space="preserve">  Ion Creanga , </w:t>
      </w:r>
      <w:proofErr w:type="spellStart"/>
      <w:r w:rsidRPr="00F35F74">
        <w:rPr>
          <w:bCs/>
          <w:sz w:val="22"/>
          <w:szCs w:val="22"/>
          <w:lang w:val="fr-FR"/>
        </w:rPr>
        <w:t>judetul</w:t>
      </w:r>
      <w:proofErr w:type="spellEnd"/>
      <w:r w:rsidRPr="00F35F74">
        <w:rPr>
          <w:bCs/>
          <w:sz w:val="22"/>
          <w:szCs w:val="22"/>
          <w:lang w:val="fr-FR"/>
        </w:rPr>
        <w:t xml:space="preserve"> </w:t>
      </w:r>
      <w:proofErr w:type="spellStart"/>
      <w:r w:rsidRPr="00F35F74">
        <w:rPr>
          <w:bCs/>
          <w:sz w:val="22"/>
          <w:szCs w:val="22"/>
          <w:lang w:val="fr-FR"/>
        </w:rPr>
        <w:t>Neamt</w:t>
      </w:r>
      <w:proofErr w:type="spellEnd"/>
      <w:r w:rsidRPr="00F35F74">
        <w:rPr>
          <w:bCs/>
          <w:sz w:val="22"/>
          <w:szCs w:val="22"/>
          <w:lang w:val="fr-FR"/>
        </w:rPr>
        <w:t xml:space="preserve"> , in  </w:t>
      </w:r>
      <w:proofErr w:type="spellStart"/>
      <w:r w:rsidRPr="00F35F74">
        <w:rPr>
          <w:bCs/>
          <w:sz w:val="22"/>
          <w:szCs w:val="22"/>
          <w:lang w:val="fr-FR"/>
        </w:rPr>
        <w:t>vederea</w:t>
      </w:r>
      <w:proofErr w:type="spellEnd"/>
      <w:r w:rsidRPr="00F35F74">
        <w:rPr>
          <w:bCs/>
          <w:sz w:val="22"/>
          <w:szCs w:val="22"/>
          <w:lang w:val="fr-FR"/>
        </w:rPr>
        <w:t xml:space="preserve">  </w:t>
      </w:r>
      <w:proofErr w:type="spellStart"/>
      <w:r w:rsidRPr="00F35F74">
        <w:rPr>
          <w:bCs/>
          <w:sz w:val="22"/>
          <w:szCs w:val="22"/>
          <w:lang w:val="fr-FR"/>
        </w:rPr>
        <w:t>obtinerii</w:t>
      </w:r>
      <w:proofErr w:type="spellEnd"/>
      <w:r w:rsidRPr="00F35F74">
        <w:rPr>
          <w:bCs/>
          <w:sz w:val="22"/>
          <w:szCs w:val="22"/>
          <w:lang w:val="fr-FR"/>
        </w:rPr>
        <w:t xml:space="preserve">  </w:t>
      </w:r>
      <w:proofErr w:type="spellStart"/>
      <w:r w:rsidRPr="00F35F74">
        <w:rPr>
          <w:bCs/>
          <w:sz w:val="22"/>
          <w:szCs w:val="22"/>
          <w:lang w:val="fr-FR"/>
        </w:rPr>
        <w:t>extraselor</w:t>
      </w:r>
      <w:proofErr w:type="spellEnd"/>
      <w:r w:rsidRPr="00F35F74">
        <w:rPr>
          <w:bCs/>
          <w:sz w:val="22"/>
          <w:szCs w:val="22"/>
          <w:lang w:val="fr-FR"/>
        </w:rPr>
        <w:t xml:space="preserve">  de  carte  </w:t>
      </w:r>
      <w:proofErr w:type="spellStart"/>
      <w:r w:rsidRPr="00F35F74">
        <w:rPr>
          <w:bCs/>
          <w:sz w:val="22"/>
          <w:szCs w:val="22"/>
          <w:lang w:val="fr-FR"/>
        </w:rPr>
        <w:t>funciara</w:t>
      </w:r>
      <w:proofErr w:type="spellEnd"/>
      <w:r w:rsidRPr="00F35F74">
        <w:rPr>
          <w:bCs/>
          <w:sz w:val="22"/>
          <w:szCs w:val="22"/>
          <w:lang w:val="fr-FR"/>
        </w:rPr>
        <w:t xml:space="preserve"> .</w:t>
      </w:r>
    </w:p>
    <w:bookmarkEnd w:id="0"/>
    <w:p w14:paraId="03AFDD2C" w14:textId="77777777" w:rsidR="009735BF" w:rsidRPr="00F35F74" w:rsidRDefault="009735BF" w:rsidP="00F35F74">
      <w:pPr>
        <w:spacing w:line="276" w:lineRule="auto"/>
        <w:rPr>
          <w:sz w:val="22"/>
          <w:szCs w:val="22"/>
        </w:rPr>
      </w:pPr>
      <w:r w:rsidRPr="00F35F74">
        <w:rPr>
          <w:sz w:val="22"/>
          <w:szCs w:val="22"/>
        </w:rPr>
        <w:t xml:space="preserve">-H.C.L nr. 5  din 24.02.2005  privind  înființarea  centrului  terțiar  de  credite  pentru  Scoala  cu  clasele  I- VIII Ion Creangă , </w:t>
      </w:r>
    </w:p>
    <w:p w14:paraId="0CC48853" w14:textId="77777777" w:rsidR="009735BF" w:rsidRPr="00F35F74" w:rsidRDefault="009735BF" w:rsidP="00F35F74">
      <w:pPr>
        <w:spacing w:line="276" w:lineRule="auto"/>
        <w:rPr>
          <w:sz w:val="22"/>
          <w:szCs w:val="22"/>
        </w:rPr>
      </w:pPr>
      <w:r w:rsidRPr="00F35F74">
        <w:rPr>
          <w:sz w:val="22"/>
          <w:szCs w:val="22"/>
        </w:rPr>
        <w:t xml:space="preserve">-H.C.L nr. 5  din 27.01.2012 privind  atribuirea de  noi  denumiri de învățământ preuniversitar de  stat  aprobate   să  funcționeze  în  anul  scolar  2012- 2013  in  Comuna  Ion Creangă , județul  Neamt ,     </w:t>
      </w:r>
    </w:p>
    <w:p w14:paraId="6AAE997D" w14:textId="77777777" w:rsidR="009735BF" w:rsidRPr="00F35F74" w:rsidRDefault="009735BF" w:rsidP="00F35F74">
      <w:pPr>
        <w:spacing w:line="276" w:lineRule="auto"/>
        <w:jc w:val="both"/>
        <w:rPr>
          <w:sz w:val="22"/>
          <w:szCs w:val="22"/>
        </w:rPr>
      </w:pPr>
      <w:r w:rsidRPr="00F35F74">
        <w:rPr>
          <w:sz w:val="22"/>
          <w:szCs w:val="22"/>
        </w:rPr>
        <w:t>-H.C.L  nr. 102 din 31.08.2022 pentru  aprobarea  schimbarii destinatiei  unui  spatiu , in  suprafata  de  134,15  mp  cu  terenul  afferent in  suprafata  de  1530 mp  din  imobilul  denumit  Scoala  Izvoru , in  vederea  atribuirii  in  folosinta  gratuita , catre Inspectoratul  de  Politie  al Judetului  Neamt ,</w:t>
      </w:r>
    </w:p>
    <w:p w14:paraId="4743393C" w14:textId="77777777" w:rsidR="009735BF" w:rsidRPr="00F35F74" w:rsidRDefault="009735BF" w:rsidP="00F35F74">
      <w:pPr>
        <w:spacing w:line="276" w:lineRule="auto"/>
        <w:rPr>
          <w:bCs/>
          <w:sz w:val="22"/>
          <w:szCs w:val="22"/>
        </w:rPr>
      </w:pPr>
      <w:r w:rsidRPr="00F35F74">
        <w:rPr>
          <w:sz w:val="22"/>
          <w:szCs w:val="22"/>
        </w:rPr>
        <w:t xml:space="preserve">- H.C.L nr.122  din 19.10.2023  </w:t>
      </w:r>
      <w:r w:rsidRPr="00F35F74">
        <w:rPr>
          <w:bCs/>
          <w:sz w:val="22"/>
          <w:szCs w:val="22"/>
        </w:rPr>
        <w:t>pentru  aprobarea schimbarii  destinatiei   unui  spatiu ,  in suprafata  de 41,29 mp</w:t>
      </w:r>
      <w:r w:rsidRPr="00F35F74">
        <w:rPr>
          <w:sz w:val="22"/>
          <w:szCs w:val="22"/>
        </w:rPr>
        <w:t xml:space="preserve">  </w:t>
      </w:r>
      <w:r w:rsidRPr="00F35F74">
        <w:rPr>
          <w:bCs/>
          <w:sz w:val="22"/>
          <w:szCs w:val="22"/>
        </w:rPr>
        <w:t>( o  sala  de  clasa ) din   imobilul  denumit  Scoala  Izvoru ,   in  vederea  atribuirii   in  folosinta  gratuita,  către  Inspectoratul  de  Politie  al   judetului  Neamt si  aprobarea  Actului  aditional  nr. 1  la  Contractul  de  comodat / folosinta   spatiu  si  teren inregistrat  la  nr. 12.531/ 09.09.2022  la  Primaria  comunei  Ion Creanga   si  la  nr. 322.364 din 14.09.2022  la  IPJ Neamt</w:t>
      </w:r>
    </w:p>
    <w:p w14:paraId="4C84B342" w14:textId="77777777" w:rsidR="009735BF" w:rsidRPr="00F35F74" w:rsidRDefault="009735BF" w:rsidP="00F35F74">
      <w:pPr>
        <w:spacing w:line="276" w:lineRule="auto"/>
        <w:rPr>
          <w:sz w:val="22"/>
          <w:szCs w:val="22"/>
        </w:rPr>
      </w:pPr>
      <w:r w:rsidRPr="00F35F74">
        <w:rPr>
          <w:sz w:val="22"/>
          <w:szCs w:val="22"/>
        </w:rPr>
        <w:t>- Adresa I.P.J Neamt  nr. 156.174 din 24.10.2024 ,inregistrata  la  Primaria  comunei  Ion Creanga la  nr. 14.494  din 19.11.2024,</w:t>
      </w:r>
    </w:p>
    <w:p w14:paraId="41A3BB6C" w14:textId="16593029" w:rsidR="009E084F" w:rsidRPr="00F35F74" w:rsidRDefault="009735BF" w:rsidP="00F35F74">
      <w:pPr>
        <w:spacing w:line="276" w:lineRule="auto"/>
        <w:rPr>
          <w:bCs/>
          <w:sz w:val="22"/>
          <w:szCs w:val="22"/>
        </w:rPr>
      </w:pPr>
      <w:r w:rsidRPr="00F35F74">
        <w:rPr>
          <w:sz w:val="22"/>
          <w:szCs w:val="22"/>
        </w:rPr>
        <w:t xml:space="preserve">-Contractul de  comodat / folosință </w:t>
      </w:r>
      <w:r w:rsidRPr="00F35F74">
        <w:rPr>
          <w:bCs/>
          <w:sz w:val="22"/>
          <w:szCs w:val="22"/>
        </w:rPr>
        <w:t>spatiu  si  teren inregistrat  la  nr. 12.531/ 09.09.2022  la  Primaria  comunei  Ion Creanga   si  la  nr. 322.364 din 14.09.2022  la  I.P.J Neamt, modificat si completat  prin  act aditional  nr. 1,</w:t>
      </w:r>
      <w:r w:rsidR="009E084F" w:rsidRPr="00F35F74">
        <w:rPr>
          <w:sz w:val="22"/>
          <w:szCs w:val="22"/>
          <w:lang w:eastAsia="en-US"/>
        </w:rPr>
        <w:t xml:space="preserve">   </w:t>
      </w:r>
      <w:r w:rsidR="009E084F" w:rsidRPr="00F35F74">
        <w:rPr>
          <w:sz w:val="22"/>
          <w:szCs w:val="22"/>
          <w:lang w:val="en-US"/>
        </w:rPr>
        <w:t xml:space="preserve">             </w:t>
      </w:r>
    </w:p>
    <w:p w14:paraId="3F236CEF" w14:textId="372DC0B8" w:rsidR="00770115" w:rsidRPr="00F35F74" w:rsidRDefault="00770115" w:rsidP="00F35F74">
      <w:pPr>
        <w:suppressAutoHyphens/>
        <w:spacing w:line="276" w:lineRule="auto"/>
        <w:jc w:val="both"/>
        <w:rPr>
          <w:sz w:val="22"/>
          <w:szCs w:val="22"/>
        </w:rPr>
      </w:pPr>
      <w:r w:rsidRPr="00F35F74">
        <w:rPr>
          <w:sz w:val="22"/>
          <w:szCs w:val="22"/>
          <w:lang w:val="fr-FR"/>
        </w:rPr>
        <w:lastRenderedPageBreak/>
        <w:t>-</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4D16E371" w14:textId="34BBFA29" w:rsidR="00770115" w:rsidRPr="00F35F74" w:rsidRDefault="00770115" w:rsidP="00F35F74">
      <w:pPr>
        <w:suppressAutoHyphens/>
        <w:spacing w:line="276" w:lineRule="auto"/>
        <w:jc w:val="both"/>
        <w:rPr>
          <w:sz w:val="22"/>
          <w:szCs w:val="22"/>
        </w:rPr>
      </w:pPr>
      <w:r w:rsidRPr="00F35F74">
        <w:rPr>
          <w:sz w:val="22"/>
          <w:szCs w:val="22"/>
        </w:rPr>
        <w:t xml:space="preserve">-Legea  nr. 544 / 2001  privind  liberul  acces  la  informatiile  de  interes  public, cu modificările şi completările ulterioare ; </w:t>
      </w:r>
    </w:p>
    <w:p w14:paraId="02203EFF" w14:textId="0B62845F" w:rsidR="00770115" w:rsidRPr="00F35F74" w:rsidRDefault="00770115" w:rsidP="00F35F74">
      <w:pPr>
        <w:suppressAutoHyphens/>
        <w:spacing w:line="276" w:lineRule="auto"/>
        <w:jc w:val="both"/>
        <w:rPr>
          <w:rFonts w:eastAsia="Calibri"/>
          <w:sz w:val="22"/>
          <w:szCs w:val="22"/>
        </w:rPr>
      </w:pPr>
      <w:r w:rsidRPr="00F35F74">
        <w:rPr>
          <w:sz w:val="22"/>
          <w:szCs w:val="22"/>
          <w:lang w:val="fr-FR"/>
        </w:rPr>
        <w:t>-O.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2A1D610E" w14:textId="77777777" w:rsidR="00770115" w:rsidRPr="00F35F74" w:rsidRDefault="00770115" w:rsidP="00F35F74">
      <w:pPr>
        <w:pStyle w:val="ListParagraph"/>
        <w:suppressAutoHyphens/>
        <w:spacing w:after="0"/>
        <w:ind w:left="360"/>
        <w:jc w:val="both"/>
        <w:rPr>
          <w:rFonts w:ascii="Times New Roman" w:hAnsi="Times New Roman"/>
          <w:lang w:eastAsia="ro-RO"/>
        </w:rPr>
      </w:pPr>
    </w:p>
    <w:p w14:paraId="4A5B2BB7" w14:textId="76995135" w:rsidR="00792800" w:rsidRPr="00F35F74" w:rsidRDefault="00792800"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009957E0" w:rsidRPr="00F35F74">
        <w:rPr>
          <w:b/>
          <w:iCs/>
          <w:sz w:val="22"/>
          <w:szCs w:val="22"/>
          <w:lang w:val="en-US" w:eastAsia="en-US"/>
        </w:rPr>
        <w:t>unanimitate</w:t>
      </w:r>
      <w:proofErr w:type="spellEnd"/>
      <w:r w:rsidR="009957E0" w:rsidRPr="00F35F74">
        <w:rPr>
          <w:b/>
          <w:iCs/>
          <w:sz w:val="22"/>
          <w:szCs w:val="22"/>
          <w:lang w:val="en-US" w:eastAsia="en-US"/>
        </w:rPr>
        <w:t xml:space="preserve">  de  </w:t>
      </w:r>
      <w:proofErr w:type="spellStart"/>
      <w:r w:rsidR="009957E0" w:rsidRPr="00F35F74">
        <w:rPr>
          <w:b/>
          <w:iCs/>
          <w:sz w:val="22"/>
          <w:szCs w:val="22"/>
          <w:lang w:val="en-US" w:eastAsia="en-US"/>
        </w:rPr>
        <w:t>voturi</w:t>
      </w:r>
      <w:proofErr w:type="spellEnd"/>
      <w:r w:rsidR="009957E0" w:rsidRPr="00F35F74">
        <w:rPr>
          <w:b/>
          <w:iCs/>
          <w:sz w:val="22"/>
          <w:szCs w:val="22"/>
          <w:lang w:val="en-US" w:eastAsia="en-US"/>
        </w:rPr>
        <w:t xml:space="preserve">   cu  15</w:t>
      </w:r>
      <w:r w:rsidRPr="00F35F74">
        <w:rPr>
          <w:b/>
          <w:iCs/>
          <w:sz w:val="22"/>
          <w:szCs w:val="22"/>
          <w:lang w:val="en-US" w:eastAsia="en-US"/>
        </w:rPr>
        <w:t xml:space="preserve">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009957E0" w:rsidRPr="00F35F74">
        <w:rPr>
          <w:b/>
          <w:iCs/>
          <w:sz w:val="22"/>
          <w:szCs w:val="22"/>
        </w:rPr>
        <w:t xml:space="preserve">  din  15</w:t>
      </w:r>
      <w:r w:rsidRPr="00F35F74">
        <w:rPr>
          <w:b/>
          <w:iCs/>
          <w:sz w:val="22"/>
          <w:szCs w:val="22"/>
        </w:rPr>
        <w:t xml:space="preserve">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72CD66EC" w14:textId="4CF25190" w:rsidR="009735BF" w:rsidRPr="00F35F74" w:rsidRDefault="009735BF" w:rsidP="00F35F74">
      <w:pPr>
        <w:spacing w:line="276" w:lineRule="auto"/>
        <w:ind w:right="-151"/>
        <w:rPr>
          <w:b/>
          <w:iCs/>
          <w:sz w:val="22"/>
          <w:szCs w:val="22"/>
          <w:lang w:val="en-US" w:eastAsia="en-US"/>
        </w:rPr>
      </w:pPr>
    </w:p>
    <w:p w14:paraId="7A08DCD7" w14:textId="2A42E045" w:rsidR="00C026A8" w:rsidRPr="00F35F74" w:rsidRDefault="00C026A8" w:rsidP="00F35F74">
      <w:pPr>
        <w:spacing w:line="276" w:lineRule="auto"/>
        <w:rPr>
          <w:b/>
          <w:sz w:val="22"/>
          <w:szCs w:val="22"/>
        </w:rPr>
      </w:pPr>
      <w:r w:rsidRPr="00F35F74">
        <w:rPr>
          <w:b/>
          <w:sz w:val="22"/>
          <w:szCs w:val="22"/>
        </w:rPr>
        <w:t>2. HOTĂRÂREA nr. 2  din 29.01.2025</w:t>
      </w:r>
      <w:r w:rsidR="004E787C" w:rsidRPr="00F35F74">
        <w:rPr>
          <w:b/>
          <w:sz w:val="22"/>
          <w:szCs w:val="22"/>
        </w:rPr>
        <w:t xml:space="preserve"> </w:t>
      </w:r>
      <w:r w:rsidRPr="00F35F74">
        <w:rPr>
          <w:b/>
          <w:bCs/>
          <w:sz w:val="22"/>
          <w:szCs w:val="22"/>
        </w:rPr>
        <w:t xml:space="preserve">privind  </w:t>
      </w:r>
      <w:proofErr w:type="spellStart"/>
      <w:r w:rsidRPr="00F35F74">
        <w:rPr>
          <w:b/>
          <w:bCs/>
          <w:sz w:val="22"/>
          <w:szCs w:val="22"/>
          <w:lang w:val="fr-FR"/>
        </w:rPr>
        <w:t>aprobarea</w:t>
      </w:r>
      <w:proofErr w:type="spellEnd"/>
      <w:r w:rsidRPr="00F35F74">
        <w:rPr>
          <w:b/>
          <w:bCs/>
          <w:sz w:val="22"/>
          <w:szCs w:val="22"/>
          <w:lang w:val="fr-FR"/>
        </w:rPr>
        <w:t xml:space="preserve"> </w:t>
      </w:r>
      <w:r w:rsidRPr="00F35F74">
        <w:rPr>
          <w:b/>
          <w:bCs/>
          <w:sz w:val="22"/>
          <w:szCs w:val="22"/>
        </w:rPr>
        <w:t>Actului Adiţional pentru  modificarea , completarea si  actualizarea  Statutului Asociaţiei Regionale a Serviciilor de Apă Canal  Iaşi – ARSACIS.</w:t>
      </w:r>
    </w:p>
    <w:p w14:paraId="1EA69C98" w14:textId="77777777" w:rsidR="00B80DCE" w:rsidRPr="00F35F74" w:rsidRDefault="00B80DCE" w:rsidP="00F35F74">
      <w:pPr>
        <w:spacing w:line="276" w:lineRule="auto"/>
        <w:ind w:left="-284" w:right="-151"/>
        <w:jc w:val="both"/>
        <w:rPr>
          <w:b/>
          <w:bCs/>
          <w:sz w:val="22"/>
          <w:szCs w:val="22"/>
          <w:lang w:val="fr-FR"/>
        </w:rPr>
      </w:pPr>
      <w:r w:rsidRPr="00F35F74">
        <w:rPr>
          <w:sz w:val="22"/>
          <w:szCs w:val="22"/>
          <w:lang w:eastAsia="en-US"/>
        </w:rPr>
        <w:t xml:space="preserve">          </w:t>
      </w: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2D0F00DD" w14:textId="08A0772F" w:rsidR="00C026A8" w:rsidRPr="00F35F74" w:rsidRDefault="00B80DCE" w:rsidP="00F35F74">
      <w:pPr>
        <w:spacing w:line="276" w:lineRule="auto"/>
        <w:ind w:left="-284" w:right="-151"/>
        <w:jc w:val="both"/>
        <w:rPr>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r w:rsidR="00C026A8" w:rsidRPr="00F35F74">
        <w:rPr>
          <w:sz w:val="22"/>
          <w:szCs w:val="22"/>
        </w:rPr>
        <w:t xml:space="preserve">       </w:t>
      </w:r>
    </w:p>
    <w:p w14:paraId="3EB273F3" w14:textId="77777777" w:rsidR="00C026A8" w:rsidRPr="00F35F74" w:rsidRDefault="00C026A8" w:rsidP="00F35F74">
      <w:pPr>
        <w:spacing w:line="276" w:lineRule="auto"/>
        <w:ind w:firstLine="360"/>
        <w:jc w:val="both"/>
        <w:rPr>
          <w:sz w:val="22"/>
          <w:szCs w:val="22"/>
        </w:rPr>
      </w:pPr>
      <w:r w:rsidRPr="00F35F74">
        <w:rPr>
          <w:sz w:val="22"/>
          <w:szCs w:val="22"/>
        </w:rPr>
        <w:t>- Hotărârea de Guvern nr. 855/2008 pentru aprobarea actului constitutiv-cadru și a statutului-cadru ale asociațiilor de dezvoltare intercomunitară cu obiect de activitate serviciile de utilități publice, cu modificările și completările ulterioare;</w:t>
      </w:r>
    </w:p>
    <w:p w14:paraId="5F16F5E9" w14:textId="77777777" w:rsidR="00C026A8" w:rsidRPr="00F35F74" w:rsidRDefault="00C026A8" w:rsidP="00F35F74">
      <w:pPr>
        <w:tabs>
          <w:tab w:val="left" w:pos="426"/>
        </w:tabs>
        <w:spacing w:line="276" w:lineRule="auto"/>
        <w:jc w:val="both"/>
        <w:rPr>
          <w:sz w:val="22"/>
          <w:szCs w:val="22"/>
        </w:rPr>
      </w:pPr>
      <w:r w:rsidRPr="00F35F74">
        <w:rPr>
          <w:sz w:val="22"/>
          <w:szCs w:val="22"/>
        </w:rPr>
        <w:t xml:space="preserve">       - Legea nr. 51/2006 privind serviciile comunitare de utilități publice, republicată, cu modificările și completările ulterioare;</w:t>
      </w:r>
    </w:p>
    <w:p w14:paraId="0EE4D42C" w14:textId="77777777" w:rsidR="00C026A8" w:rsidRPr="00F35F74" w:rsidRDefault="00C026A8" w:rsidP="00F35F74">
      <w:pPr>
        <w:spacing w:line="276" w:lineRule="auto"/>
        <w:jc w:val="both"/>
        <w:rPr>
          <w:sz w:val="22"/>
          <w:szCs w:val="22"/>
        </w:rPr>
      </w:pPr>
      <w:r w:rsidRPr="00F35F74">
        <w:rPr>
          <w:sz w:val="22"/>
          <w:szCs w:val="22"/>
        </w:rPr>
        <w:t xml:space="preserve">       - Legea nr. 241/2006 privind serviciul de alimentare cu apă și de canalizare, republicată, cu modificările și completările ulterioare;</w:t>
      </w:r>
    </w:p>
    <w:p w14:paraId="1EAD39CE" w14:textId="77777777" w:rsidR="00C026A8" w:rsidRPr="00F35F74" w:rsidRDefault="00C026A8" w:rsidP="00F35F74">
      <w:pPr>
        <w:spacing w:line="276" w:lineRule="auto"/>
        <w:jc w:val="both"/>
        <w:rPr>
          <w:sz w:val="22"/>
          <w:szCs w:val="22"/>
        </w:rPr>
      </w:pPr>
      <w:r w:rsidRPr="00F35F74">
        <w:rPr>
          <w:sz w:val="22"/>
          <w:szCs w:val="22"/>
        </w:rPr>
        <w:t xml:space="preserve">       -  H.C.L  comunei Tupilați nr.52/11.11.2024, de aprobare a aderării comunei Tupilați, jud. Neamț la Asociația Regională a Serviciilor de Apă Canal Iași – ARSACIS. </w:t>
      </w:r>
    </w:p>
    <w:p w14:paraId="768F5ED6" w14:textId="77777777" w:rsidR="00C026A8" w:rsidRPr="00F35F74" w:rsidRDefault="00C026A8" w:rsidP="00F35F74">
      <w:pPr>
        <w:spacing w:line="276" w:lineRule="auto"/>
        <w:rPr>
          <w:sz w:val="22"/>
          <w:szCs w:val="22"/>
        </w:rPr>
      </w:pPr>
      <w:r w:rsidRPr="00F35F74">
        <w:rPr>
          <w:sz w:val="22"/>
          <w:szCs w:val="22"/>
        </w:rPr>
        <w:t xml:space="preserve">       -  Hotărârea Adunării Generale a Asociației nr.40/28.11.2024;</w:t>
      </w:r>
      <w:r w:rsidRPr="00F35F74">
        <w:rPr>
          <w:sz w:val="22"/>
          <w:szCs w:val="22"/>
          <w:lang w:val="it-IT"/>
        </w:rPr>
        <w:t xml:space="preserve">   </w:t>
      </w:r>
      <w:r w:rsidRPr="00F35F74">
        <w:rPr>
          <w:sz w:val="22"/>
          <w:szCs w:val="22"/>
        </w:rPr>
        <w:t xml:space="preserve"> </w:t>
      </w:r>
    </w:p>
    <w:p w14:paraId="75363120" w14:textId="77777777" w:rsidR="00C026A8" w:rsidRPr="00F35F74" w:rsidRDefault="00C026A8" w:rsidP="00F35F74">
      <w:pPr>
        <w:spacing w:line="276" w:lineRule="auto"/>
        <w:ind w:firstLine="360"/>
        <w:jc w:val="both"/>
        <w:rPr>
          <w:sz w:val="22"/>
          <w:szCs w:val="22"/>
        </w:rPr>
      </w:pPr>
      <w:r w:rsidRPr="00F35F74">
        <w:rPr>
          <w:sz w:val="22"/>
          <w:szCs w:val="22"/>
        </w:rPr>
        <w:t>- Statutul Asociației Regionale a Serviciilor de Apă Canal Iași – ARSACIS actualizat, modificat, completat;</w:t>
      </w:r>
    </w:p>
    <w:p w14:paraId="3B077C5B" w14:textId="77777777" w:rsidR="00C026A8" w:rsidRPr="00F35F74" w:rsidRDefault="00C026A8" w:rsidP="00F35F74">
      <w:pPr>
        <w:spacing w:line="276" w:lineRule="auto"/>
        <w:ind w:left="360"/>
        <w:jc w:val="both"/>
        <w:rPr>
          <w:sz w:val="22"/>
          <w:szCs w:val="22"/>
          <w:u w:val="single"/>
        </w:rPr>
      </w:pPr>
      <w:r w:rsidRPr="00F35F74">
        <w:rPr>
          <w:sz w:val="22"/>
          <w:szCs w:val="22"/>
        </w:rPr>
        <w:t>- H.C.L nr. 85 din 24.09.2018 privind  aderarea  UAT- Ion Creanga la ARSACIS .</w:t>
      </w:r>
    </w:p>
    <w:p w14:paraId="293A7FE8" w14:textId="77777777" w:rsidR="00C026A8" w:rsidRPr="00F35F74" w:rsidRDefault="00C026A8" w:rsidP="00F35F74">
      <w:pPr>
        <w:spacing w:line="276" w:lineRule="auto"/>
        <w:ind w:firstLine="360"/>
        <w:jc w:val="both"/>
        <w:rPr>
          <w:sz w:val="22"/>
          <w:szCs w:val="22"/>
        </w:rPr>
      </w:pPr>
      <w:r w:rsidRPr="00F35F74">
        <w:rPr>
          <w:sz w:val="22"/>
          <w:szCs w:val="22"/>
        </w:rPr>
        <w:t>- H.C.L nr. 22/29.03.2019 emisă de Consiliul Local al comunei Ion Creangă, jud. Neamț privind delegarea serviciului public de alimentare cu apă și de canalizare către S.C. APA VITAL S.A. Iași  modificata  si  completat  prin  H.C.L  nr. 72  din 23.08.2019 ;</w:t>
      </w:r>
    </w:p>
    <w:p w14:paraId="5C743494" w14:textId="77777777" w:rsidR="00C026A8" w:rsidRPr="00F35F74" w:rsidRDefault="00C026A8" w:rsidP="00F35F74">
      <w:pPr>
        <w:spacing w:line="276" w:lineRule="auto"/>
        <w:ind w:firstLine="360"/>
        <w:jc w:val="both"/>
        <w:rPr>
          <w:sz w:val="22"/>
          <w:szCs w:val="22"/>
          <w:shd w:val="clear" w:color="auto" w:fill="FFFFFF" w:themeFill="background1"/>
        </w:rPr>
      </w:pPr>
      <w:r w:rsidRPr="00F35F74">
        <w:rPr>
          <w:sz w:val="22"/>
          <w:szCs w:val="22"/>
        </w:rPr>
        <w:t xml:space="preserve">- Adresa Asociației Regionale a Serviciilor de Apă Canal Iași – ARSACIS </w:t>
      </w:r>
      <w:r w:rsidRPr="00F35F74">
        <w:rPr>
          <w:sz w:val="22"/>
          <w:szCs w:val="22"/>
          <w:shd w:val="clear" w:color="auto" w:fill="FFFFFF" w:themeFill="background1"/>
        </w:rPr>
        <w:t>nr. 1354 /18.12.2024 , inregistrata  la  Primaria  comunei  Ion Creangă  sub  nr. 16.131 din 19.12.20204  ;</w:t>
      </w:r>
    </w:p>
    <w:p w14:paraId="7111FFC2" w14:textId="77777777" w:rsidR="00C026A8" w:rsidRPr="00F35F74" w:rsidRDefault="00C026A8" w:rsidP="00F35F74">
      <w:pPr>
        <w:spacing w:line="276" w:lineRule="auto"/>
        <w:ind w:firstLine="360"/>
        <w:rPr>
          <w:sz w:val="22"/>
          <w:szCs w:val="22"/>
        </w:rPr>
      </w:pPr>
      <w:r w:rsidRPr="00F35F74">
        <w:rPr>
          <w:sz w:val="22"/>
          <w:szCs w:val="22"/>
        </w:rPr>
        <w:t>- Nota de fundamentare ARSACIS nr. 1301/18.12.2024 cu privire la  modificarea , completarea si actualizarea Statutului  ARSACIS  prin  Act  Aditional ;</w:t>
      </w:r>
    </w:p>
    <w:p w14:paraId="1E4F0558" w14:textId="7AFE9015" w:rsidR="00B80DCE" w:rsidRPr="00F35F74" w:rsidRDefault="00B80DCE" w:rsidP="00F35F74">
      <w:pPr>
        <w:suppressAutoHyphens/>
        <w:spacing w:line="276" w:lineRule="auto"/>
        <w:jc w:val="both"/>
        <w:rPr>
          <w:sz w:val="22"/>
          <w:szCs w:val="22"/>
        </w:rPr>
      </w:pPr>
      <w:r w:rsidRPr="00F35F74">
        <w:rPr>
          <w:sz w:val="22"/>
          <w:szCs w:val="22"/>
          <w:lang w:val="fr-FR"/>
        </w:rPr>
        <w:t xml:space="preserve">       -</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588CC7DA" w14:textId="30F3CF4C" w:rsidR="00B80DCE" w:rsidRPr="00F35F74" w:rsidRDefault="00B80DCE"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2BDBC998" w14:textId="7D57C2BC" w:rsidR="00B80DCE" w:rsidRPr="00F35F74" w:rsidRDefault="00B80DCE" w:rsidP="00F35F74">
      <w:pPr>
        <w:suppressAutoHyphens/>
        <w:spacing w:line="276" w:lineRule="auto"/>
        <w:jc w:val="both"/>
        <w:rPr>
          <w:rFonts w:eastAsia="Calibr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29D18611" w14:textId="77777777" w:rsidR="00B80DCE" w:rsidRPr="00F35F74" w:rsidRDefault="00B80DCE" w:rsidP="00F35F74">
      <w:pPr>
        <w:pStyle w:val="ListParagraph"/>
        <w:suppressAutoHyphens/>
        <w:spacing w:after="0"/>
        <w:ind w:left="360"/>
        <w:jc w:val="both"/>
        <w:rPr>
          <w:rFonts w:ascii="Times New Roman" w:hAnsi="Times New Roman"/>
          <w:lang w:eastAsia="ro-RO"/>
        </w:rPr>
      </w:pPr>
    </w:p>
    <w:p w14:paraId="6610F657" w14:textId="77777777" w:rsidR="00B80DCE" w:rsidRPr="00F35F74" w:rsidRDefault="00B80DCE"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Pr="00F35F74">
        <w:rPr>
          <w:b/>
          <w:iCs/>
          <w:sz w:val="22"/>
          <w:szCs w:val="22"/>
          <w:lang w:val="en-US" w:eastAsia="en-US"/>
        </w:rPr>
        <w:t>unanimitate</w:t>
      </w:r>
      <w:proofErr w:type="spellEnd"/>
      <w:r w:rsidRPr="00F35F74">
        <w:rPr>
          <w:b/>
          <w:iCs/>
          <w:sz w:val="22"/>
          <w:szCs w:val="22"/>
          <w:lang w:val="en-US" w:eastAsia="en-US"/>
        </w:rPr>
        <w:t xml:space="preserve">  de  </w:t>
      </w:r>
      <w:proofErr w:type="spellStart"/>
      <w:r w:rsidRPr="00F35F74">
        <w:rPr>
          <w:b/>
          <w:iCs/>
          <w:sz w:val="22"/>
          <w:szCs w:val="22"/>
          <w:lang w:val="en-US" w:eastAsia="en-US"/>
        </w:rPr>
        <w:t>voturi</w:t>
      </w:r>
      <w:proofErr w:type="spellEnd"/>
      <w:r w:rsidRPr="00F35F74">
        <w:rPr>
          <w:b/>
          <w:iCs/>
          <w:sz w:val="22"/>
          <w:szCs w:val="22"/>
          <w:lang w:val="en-US" w:eastAsia="en-US"/>
        </w:rPr>
        <w:t xml:space="preserve">   cu  15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Pr="00F35F74">
        <w:rPr>
          <w:b/>
          <w:iCs/>
          <w:sz w:val="22"/>
          <w:szCs w:val="22"/>
        </w:rPr>
        <w:t xml:space="preserve">  din  15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072FD576" w14:textId="511CC2AB" w:rsidR="009735BF" w:rsidRPr="00F35F74" w:rsidRDefault="009735BF" w:rsidP="00F35F74">
      <w:pPr>
        <w:spacing w:line="276" w:lineRule="auto"/>
        <w:ind w:right="-151"/>
        <w:rPr>
          <w:b/>
          <w:iCs/>
          <w:sz w:val="22"/>
          <w:szCs w:val="22"/>
          <w:lang w:val="en-US" w:eastAsia="en-US"/>
        </w:rPr>
      </w:pPr>
    </w:p>
    <w:p w14:paraId="5764F9CE" w14:textId="77777777" w:rsidR="009735BF" w:rsidRPr="00F35F74" w:rsidRDefault="009735BF" w:rsidP="00F35F74">
      <w:pPr>
        <w:spacing w:line="276" w:lineRule="auto"/>
        <w:ind w:right="-151"/>
        <w:rPr>
          <w:b/>
          <w:iCs/>
          <w:sz w:val="22"/>
          <w:szCs w:val="22"/>
        </w:rPr>
      </w:pPr>
    </w:p>
    <w:p w14:paraId="1B9013A7" w14:textId="3AA7FBEB" w:rsidR="00B80DCE" w:rsidRPr="00F35F74" w:rsidRDefault="00B80DCE" w:rsidP="00F35F74">
      <w:pPr>
        <w:spacing w:line="276" w:lineRule="auto"/>
        <w:rPr>
          <w:rFonts w:eastAsiaTheme="minorHAnsi"/>
          <w:b/>
          <w:sz w:val="22"/>
          <w:szCs w:val="22"/>
          <w:lang w:eastAsia="en-US"/>
        </w:rPr>
      </w:pPr>
      <w:r w:rsidRPr="00F35F74">
        <w:rPr>
          <w:rFonts w:eastAsiaTheme="minorHAnsi"/>
          <w:b/>
          <w:sz w:val="22"/>
          <w:szCs w:val="22"/>
          <w:lang w:eastAsia="en-US"/>
        </w:rPr>
        <w:t>3. HOTĂRÂREA   nr. 3  din 29.01.2025 p</w:t>
      </w:r>
      <w:r w:rsidRPr="00F35F74">
        <w:rPr>
          <w:b/>
          <w:bCs/>
          <w:noProof/>
          <w:sz w:val="22"/>
          <w:szCs w:val="22"/>
          <w:lang w:val="fr-FR"/>
        </w:rPr>
        <w:t>rivind  aprobarea Raportului de evaluare a  capacității de  apărare impotriva  incendiilor ,</w:t>
      </w:r>
      <w:r w:rsidRPr="00F35F74">
        <w:rPr>
          <w:rFonts w:eastAsiaTheme="minorHAnsi"/>
          <w:b/>
          <w:sz w:val="22"/>
          <w:szCs w:val="22"/>
          <w:lang w:eastAsia="en-US"/>
        </w:rPr>
        <w:t xml:space="preserve"> </w:t>
      </w:r>
      <w:r w:rsidRPr="00F35F74">
        <w:rPr>
          <w:b/>
          <w:bCs/>
          <w:noProof/>
          <w:sz w:val="22"/>
          <w:szCs w:val="22"/>
          <w:lang w:val="fr-FR"/>
        </w:rPr>
        <w:t xml:space="preserve">pe  semestrul II  , an  2024  și  stabilirea Masurilor de optimizare a capacitatii de aparare impotriva incendiilor  pentru anul 2025 </w:t>
      </w:r>
      <w:r w:rsidRPr="00F35F74">
        <w:rPr>
          <w:rFonts w:eastAsiaTheme="minorHAnsi"/>
          <w:b/>
          <w:iCs/>
          <w:sz w:val="22"/>
          <w:szCs w:val="22"/>
          <w:lang w:eastAsia="en-US"/>
        </w:rPr>
        <w:t>,  la</w:t>
      </w:r>
      <w:r w:rsidRPr="00F35F74">
        <w:rPr>
          <w:b/>
          <w:bCs/>
          <w:noProof/>
          <w:sz w:val="22"/>
          <w:szCs w:val="22"/>
          <w:lang w:val="fr-FR"/>
        </w:rPr>
        <w:t xml:space="preserve">  </w:t>
      </w:r>
      <w:r w:rsidRPr="00F35F74">
        <w:rPr>
          <w:rFonts w:eastAsiaTheme="minorHAnsi"/>
          <w:b/>
          <w:iCs/>
          <w:sz w:val="22"/>
          <w:szCs w:val="22"/>
          <w:lang w:eastAsia="en-US"/>
        </w:rPr>
        <w:t>nivelul unităţii administrativ teritoriale a comunei</w:t>
      </w:r>
      <w:r w:rsidRPr="00F35F74">
        <w:rPr>
          <w:rFonts w:eastAsiaTheme="minorHAnsi"/>
          <w:b/>
          <w:sz w:val="22"/>
          <w:szCs w:val="22"/>
          <w:lang w:eastAsia="en-US"/>
        </w:rPr>
        <w:t xml:space="preserve"> Ion Creanga </w:t>
      </w:r>
      <w:r w:rsidRPr="00F35F74">
        <w:rPr>
          <w:rFonts w:eastAsiaTheme="minorHAnsi"/>
          <w:b/>
          <w:iCs/>
          <w:sz w:val="22"/>
          <w:szCs w:val="22"/>
          <w:lang w:eastAsia="en-US"/>
        </w:rPr>
        <w:t>.</w:t>
      </w:r>
      <w:r w:rsidRPr="00F35F74">
        <w:rPr>
          <w:rFonts w:eastAsiaTheme="minorHAnsi"/>
          <w:sz w:val="22"/>
          <w:szCs w:val="22"/>
          <w:lang w:eastAsia="en-US"/>
        </w:rPr>
        <w:t xml:space="preserve">  </w:t>
      </w:r>
    </w:p>
    <w:p w14:paraId="6CA352F5" w14:textId="77777777" w:rsidR="00B80DCE" w:rsidRPr="00F35F74" w:rsidRDefault="00B80DCE" w:rsidP="00F35F74">
      <w:pPr>
        <w:spacing w:line="276" w:lineRule="auto"/>
        <w:ind w:left="-284" w:right="-151"/>
        <w:jc w:val="both"/>
        <w:rPr>
          <w:b/>
          <w:bCs/>
          <w:sz w:val="22"/>
          <w:szCs w:val="22"/>
          <w:lang w:val="fr-FR"/>
        </w:rPr>
      </w:pPr>
      <w:r w:rsidRPr="00F35F74">
        <w:rPr>
          <w:sz w:val="22"/>
          <w:szCs w:val="22"/>
          <w:lang w:eastAsia="en-US"/>
        </w:rPr>
        <w:t xml:space="preserve">          </w:t>
      </w: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50B2622F" w14:textId="77777777" w:rsidR="00B80DCE" w:rsidRPr="00F35F74" w:rsidRDefault="00B80DCE" w:rsidP="00F35F74">
      <w:pPr>
        <w:spacing w:line="276" w:lineRule="auto"/>
        <w:ind w:left="-284" w:right="-151"/>
        <w:jc w:val="both"/>
        <w:rPr>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p>
    <w:p w14:paraId="014EBB13" w14:textId="77777777" w:rsidR="00B80DCE" w:rsidRPr="00F35F74" w:rsidRDefault="00B80DCE" w:rsidP="00F35F74">
      <w:pPr>
        <w:autoSpaceDE w:val="0"/>
        <w:autoSpaceDN w:val="0"/>
        <w:adjustRightInd w:val="0"/>
        <w:spacing w:line="276" w:lineRule="auto"/>
        <w:ind w:right="-284"/>
        <w:jc w:val="center"/>
        <w:rPr>
          <w:b/>
          <w:bCs/>
          <w:noProof/>
          <w:sz w:val="22"/>
          <w:szCs w:val="22"/>
          <w:lang w:val="fr-FR"/>
        </w:rPr>
      </w:pPr>
      <w:r w:rsidRPr="00F35F74">
        <w:rPr>
          <w:rFonts w:eastAsiaTheme="minorHAnsi"/>
          <w:sz w:val="22"/>
          <w:szCs w:val="22"/>
          <w:lang w:eastAsia="en-US"/>
        </w:rPr>
        <w:t xml:space="preserve"> </w:t>
      </w:r>
    </w:p>
    <w:p w14:paraId="4D3EBAF2" w14:textId="77777777" w:rsidR="00B80DCE" w:rsidRPr="00F35F74" w:rsidRDefault="00B80DCE" w:rsidP="00F35F74">
      <w:pPr>
        <w:spacing w:line="276" w:lineRule="auto"/>
        <w:rPr>
          <w:sz w:val="22"/>
          <w:szCs w:val="22"/>
          <w:lang w:val="en-US" w:eastAsia="en-US"/>
        </w:rPr>
      </w:pPr>
      <w:r w:rsidRPr="00F35F74">
        <w:rPr>
          <w:sz w:val="22"/>
          <w:szCs w:val="22"/>
          <w:lang w:val="en-US" w:eastAsia="en-US"/>
        </w:rPr>
        <w:t xml:space="preserve">-art. 13 lit.” b” </w:t>
      </w:r>
      <w:proofErr w:type="spellStart"/>
      <w:r w:rsidRPr="00F35F74">
        <w:rPr>
          <w:sz w:val="22"/>
          <w:szCs w:val="22"/>
          <w:lang w:val="en-US" w:eastAsia="en-US"/>
        </w:rPr>
        <w:t>si</w:t>
      </w:r>
      <w:proofErr w:type="spellEnd"/>
      <w:r w:rsidRPr="00F35F74">
        <w:rPr>
          <w:sz w:val="22"/>
          <w:szCs w:val="22"/>
          <w:lang w:val="en-US" w:eastAsia="en-US"/>
        </w:rPr>
        <w:t xml:space="preserve"> lit.” </w:t>
      </w:r>
      <w:proofErr w:type="gramStart"/>
      <w:r w:rsidRPr="00F35F74">
        <w:rPr>
          <w:sz w:val="22"/>
          <w:szCs w:val="22"/>
          <w:lang w:val="en-US" w:eastAsia="en-US"/>
        </w:rPr>
        <w:t>ï ”</w:t>
      </w:r>
      <w:proofErr w:type="gramEnd"/>
      <w:r w:rsidRPr="00F35F74">
        <w:rPr>
          <w:sz w:val="22"/>
          <w:szCs w:val="22"/>
          <w:lang w:val="en-US" w:eastAsia="en-US"/>
        </w:rPr>
        <w:t xml:space="preserve">, art. 27 </w:t>
      </w:r>
      <w:proofErr w:type="spellStart"/>
      <w:r w:rsidRPr="00F35F74">
        <w:rPr>
          <w:sz w:val="22"/>
          <w:szCs w:val="22"/>
          <w:lang w:val="en-US" w:eastAsia="en-US"/>
        </w:rPr>
        <w:t>alin</w:t>
      </w:r>
      <w:proofErr w:type="spellEnd"/>
      <w:proofErr w:type="gramStart"/>
      <w:r w:rsidRPr="00F35F74">
        <w:rPr>
          <w:sz w:val="22"/>
          <w:szCs w:val="22"/>
          <w:lang w:val="en-US" w:eastAsia="en-US"/>
        </w:rPr>
        <w:t>.(</w:t>
      </w:r>
      <w:proofErr w:type="gramEnd"/>
      <w:r w:rsidRPr="00F35F74">
        <w:rPr>
          <w:sz w:val="22"/>
          <w:szCs w:val="22"/>
          <w:lang w:val="en-US" w:eastAsia="en-US"/>
        </w:rPr>
        <w:t xml:space="preserve">1) </w:t>
      </w:r>
      <w:proofErr w:type="spellStart"/>
      <w:r w:rsidRPr="00F35F74">
        <w:rPr>
          <w:sz w:val="22"/>
          <w:szCs w:val="22"/>
          <w:lang w:val="en-US" w:eastAsia="en-US"/>
        </w:rPr>
        <w:t>lit.”</w:t>
      </w:r>
      <w:proofErr w:type="gramStart"/>
      <w:r w:rsidRPr="00F35F74">
        <w:rPr>
          <w:sz w:val="22"/>
          <w:szCs w:val="22"/>
          <w:lang w:val="en-US" w:eastAsia="en-US"/>
        </w:rPr>
        <w:t>e</w:t>
      </w:r>
      <w:proofErr w:type="spellEnd"/>
      <w:proofErr w:type="gramEnd"/>
      <w:r w:rsidRPr="00F35F74">
        <w:rPr>
          <w:sz w:val="22"/>
          <w:szCs w:val="22"/>
          <w:lang w:val="en-US" w:eastAsia="en-US"/>
        </w:rPr>
        <w:t xml:space="preserve">”   din  </w:t>
      </w:r>
      <w:proofErr w:type="spellStart"/>
      <w:r w:rsidRPr="00F35F74">
        <w:rPr>
          <w:sz w:val="22"/>
          <w:szCs w:val="22"/>
          <w:lang w:val="en-US" w:eastAsia="en-US"/>
        </w:rPr>
        <w:t>Legea</w:t>
      </w:r>
      <w:proofErr w:type="spellEnd"/>
      <w:r w:rsidRPr="00F35F74">
        <w:rPr>
          <w:sz w:val="22"/>
          <w:szCs w:val="22"/>
          <w:lang w:val="en-US" w:eastAsia="en-US"/>
        </w:rPr>
        <w:t xml:space="preserve">  </w:t>
      </w:r>
      <w:proofErr w:type="spellStart"/>
      <w:r w:rsidRPr="00F35F74">
        <w:rPr>
          <w:sz w:val="22"/>
          <w:szCs w:val="22"/>
          <w:lang w:val="en-US" w:eastAsia="en-US"/>
        </w:rPr>
        <w:t>nr</w:t>
      </w:r>
      <w:proofErr w:type="spellEnd"/>
      <w:r w:rsidRPr="00F35F74">
        <w:rPr>
          <w:sz w:val="22"/>
          <w:szCs w:val="22"/>
          <w:lang w:val="en-US" w:eastAsia="en-US"/>
        </w:rPr>
        <w:t xml:space="preserve">. 307 / 2006   </w:t>
      </w:r>
      <w:proofErr w:type="spellStart"/>
      <w:proofErr w:type="gramStart"/>
      <w:r w:rsidRPr="00F35F74">
        <w:rPr>
          <w:sz w:val="22"/>
          <w:szCs w:val="22"/>
          <w:lang w:val="en-US" w:eastAsia="en-US"/>
        </w:rPr>
        <w:t>privind</w:t>
      </w:r>
      <w:proofErr w:type="spellEnd"/>
      <w:r w:rsidRPr="00F35F74">
        <w:rPr>
          <w:sz w:val="22"/>
          <w:szCs w:val="22"/>
          <w:lang w:val="en-US" w:eastAsia="en-US"/>
        </w:rPr>
        <w:t xml:space="preserve">  </w:t>
      </w:r>
      <w:proofErr w:type="spellStart"/>
      <w:r w:rsidRPr="00F35F74">
        <w:rPr>
          <w:sz w:val="22"/>
          <w:szCs w:val="22"/>
          <w:lang w:val="en-US" w:eastAsia="en-US"/>
        </w:rPr>
        <w:t>apararea</w:t>
      </w:r>
      <w:proofErr w:type="spellEnd"/>
      <w:proofErr w:type="gramEnd"/>
      <w:r w:rsidRPr="00F35F74">
        <w:rPr>
          <w:sz w:val="22"/>
          <w:szCs w:val="22"/>
          <w:lang w:val="en-US" w:eastAsia="en-US"/>
        </w:rPr>
        <w:t xml:space="preserve">  </w:t>
      </w:r>
      <w:proofErr w:type="spellStart"/>
      <w:r w:rsidRPr="00F35F74">
        <w:rPr>
          <w:sz w:val="22"/>
          <w:szCs w:val="22"/>
          <w:lang w:val="en-US" w:eastAsia="en-US"/>
        </w:rPr>
        <w:t>impotriva</w:t>
      </w:r>
      <w:proofErr w:type="spellEnd"/>
      <w:r w:rsidRPr="00F35F74">
        <w:rPr>
          <w:sz w:val="22"/>
          <w:szCs w:val="22"/>
          <w:lang w:val="en-US" w:eastAsia="en-US"/>
        </w:rPr>
        <w:t xml:space="preserve">  </w:t>
      </w:r>
      <w:proofErr w:type="spellStart"/>
      <w:r w:rsidRPr="00F35F74">
        <w:rPr>
          <w:sz w:val="22"/>
          <w:szCs w:val="22"/>
          <w:lang w:val="en-US" w:eastAsia="en-US"/>
        </w:rPr>
        <w:t>incendiilor</w:t>
      </w:r>
      <w:proofErr w:type="spellEnd"/>
      <w:r w:rsidRPr="00F35F74">
        <w:rPr>
          <w:sz w:val="22"/>
          <w:szCs w:val="22"/>
          <w:lang w:val="en-US" w:eastAsia="en-US"/>
        </w:rPr>
        <w:t xml:space="preserve">  , cu  </w:t>
      </w:r>
      <w:proofErr w:type="spellStart"/>
      <w:r w:rsidRPr="00F35F74">
        <w:rPr>
          <w:sz w:val="22"/>
          <w:szCs w:val="22"/>
          <w:lang w:val="en-US" w:eastAsia="en-US"/>
        </w:rPr>
        <w:t>modificarile</w:t>
      </w:r>
      <w:proofErr w:type="spell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completarile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sz w:val="22"/>
          <w:szCs w:val="22"/>
          <w:lang w:val="en-US" w:eastAsia="en-US"/>
        </w:rPr>
        <w:t xml:space="preserve"> ,</w:t>
      </w:r>
    </w:p>
    <w:p w14:paraId="7A96A2CA" w14:textId="77777777" w:rsidR="00B80DCE" w:rsidRPr="00F35F74" w:rsidRDefault="00B80DCE" w:rsidP="00F35F74">
      <w:pPr>
        <w:spacing w:line="276" w:lineRule="auto"/>
        <w:contextualSpacing/>
        <w:rPr>
          <w:sz w:val="22"/>
          <w:szCs w:val="22"/>
          <w:lang w:val="en-US" w:eastAsia="en-US"/>
        </w:rPr>
      </w:pPr>
      <w:r w:rsidRPr="00F35F74">
        <w:rPr>
          <w:sz w:val="22"/>
          <w:szCs w:val="22"/>
          <w:lang w:val="en-US" w:eastAsia="en-US"/>
        </w:rPr>
        <w:t xml:space="preserve">-art. </w:t>
      </w:r>
      <w:proofErr w:type="gramStart"/>
      <w:r w:rsidRPr="00F35F74">
        <w:rPr>
          <w:sz w:val="22"/>
          <w:szCs w:val="22"/>
          <w:lang w:val="en-US" w:eastAsia="en-US"/>
        </w:rPr>
        <w:t>18  din</w:t>
      </w:r>
      <w:proofErr w:type="gramEnd"/>
      <w:r w:rsidRPr="00F35F74">
        <w:rPr>
          <w:sz w:val="22"/>
          <w:szCs w:val="22"/>
          <w:lang w:val="en-US" w:eastAsia="en-US"/>
        </w:rPr>
        <w:t xml:space="preserve"> </w:t>
      </w:r>
      <w:proofErr w:type="spellStart"/>
      <w:r w:rsidRPr="00F35F74">
        <w:rPr>
          <w:sz w:val="22"/>
          <w:szCs w:val="22"/>
          <w:lang w:val="en-US" w:eastAsia="en-US"/>
        </w:rPr>
        <w:t>Ordinul</w:t>
      </w:r>
      <w:proofErr w:type="spellEnd"/>
      <w:r w:rsidRPr="00F35F74">
        <w:rPr>
          <w:sz w:val="22"/>
          <w:szCs w:val="22"/>
          <w:lang w:val="en-US" w:eastAsia="en-US"/>
        </w:rPr>
        <w:t xml:space="preserve">  MAI  </w:t>
      </w:r>
      <w:proofErr w:type="spellStart"/>
      <w:r w:rsidRPr="00F35F74">
        <w:rPr>
          <w:sz w:val="22"/>
          <w:szCs w:val="22"/>
          <w:lang w:val="en-US" w:eastAsia="en-US"/>
        </w:rPr>
        <w:t>nr</w:t>
      </w:r>
      <w:proofErr w:type="spellEnd"/>
      <w:r w:rsidRPr="00F35F74">
        <w:rPr>
          <w:sz w:val="22"/>
          <w:szCs w:val="22"/>
          <w:lang w:val="en-US" w:eastAsia="en-US"/>
        </w:rPr>
        <w:t xml:space="preserve">. 160/ 2007 </w:t>
      </w:r>
      <w:proofErr w:type="spellStart"/>
      <w:r w:rsidRPr="00F35F74">
        <w:rPr>
          <w:sz w:val="22"/>
          <w:szCs w:val="22"/>
          <w:lang w:val="en-US" w:eastAsia="en-US"/>
        </w:rPr>
        <w:t>pentru</w:t>
      </w:r>
      <w:proofErr w:type="spellEnd"/>
      <w:r w:rsidRPr="00F35F74">
        <w:rPr>
          <w:sz w:val="22"/>
          <w:szCs w:val="22"/>
          <w:lang w:val="en-US" w:eastAsia="en-US"/>
        </w:rPr>
        <w:t xml:space="preserve">  </w:t>
      </w:r>
      <w:proofErr w:type="spellStart"/>
      <w:r w:rsidRPr="00F35F74">
        <w:rPr>
          <w:sz w:val="22"/>
          <w:szCs w:val="22"/>
          <w:lang w:val="en-US" w:eastAsia="en-US"/>
        </w:rPr>
        <w:t>aprobarea</w:t>
      </w:r>
      <w:proofErr w:type="spellEnd"/>
      <w:r w:rsidRPr="00F35F74">
        <w:rPr>
          <w:sz w:val="22"/>
          <w:szCs w:val="22"/>
          <w:lang w:val="en-US" w:eastAsia="en-US"/>
        </w:rPr>
        <w:t xml:space="preserve">   </w:t>
      </w:r>
      <w:proofErr w:type="spellStart"/>
      <w:r w:rsidRPr="00F35F74">
        <w:rPr>
          <w:sz w:val="22"/>
          <w:szCs w:val="22"/>
          <w:lang w:val="en-US" w:eastAsia="en-US"/>
        </w:rPr>
        <w:t>Regulamentului</w:t>
      </w:r>
      <w:proofErr w:type="spellEnd"/>
      <w:r w:rsidRPr="00F35F74">
        <w:rPr>
          <w:sz w:val="22"/>
          <w:szCs w:val="22"/>
          <w:lang w:val="en-US" w:eastAsia="en-US"/>
        </w:rPr>
        <w:t xml:space="preserve">  de  </w:t>
      </w:r>
      <w:proofErr w:type="spellStart"/>
      <w:r w:rsidRPr="00F35F74">
        <w:rPr>
          <w:sz w:val="22"/>
          <w:szCs w:val="22"/>
          <w:lang w:val="en-US" w:eastAsia="en-US"/>
        </w:rPr>
        <w:t>planificare</w:t>
      </w:r>
      <w:proofErr w:type="spellEnd"/>
      <w:r w:rsidRPr="00F35F74">
        <w:rPr>
          <w:sz w:val="22"/>
          <w:szCs w:val="22"/>
          <w:lang w:val="en-US" w:eastAsia="en-US"/>
        </w:rPr>
        <w:t xml:space="preserve">  , </w:t>
      </w:r>
      <w:proofErr w:type="spellStart"/>
      <w:r w:rsidRPr="00F35F74">
        <w:rPr>
          <w:sz w:val="22"/>
          <w:szCs w:val="22"/>
          <w:lang w:val="en-US" w:eastAsia="en-US"/>
        </w:rPr>
        <w:t>organizare</w:t>
      </w:r>
      <w:proofErr w:type="spellEnd"/>
      <w:r w:rsidRPr="00F35F74">
        <w:rPr>
          <w:sz w:val="22"/>
          <w:szCs w:val="22"/>
          <w:lang w:val="en-US" w:eastAsia="en-US"/>
        </w:rPr>
        <w:t xml:space="preserve"> , </w:t>
      </w:r>
      <w:proofErr w:type="spellStart"/>
      <w:r w:rsidRPr="00F35F74">
        <w:rPr>
          <w:sz w:val="22"/>
          <w:szCs w:val="22"/>
          <w:lang w:val="en-US" w:eastAsia="en-US"/>
        </w:rPr>
        <w:t>desfasurare</w:t>
      </w:r>
      <w:proofErr w:type="spell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finalizare</w:t>
      </w:r>
      <w:proofErr w:type="spellEnd"/>
      <w:r w:rsidRPr="00F35F74">
        <w:rPr>
          <w:sz w:val="22"/>
          <w:szCs w:val="22"/>
          <w:lang w:val="en-US" w:eastAsia="en-US"/>
        </w:rPr>
        <w:t xml:space="preserve"> a  </w:t>
      </w:r>
      <w:proofErr w:type="spellStart"/>
      <w:r w:rsidRPr="00F35F74">
        <w:rPr>
          <w:sz w:val="22"/>
          <w:szCs w:val="22"/>
          <w:lang w:val="en-US" w:eastAsia="en-US"/>
        </w:rPr>
        <w:t>activitatii</w:t>
      </w:r>
      <w:proofErr w:type="spellEnd"/>
      <w:r w:rsidRPr="00F35F74">
        <w:rPr>
          <w:sz w:val="22"/>
          <w:szCs w:val="22"/>
          <w:lang w:val="en-US" w:eastAsia="en-US"/>
        </w:rPr>
        <w:t xml:space="preserve">  de  </w:t>
      </w:r>
      <w:proofErr w:type="spellStart"/>
      <w:r w:rsidRPr="00F35F74">
        <w:rPr>
          <w:sz w:val="22"/>
          <w:szCs w:val="22"/>
          <w:lang w:val="en-US" w:eastAsia="en-US"/>
        </w:rPr>
        <w:t>prevenire</w:t>
      </w:r>
      <w:proofErr w:type="spellEnd"/>
      <w:r w:rsidRPr="00F35F74">
        <w:rPr>
          <w:sz w:val="22"/>
          <w:szCs w:val="22"/>
          <w:lang w:val="en-US" w:eastAsia="en-US"/>
        </w:rPr>
        <w:t xml:space="preserve"> a  </w:t>
      </w:r>
      <w:proofErr w:type="spellStart"/>
      <w:r w:rsidRPr="00F35F74">
        <w:rPr>
          <w:sz w:val="22"/>
          <w:szCs w:val="22"/>
          <w:lang w:val="en-US" w:eastAsia="en-US"/>
        </w:rPr>
        <w:t>situatiilor</w:t>
      </w:r>
      <w:proofErr w:type="spellEnd"/>
      <w:r w:rsidRPr="00F35F74">
        <w:rPr>
          <w:sz w:val="22"/>
          <w:szCs w:val="22"/>
          <w:lang w:val="en-US" w:eastAsia="en-US"/>
        </w:rPr>
        <w:t xml:space="preserve">  de  </w:t>
      </w:r>
      <w:proofErr w:type="spellStart"/>
      <w:r w:rsidRPr="00F35F74">
        <w:rPr>
          <w:sz w:val="22"/>
          <w:szCs w:val="22"/>
          <w:lang w:val="en-US" w:eastAsia="en-US"/>
        </w:rPr>
        <w:t>urgenta</w:t>
      </w:r>
      <w:proofErr w:type="spellEnd"/>
      <w:r w:rsidRPr="00F35F74">
        <w:rPr>
          <w:sz w:val="22"/>
          <w:szCs w:val="22"/>
          <w:lang w:val="en-US" w:eastAsia="en-US"/>
        </w:rPr>
        <w:t xml:space="preserve"> </w:t>
      </w:r>
      <w:proofErr w:type="spellStart"/>
      <w:r w:rsidRPr="00F35F74">
        <w:rPr>
          <w:sz w:val="22"/>
          <w:szCs w:val="22"/>
          <w:lang w:val="en-US" w:eastAsia="en-US"/>
        </w:rPr>
        <w:t>prestate</w:t>
      </w:r>
      <w:proofErr w:type="spellEnd"/>
      <w:r w:rsidRPr="00F35F74">
        <w:rPr>
          <w:sz w:val="22"/>
          <w:szCs w:val="22"/>
          <w:lang w:val="en-US" w:eastAsia="en-US"/>
        </w:rPr>
        <w:t xml:space="preserve">  de  </w:t>
      </w:r>
      <w:proofErr w:type="spellStart"/>
      <w:r w:rsidRPr="00F35F74">
        <w:rPr>
          <w:sz w:val="22"/>
          <w:szCs w:val="22"/>
          <w:lang w:val="en-US" w:eastAsia="en-US"/>
        </w:rPr>
        <w:t>serviciile</w:t>
      </w:r>
      <w:proofErr w:type="spellEnd"/>
      <w:r w:rsidRPr="00F35F74">
        <w:rPr>
          <w:sz w:val="22"/>
          <w:szCs w:val="22"/>
          <w:lang w:val="en-US" w:eastAsia="en-US"/>
        </w:rPr>
        <w:t xml:space="preserve">  </w:t>
      </w:r>
      <w:proofErr w:type="spellStart"/>
      <w:r w:rsidRPr="00F35F74">
        <w:rPr>
          <w:sz w:val="22"/>
          <w:szCs w:val="22"/>
          <w:lang w:val="en-US" w:eastAsia="en-US"/>
        </w:rPr>
        <w:t>voluntare</w:t>
      </w:r>
      <w:proofErr w:type="spell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private </w:t>
      </w:r>
      <w:proofErr w:type="spellStart"/>
      <w:r w:rsidRPr="00F35F74">
        <w:rPr>
          <w:sz w:val="22"/>
          <w:szCs w:val="22"/>
          <w:lang w:val="en-US" w:eastAsia="en-US"/>
        </w:rPr>
        <w:t>pentru</w:t>
      </w:r>
      <w:proofErr w:type="spellEnd"/>
      <w:r w:rsidRPr="00F35F74">
        <w:rPr>
          <w:sz w:val="22"/>
          <w:szCs w:val="22"/>
          <w:lang w:val="en-US" w:eastAsia="en-US"/>
        </w:rPr>
        <w:t xml:space="preserve">   </w:t>
      </w:r>
      <w:proofErr w:type="spellStart"/>
      <w:r w:rsidRPr="00F35F74">
        <w:rPr>
          <w:sz w:val="22"/>
          <w:szCs w:val="22"/>
          <w:lang w:val="en-US" w:eastAsia="en-US"/>
        </w:rPr>
        <w:t>situatii</w:t>
      </w:r>
      <w:proofErr w:type="spellEnd"/>
      <w:r w:rsidRPr="00F35F74">
        <w:rPr>
          <w:sz w:val="22"/>
          <w:szCs w:val="22"/>
          <w:lang w:val="en-US" w:eastAsia="en-US"/>
        </w:rPr>
        <w:t xml:space="preserve">  de  </w:t>
      </w:r>
      <w:proofErr w:type="spellStart"/>
      <w:r w:rsidRPr="00F35F74">
        <w:rPr>
          <w:sz w:val="22"/>
          <w:szCs w:val="22"/>
          <w:lang w:val="en-US" w:eastAsia="en-US"/>
        </w:rPr>
        <w:t>urgenta</w:t>
      </w:r>
      <w:proofErr w:type="spellEnd"/>
      <w:r w:rsidRPr="00F35F74">
        <w:rPr>
          <w:sz w:val="22"/>
          <w:szCs w:val="22"/>
          <w:lang w:val="en-US" w:eastAsia="en-US"/>
        </w:rPr>
        <w:t xml:space="preserve">  , cu  </w:t>
      </w:r>
      <w:proofErr w:type="spellStart"/>
      <w:r w:rsidRPr="00F35F74">
        <w:rPr>
          <w:sz w:val="22"/>
          <w:szCs w:val="22"/>
          <w:lang w:val="en-US" w:eastAsia="en-US"/>
        </w:rPr>
        <w:t>modificarile</w:t>
      </w:r>
      <w:proofErr w:type="spell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completarile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sz w:val="22"/>
          <w:szCs w:val="22"/>
          <w:lang w:val="en-US" w:eastAsia="en-US"/>
        </w:rPr>
        <w:t xml:space="preserve"> ,</w:t>
      </w:r>
    </w:p>
    <w:p w14:paraId="7FF00728" w14:textId="77777777" w:rsidR="00B80DCE" w:rsidRPr="00F35F74" w:rsidRDefault="00B80DCE" w:rsidP="00F35F74">
      <w:pPr>
        <w:spacing w:line="276" w:lineRule="auto"/>
        <w:contextualSpacing/>
        <w:rPr>
          <w:sz w:val="22"/>
          <w:szCs w:val="22"/>
          <w:lang w:val="en-US" w:eastAsia="en-US"/>
        </w:rPr>
      </w:pPr>
      <w:r w:rsidRPr="00F35F74">
        <w:rPr>
          <w:bCs/>
          <w:noProof/>
          <w:sz w:val="22"/>
          <w:szCs w:val="22"/>
          <w:lang w:val="en-US" w:eastAsia="en-US"/>
        </w:rPr>
        <w:t>-art. 14, lit. ,,e  si f“ , art. 152 din Ordinul Administraţiei şi Internelor nr. 163/2007 pentru aprobarea Normelor de apărare împotriva incendiilor,</w:t>
      </w:r>
      <w:r w:rsidRPr="00F35F74">
        <w:rPr>
          <w:sz w:val="22"/>
          <w:szCs w:val="22"/>
          <w:lang w:val="en-US" w:eastAsia="en-US"/>
        </w:rPr>
        <w:t xml:space="preserve"> </w:t>
      </w:r>
      <w:proofErr w:type="gramStart"/>
      <w:r w:rsidRPr="00F35F74">
        <w:rPr>
          <w:sz w:val="22"/>
          <w:szCs w:val="22"/>
          <w:lang w:val="en-US" w:eastAsia="en-US"/>
        </w:rPr>
        <w:t xml:space="preserve">cu  </w:t>
      </w:r>
      <w:proofErr w:type="spellStart"/>
      <w:r w:rsidRPr="00F35F74">
        <w:rPr>
          <w:sz w:val="22"/>
          <w:szCs w:val="22"/>
          <w:lang w:val="en-US" w:eastAsia="en-US"/>
        </w:rPr>
        <w:t>modificarile</w:t>
      </w:r>
      <w:proofErr w:type="spellEnd"/>
      <w:proofErr w:type="gram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completarile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sz w:val="22"/>
          <w:szCs w:val="22"/>
          <w:lang w:val="en-US" w:eastAsia="en-US"/>
        </w:rPr>
        <w:t xml:space="preserve"> ;</w:t>
      </w:r>
    </w:p>
    <w:p w14:paraId="364F7966" w14:textId="77777777" w:rsidR="00B80DCE" w:rsidRPr="00F35F74" w:rsidRDefault="00B80DCE" w:rsidP="00F35F74">
      <w:pPr>
        <w:spacing w:line="276" w:lineRule="auto"/>
        <w:contextualSpacing/>
        <w:rPr>
          <w:sz w:val="22"/>
          <w:szCs w:val="22"/>
          <w:lang w:val="en-US" w:eastAsia="en-US"/>
        </w:rPr>
      </w:pPr>
      <w:r w:rsidRPr="00F35F74">
        <w:rPr>
          <w:bCs/>
          <w:noProof/>
          <w:sz w:val="22"/>
          <w:szCs w:val="22"/>
          <w:lang w:val="en-US" w:eastAsia="en-US"/>
        </w:rPr>
        <w:t xml:space="preserve">-O.U.G nr. 21/2004 privind Sistemul Naţional de Management al Situaţiilor de </w:t>
      </w:r>
      <w:proofErr w:type="gramStart"/>
      <w:r w:rsidRPr="00F35F74">
        <w:rPr>
          <w:bCs/>
          <w:noProof/>
          <w:sz w:val="22"/>
          <w:szCs w:val="22"/>
          <w:lang w:val="en-US" w:eastAsia="en-US"/>
        </w:rPr>
        <w:t>Urgenţă</w:t>
      </w:r>
      <w:r w:rsidRPr="00F35F74">
        <w:rPr>
          <w:sz w:val="22"/>
          <w:szCs w:val="22"/>
          <w:lang w:val="en-US" w:eastAsia="en-US"/>
        </w:rPr>
        <w:t xml:space="preserve"> ,</w:t>
      </w:r>
      <w:proofErr w:type="gramEnd"/>
      <w:r w:rsidRPr="00F35F74">
        <w:rPr>
          <w:sz w:val="22"/>
          <w:szCs w:val="22"/>
          <w:lang w:val="en-US" w:eastAsia="en-US"/>
        </w:rPr>
        <w:t xml:space="preserve"> cu  </w:t>
      </w:r>
      <w:proofErr w:type="spellStart"/>
      <w:r w:rsidRPr="00F35F74">
        <w:rPr>
          <w:sz w:val="22"/>
          <w:szCs w:val="22"/>
          <w:lang w:val="en-US" w:eastAsia="en-US"/>
        </w:rPr>
        <w:t>modificarile</w:t>
      </w:r>
      <w:proofErr w:type="spell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completarile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bCs/>
          <w:noProof/>
          <w:sz w:val="22"/>
          <w:szCs w:val="22"/>
          <w:lang w:val="en-US" w:eastAsia="en-US"/>
        </w:rPr>
        <w:t>,</w:t>
      </w:r>
    </w:p>
    <w:p w14:paraId="21F11F3D" w14:textId="77777777" w:rsidR="00B80DCE" w:rsidRPr="00F35F74" w:rsidRDefault="00B80DCE" w:rsidP="00F35F74">
      <w:pPr>
        <w:spacing w:line="276" w:lineRule="auto"/>
        <w:contextualSpacing/>
        <w:rPr>
          <w:sz w:val="22"/>
          <w:szCs w:val="22"/>
          <w:lang w:val="en-US" w:eastAsia="en-US"/>
        </w:rPr>
      </w:pPr>
      <w:r w:rsidRPr="00F35F74">
        <w:rPr>
          <w:rFonts w:eastAsiaTheme="minorHAnsi"/>
          <w:iCs/>
          <w:sz w:val="22"/>
          <w:szCs w:val="22"/>
          <w:lang w:eastAsia="en-US"/>
        </w:rPr>
        <w:t>-O.M.A.I. nr. 75 din 27 iunie 2019 pentru aprobarea Criteriilor de performanță privind constituirea, încadrarea și dotarea serviciilor voluntare și a serviciilor private pentru situații de urgență,</w:t>
      </w:r>
      <w:r w:rsidRPr="00F35F74">
        <w:rPr>
          <w:sz w:val="22"/>
          <w:szCs w:val="22"/>
          <w:lang w:val="en-US" w:eastAsia="en-US"/>
        </w:rPr>
        <w:t xml:space="preserve"> cu  </w:t>
      </w:r>
      <w:proofErr w:type="spellStart"/>
      <w:r w:rsidRPr="00F35F74">
        <w:rPr>
          <w:sz w:val="22"/>
          <w:szCs w:val="22"/>
          <w:lang w:val="en-US" w:eastAsia="en-US"/>
        </w:rPr>
        <w:t>modificarile</w:t>
      </w:r>
      <w:proofErr w:type="spell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completarile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bCs/>
          <w:noProof/>
          <w:sz w:val="22"/>
          <w:szCs w:val="22"/>
          <w:lang w:val="en-US" w:eastAsia="en-US"/>
        </w:rPr>
        <w:t>;</w:t>
      </w:r>
    </w:p>
    <w:p w14:paraId="3A483131" w14:textId="77777777" w:rsidR="00B80DCE" w:rsidRPr="00F35F74" w:rsidRDefault="00B80DCE" w:rsidP="00F35F74">
      <w:pPr>
        <w:spacing w:line="276" w:lineRule="auto"/>
        <w:contextualSpacing/>
        <w:rPr>
          <w:sz w:val="22"/>
          <w:szCs w:val="22"/>
          <w:lang w:val="en-US" w:eastAsia="en-US"/>
        </w:rPr>
      </w:pPr>
      <w:r w:rsidRPr="00F35F74">
        <w:rPr>
          <w:rFonts w:eastAsiaTheme="minorHAnsi"/>
          <w:bCs/>
          <w:sz w:val="22"/>
          <w:szCs w:val="22"/>
          <w:lang w:eastAsia="en-US"/>
        </w:rPr>
        <w:t>-Legea  nr. 24/27.03.2000,republicata privind normele de tehnica legislativa pentru elaborarea actelor normative,</w:t>
      </w:r>
      <w:r w:rsidRPr="00F35F74">
        <w:rPr>
          <w:sz w:val="22"/>
          <w:szCs w:val="22"/>
          <w:lang w:val="en-US" w:eastAsia="en-US"/>
        </w:rPr>
        <w:t xml:space="preserve"> cu  </w:t>
      </w:r>
      <w:proofErr w:type="spellStart"/>
      <w:r w:rsidRPr="00F35F74">
        <w:rPr>
          <w:sz w:val="22"/>
          <w:szCs w:val="22"/>
          <w:lang w:val="en-US" w:eastAsia="en-US"/>
        </w:rPr>
        <w:t>modificarile</w:t>
      </w:r>
      <w:proofErr w:type="spell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completarile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sz w:val="22"/>
          <w:szCs w:val="22"/>
          <w:lang w:val="en-US" w:eastAsia="en-US"/>
        </w:rPr>
        <w:t xml:space="preserve"> ;</w:t>
      </w:r>
    </w:p>
    <w:p w14:paraId="7E93E9F5" w14:textId="77777777" w:rsidR="00B80DCE" w:rsidRPr="00F35F74" w:rsidRDefault="00B80DCE" w:rsidP="00F35F74">
      <w:pPr>
        <w:spacing w:line="276" w:lineRule="auto"/>
        <w:contextualSpacing/>
        <w:rPr>
          <w:sz w:val="22"/>
          <w:szCs w:val="22"/>
          <w:lang w:val="en-US" w:eastAsia="en-US"/>
        </w:rPr>
      </w:pPr>
      <w:r w:rsidRPr="00F35F74">
        <w:rPr>
          <w:sz w:val="22"/>
          <w:szCs w:val="22"/>
          <w:lang w:val="en-US" w:eastAsia="en-US"/>
        </w:rPr>
        <w:t>-</w:t>
      </w:r>
      <w:proofErr w:type="spellStart"/>
      <w:proofErr w:type="gramStart"/>
      <w:r w:rsidRPr="00F35F74">
        <w:rPr>
          <w:sz w:val="22"/>
          <w:szCs w:val="22"/>
          <w:lang w:val="en-US" w:eastAsia="en-US"/>
        </w:rPr>
        <w:t>Legea</w:t>
      </w:r>
      <w:proofErr w:type="spellEnd"/>
      <w:r w:rsidRPr="00F35F74">
        <w:rPr>
          <w:sz w:val="22"/>
          <w:szCs w:val="22"/>
          <w:lang w:val="en-US" w:eastAsia="en-US"/>
        </w:rPr>
        <w:t xml:space="preserve">  </w:t>
      </w:r>
      <w:proofErr w:type="spellStart"/>
      <w:r w:rsidRPr="00F35F74">
        <w:rPr>
          <w:sz w:val="22"/>
          <w:szCs w:val="22"/>
          <w:lang w:val="en-US" w:eastAsia="en-US"/>
        </w:rPr>
        <w:t>nr</w:t>
      </w:r>
      <w:proofErr w:type="spellEnd"/>
      <w:proofErr w:type="gramEnd"/>
      <w:r w:rsidRPr="00F35F74">
        <w:rPr>
          <w:sz w:val="22"/>
          <w:szCs w:val="22"/>
          <w:lang w:val="en-US" w:eastAsia="en-US"/>
        </w:rPr>
        <w:t xml:space="preserve">. 52/ 2003  </w:t>
      </w:r>
      <w:proofErr w:type="spellStart"/>
      <w:r w:rsidRPr="00F35F74">
        <w:rPr>
          <w:sz w:val="22"/>
          <w:szCs w:val="22"/>
          <w:lang w:val="en-US" w:eastAsia="en-US"/>
        </w:rPr>
        <w:t>privind</w:t>
      </w:r>
      <w:proofErr w:type="spellEnd"/>
      <w:r w:rsidRPr="00F35F74">
        <w:rPr>
          <w:sz w:val="22"/>
          <w:szCs w:val="22"/>
          <w:lang w:val="en-US" w:eastAsia="en-US"/>
        </w:rPr>
        <w:t xml:space="preserve">  </w:t>
      </w:r>
      <w:proofErr w:type="spellStart"/>
      <w:r w:rsidRPr="00F35F74">
        <w:rPr>
          <w:sz w:val="22"/>
          <w:szCs w:val="22"/>
          <w:lang w:val="en-US" w:eastAsia="en-US"/>
        </w:rPr>
        <w:t>transparenta</w:t>
      </w:r>
      <w:proofErr w:type="spellEnd"/>
      <w:r w:rsidRPr="00F35F74">
        <w:rPr>
          <w:sz w:val="22"/>
          <w:szCs w:val="22"/>
          <w:lang w:val="en-US" w:eastAsia="en-US"/>
        </w:rPr>
        <w:t xml:space="preserve">  </w:t>
      </w:r>
      <w:proofErr w:type="spellStart"/>
      <w:r w:rsidRPr="00F35F74">
        <w:rPr>
          <w:sz w:val="22"/>
          <w:szCs w:val="22"/>
          <w:lang w:val="en-US" w:eastAsia="en-US"/>
        </w:rPr>
        <w:t>decizionala</w:t>
      </w:r>
      <w:proofErr w:type="spellEnd"/>
      <w:r w:rsidRPr="00F35F74">
        <w:rPr>
          <w:sz w:val="22"/>
          <w:szCs w:val="22"/>
          <w:lang w:val="en-US" w:eastAsia="en-US"/>
        </w:rPr>
        <w:t xml:space="preserve">  in  </w:t>
      </w:r>
      <w:proofErr w:type="spellStart"/>
      <w:r w:rsidRPr="00F35F74">
        <w:rPr>
          <w:sz w:val="22"/>
          <w:szCs w:val="22"/>
          <w:lang w:val="en-US" w:eastAsia="en-US"/>
        </w:rPr>
        <w:t>administratia</w:t>
      </w:r>
      <w:proofErr w:type="spellEnd"/>
      <w:r w:rsidRPr="00F35F74">
        <w:rPr>
          <w:sz w:val="22"/>
          <w:szCs w:val="22"/>
          <w:lang w:val="en-US" w:eastAsia="en-US"/>
        </w:rPr>
        <w:t xml:space="preserve">  </w:t>
      </w:r>
      <w:proofErr w:type="spellStart"/>
      <w:r w:rsidRPr="00F35F74">
        <w:rPr>
          <w:sz w:val="22"/>
          <w:szCs w:val="22"/>
          <w:lang w:val="en-US" w:eastAsia="en-US"/>
        </w:rPr>
        <w:t>publica</w:t>
      </w:r>
      <w:proofErr w:type="spellEnd"/>
      <w:r w:rsidRPr="00F35F74">
        <w:rPr>
          <w:sz w:val="22"/>
          <w:szCs w:val="22"/>
          <w:lang w:val="en-US" w:eastAsia="en-US"/>
        </w:rPr>
        <w:t xml:space="preserve">  </w:t>
      </w:r>
      <w:proofErr w:type="spellStart"/>
      <w:r w:rsidRPr="00F35F74">
        <w:rPr>
          <w:sz w:val="22"/>
          <w:szCs w:val="22"/>
          <w:lang w:val="en-US" w:eastAsia="en-US"/>
        </w:rPr>
        <w:t>locala</w:t>
      </w:r>
      <w:proofErr w:type="spellEnd"/>
      <w:r w:rsidRPr="00F35F74">
        <w:rPr>
          <w:sz w:val="22"/>
          <w:szCs w:val="22"/>
          <w:lang w:val="en-US" w:eastAsia="en-US"/>
        </w:rPr>
        <w:t xml:space="preserve">  cu  </w:t>
      </w:r>
      <w:proofErr w:type="spellStart"/>
      <w:r w:rsidRPr="00F35F74">
        <w:rPr>
          <w:sz w:val="22"/>
          <w:szCs w:val="22"/>
          <w:lang w:val="en-US" w:eastAsia="en-US"/>
        </w:rPr>
        <w:t>modificarile</w:t>
      </w:r>
      <w:proofErr w:type="spell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completarile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sz w:val="22"/>
          <w:szCs w:val="22"/>
          <w:lang w:val="en-US" w:eastAsia="en-US"/>
        </w:rPr>
        <w:t xml:space="preserve">;   </w:t>
      </w:r>
    </w:p>
    <w:p w14:paraId="477865F7" w14:textId="77777777" w:rsidR="00B80DCE" w:rsidRPr="00F35F74" w:rsidRDefault="00B80DCE" w:rsidP="00F35F74">
      <w:pPr>
        <w:spacing w:line="276" w:lineRule="auto"/>
        <w:rPr>
          <w:rFonts w:eastAsia="Calibri"/>
          <w:bCs/>
          <w:sz w:val="22"/>
          <w:szCs w:val="22"/>
          <w:lang w:val="en-US" w:eastAsia="en-US"/>
        </w:rPr>
      </w:pPr>
      <w:r w:rsidRPr="00F35F74">
        <w:rPr>
          <w:sz w:val="22"/>
          <w:szCs w:val="22"/>
          <w:lang w:val="en-US" w:eastAsia="en-US"/>
        </w:rPr>
        <w:t xml:space="preserve">-H.C.L </w:t>
      </w:r>
      <w:proofErr w:type="spellStart"/>
      <w:r w:rsidRPr="00F35F74">
        <w:rPr>
          <w:sz w:val="22"/>
          <w:szCs w:val="22"/>
          <w:lang w:val="en-US" w:eastAsia="en-US"/>
        </w:rPr>
        <w:t>nr</w:t>
      </w:r>
      <w:proofErr w:type="spellEnd"/>
      <w:r w:rsidRPr="00F35F74">
        <w:rPr>
          <w:sz w:val="22"/>
          <w:szCs w:val="22"/>
          <w:lang w:val="en-US" w:eastAsia="en-US"/>
        </w:rPr>
        <w:t xml:space="preserve">. </w:t>
      </w:r>
      <w:proofErr w:type="gramStart"/>
      <w:r w:rsidRPr="00F35F74">
        <w:rPr>
          <w:sz w:val="22"/>
          <w:szCs w:val="22"/>
          <w:lang w:val="en-US" w:eastAsia="en-US"/>
        </w:rPr>
        <w:t>103</w:t>
      </w:r>
      <w:proofErr w:type="gramEnd"/>
      <w:r w:rsidRPr="00F35F74">
        <w:rPr>
          <w:sz w:val="22"/>
          <w:szCs w:val="22"/>
          <w:lang w:val="en-US" w:eastAsia="en-US"/>
        </w:rPr>
        <w:t xml:space="preserve"> din 31.10.2019 </w:t>
      </w:r>
      <w:proofErr w:type="spellStart"/>
      <w:r w:rsidRPr="00F35F74">
        <w:rPr>
          <w:rFonts w:eastAsia="Calibri"/>
          <w:bCs/>
          <w:sz w:val="22"/>
          <w:szCs w:val="22"/>
          <w:lang w:val="en-US" w:eastAsia="en-US"/>
        </w:rPr>
        <w:t>privind</w:t>
      </w:r>
      <w:proofErr w:type="spellEnd"/>
      <w:r w:rsidRPr="00F35F74">
        <w:rPr>
          <w:rFonts w:eastAsia="Calibri"/>
          <w:bCs/>
          <w:sz w:val="22"/>
          <w:szCs w:val="22"/>
          <w:lang w:val="en-US" w:eastAsia="en-US"/>
        </w:rPr>
        <w:t xml:space="preserve"> </w:t>
      </w:r>
      <w:proofErr w:type="spellStart"/>
      <w:r w:rsidRPr="00F35F74">
        <w:rPr>
          <w:rFonts w:eastAsia="Calibri"/>
          <w:bCs/>
          <w:sz w:val="22"/>
          <w:szCs w:val="22"/>
          <w:lang w:val="en-US" w:eastAsia="en-US"/>
        </w:rPr>
        <w:t>modificarea</w:t>
      </w:r>
      <w:proofErr w:type="spellEnd"/>
      <w:r w:rsidRPr="00F35F74">
        <w:rPr>
          <w:rFonts w:eastAsia="Calibri"/>
          <w:bCs/>
          <w:sz w:val="22"/>
          <w:szCs w:val="22"/>
          <w:lang w:val="en-US" w:eastAsia="en-US"/>
        </w:rPr>
        <w:t xml:space="preserve"> </w:t>
      </w:r>
      <w:proofErr w:type="spellStart"/>
      <w:r w:rsidRPr="00F35F74">
        <w:rPr>
          <w:rFonts w:eastAsia="Calibri"/>
          <w:bCs/>
          <w:sz w:val="22"/>
          <w:szCs w:val="22"/>
          <w:lang w:val="en-US" w:eastAsia="en-US"/>
        </w:rPr>
        <w:t>și</w:t>
      </w:r>
      <w:proofErr w:type="spellEnd"/>
      <w:r w:rsidRPr="00F35F74">
        <w:rPr>
          <w:rFonts w:eastAsia="Calibri"/>
          <w:bCs/>
          <w:sz w:val="22"/>
          <w:szCs w:val="22"/>
          <w:lang w:val="en-US" w:eastAsia="en-US"/>
        </w:rPr>
        <w:t xml:space="preserve"> </w:t>
      </w:r>
      <w:proofErr w:type="spellStart"/>
      <w:r w:rsidRPr="00F35F74">
        <w:rPr>
          <w:rFonts w:eastAsia="Calibri"/>
          <w:bCs/>
          <w:sz w:val="22"/>
          <w:szCs w:val="22"/>
          <w:lang w:val="en-US" w:eastAsia="en-US"/>
        </w:rPr>
        <w:t>completarea</w:t>
      </w:r>
      <w:proofErr w:type="spellEnd"/>
      <w:r w:rsidRPr="00F35F74">
        <w:rPr>
          <w:rFonts w:eastAsia="Calibri"/>
          <w:bCs/>
          <w:sz w:val="22"/>
          <w:szCs w:val="22"/>
          <w:lang w:val="en-US" w:eastAsia="en-US"/>
        </w:rPr>
        <w:t xml:space="preserve"> H.C.L. </w:t>
      </w:r>
      <w:proofErr w:type="spellStart"/>
      <w:r w:rsidRPr="00F35F74">
        <w:rPr>
          <w:rFonts w:eastAsia="Calibri"/>
          <w:bCs/>
          <w:sz w:val="22"/>
          <w:szCs w:val="22"/>
          <w:lang w:val="en-US" w:eastAsia="en-US"/>
        </w:rPr>
        <w:t>nr</w:t>
      </w:r>
      <w:proofErr w:type="spellEnd"/>
      <w:r w:rsidRPr="00F35F74">
        <w:rPr>
          <w:rFonts w:eastAsia="Calibri"/>
          <w:bCs/>
          <w:sz w:val="22"/>
          <w:szCs w:val="22"/>
          <w:lang w:val="en-US" w:eastAsia="en-US"/>
        </w:rPr>
        <w:t xml:space="preserve">. </w:t>
      </w:r>
      <w:proofErr w:type="gramStart"/>
      <w:r w:rsidRPr="00F35F74">
        <w:rPr>
          <w:rFonts w:eastAsia="Calibri"/>
          <w:bCs/>
          <w:sz w:val="22"/>
          <w:szCs w:val="22"/>
          <w:lang w:val="en-US" w:eastAsia="en-US"/>
        </w:rPr>
        <w:t>53</w:t>
      </w:r>
      <w:proofErr w:type="gramEnd"/>
      <w:r w:rsidRPr="00F35F74">
        <w:rPr>
          <w:rFonts w:eastAsia="Calibri"/>
          <w:bCs/>
          <w:sz w:val="22"/>
          <w:szCs w:val="22"/>
          <w:lang w:val="en-US" w:eastAsia="en-US"/>
        </w:rPr>
        <w:t xml:space="preserve"> din 26.12.2005 </w:t>
      </w:r>
    </w:p>
    <w:p w14:paraId="05ED59FD" w14:textId="77777777" w:rsidR="00B80DCE" w:rsidRPr="00F35F74" w:rsidRDefault="00B80DCE" w:rsidP="00F35F74">
      <w:pPr>
        <w:spacing w:line="276" w:lineRule="auto"/>
        <w:rPr>
          <w:rFonts w:eastAsia="Calibri"/>
          <w:bCs/>
          <w:sz w:val="22"/>
          <w:szCs w:val="22"/>
          <w:lang w:eastAsia="en-US"/>
        </w:rPr>
      </w:pPr>
      <w:r w:rsidRPr="00F35F74">
        <w:rPr>
          <w:rFonts w:eastAsia="Calibri"/>
          <w:bCs/>
          <w:sz w:val="22"/>
          <w:szCs w:val="22"/>
          <w:lang w:eastAsia="en-US"/>
        </w:rPr>
        <w:t>privind înființarea, organigrama și numărul de personal ale Serviciului Voluntar pentru Situații de Urgență al comunei Ion Creanga , județul Neamț.</w:t>
      </w:r>
    </w:p>
    <w:p w14:paraId="0D2C6BCA" w14:textId="4A85B13D" w:rsidR="00B80DCE" w:rsidRPr="00F35F74" w:rsidRDefault="00B80DCE" w:rsidP="00F35F74">
      <w:pPr>
        <w:spacing w:line="276" w:lineRule="auto"/>
        <w:rPr>
          <w:rFonts w:eastAsia="Calibri"/>
          <w:bCs/>
          <w:sz w:val="22"/>
          <w:szCs w:val="22"/>
          <w:lang w:eastAsia="en-US"/>
        </w:rPr>
      </w:pPr>
      <w:r w:rsidRPr="00F35F74">
        <w:rPr>
          <w:sz w:val="22"/>
          <w:szCs w:val="22"/>
          <w:lang w:val="fr-FR"/>
        </w:rPr>
        <w:t xml:space="preserve"> -</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7C2FCB44" w14:textId="22804722" w:rsidR="00B80DCE" w:rsidRPr="00F35F74" w:rsidRDefault="00B80DCE"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5095FA52" w14:textId="4B84F0DF" w:rsidR="00B80DCE" w:rsidRPr="00F35F74" w:rsidRDefault="00B80DCE" w:rsidP="00F35F74">
      <w:pPr>
        <w:suppressAutoHyphens/>
        <w:spacing w:line="276" w:lineRule="auto"/>
        <w:jc w:val="both"/>
        <w:rPr>
          <w:rFonts w:eastAsia="Calibr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24B0F721" w14:textId="77777777" w:rsidR="00B80DCE" w:rsidRPr="00F35F74" w:rsidRDefault="00B80DCE" w:rsidP="00F35F74">
      <w:pPr>
        <w:pStyle w:val="ListParagraph"/>
        <w:suppressAutoHyphens/>
        <w:spacing w:after="0"/>
        <w:ind w:left="360"/>
        <w:jc w:val="both"/>
        <w:rPr>
          <w:rFonts w:ascii="Times New Roman" w:hAnsi="Times New Roman"/>
          <w:lang w:eastAsia="ro-RO"/>
        </w:rPr>
      </w:pPr>
    </w:p>
    <w:p w14:paraId="34057093" w14:textId="4619657E" w:rsidR="00B80DCE" w:rsidRPr="00F35F74" w:rsidRDefault="00B80DCE"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Pr="00F35F74">
        <w:rPr>
          <w:b/>
          <w:iCs/>
          <w:sz w:val="22"/>
          <w:szCs w:val="22"/>
          <w:lang w:val="en-US" w:eastAsia="en-US"/>
        </w:rPr>
        <w:t>unanimitate</w:t>
      </w:r>
      <w:proofErr w:type="spellEnd"/>
      <w:r w:rsidRPr="00F35F74">
        <w:rPr>
          <w:b/>
          <w:iCs/>
          <w:sz w:val="22"/>
          <w:szCs w:val="22"/>
          <w:lang w:val="en-US" w:eastAsia="en-US"/>
        </w:rPr>
        <w:t xml:space="preserve">  de  </w:t>
      </w:r>
      <w:proofErr w:type="spellStart"/>
      <w:r w:rsidRPr="00F35F74">
        <w:rPr>
          <w:b/>
          <w:iCs/>
          <w:sz w:val="22"/>
          <w:szCs w:val="22"/>
          <w:lang w:val="en-US" w:eastAsia="en-US"/>
        </w:rPr>
        <w:t>voturi</w:t>
      </w:r>
      <w:proofErr w:type="spellEnd"/>
      <w:r w:rsidRPr="00F35F74">
        <w:rPr>
          <w:b/>
          <w:iCs/>
          <w:sz w:val="22"/>
          <w:szCs w:val="22"/>
          <w:lang w:val="en-US" w:eastAsia="en-US"/>
        </w:rPr>
        <w:t xml:space="preserve">   cu  15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Pr="00F35F74">
        <w:rPr>
          <w:b/>
          <w:iCs/>
          <w:sz w:val="22"/>
          <w:szCs w:val="22"/>
        </w:rPr>
        <w:t xml:space="preserve">  din  15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57575B61" w14:textId="4D597274" w:rsidR="00B80DCE" w:rsidRPr="00F35F74" w:rsidRDefault="00B80DCE" w:rsidP="00F35F74">
      <w:pPr>
        <w:spacing w:line="276" w:lineRule="auto"/>
        <w:ind w:right="-151"/>
        <w:rPr>
          <w:b/>
          <w:iCs/>
          <w:sz w:val="22"/>
          <w:szCs w:val="22"/>
          <w:lang w:val="en-US" w:eastAsia="en-US"/>
        </w:rPr>
      </w:pPr>
    </w:p>
    <w:p w14:paraId="31699FC3" w14:textId="75D218A9" w:rsidR="00360586" w:rsidRPr="00F35F74" w:rsidRDefault="00360586" w:rsidP="00F35F74">
      <w:pPr>
        <w:spacing w:line="276" w:lineRule="auto"/>
        <w:rPr>
          <w:rFonts w:eastAsiaTheme="minorHAnsi"/>
          <w:b/>
          <w:sz w:val="22"/>
          <w:szCs w:val="22"/>
          <w:lang w:eastAsia="en-US"/>
        </w:rPr>
      </w:pPr>
      <w:r w:rsidRPr="00F35F74">
        <w:rPr>
          <w:rFonts w:eastAsiaTheme="minorHAnsi"/>
          <w:b/>
          <w:sz w:val="22"/>
          <w:szCs w:val="22"/>
          <w:lang w:eastAsia="en-US"/>
        </w:rPr>
        <w:t>4.HOTĂRÂREA  nr. 4 din 29.01.2025  p</w:t>
      </w:r>
      <w:r w:rsidRPr="00F35F74">
        <w:rPr>
          <w:b/>
          <w:sz w:val="22"/>
          <w:szCs w:val="22"/>
        </w:rPr>
        <w:t>rivind  aprobarea , scăderii  debitelor  , datorate din  anii  precedenți , la  bugetul  local al comunei  Ion Creanga , începând  cu  01.01.2025 , a  unor  contribuabili .</w:t>
      </w:r>
    </w:p>
    <w:p w14:paraId="4243271E" w14:textId="1B791E2F" w:rsidR="00360586" w:rsidRPr="00F35F74" w:rsidRDefault="00360586" w:rsidP="00F35F74">
      <w:pPr>
        <w:spacing w:line="276" w:lineRule="auto"/>
        <w:ind w:left="-284" w:right="-151"/>
        <w:jc w:val="both"/>
        <w:rPr>
          <w:b/>
          <w:bCs/>
          <w:sz w:val="22"/>
          <w:szCs w:val="22"/>
          <w:lang w:val="fr-FR"/>
        </w:rPr>
      </w:pP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3C22D5FB" w14:textId="427ADBF5" w:rsidR="00360586" w:rsidRPr="00F35F74" w:rsidRDefault="00360586" w:rsidP="00F35F74">
      <w:pPr>
        <w:spacing w:line="276" w:lineRule="auto"/>
        <w:ind w:left="-284" w:right="-151"/>
        <w:jc w:val="both"/>
        <w:rPr>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p>
    <w:p w14:paraId="0D6698D0" w14:textId="77777777" w:rsidR="00360586" w:rsidRPr="00F35F74" w:rsidRDefault="00360586" w:rsidP="00F35F74">
      <w:pPr>
        <w:spacing w:line="276" w:lineRule="auto"/>
        <w:ind w:right="-96"/>
        <w:rPr>
          <w:sz w:val="22"/>
          <w:szCs w:val="22"/>
        </w:rPr>
      </w:pPr>
      <w:r w:rsidRPr="00F35F74">
        <w:rPr>
          <w:sz w:val="22"/>
          <w:szCs w:val="22"/>
        </w:rPr>
        <w:t>-   Legea  nr. 207/ 2015 privind  Codul de  Procedura  Fiscala ;</w:t>
      </w:r>
    </w:p>
    <w:p w14:paraId="3401213B" w14:textId="77777777" w:rsidR="00360586" w:rsidRPr="00F35F74" w:rsidRDefault="00360586" w:rsidP="00F35F74">
      <w:pPr>
        <w:spacing w:line="276" w:lineRule="auto"/>
        <w:ind w:right="-96"/>
        <w:rPr>
          <w:sz w:val="22"/>
          <w:szCs w:val="22"/>
        </w:rPr>
      </w:pPr>
      <w:r w:rsidRPr="00F35F74">
        <w:rPr>
          <w:sz w:val="22"/>
          <w:szCs w:val="22"/>
        </w:rPr>
        <w:t>-   H.G  nr. 1/ 2016  de aprobare a  normelor  metodologice  de  aplicare a prevederilor  Legii  nr. 227/ 2015  privind  Codul  fiscal .</w:t>
      </w:r>
    </w:p>
    <w:p w14:paraId="2A649AB8" w14:textId="77777777" w:rsidR="00360586" w:rsidRPr="00F35F74" w:rsidRDefault="00360586" w:rsidP="00F35F74">
      <w:pPr>
        <w:tabs>
          <w:tab w:val="left" w:pos="0"/>
        </w:tabs>
        <w:spacing w:line="276" w:lineRule="auto"/>
        <w:ind w:right="-568"/>
        <w:rPr>
          <w:sz w:val="22"/>
          <w:szCs w:val="22"/>
          <w:lang w:val="en-US" w:eastAsia="en-US"/>
        </w:rPr>
      </w:pPr>
      <w:r w:rsidRPr="00F35F74">
        <w:rPr>
          <w:sz w:val="22"/>
          <w:szCs w:val="22"/>
          <w:lang w:val="en-US" w:eastAsia="en-US"/>
        </w:rPr>
        <w:t xml:space="preserve">- </w:t>
      </w:r>
      <w:proofErr w:type="gramStart"/>
      <w:r w:rsidRPr="00F35F74">
        <w:rPr>
          <w:sz w:val="22"/>
          <w:szCs w:val="22"/>
          <w:lang w:val="en-US" w:eastAsia="en-US"/>
        </w:rPr>
        <w:t>art.7</w:t>
      </w:r>
      <w:proofErr w:type="gramEnd"/>
      <w:r w:rsidRPr="00F35F74">
        <w:rPr>
          <w:sz w:val="22"/>
          <w:szCs w:val="22"/>
          <w:lang w:val="en-US" w:eastAsia="en-US"/>
        </w:rPr>
        <w:t xml:space="preserve"> </w:t>
      </w:r>
      <w:proofErr w:type="spellStart"/>
      <w:r w:rsidRPr="00F35F74">
        <w:rPr>
          <w:sz w:val="22"/>
          <w:szCs w:val="22"/>
          <w:lang w:val="en-US" w:eastAsia="en-US"/>
        </w:rPr>
        <w:t>alin</w:t>
      </w:r>
      <w:proofErr w:type="spellEnd"/>
      <w:r w:rsidRPr="00F35F74">
        <w:rPr>
          <w:sz w:val="22"/>
          <w:szCs w:val="22"/>
          <w:lang w:val="en-US" w:eastAsia="en-US"/>
        </w:rPr>
        <w:t xml:space="preserve"> (2) din </w:t>
      </w:r>
      <w:proofErr w:type="spellStart"/>
      <w:r w:rsidRPr="00F35F74">
        <w:rPr>
          <w:sz w:val="22"/>
          <w:szCs w:val="22"/>
          <w:lang w:val="en-US" w:eastAsia="en-US"/>
        </w:rPr>
        <w:t>Legea</w:t>
      </w:r>
      <w:proofErr w:type="spellEnd"/>
      <w:r w:rsidRPr="00F35F74">
        <w:rPr>
          <w:sz w:val="22"/>
          <w:szCs w:val="22"/>
          <w:lang w:val="en-US" w:eastAsia="en-US"/>
        </w:rPr>
        <w:t xml:space="preserve"> nr.287/2009 </w:t>
      </w:r>
      <w:proofErr w:type="spellStart"/>
      <w:r w:rsidRPr="00F35F74">
        <w:rPr>
          <w:sz w:val="22"/>
          <w:szCs w:val="22"/>
          <w:lang w:val="en-US" w:eastAsia="en-US"/>
        </w:rPr>
        <w:t>privind</w:t>
      </w:r>
      <w:proofErr w:type="spellEnd"/>
      <w:r w:rsidRPr="00F35F74">
        <w:rPr>
          <w:sz w:val="22"/>
          <w:szCs w:val="22"/>
          <w:lang w:val="en-US" w:eastAsia="en-US"/>
        </w:rPr>
        <w:t xml:space="preserve"> </w:t>
      </w:r>
      <w:proofErr w:type="spellStart"/>
      <w:r w:rsidRPr="00F35F74">
        <w:rPr>
          <w:sz w:val="22"/>
          <w:szCs w:val="22"/>
          <w:lang w:val="en-US" w:eastAsia="en-US"/>
        </w:rPr>
        <w:t>Codul</w:t>
      </w:r>
      <w:proofErr w:type="spellEnd"/>
      <w:r w:rsidRPr="00F35F74">
        <w:rPr>
          <w:sz w:val="22"/>
          <w:szCs w:val="22"/>
          <w:lang w:val="en-US" w:eastAsia="en-US"/>
        </w:rPr>
        <w:t xml:space="preserve"> Civil, </w:t>
      </w:r>
      <w:proofErr w:type="spellStart"/>
      <w:r w:rsidRPr="00F35F74">
        <w:rPr>
          <w:sz w:val="22"/>
          <w:szCs w:val="22"/>
          <w:lang w:val="en-US" w:eastAsia="en-US"/>
        </w:rPr>
        <w:t>republicată</w:t>
      </w:r>
      <w:proofErr w:type="spellEnd"/>
      <w:r w:rsidRPr="00F35F74">
        <w:rPr>
          <w:sz w:val="22"/>
          <w:szCs w:val="22"/>
          <w:lang w:val="en-US" w:eastAsia="en-US"/>
        </w:rPr>
        <w:t xml:space="preserve">, cu </w:t>
      </w:r>
      <w:proofErr w:type="spellStart"/>
      <w:r w:rsidRPr="00F35F74">
        <w:rPr>
          <w:sz w:val="22"/>
          <w:szCs w:val="22"/>
          <w:lang w:val="en-US" w:eastAsia="en-US"/>
        </w:rPr>
        <w:t>modificările</w:t>
      </w:r>
      <w:proofErr w:type="spellEnd"/>
      <w:r w:rsidRPr="00F35F74">
        <w:rPr>
          <w:sz w:val="22"/>
          <w:szCs w:val="22"/>
          <w:lang w:val="en-US" w:eastAsia="en-US"/>
        </w:rPr>
        <w:t xml:space="preserve"> </w:t>
      </w:r>
      <w:proofErr w:type="spellStart"/>
      <w:r w:rsidRPr="00F35F74">
        <w:rPr>
          <w:sz w:val="22"/>
          <w:szCs w:val="22"/>
          <w:lang w:val="en-US" w:eastAsia="en-US"/>
        </w:rPr>
        <w:t>și</w:t>
      </w:r>
      <w:proofErr w:type="spellEnd"/>
      <w:r w:rsidRPr="00F35F74">
        <w:rPr>
          <w:sz w:val="22"/>
          <w:szCs w:val="22"/>
          <w:lang w:val="en-US" w:eastAsia="en-US"/>
        </w:rPr>
        <w:t xml:space="preserve"> </w:t>
      </w:r>
      <w:proofErr w:type="spellStart"/>
      <w:r w:rsidRPr="00F35F74">
        <w:rPr>
          <w:sz w:val="22"/>
          <w:szCs w:val="22"/>
          <w:lang w:val="en-US" w:eastAsia="en-US"/>
        </w:rPr>
        <w:t>completările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p>
    <w:p w14:paraId="709046DA" w14:textId="77777777" w:rsidR="00360586" w:rsidRPr="00F35F74" w:rsidRDefault="00360586" w:rsidP="00F35F74">
      <w:pPr>
        <w:tabs>
          <w:tab w:val="left" w:pos="0"/>
        </w:tabs>
        <w:spacing w:line="276" w:lineRule="auto"/>
        <w:ind w:right="-568"/>
        <w:rPr>
          <w:sz w:val="22"/>
          <w:szCs w:val="22"/>
          <w:lang w:val="en-US" w:eastAsia="en-US"/>
        </w:rPr>
      </w:pPr>
      <w:r w:rsidRPr="00F35F74">
        <w:rPr>
          <w:sz w:val="22"/>
          <w:szCs w:val="22"/>
          <w:lang w:val="en-US" w:eastAsia="en-US"/>
        </w:rPr>
        <w:t xml:space="preserve">- </w:t>
      </w:r>
      <w:proofErr w:type="gramStart"/>
      <w:r w:rsidRPr="00F35F74">
        <w:rPr>
          <w:sz w:val="22"/>
          <w:szCs w:val="22"/>
          <w:lang w:val="en-US" w:eastAsia="en-US"/>
        </w:rPr>
        <w:t>art</w:t>
      </w:r>
      <w:proofErr w:type="gramEnd"/>
      <w:r w:rsidRPr="00F35F74">
        <w:rPr>
          <w:sz w:val="22"/>
          <w:szCs w:val="22"/>
          <w:lang w:val="en-US" w:eastAsia="en-US"/>
        </w:rPr>
        <w:t xml:space="preserve">. 5 </w:t>
      </w:r>
      <w:proofErr w:type="spellStart"/>
      <w:r w:rsidRPr="00F35F74">
        <w:rPr>
          <w:sz w:val="22"/>
          <w:szCs w:val="22"/>
          <w:lang w:val="en-US" w:eastAsia="en-US"/>
        </w:rPr>
        <w:t>alin</w:t>
      </w:r>
      <w:proofErr w:type="spellEnd"/>
      <w:proofErr w:type="gramStart"/>
      <w:r w:rsidRPr="00F35F74">
        <w:rPr>
          <w:sz w:val="22"/>
          <w:szCs w:val="22"/>
          <w:lang w:val="en-US" w:eastAsia="en-US"/>
        </w:rPr>
        <w:t>.(</w:t>
      </w:r>
      <w:proofErr w:type="gramEnd"/>
      <w:r w:rsidRPr="00F35F74">
        <w:rPr>
          <w:sz w:val="22"/>
          <w:szCs w:val="22"/>
          <w:lang w:val="en-US" w:eastAsia="en-US"/>
        </w:rPr>
        <w:t xml:space="preserve">1), lit. “a” </w:t>
      </w:r>
      <w:proofErr w:type="spellStart"/>
      <w:r w:rsidRPr="00F35F74">
        <w:rPr>
          <w:sz w:val="22"/>
          <w:szCs w:val="22"/>
          <w:lang w:val="en-US" w:eastAsia="en-US"/>
        </w:rPr>
        <w:t>și</w:t>
      </w:r>
      <w:proofErr w:type="spellEnd"/>
      <w:r w:rsidRPr="00F35F74">
        <w:rPr>
          <w:sz w:val="22"/>
          <w:szCs w:val="22"/>
          <w:lang w:val="en-US" w:eastAsia="en-US"/>
        </w:rPr>
        <w:t xml:space="preserve"> </w:t>
      </w:r>
      <w:proofErr w:type="spellStart"/>
      <w:r w:rsidRPr="00F35F74">
        <w:rPr>
          <w:sz w:val="22"/>
          <w:szCs w:val="22"/>
          <w:lang w:val="en-US" w:eastAsia="en-US"/>
        </w:rPr>
        <w:t>alin</w:t>
      </w:r>
      <w:proofErr w:type="spellEnd"/>
      <w:r w:rsidRPr="00F35F74">
        <w:rPr>
          <w:sz w:val="22"/>
          <w:szCs w:val="22"/>
          <w:lang w:val="en-US" w:eastAsia="en-US"/>
        </w:rPr>
        <w:t xml:space="preserve"> (2), art.16 </w:t>
      </w:r>
      <w:proofErr w:type="spellStart"/>
      <w:r w:rsidRPr="00F35F74">
        <w:rPr>
          <w:sz w:val="22"/>
          <w:szCs w:val="22"/>
          <w:lang w:val="en-US" w:eastAsia="en-US"/>
        </w:rPr>
        <w:t>alin</w:t>
      </w:r>
      <w:proofErr w:type="spellEnd"/>
      <w:proofErr w:type="gramStart"/>
      <w:r w:rsidRPr="00F35F74">
        <w:rPr>
          <w:sz w:val="22"/>
          <w:szCs w:val="22"/>
          <w:lang w:val="en-US" w:eastAsia="en-US"/>
        </w:rPr>
        <w:t>.(</w:t>
      </w:r>
      <w:proofErr w:type="gramEnd"/>
      <w:r w:rsidRPr="00F35F74">
        <w:rPr>
          <w:sz w:val="22"/>
          <w:szCs w:val="22"/>
          <w:lang w:val="en-US" w:eastAsia="en-US"/>
        </w:rPr>
        <w:t xml:space="preserve">2), art 20 </w:t>
      </w:r>
      <w:proofErr w:type="spellStart"/>
      <w:r w:rsidRPr="00F35F74">
        <w:rPr>
          <w:sz w:val="22"/>
          <w:szCs w:val="22"/>
          <w:lang w:val="en-US" w:eastAsia="en-US"/>
        </w:rPr>
        <w:t>alin</w:t>
      </w:r>
      <w:proofErr w:type="spellEnd"/>
      <w:r w:rsidRPr="00F35F74">
        <w:rPr>
          <w:sz w:val="22"/>
          <w:szCs w:val="22"/>
          <w:lang w:val="en-US" w:eastAsia="en-US"/>
        </w:rPr>
        <w:t xml:space="preserve"> (1) </w:t>
      </w:r>
      <w:proofErr w:type="spellStart"/>
      <w:r w:rsidRPr="00F35F74">
        <w:rPr>
          <w:sz w:val="22"/>
          <w:szCs w:val="22"/>
          <w:lang w:val="en-US" w:eastAsia="en-US"/>
        </w:rPr>
        <w:t>lit.”</w:t>
      </w:r>
      <w:proofErr w:type="gramStart"/>
      <w:r w:rsidRPr="00F35F74">
        <w:rPr>
          <w:sz w:val="22"/>
          <w:szCs w:val="22"/>
          <w:lang w:val="en-US" w:eastAsia="en-US"/>
        </w:rPr>
        <w:t>b</w:t>
      </w:r>
      <w:proofErr w:type="spellEnd"/>
      <w:proofErr w:type="gramEnd"/>
      <w:r w:rsidRPr="00F35F74">
        <w:rPr>
          <w:sz w:val="22"/>
          <w:szCs w:val="22"/>
          <w:lang w:val="en-US" w:eastAsia="en-US"/>
        </w:rPr>
        <w:t xml:space="preserve">” art.27, art. </w:t>
      </w:r>
      <w:proofErr w:type="gramStart"/>
      <w:r w:rsidRPr="00F35F74">
        <w:rPr>
          <w:sz w:val="22"/>
          <w:szCs w:val="22"/>
          <w:lang w:val="en-US" w:eastAsia="en-US"/>
        </w:rPr>
        <w:t xml:space="preserve">30 </w:t>
      </w:r>
      <w:proofErr w:type="spellStart"/>
      <w:r w:rsidRPr="00F35F74">
        <w:rPr>
          <w:sz w:val="22"/>
          <w:szCs w:val="22"/>
          <w:lang w:val="en-US" w:eastAsia="en-US"/>
        </w:rPr>
        <w:t>și</w:t>
      </w:r>
      <w:proofErr w:type="spellEnd"/>
      <w:proofErr w:type="gramEnd"/>
      <w:r w:rsidRPr="00F35F74">
        <w:rPr>
          <w:sz w:val="22"/>
          <w:szCs w:val="22"/>
          <w:lang w:val="en-US" w:eastAsia="en-US"/>
        </w:rPr>
        <w:t xml:space="preserve"> art.761alin. (2) </w:t>
      </w:r>
      <w:proofErr w:type="spellStart"/>
      <w:r w:rsidRPr="00F35F74">
        <w:rPr>
          <w:sz w:val="22"/>
          <w:szCs w:val="22"/>
          <w:lang w:val="en-US" w:eastAsia="en-US"/>
        </w:rPr>
        <w:t>și</w:t>
      </w:r>
      <w:proofErr w:type="spellEnd"/>
      <w:r w:rsidRPr="00F35F74">
        <w:rPr>
          <w:sz w:val="22"/>
          <w:szCs w:val="22"/>
          <w:lang w:val="en-US" w:eastAsia="en-US"/>
        </w:rPr>
        <w:t xml:space="preserve"> (3) din </w:t>
      </w:r>
      <w:proofErr w:type="spellStart"/>
      <w:proofErr w:type="gramStart"/>
      <w:r w:rsidRPr="00F35F74">
        <w:rPr>
          <w:sz w:val="22"/>
          <w:szCs w:val="22"/>
          <w:lang w:val="en-US" w:eastAsia="en-US"/>
        </w:rPr>
        <w:t>Legea</w:t>
      </w:r>
      <w:proofErr w:type="spellEnd"/>
      <w:r w:rsidRPr="00F35F74">
        <w:rPr>
          <w:sz w:val="22"/>
          <w:szCs w:val="22"/>
          <w:lang w:val="en-US" w:eastAsia="en-US"/>
        </w:rPr>
        <w:t xml:space="preserve"> 273/2006</w:t>
      </w:r>
      <w:proofErr w:type="gramEnd"/>
      <w:r w:rsidRPr="00F35F74">
        <w:rPr>
          <w:sz w:val="22"/>
          <w:szCs w:val="22"/>
          <w:lang w:val="en-US" w:eastAsia="en-US"/>
        </w:rPr>
        <w:t xml:space="preserve"> </w:t>
      </w:r>
      <w:proofErr w:type="spellStart"/>
      <w:r w:rsidRPr="00F35F74">
        <w:rPr>
          <w:sz w:val="22"/>
          <w:szCs w:val="22"/>
          <w:lang w:val="en-US" w:eastAsia="en-US"/>
        </w:rPr>
        <w:t>privind</w:t>
      </w:r>
      <w:proofErr w:type="spellEnd"/>
      <w:r w:rsidRPr="00F35F74">
        <w:rPr>
          <w:sz w:val="22"/>
          <w:szCs w:val="22"/>
          <w:lang w:val="en-US" w:eastAsia="en-US"/>
        </w:rPr>
        <w:t xml:space="preserve"> </w:t>
      </w:r>
      <w:proofErr w:type="spellStart"/>
      <w:r w:rsidRPr="00F35F74">
        <w:rPr>
          <w:sz w:val="22"/>
          <w:szCs w:val="22"/>
          <w:lang w:val="en-US" w:eastAsia="en-US"/>
        </w:rPr>
        <w:t>finanţele</w:t>
      </w:r>
      <w:proofErr w:type="spellEnd"/>
      <w:r w:rsidRPr="00F35F74">
        <w:rPr>
          <w:sz w:val="22"/>
          <w:szCs w:val="22"/>
          <w:lang w:val="en-US" w:eastAsia="en-US"/>
        </w:rPr>
        <w:t xml:space="preserve"> </w:t>
      </w:r>
      <w:proofErr w:type="spellStart"/>
      <w:r w:rsidRPr="00F35F74">
        <w:rPr>
          <w:sz w:val="22"/>
          <w:szCs w:val="22"/>
          <w:lang w:val="en-US" w:eastAsia="en-US"/>
        </w:rPr>
        <w:t>publice</w:t>
      </w:r>
      <w:proofErr w:type="spellEnd"/>
      <w:r w:rsidRPr="00F35F74">
        <w:rPr>
          <w:sz w:val="22"/>
          <w:szCs w:val="22"/>
          <w:lang w:val="en-US" w:eastAsia="en-US"/>
        </w:rPr>
        <w:t xml:space="preserve"> locale, cu </w:t>
      </w:r>
      <w:proofErr w:type="spellStart"/>
      <w:r w:rsidRPr="00F35F74">
        <w:rPr>
          <w:sz w:val="22"/>
          <w:szCs w:val="22"/>
          <w:lang w:val="en-US" w:eastAsia="en-US"/>
        </w:rPr>
        <w:t>modificările</w:t>
      </w:r>
      <w:proofErr w:type="spellEnd"/>
      <w:r w:rsidRPr="00F35F74">
        <w:rPr>
          <w:sz w:val="22"/>
          <w:szCs w:val="22"/>
          <w:lang w:val="en-US" w:eastAsia="en-US"/>
        </w:rPr>
        <w:t xml:space="preserve"> </w:t>
      </w:r>
      <w:proofErr w:type="spellStart"/>
      <w:r w:rsidRPr="00F35F74">
        <w:rPr>
          <w:sz w:val="22"/>
          <w:szCs w:val="22"/>
          <w:lang w:val="en-US" w:eastAsia="en-US"/>
        </w:rPr>
        <w:t>şi</w:t>
      </w:r>
      <w:proofErr w:type="spellEnd"/>
      <w:r w:rsidRPr="00F35F74">
        <w:rPr>
          <w:sz w:val="22"/>
          <w:szCs w:val="22"/>
          <w:lang w:val="en-US" w:eastAsia="en-US"/>
        </w:rPr>
        <w:t xml:space="preserve"> </w:t>
      </w:r>
      <w:proofErr w:type="spellStart"/>
      <w:r w:rsidRPr="00F35F74">
        <w:rPr>
          <w:sz w:val="22"/>
          <w:szCs w:val="22"/>
          <w:lang w:val="en-US" w:eastAsia="en-US"/>
        </w:rPr>
        <w:t>completările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p>
    <w:p w14:paraId="69FB1A5F" w14:textId="77777777" w:rsidR="00360586" w:rsidRPr="00F35F74" w:rsidRDefault="00360586" w:rsidP="00F35F74">
      <w:pPr>
        <w:tabs>
          <w:tab w:val="left" w:pos="0"/>
        </w:tabs>
        <w:spacing w:line="276" w:lineRule="auto"/>
        <w:ind w:right="-568"/>
        <w:rPr>
          <w:sz w:val="22"/>
          <w:szCs w:val="22"/>
          <w:lang w:val="en-US" w:eastAsia="en-US"/>
        </w:rPr>
      </w:pPr>
      <w:r w:rsidRPr="00F35F74">
        <w:rPr>
          <w:sz w:val="22"/>
          <w:szCs w:val="22"/>
          <w:lang w:val="en-US" w:eastAsia="en-US"/>
        </w:rPr>
        <w:t xml:space="preserve">- art.1. </w:t>
      </w:r>
      <w:proofErr w:type="gramStart"/>
      <w:r w:rsidRPr="00F35F74">
        <w:rPr>
          <w:sz w:val="22"/>
          <w:szCs w:val="22"/>
          <w:lang w:val="en-US" w:eastAsia="en-US"/>
        </w:rPr>
        <w:t>art.2</w:t>
      </w:r>
      <w:proofErr w:type="gramEnd"/>
      <w:r w:rsidRPr="00F35F74">
        <w:rPr>
          <w:sz w:val="22"/>
          <w:szCs w:val="22"/>
          <w:lang w:val="en-US" w:eastAsia="en-US"/>
        </w:rPr>
        <w:t xml:space="preserve"> </w:t>
      </w:r>
      <w:proofErr w:type="spellStart"/>
      <w:r w:rsidRPr="00F35F74">
        <w:rPr>
          <w:sz w:val="22"/>
          <w:szCs w:val="22"/>
          <w:lang w:val="en-US" w:eastAsia="en-US"/>
        </w:rPr>
        <w:t>alin</w:t>
      </w:r>
      <w:proofErr w:type="spellEnd"/>
      <w:r w:rsidRPr="00F35F74">
        <w:rPr>
          <w:sz w:val="22"/>
          <w:szCs w:val="22"/>
          <w:lang w:val="en-US" w:eastAsia="en-US"/>
        </w:rPr>
        <w:t xml:space="preserve"> (1) </w:t>
      </w:r>
      <w:proofErr w:type="spellStart"/>
      <w:r w:rsidRPr="00F35F74">
        <w:rPr>
          <w:sz w:val="22"/>
          <w:szCs w:val="22"/>
          <w:lang w:val="en-US" w:eastAsia="en-US"/>
        </w:rPr>
        <w:t>lit.”</w:t>
      </w:r>
      <w:proofErr w:type="gramStart"/>
      <w:r w:rsidRPr="00F35F74">
        <w:rPr>
          <w:sz w:val="22"/>
          <w:szCs w:val="22"/>
          <w:lang w:val="en-US" w:eastAsia="en-US"/>
        </w:rPr>
        <w:t>h</w:t>
      </w:r>
      <w:proofErr w:type="spellEnd"/>
      <w:proofErr w:type="gramEnd"/>
      <w:r w:rsidRPr="00F35F74">
        <w:rPr>
          <w:sz w:val="22"/>
          <w:szCs w:val="22"/>
          <w:lang w:val="en-US" w:eastAsia="en-US"/>
        </w:rPr>
        <w:t xml:space="preserve">”, </w:t>
      </w:r>
      <w:proofErr w:type="spellStart"/>
      <w:r w:rsidRPr="00F35F74">
        <w:rPr>
          <w:sz w:val="22"/>
          <w:szCs w:val="22"/>
          <w:lang w:val="en-US" w:eastAsia="en-US"/>
        </w:rPr>
        <w:t>precum</w:t>
      </w:r>
      <w:proofErr w:type="spellEnd"/>
      <w:r w:rsidRPr="00F35F74">
        <w:rPr>
          <w:sz w:val="22"/>
          <w:szCs w:val="22"/>
          <w:lang w:val="en-US" w:eastAsia="en-US"/>
        </w:rPr>
        <w:t xml:space="preserve"> </w:t>
      </w:r>
      <w:proofErr w:type="spellStart"/>
      <w:r w:rsidRPr="00F35F74">
        <w:rPr>
          <w:sz w:val="22"/>
          <w:szCs w:val="22"/>
          <w:lang w:val="en-US" w:eastAsia="en-US"/>
        </w:rPr>
        <w:t>și</w:t>
      </w:r>
      <w:proofErr w:type="spellEnd"/>
      <w:r w:rsidRPr="00F35F74">
        <w:rPr>
          <w:sz w:val="22"/>
          <w:szCs w:val="22"/>
          <w:lang w:val="en-US" w:eastAsia="en-US"/>
        </w:rPr>
        <w:t xml:space="preserve"> </w:t>
      </w:r>
      <w:proofErr w:type="spellStart"/>
      <w:r w:rsidRPr="00F35F74">
        <w:rPr>
          <w:sz w:val="22"/>
          <w:szCs w:val="22"/>
          <w:lang w:val="en-US" w:eastAsia="en-US"/>
        </w:rPr>
        <w:t>cele</w:t>
      </w:r>
      <w:proofErr w:type="spellEnd"/>
      <w:r w:rsidRPr="00F35F74">
        <w:rPr>
          <w:sz w:val="22"/>
          <w:szCs w:val="22"/>
          <w:lang w:val="en-US" w:eastAsia="en-US"/>
        </w:rPr>
        <w:t xml:space="preserve"> ale </w:t>
      </w:r>
      <w:proofErr w:type="spellStart"/>
      <w:r w:rsidRPr="00F35F74">
        <w:rPr>
          <w:sz w:val="22"/>
          <w:szCs w:val="22"/>
          <w:lang w:val="en-US" w:eastAsia="en-US"/>
        </w:rPr>
        <w:t>titlului</w:t>
      </w:r>
      <w:proofErr w:type="spellEnd"/>
      <w:r w:rsidRPr="00F35F74">
        <w:rPr>
          <w:sz w:val="22"/>
          <w:szCs w:val="22"/>
          <w:lang w:val="en-US" w:eastAsia="en-US"/>
        </w:rPr>
        <w:t xml:space="preserve"> IX. </w:t>
      </w:r>
      <w:proofErr w:type="spellStart"/>
      <w:r w:rsidRPr="00F35F74">
        <w:rPr>
          <w:sz w:val="22"/>
          <w:szCs w:val="22"/>
          <w:lang w:val="en-US" w:eastAsia="en-US"/>
        </w:rPr>
        <w:t>Impozite</w:t>
      </w:r>
      <w:proofErr w:type="spellEnd"/>
      <w:r w:rsidRPr="00F35F74">
        <w:rPr>
          <w:sz w:val="22"/>
          <w:szCs w:val="22"/>
          <w:lang w:val="en-US" w:eastAsia="en-US"/>
        </w:rPr>
        <w:t xml:space="preserve"> </w:t>
      </w:r>
      <w:proofErr w:type="spellStart"/>
      <w:r w:rsidRPr="00F35F74">
        <w:rPr>
          <w:sz w:val="22"/>
          <w:szCs w:val="22"/>
          <w:lang w:val="en-US" w:eastAsia="en-US"/>
        </w:rPr>
        <w:t>şi</w:t>
      </w:r>
      <w:proofErr w:type="spellEnd"/>
      <w:r w:rsidRPr="00F35F74">
        <w:rPr>
          <w:sz w:val="22"/>
          <w:szCs w:val="22"/>
          <w:lang w:val="en-US" w:eastAsia="en-US"/>
        </w:rPr>
        <w:t xml:space="preserve"> </w:t>
      </w:r>
      <w:proofErr w:type="spellStart"/>
      <w:r w:rsidRPr="00F35F74">
        <w:rPr>
          <w:sz w:val="22"/>
          <w:szCs w:val="22"/>
          <w:lang w:val="en-US" w:eastAsia="en-US"/>
        </w:rPr>
        <w:t>taxe</w:t>
      </w:r>
      <w:proofErr w:type="spellEnd"/>
      <w:r w:rsidRPr="00F35F74">
        <w:rPr>
          <w:sz w:val="22"/>
          <w:szCs w:val="22"/>
          <w:lang w:val="en-US" w:eastAsia="en-US"/>
        </w:rPr>
        <w:t xml:space="preserve"> locale din </w:t>
      </w:r>
      <w:proofErr w:type="spellStart"/>
      <w:r w:rsidRPr="00F35F74">
        <w:rPr>
          <w:sz w:val="22"/>
          <w:szCs w:val="22"/>
          <w:lang w:val="en-US" w:eastAsia="en-US"/>
        </w:rPr>
        <w:t>Legea</w:t>
      </w:r>
      <w:proofErr w:type="spellEnd"/>
      <w:r w:rsidRPr="00F35F74">
        <w:rPr>
          <w:sz w:val="22"/>
          <w:szCs w:val="22"/>
          <w:lang w:val="en-US" w:eastAsia="en-US"/>
        </w:rPr>
        <w:t xml:space="preserve"> 227/2015, </w:t>
      </w:r>
      <w:proofErr w:type="spellStart"/>
      <w:r w:rsidRPr="00F35F74">
        <w:rPr>
          <w:sz w:val="22"/>
          <w:szCs w:val="22"/>
          <w:lang w:val="en-US" w:eastAsia="en-US"/>
        </w:rPr>
        <w:t>Codul</w:t>
      </w:r>
      <w:proofErr w:type="spellEnd"/>
      <w:r w:rsidRPr="00F35F74">
        <w:rPr>
          <w:sz w:val="22"/>
          <w:szCs w:val="22"/>
          <w:lang w:val="en-US" w:eastAsia="en-US"/>
        </w:rPr>
        <w:t xml:space="preserve"> Fiscal, cu </w:t>
      </w:r>
      <w:proofErr w:type="spellStart"/>
      <w:r w:rsidRPr="00F35F74">
        <w:rPr>
          <w:sz w:val="22"/>
          <w:szCs w:val="22"/>
          <w:lang w:val="en-US" w:eastAsia="en-US"/>
        </w:rPr>
        <w:t>modific</w:t>
      </w:r>
      <w:proofErr w:type="spellEnd"/>
      <w:r w:rsidRPr="00F35F74">
        <w:rPr>
          <w:sz w:val="22"/>
          <w:szCs w:val="22"/>
          <w:lang w:eastAsia="en-US"/>
        </w:rPr>
        <w:t xml:space="preserve">ările și </w:t>
      </w:r>
      <w:proofErr w:type="spellStart"/>
      <w:r w:rsidRPr="00F35F74">
        <w:rPr>
          <w:sz w:val="22"/>
          <w:szCs w:val="22"/>
          <w:lang w:val="en-US" w:eastAsia="en-US"/>
        </w:rPr>
        <w:t>completările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sz w:val="22"/>
          <w:szCs w:val="22"/>
          <w:lang w:val="en-US" w:eastAsia="en-US"/>
        </w:rPr>
        <w:t>,</w:t>
      </w:r>
    </w:p>
    <w:p w14:paraId="78692C89" w14:textId="77777777" w:rsidR="00360586" w:rsidRPr="00F35F74" w:rsidRDefault="00360586" w:rsidP="00F35F74">
      <w:pPr>
        <w:spacing w:line="276" w:lineRule="auto"/>
        <w:rPr>
          <w:sz w:val="22"/>
          <w:szCs w:val="22"/>
          <w:lang w:eastAsia="en-US"/>
        </w:rPr>
      </w:pPr>
      <w:r w:rsidRPr="00F35F74">
        <w:rPr>
          <w:sz w:val="22"/>
          <w:szCs w:val="22"/>
        </w:rPr>
        <w:t xml:space="preserve">- H.C.L  </w:t>
      </w:r>
      <w:r w:rsidRPr="00F35F74">
        <w:rPr>
          <w:sz w:val="22"/>
          <w:szCs w:val="22"/>
          <w:lang w:eastAsia="en-US"/>
        </w:rPr>
        <w:t xml:space="preserve">nr. 94  din 18.12.2024 </w:t>
      </w:r>
      <w:r w:rsidRPr="00F35F74">
        <w:rPr>
          <w:bCs/>
          <w:sz w:val="22"/>
          <w:szCs w:val="22"/>
          <w:lang w:eastAsia="en-US"/>
        </w:rPr>
        <w:t>privind indexarea cu rata inflaţiei în procent de 10,4%, a impozitelor si taxelor locale pentru anul fiscal 2025, conform Legii nr. 227/2015 privind Codul Fiscal</w:t>
      </w:r>
    </w:p>
    <w:p w14:paraId="44AC7271" w14:textId="77777777" w:rsidR="00360586" w:rsidRPr="00F35F74" w:rsidRDefault="00360586" w:rsidP="00F35F74">
      <w:pPr>
        <w:spacing w:line="276" w:lineRule="auto"/>
        <w:rPr>
          <w:rFonts w:eastAsia="Calibri"/>
          <w:bCs/>
          <w:sz w:val="22"/>
          <w:szCs w:val="22"/>
          <w:lang w:eastAsia="en-US"/>
        </w:rPr>
      </w:pPr>
      <w:r w:rsidRPr="00F35F74">
        <w:rPr>
          <w:sz w:val="22"/>
          <w:szCs w:val="22"/>
          <w:lang w:val="fr-FR"/>
        </w:rPr>
        <w:t>-</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26AF3DFB" w14:textId="77777777" w:rsidR="00360586" w:rsidRPr="00F35F74" w:rsidRDefault="00360586"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2BE9935C" w14:textId="77777777" w:rsidR="00360586" w:rsidRPr="00F35F74" w:rsidRDefault="00360586" w:rsidP="00F35F74">
      <w:pPr>
        <w:suppressAutoHyphens/>
        <w:spacing w:line="276" w:lineRule="auto"/>
        <w:jc w:val="both"/>
        <w:rPr>
          <w:rFonts w:eastAsia="Calibr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3AC70DB5" w14:textId="77777777" w:rsidR="00360586" w:rsidRPr="00F35F74" w:rsidRDefault="00360586" w:rsidP="00F35F74">
      <w:pPr>
        <w:pStyle w:val="ListParagraph"/>
        <w:suppressAutoHyphens/>
        <w:spacing w:after="0"/>
        <w:ind w:left="360"/>
        <w:jc w:val="both"/>
        <w:rPr>
          <w:rFonts w:ascii="Times New Roman" w:hAnsi="Times New Roman"/>
          <w:lang w:eastAsia="ro-RO"/>
        </w:rPr>
      </w:pPr>
    </w:p>
    <w:p w14:paraId="0165B811" w14:textId="77777777" w:rsidR="00360586" w:rsidRPr="00F35F74" w:rsidRDefault="00360586"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Pr="00F35F74">
        <w:rPr>
          <w:b/>
          <w:iCs/>
          <w:sz w:val="22"/>
          <w:szCs w:val="22"/>
          <w:lang w:val="en-US" w:eastAsia="en-US"/>
        </w:rPr>
        <w:t>unanimitate</w:t>
      </w:r>
      <w:proofErr w:type="spellEnd"/>
      <w:r w:rsidRPr="00F35F74">
        <w:rPr>
          <w:b/>
          <w:iCs/>
          <w:sz w:val="22"/>
          <w:szCs w:val="22"/>
          <w:lang w:val="en-US" w:eastAsia="en-US"/>
        </w:rPr>
        <w:t xml:space="preserve">  de  </w:t>
      </w:r>
      <w:proofErr w:type="spellStart"/>
      <w:r w:rsidRPr="00F35F74">
        <w:rPr>
          <w:b/>
          <w:iCs/>
          <w:sz w:val="22"/>
          <w:szCs w:val="22"/>
          <w:lang w:val="en-US" w:eastAsia="en-US"/>
        </w:rPr>
        <w:t>voturi</w:t>
      </w:r>
      <w:proofErr w:type="spellEnd"/>
      <w:r w:rsidRPr="00F35F74">
        <w:rPr>
          <w:b/>
          <w:iCs/>
          <w:sz w:val="22"/>
          <w:szCs w:val="22"/>
          <w:lang w:val="en-US" w:eastAsia="en-US"/>
        </w:rPr>
        <w:t xml:space="preserve">   cu  15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Pr="00F35F74">
        <w:rPr>
          <w:b/>
          <w:iCs/>
          <w:sz w:val="22"/>
          <w:szCs w:val="22"/>
        </w:rPr>
        <w:t xml:space="preserve">  din  15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7B889A4A" w14:textId="77777777" w:rsidR="00B80DCE" w:rsidRPr="00F35F74" w:rsidRDefault="00B80DCE" w:rsidP="00F35F74">
      <w:pPr>
        <w:spacing w:line="276" w:lineRule="auto"/>
        <w:ind w:right="-151"/>
        <w:rPr>
          <w:b/>
          <w:iCs/>
          <w:sz w:val="22"/>
          <w:szCs w:val="22"/>
          <w:lang w:val="en-US" w:eastAsia="en-US"/>
        </w:rPr>
      </w:pPr>
    </w:p>
    <w:p w14:paraId="0F03F119" w14:textId="4AE9434C" w:rsidR="00BB73CA" w:rsidRPr="00F35F74" w:rsidRDefault="00BB73CA" w:rsidP="00F35F74">
      <w:pPr>
        <w:spacing w:line="276" w:lineRule="auto"/>
        <w:rPr>
          <w:rFonts w:eastAsiaTheme="minorHAnsi"/>
          <w:b/>
          <w:sz w:val="22"/>
          <w:szCs w:val="22"/>
        </w:rPr>
      </w:pPr>
      <w:r w:rsidRPr="00F35F74">
        <w:rPr>
          <w:rFonts w:eastAsiaTheme="minorHAnsi"/>
          <w:b/>
          <w:sz w:val="22"/>
          <w:szCs w:val="22"/>
        </w:rPr>
        <w:t>5. HOTĂRÂREA  nr. 5 din 29.01.2025  p</w:t>
      </w:r>
      <w:r w:rsidRPr="00F35F74">
        <w:rPr>
          <w:b/>
          <w:sz w:val="22"/>
          <w:szCs w:val="22"/>
        </w:rPr>
        <w:t>rivind aprobarea  Raportului  privind  activitatea  desfasurata  de asistentii  personali ai  persoanelor  cu  handicap  grav  , pe  semestrul II  al  anului  2024 .</w:t>
      </w:r>
    </w:p>
    <w:p w14:paraId="43BC5612" w14:textId="6B8BF73F" w:rsidR="00BB73CA" w:rsidRPr="00F35F74" w:rsidRDefault="00BB73CA" w:rsidP="00F35F74">
      <w:pPr>
        <w:spacing w:line="276" w:lineRule="auto"/>
        <w:ind w:left="-284" w:right="-151"/>
        <w:jc w:val="both"/>
        <w:rPr>
          <w:b/>
          <w:bCs/>
          <w:sz w:val="22"/>
          <w:szCs w:val="22"/>
          <w:lang w:val="fr-FR"/>
        </w:rPr>
      </w:pP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64E48282" w14:textId="69E84866" w:rsidR="00BB73CA" w:rsidRPr="00F35F74" w:rsidRDefault="00BB73CA" w:rsidP="00C140C4">
      <w:pPr>
        <w:spacing w:line="276" w:lineRule="auto"/>
        <w:ind w:left="-284" w:right="-151"/>
        <w:jc w:val="both"/>
        <w:rPr>
          <w:sz w:val="22"/>
          <w:szCs w:val="22"/>
        </w:rPr>
      </w:pPr>
      <w:r w:rsidRPr="00F35F74">
        <w:rPr>
          <w:sz w:val="22"/>
          <w:szCs w:val="22"/>
          <w:lang w:val="en-US"/>
        </w:rPr>
        <w:t xml:space="preserve">                       </w:t>
      </w:r>
      <w:r w:rsidR="00565E2C"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00C140C4">
        <w:rPr>
          <w:sz w:val="22"/>
          <w:szCs w:val="22"/>
        </w:rPr>
        <w:t xml:space="preserve">               </w:t>
      </w:r>
    </w:p>
    <w:p w14:paraId="2D6F9776" w14:textId="77777777" w:rsidR="00BB73CA" w:rsidRPr="00F35F74" w:rsidRDefault="00BB73CA" w:rsidP="00F35F74">
      <w:pPr>
        <w:spacing w:line="276" w:lineRule="auto"/>
        <w:rPr>
          <w:sz w:val="22"/>
          <w:szCs w:val="22"/>
        </w:rPr>
      </w:pPr>
      <w:r w:rsidRPr="00F35F74">
        <w:rPr>
          <w:sz w:val="22"/>
          <w:szCs w:val="22"/>
        </w:rPr>
        <w:t>- art. 40 alin.(2) din Legea  nr. 448/ 2006 privind  protectia si  promovarea  drepturilor  persoanelor cu  handicap , republicata  , cu  modificarile  si  completarile  ulterioare ;</w:t>
      </w:r>
    </w:p>
    <w:p w14:paraId="2D12425D" w14:textId="77777777" w:rsidR="00BB73CA" w:rsidRPr="00F35F74" w:rsidRDefault="00BB73CA" w:rsidP="00F35F74">
      <w:pPr>
        <w:spacing w:line="276" w:lineRule="auto"/>
        <w:rPr>
          <w:sz w:val="22"/>
          <w:szCs w:val="22"/>
        </w:rPr>
      </w:pPr>
      <w:r w:rsidRPr="00F35F74">
        <w:rPr>
          <w:sz w:val="22"/>
          <w:szCs w:val="22"/>
        </w:rPr>
        <w:t>-art. 29 alin.(2) din H.G nr. 268/ 2007 privind  protectia  si  promovarea persoanelor  cu  handicap grav , repuiblicata , cu  modificarile  si  completarile  ulterioare ;</w:t>
      </w:r>
    </w:p>
    <w:p w14:paraId="098665A5" w14:textId="77777777" w:rsidR="00BB73CA" w:rsidRPr="00F35F74" w:rsidRDefault="00BB73CA" w:rsidP="00F35F74">
      <w:pPr>
        <w:shd w:val="clear" w:color="auto" w:fill="FFFFFF"/>
        <w:spacing w:line="276" w:lineRule="auto"/>
        <w:outlineLvl w:val="3"/>
        <w:rPr>
          <w:sz w:val="22"/>
          <w:szCs w:val="22"/>
        </w:rPr>
      </w:pPr>
      <w:r w:rsidRPr="00F35F74">
        <w:rPr>
          <w:sz w:val="22"/>
          <w:szCs w:val="22"/>
        </w:rPr>
        <w:t>-H.C.L nr. 2  din 31.01.2018  pentru  aprobarea  Regulamentului de organizare  și  funcționare al  Compartimentului  de  asistență  socială , organizat  la  nivelul  comunei  Ion Creangă,</w:t>
      </w:r>
    </w:p>
    <w:p w14:paraId="03F62BE9" w14:textId="77777777" w:rsidR="00BB73CA" w:rsidRPr="00F35F74" w:rsidRDefault="00BB73CA" w:rsidP="00F35F74">
      <w:pPr>
        <w:shd w:val="clear" w:color="auto" w:fill="FFFFFF"/>
        <w:spacing w:line="276" w:lineRule="auto"/>
        <w:outlineLvl w:val="3"/>
        <w:rPr>
          <w:sz w:val="22"/>
          <w:szCs w:val="22"/>
        </w:rPr>
      </w:pPr>
      <w:r w:rsidRPr="00F35F74">
        <w:rPr>
          <w:sz w:val="22"/>
          <w:szCs w:val="22"/>
        </w:rPr>
        <w:t>-H.C.L  nr. 65  din 31.08.2020  pentru  aprobarea  Strategiei  de  dezvoltare  a  serviciilor  sociale  acordate  la  nivelul comunei  Ion Creangă  pentru  perioada 2020- 2024 ,</w:t>
      </w:r>
    </w:p>
    <w:p w14:paraId="0D1F1691" w14:textId="77777777" w:rsidR="00BB73CA" w:rsidRPr="00F35F74" w:rsidRDefault="00BB73CA" w:rsidP="00F35F74">
      <w:pPr>
        <w:spacing w:line="276" w:lineRule="auto"/>
        <w:rPr>
          <w:rFonts w:eastAsia="Calibri"/>
          <w:bCs/>
          <w:sz w:val="22"/>
          <w:szCs w:val="22"/>
          <w:lang w:eastAsia="en-US"/>
        </w:rPr>
      </w:pPr>
      <w:r w:rsidRPr="00F35F74">
        <w:rPr>
          <w:sz w:val="22"/>
          <w:szCs w:val="22"/>
          <w:lang w:val="fr-FR"/>
        </w:rPr>
        <w:t>-</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7CB17C68" w14:textId="77777777" w:rsidR="00BB73CA" w:rsidRPr="00F35F74" w:rsidRDefault="00BB73CA"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3FFEA9C7" w14:textId="77777777" w:rsidR="00BB73CA" w:rsidRPr="00F35F74" w:rsidRDefault="00BB73CA" w:rsidP="00F35F74">
      <w:pPr>
        <w:suppressAutoHyphens/>
        <w:spacing w:line="276" w:lineRule="auto"/>
        <w:jc w:val="both"/>
        <w:rPr>
          <w:rFonts w:eastAsia="Calibr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27C404D8" w14:textId="77777777" w:rsidR="00BB73CA" w:rsidRPr="00F35F74" w:rsidRDefault="00BB73CA" w:rsidP="00F35F74">
      <w:pPr>
        <w:pStyle w:val="ListParagraph"/>
        <w:suppressAutoHyphens/>
        <w:spacing w:after="0"/>
        <w:ind w:left="360"/>
        <w:jc w:val="both"/>
        <w:rPr>
          <w:rFonts w:ascii="Times New Roman" w:hAnsi="Times New Roman"/>
          <w:lang w:eastAsia="ro-RO"/>
        </w:rPr>
      </w:pPr>
    </w:p>
    <w:p w14:paraId="25FAAC3C" w14:textId="77777777" w:rsidR="00BB73CA" w:rsidRPr="00F35F74" w:rsidRDefault="00BB73CA"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Pr="00F35F74">
        <w:rPr>
          <w:b/>
          <w:iCs/>
          <w:sz w:val="22"/>
          <w:szCs w:val="22"/>
          <w:lang w:val="en-US" w:eastAsia="en-US"/>
        </w:rPr>
        <w:t>unanimitate</w:t>
      </w:r>
      <w:proofErr w:type="spellEnd"/>
      <w:r w:rsidRPr="00F35F74">
        <w:rPr>
          <w:b/>
          <w:iCs/>
          <w:sz w:val="22"/>
          <w:szCs w:val="22"/>
          <w:lang w:val="en-US" w:eastAsia="en-US"/>
        </w:rPr>
        <w:t xml:space="preserve">  de  </w:t>
      </w:r>
      <w:proofErr w:type="spellStart"/>
      <w:r w:rsidRPr="00F35F74">
        <w:rPr>
          <w:b/>
          <w:iCs/>
          <w:sz w:val="22"/>
          <w:szCs w:val="22"/>
          <w:lang w:val="en-US" w:eastAsia="en-US"/>
        </w:rPr>
        <w:t>voturi</w:t>
      </w:r>
      <w:proofErr w:type="spellEnd"/>
      <w:r w:rsidRPr="00F35F74">
        <w:rPr>
          <w:b/>
          <w:iCs/>
          <w:sz w:val="22"/>
          <w:szCs w:val="22"/>
          <w:lang w:val="en-US" w:eastAsia="en-US"/>
        </w:rPr>
        <w:t xml:space="preserve">   cu  15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Pr="00F35F74">
        <w:rPr>
          <w:b/>
          <w:iCs/>
          <w:sz w:val="22"/>
          <w:szCs w:val="22"/>
        </w:rPr>
        <w:t xml:space="preserve">  din  15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1CAE4481" w14:textId="77777777" w:rsidR="00BB73CA" w:rsidRPr="00F35F74" w:rsidRDefault="00BB73CA" w:rsidP="00F35F74">
      <w:pPr>
        <w:spacing w:line="276" w:lineRule="auto"/>
        <w:ind w:right="-151"/>
        <w:rPr>
          <w:b/>
          <w:iCs/>
          <w:sz w:val="22"/>
          <w:szCs w:val="22"/>
          <w:lang w:val="en-US" w:eastAsia="en-US"/>
        </w:rPr>
      </w:pPr>
    </w:p>
    <w:p w14:paraId="299BA9AF" w14:textId="7DF97F64" w:rsidR="00565E2C" w:rsidRPr="00F35F74" w:rsidRDefault="00565E2C" w:rsidP="00F35F74">
      <w:pPr>
        <w:spacing w:line="276" w:lineRule="auto"/>
        <w:rPr>
          <w:b/>
          <w:sz w:val="22"/>
          <w:szCs w:val="22"/>
        </w:rPr>
      </w:pPr>
      <w:r w:rsidRPr="00F35F74">
        <w:rPr>
          <w:b/>
          <w:sz w:val="22"/>
          <w:szCs w:val="22"/>
        </w:rPr>
        <w:t xml:space="preserve">6.HOTĂRÂREA   nr. 6 din 29.01.2025 </w:t>
      </w:r>
      <w:r w:rsidRPr="00F35F74">
        <w:rPr>
          <w:b/>
          <w:bCs/>
          <w:sz w:val="22"/>
          <w:szCs w:val="22"/>
        </w:rPr>
        <w:t>privind alegerea președintelui de ședință pe  următoarele  3  luni: februarie, martie, aprilie 2025, doamna  consilier local, Cănărău Gabriela  .</w:t>
      </w:r>
    </w:p>
    <w:p w14:paraId="428BB514" w14:textId="34D44F18" w:rsidR="00565E2C" w:rsidRPr="00F35F74" w:rsidRDefault="00565E2C" w:rsidP="00F35F74">
      <w:pPr>
        <w:spacing w:line="276" w:lineRule="auto"/>
        <w:ind w:left="-284" w:right="-151"/>
        <w:jc w:val="both"/>
        <w:rPr>
          <w:b/>
          <w:bCs/>
          <w:sz w:val="22"/>
          <w:szCs w:val="22"/>
          <w:lang w:val="fr-FR"/>
        </w:rPr>
      </w:pP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53C96CB9" w14:textId="51E5AD14" w:rsidR="00565E2C" w:rsidRPr="00F35F74" w:rsidRDefault="00565E2C" w:rsidP="00F35F74">
      <w:pPr>
        <w:spacing w:line="276" w:lineRule="auto"/>
        <w:ind w:left="-284" w:right="-151"/>
        <w:jc w:val="both"/>
        <w:rPr>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p>
    <w:p w14:paraId="3F81E58B" w14:textId="746130C2" w:rsidR="00565E2C" w:rsidRPr="00F35F74" w:rsidRDefault="00D65709" w:rsidP="00F35F74">
      <w:pPr>
        <w:shd w:val="clear" w:color="auto" w:fill="FFFFFF"/>
        <w:spacing w:line="276" w:lineRule="auto"/>
        <w:rPr>
          <w:sz w:val="22"/>
          <w:szCs w:val="22"/>
        </w:rPr>
      </w:pPr>
      <w:r w:rsidRPr="00F35F74">
        <w:rPr>
          <w:sz w:val="22"/>
          <w:szCs w:val="22"/>
        </w:rPr>
        <w:t>-</w:t>
      </w:r>
      <w:r w:rsidR="00565E2C" w:rsidRPr="00F35F74">
        <w:rPr>
          <w:sz w:val="22"/>
          <w:szCs w:val="22"/>
        </w:rPr>
        <w:t>Art. 123 din O.U.G  nr. 57/ 2019  privind  Codul  Administrativ, cu  modificările  și  completările ulterioare ,</w:t>
      </w:r>
    </w:p>
    <w:p w14:paraId="754FEB9F" w14:textId="74D58BC6" w:rsidR="00565E2C" w:rsidRPr="00F35F74" w:rsidRDefault="00D65709" w:rsidP="00F35F74">
      <w:pPr>
        <w:shd w:val="clear" w:color="auto" w:fill="FFFFFF"/>
        <w:spacing w:line="276" w:lineRule="auto"/>
        <w:rPr>
          <w:sz w:val="22"/>
          <w:szCs w:val="22"/>
        </w:rPr>
      </w:pPr>
      <w:r w:rsidRPr="00F35F74">
        <w:rPr>
          <w:sz w:val="22"/>
          <w:szCs w:val="22"/>
          <w:lang w:val="en-US"/>
        </w:rPr>
        <w:t>-</w:t>
      </w:r>
      <w:r w:rsidR="00565E2C" w:rsidRPr="00F35F74">
        <w:rPr>
          <w:sz w:val="22"/>
          <w:szCs w:val="22"/>
          <w:lang w:val="en-US"/>
        </w:rPr>
        <w:t xml:space="preserve"> </w:t>
      </w:r>
      <w:proofErr w:type="spellStart"/>
      <w:r w:rsidR="00565E2C" w:rsidRPr="00F35F74">
        <w:rPr>
          <w:sz w:val="22"/>
          <w:szCs w:val="22"/>
          <w:lang w:val="en-US"/>
        </w:rPr>
        <w:t>Regulamentului</w:t>
      </w:r>
      <w:proofErr w:type="spellEnd"/>
      <w:r w:rsidR="00565E2C" w:rsidRPr="00F35F74">
        <w:rPr>
          <w:sz w:val="22"/>
          <w:szCs w:val="22"/>
          <w:lang w:val="en-US"/>
        </w:rPr>
        <w:t xml:space="preserve">  de </w:t>
      </w:r>
      <w:proofErr w:type="spellStart"/>
      <w:r w:rsidR="00565E2C" w:rsidRPr="00F35F74">
        <w:rPr>
          <w:sz w:val="22"/>
          <w:szCs w:val="22"/>
          <w:lang w:val="en-US"/>
        </w:rPr>
        <w:t>organizare</w:t>
      </w:r>
      <w:proofErr w:type="spellEnd"/>
      <w:r w:rsidR="00565E2C" w:rsidRPr="00F35F74">
        <w:rPr>
          <w:sz w:val="22"/>
          <w:szCs w:val="22"/>
          <w:lang w:val="en-US"/>
        </w:rPr>
        <w:t xml:space="preserve">  </w:t>
      </w:r>
      <w:proofErr w:type="spellStart"/>
      <w:r w:rsidR="00565E2C" w:rsidRPr="00F35F74">
        <w:rPr>
          <w:sz w:val="22"/>
          <w:szCs w:val="22"/>
          <w:lang w:val="en-US"/>
        </w:rPr>
        <w:t>și</w:t>
      </w:r>
      <w:proofErr w:type="spellEnd"/>
      <w:r w:rsidR="00565E2C" w:rsidRPr="00F35F74">
        <w:rPr>
          <w:sz w:val="22"/>
          <w:szCs w:val="22"/>
          <w:lang w:val="en-US"/>
        </w:rPr>
        <w:t xml:space="preserve">  </w:t>
      </w:r>
      <w:proofErr w:type="spellStart"/>
      <w:r w:rsidR="00565E2C" w:rsidRPr="00F35F74">
        <w:rPr>
          <w:sz w:val="22"/>
          <w:szCs w:val="22"/>
          <w:lang w:val="en-US"/>
        </w:rPr>
        <w:t>funcționare</w:t>
      </w:r>
      <w:proofErr w:type="spellEnd"/>
      <w:r w:rsidR="00565E2C" w:rsidRPr="00F35F74">
        <w:rPr>
          <w:sz w:val="22"/>
          <w:szCs w:val="22"/>
          <w:lang w:val="en-US"/>
        </w:rPr>
        <w:t xml:space="preserve">  al  </w:t>
      </w:r>
      <w:proofErr w:type="spellStart"/>
      <w:r w:rsidR="00565E2C" w:rsidRPr="00F35F74">
        <w:rPr>
          <w:sz w:val="22"/>
          <w:szCs w:val="22"/>
          <w:lang w:val="en-US"/>
        </w:rPr>
        <w:t>Consiliului</w:t>
      </w:r>
      <w:proofErr w:type="spellEnd"/>
      <w:r w:rsidR="00565E2C" w:rsidRPr="00F35F74">
        <w:rPr>
          <w:sz w:val="22"/>
          <w:szCs w:val="22"/>
          <w:lang w:val="en-US"/>
        </w:rPr>
        <w:t xml:space="preserve">  local , </w:t>
      </w:r>
      <w:proofErr w:type="spellStart"/>
      <w:r w:rsidR="00565E2C" w:rsidRPr="00F35F74">
        <w:rPr>
          <w:sz w:val="22"/>
          <w:szCs w:val="22"/>
          <w:lang w:val="en-US"/>
        </w:rPr>
        <w:t>aprobat</w:t>
      </w:r>
      <w:proofErr w:type="spellEnd"/>
      <w:r w:rsidR="00565E2C" w:rsidRPr="00F35F74">
        <w:rPr>
          <w:sz w:val="22"/>
          <w:szCs w:val="22"/>
          <w:lang w:val="en-US"/>
        </w:rPr>
        <w:t xml:space="preserve">  </w:t>
      </w:r>
      <w:proofErr w:type="spellStart"/>
      <w:r w:rsidR="00565E2C" w:rsidRPr="00F35F74">
        <w:rPr>
          <w:sz w:val="22"/>
          <w:szCs w:val="22"/>
          <w:lang w:val="en-US"/>
        </w:rPr>
        <w:t>prin</w:t>
      </w:r>
      <w:proofErr w:type="spellEnd"/>
      <w:r w:rsidR="00565E2C" w:rsidRPr="00F35F74">
        <w:rPr>
          <w:sz w:val="22"/>
          <w:szCs w:val="22"/>
          <w:lang w:val="en-US"/>
        </w:rPr>
        <w:t xml:space="preserve">  H.C.L </w:t>
      </w:r>
      <w:proofErr w:type="spellStart"/>
      <w:r w:rsidR="00565E2C" w:rsidRPr="00F35F74">
        <w:rPr>
          <w:sz w:val="22"/>
          <w:szCs w:val="22"/>
          <w:lang w:val="en-US"/>
        </w:rPr>
        <w:t>nr</w:t>
      </w:r>
      <w:proofErr w:type="spellEnd"/>
      <w:r w:rsidR="00565E2C" w:rsidRPr="00F35F74">
        <w:rPr>
          <w:sz w:val="22"/>
          <w:szCs w:val="22"/>
          <w:lang w:val="en-US"/>
        </w:rPr>
        <w:t xml:space="preserve">. 86 din </w:t>
      </w:r>
      <w:proofErr w:type="gramStart"/>
      <w:r w:rsidR="00565E2C" w:rsidRPr="00F35F74">
        <w:rPr>
          <w:sz w:val="22"/>
          <w:szCs w:val="22"/>
          <w:lang w:val="en-US"/>
        </w:rPr>
        <w:t>14.11.2024 .</w:t>
      </w:r>
      <w:proofErr w:type="gramEnd"/>
    </w:p>
    <w:p w14:paraId="3B622E06" w14:textId="25E6DE67" w:rsidR="00565E2C" w:rsidRPr="00F35F74" w:rsidRDefault="00565E2C" w:rsidP="00F35F74">
      <w:pPr>
        <w:shd w:val="clear" w:color="auto" w:fill="FFFFFF"/>
        <w:spacing w:line="276" w:lineRule="auto"/>
        <w:rPr>
          <w:sz w:val="22"/>
          <w:szCs w:val="22"/>
        </w:rPr>
      </w:pPr>
      <w:r w:rsidRPr="00F35F74">
        <w:rPr>
          <w:color w:val="333333"/>
          <w:sz w:val="22"/>
          <w:szCs w:val="22"/>
        </w:rPr>
        <w:t>-</w:t>
      </w:r>
      <w:r w:rsidRPr="00F35F74">
        <w:rPr>
          <w:sz w:val="22"/>
          <w:szCs w:val="22"/>
        </w:rPr>
        <w:t>Ordinul  Prefectului  județul Neamt nr. 568 din 24.10.2024  privind constatarea îndeplinirii condițiilor legale de constituire a Consiliului Local al comunei Ion Creangă ;</w:t>
      </w:r>
    </w:p>
    <w:p w14:paraId="408C5F17" w14:textId="77777777" w:rsidR="00565E2C" w:rsidRPr="00F35F74" w:rsidRDefault="00565E2C" w:rsidP="00F35F74">
      <w:pPr>
        <w:spacing w:line="276" w:lineRule="auto"/>
        <w:rPr>
          <w:rFonts w:eastAsia="Calibri"/>
          <w:bCs/>
          <w:sz w:val="22"/>
          <w:szCs w:val="22"/>
          <w:lang w:eastAsia="en-US"/>
        </w:rPr>
      </w:pPr>
      <w:r w:rsidRPr="00F35F74">
        <w:rPr>
          <w:sz w:val="22"/>
          <w:szCs w:val="22"/>
          <w:lang w:val="fr-FR"/>
        </w:rPr>
        <w:t>-</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6428D70F" w14:textId="77777777" w:rsidR="00565E2C" w:rsidRPr="00F35F74" w:rsidRDefault="00565E2C"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0DCF5543" w14:textId="77777777" w:rsidR="00565E2C" w:rsidRPr="00F35F74" w:rsidRDefault="00565E2C" w:rsidP="00F35F74">
      <w:pPr>
        <w:suppressAutoHyphens/>
        <w:spacing w:line="276" w:lineRule="auto"/>
        <w:jc w:val="both"/>
        <w:rPr>
          <w:rFonts w:eastAsia="Calibr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0A71EEDC" w14:textId="74AACF5C" w:rsidR="00174CB9" w:rsidRPr="00F35F74" w:rsidRDefault="00174CB9" w:rsidP="00F35F74">
      <w:pPr>
        <w:spacing w:line="276" w:lineRule="auto"/>
        <w:ind w:right="-151"/>
        <w:rPr>
          <w:b/>
          <w:iCs/>
          <w:sz w:val="22"/>
          <w:szCs w:val="22"/>
          <w:lang w:val="en-US" w:eastAsia="en-US"/>
        </w:rPr>
      </w:pPr>
    </w:p>
    <w:p w14:paraId="071175BF" w14:textId="4631BD0E" w:rsidR="00006FCA" w:rsidRPr="00C140C4" w:rsidRDefault="002F39C3" w:rsidP="00C140C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00C140C4">
        <w:rPr>
          <w:b/>
          <w:iCs/>
          <w:sz w:val="22"/>
          <w:szCs w:val="22"/>
          <w:lang w:val="en-US" w:eastAsia="en-US"/>
        </w:rPr>
        <w:t>unanimitate</w:t>
      </w:r>
      <w:proofErr w:type="spellEnd"/>
      <w:r w:rsidR="00C140C4">
        <w:rPr>
          <w:b/>
          <w:iCs/>
          <w:sz w:val="22"/>
          <w:szCs w:val="22"/>
          <w:lang w:val="en-US" w:eastAsia="en-US"/>
        </w:rPr>
        <w:t xml:space="preserve">  de  </w:t>
      </w:r>
      <w:proofErr w:type="spellStart"/>
      <w:r w:rsidR="00C140C4">
        <w:rPr>
          <w:b/>
          <w:iCs/>
          <w:sz w:val="22"/>
          <w:szCs w:val="22"/>
          <w:lang w:val="en-US" w:eastAsia="en-US"/>
        </w:rPr>
        <w:t>voturi</w:t>
      </w:r>
      <w:proofErr w:type="spellEnd"/>
      <w:r w:rsidR="00C140C4">
        <w:rPr>
          <w:b/>
          <w:iCs/>
          <w:sz w:val="22"/>
          <w:szCs w:val="22"/>
          <w:lang w:val="en-US" w:eastAsia="en-US"/>
        </w:rPr>
        <w:t xml:space="preserve">   cu  15</w:t>
      </w:r>
      <w:r w:rsidRPr="00F35F74">
        <w:rPr>
          <w:b/>
          <w:iCs/>
          <w:sz w:val="22"/>
          <w:szCs w:val="22"/>
          <w:lang w:val="en-US" w:eastAsia="en-US"/>
        </w:rPr>
        <w:t xml:space="preserve">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00C140C4">
        <w:rPr>
          <w:b/>
          <w:iCs/>
          <w:sz w:val="22"/>
          <w:szCs w:val="22"/>
        </w:rPr>
        <w:t xml:space="preserve">  din  15</w:t>
      </w:r>
      <w:r w:rsidRPr="00F35F74">
        <w:rPr>
          <w:b/>
          <w:iCs/>
          <w:sz w:val="22"/>
          <w:szCs w:val="22"/>
        </w:rPr>
        <w:t xml:space="preserve">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2367ED2A" w14:textId="65023720" w:rsidR="003A42E2" w:rsidRPr="00F35F74" w:rsidRDefault="003A42E2" w:rsidP="00F35F74">
      <w:pPr>
        <w:spacing w:line="276" w:lineRule="auto"/>
        <w:jc w:val="center"/>
        <w:rPr>
          <w:sz w:val="22"/>
          <w:szCs w:val="22"/>
          <w:lang w:val="fr-FR" w:eastAsia="en-US"/>
        </w:rPr>
      </w:pPr>
    </w:p>
    <w:p w14:paraId="46E17FDA" w14:textId="78103591" w:rsidR="003A42E2" w:rsidRPr="00F35F74" w:rsidRDefault="003A42E2" w:rsidP="00F35F74">
      <w:pPr>
        <w:spacing w:line="276" w:lineRule="auto"/>
        <w:rPr>
          <w:rFonts w:eastAsiaTheme="minorHAnsi"/>
          <w:b/>
          <w:sz w:val="22"/>
          <w:szCs w:val="22"/>
          <w:lang w:eastAsia="en-US"/>
        </w:rPr>
      </w:pPr>
      <w:r w:rsidRPr="00F35F74">
        <w:rPr>
          <w:rFonts w:eastAsiaTheme="minorHAnsi"/>
          <w:b/>
          <w:sz w:val="22"/>
          <w:szCs w:val="22"/>
          <w:lang w:eastAsia="en-US"/>
        </w:rPr>
        <w:t xml:space="preserve">7.HOTĂRÂREA  nr. 7 din 29.01.2025 </w:t>
      </w:r>
      <w:r w:rsidRPr="00F35F74">
        <w:rPr>
          <w:b/>
          <w:sz w:val="22"/>
          <w:szCs w:val="22"/>
        </w:rPr>
        <w:t xml:space="preserve">privind aprobarea numărului total de posturi pentru asistenţii personali si  însoţitori ai persoanelor cu handicap, </w:t>
      </w:r>
      <w:r w:rsidRPr="00F35F74">
        <w:rPr>
          <w:b/>
          <w:iCs/>
          <w:sz w:val="22"/>
          <w:szCs w:val="22"/>
        </w:rPr>
        <w:t>pntru  anul 2025</w:t>
      </w:r>
      <w:r w:rsidRPr="00F35F74">
        <w:rPr>
          <w:b/>
          <w:sz w:val="22"/>
          <w:szCs w:val="22"/>
        </w:rPr>
        <w:t xml:space="preserve"> </w:t>
      </w:r>
    </w:p>
    <w:p w14:paraId="43D282EF" w14:textId="6DF60930" w:rsidR="003A42E2" w:rsidRPr="00F35F74" w:rsidRDefault="003A42E2" w:rsidP="00F35F74">
      <w:pPr>
        <w:spacing w:line="276" w:lineRule="auto"/>
        <w:ind w:left="-284" w:right="-151"/>
        <w:jc w:val="both"/>
        <w:rPr>
          <w:b/>
          <w:bCs/>
          <w:sz w:val="22"/>
          <w:szCs w:val="22"/>
          <w:lang w:val="fr-FR"/>
        </w:rPr>
      </w:pP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1D0F36AC" w14:textId="08C9FA31" w:rsidR="003A42E2" w:rsidRPr="00F35F74" w:rsidRDefault="003A42E2" w:rsidP="00F35F74">
      <w:pPr>
        <w:spacing w:line="276" w:lineRule="auto"/>
        <w:ind w:left="-284" w:right="-151"/>
        <w:jc w:val="both"/>
        <w:rPr>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r w:rsidRPr="00F35F74">
        <w:rPr>
          <w:rFonts w:eastAsiaTheme="minorHAnsi"/>
          <w:sz w:val="22"/>
          <w:szCs w:val="22"/>
          <w:lang w:eastAsia="en-US"/>
        </w:rPr>
        <w:t xml:space="preserve">   </w:t>
      </w:r>
    </w:p>
    <w:p w14:paraId="6BB12884" w14:textId="77777777" w:rsidR="003A42E2" w:rsidRPr="00F35F74" w:rsidRDefault="003A42E2" w:rsidP="00F35F74">
      <w:pPr>
        <w:spacing w:line="276" w:lineRule="auto"/>
        <w:rPr>
          <w:sz w:val="22"/>
          <w:szCs w:val="22"/>
        </w:rPr>
      </w:pPr>
      <w:r w:rsidRPr="00F35F74">
        <w:rPr>
          <w:sz w:val="22"/>
          <w:szCs w:val="22"/>
        </w:rPr>
        <w:t xml:space="preserve">-art.7,  art. 33 alin.(1), art.35, art. 37-  art.42, art.44 din Legea nr. 448/2006 privind protecţia şi promovarea drepturilor persoanelor cu handicap,republicată, cu modificările şi completările ulterioare; </w:t>
      </w:r>
    </w:p>
    <w:p w14:paraId="066C4D76" w14:textId="77777777" w:rsidR="003A42E2" w:rsidRPr="00F35F74" w:rsidRDefault="003A42E2" w:rsidP="00F35F74">
      <w:pPr>
        <w:spacing w:line="276" w:lineRule="auto"/>
        <w:rPr>
          <w:sz w:val="22"/>
          <w:szCs w:val="22"/>
        </w:rPr>
      </w:pPr>
      <w:r w:rsidRPr="00F35F74">
        <w:rPr>
          <w:sz w:val="22"/>
          <w:szCs w:val="22"/>
        </w:rPr>
        <w:t xml:space="preserve">-Art.35 şi art.36 din H.G nr. 268/2007 privind aprobarea Normelor metodologice de aplicare a prevederilor Legii nr. 448/2006 privind protectia si promovarea drepturilor persoanelor cu handicap, cu modificările şi completările ulterioare; </w:t>
      </w:r>
    </w:p>
    <w:p w14:paraId="6C010016" w14:textId="7C179035" w:rsidR="003A42E2" w:rsidRPr="00F35F74" w:rsidRDefault="003A42E2" w:rsidP="00F35F74">
      <w:pPr>
        <w:spacing w:line="276" w:lineRule="auto"/>
        <w:rPr>
          <w:sz w:val="22"/>
          <w:szCs w:val="22"/>
          <w:lang w:val="en-US"/>
        </w:rPr>
      </w:pPr>
      <w:r w:rsidRPr="00F35F74">
        <w:rPr>
          <w:sz w:val="22"/>
          <w:szCs w:val="22"/>
        </w:rPr>
        <w:t>-Legea nr.292/2011, legea asistenţei sociale, cu modificările şi completările ulterioare;</w:t>
      </w:r>
    </w:p>
    <w:p w14:paraId="7D6D2EF8" w14:textId="77777777" w:rsidR="003A42E2" w:rsidRPr="00F35F74" w:rsidRDefault="003A42E2" w:rsidP="00F35F74">
      <w:pPr>
        <w:spacing w:line="276" w:lineRule="auto"/>
        <w:rPr>
          <w:sz w:val="22"/>
          <w:szCs w:val="22"/>
        </w:rPr>
      </w:pPr>
      <w:r w:rsidRPr="00F35F74">
        <w:rPr>
          <w:sz w:val="22"/>
          <w:szCs w:val="22"/>
        </w:rPr>
        <w:t>-H.C.L nr. 2/2018 privind  aprobarea Regulamentului de organizare  si  functionare al Compartimentului  de  Asistenta  sociala ,</w:t>
      </w:r>
    </w:p>
    <w:p w14:paraId="60AFDE59" w14:textId="77777777" w:rsidR="003A42E2" w:rsidRPr="00F35F74" w:rsidRDefault="003A42E2" w:rsidP="00F35F74">
      <w:pPr>
        <w:spacing w:line="276" w:lineRule="auto"/>
        <w:rPr>
          <w:sz w:val="22"/>
          <w:szCs w:val="22"/>
        </w:rPr>
      </w:pPr>
      <w:r w:rsidRPr="00F35F74">
        <w:rPr>
          <w:sz w:val="22"/>
          <w:szCs w:val="22"/>
        </w:rPr>
        <w:t>- H.C.L nr.142 din 20.11.2023  pentru aprobarea reorganizarii aparatului  de  specialitate  al  primarului comunei Ion Creanga incepand  cu  01.11.2023 precum si  pentru aprobarea  statului  de functii  si  a  organigramei  in  conformitate  cu Legea  nr. 296/2023 privind  unele masuri fiscal bugetare pentru asigurarea  sustenabilitatii financiare  al României pe  termen  lung,</w:t>
      </w:r>
    </w:p>
    <w:p w14:paraId="14821F49" w14:textId="77777777" w:rsidR="003A42E2" w:rsidRPr="00F35F74" w:rsidRDefault="003A42E2" w:rsidP="00F35F74">
      <w:pPr>
        <w:spacing w:line="276" w:lineRule="auto"/>
        <w:rPr>
          <w:rFonts w:eastAsia="Calibri"/>
          <w:bCs/>
          <w:sz w:val="22"/>
          <w:szCs w:val="22"/>
          <w:lang w:eastAsia="en-US"/>
        </w:rPr>
      </w:pPr>
      <w:r w:rsidRPr="00F35F74">
        <w:rPr>
          <w:sz w:val="22"/>
          <w:szCs w:val="22"/>
          <w:lang w:val="fr-FR"/>
        </w:rPr>
        <w:t>-</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5EF6F54E" w14:textId="77777777" w:rsidR="003A42E2" w:rsidRPr="00F35F74" w:rsidRDefault="003A42E2"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432D9D9C" w14:textId="6393CD4F" w:rsidR="003A42E2" w:rsidRPr="00F35F74" w:rsidRDefault="003A42E2" w:rsidP="00F35F74">
      <w:pPr>
        <w:suppressAutoHyphens/>
        <w:spacing w:line="276" w:lineRule="auto"/>
        <w:jc w:val="both"/>
        <w:rPr>
          <w:rFonts w:eastAsiaTheme="minorHAns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38382D5C" w14:textId="5E30FE35" w:rsidR="003A42E2" w:rsidRPr="00F35F74" w:rsidRDefault="003A42E2" w:rsidP="00F35F74">
      <w:pPr>
        <w:suppressAutoHyphens/>
        <w:spacing w:line="276" w:lineRule="auto"/>
        <w:jc w:val="both"/>
        <w:rPr>
          <w:rFonts w:eastAsiaTheme="minorHAnsi"/>
          <w:sz w:val="22"/>
          <w:szCs w:val="22"/>
        </w:rPr>
      </w:pPr>
    </w:p>
    <w:p w14:paraId="2CABD5A3" w14:textId="77777777" w:rsidR="003A42E2" w:rsidRPr="00F35F74" w:rsidRDefault="003A42E2"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Pr="00F35F74">
        <w:rPr>
          <w:b/>
          <w:iCs/>
          <w:sz w:val="22"/>
          <w:szCs w:val="22"/>
          <w:lang w:val="en-US" w:eastAsia="en-US"/>
        </w:rPr>
        <w:t>unanimitate</w:t>
      </w:r>
      <w:proofErr w:type="spellEnd"/>
      <w:r w:rsidRPr="00F35F74">
        <w:rPr>
          <w:b/>
          <w:iCs/>
          <w:sz w:val="22"/>
          <w:szCs w:val="22"/>
          <w:lang w:val="en-US" w:eastAsia="en-US"/>
        </w:rPr>
        <w:t xml:space="preserve">  de  </w:t>
      </w:r>
      <w:proofErr w:type="spellStart"/>
      <w:r w:rsidRPr="00F35F74">
        <w:rPr>
          <w:b/>
          <w:iCs/>
          <w:sz w:val="22"/>
          <w:szCs w:val="22"/>
          <w:lang w:val="en-US" w:eastAsia="en-US"/>
        </w:rPr>
        <w:t>voturi</w:t>
      </w:r>
      <w:proofErr w:type="spellEnd"/>
      <w:r w:rsidRPr="00F35F74">
        <w:rPr>
          <w:b/>
          <w:iCs/>
          <w:sz w:val="22"/>
          <w:szCs w:val="22"/>
          <w:lang w:val="en-US" w:eastAsia="en-US"/>
        </w:rPr>
        <w:t xml:space="preserve">   cu  15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Pr="00F35F74">
        <w:rPr>
          <w:b/>
          <w:iCs/>
          <w:sz w:val="22"/>
          <w:szCs w:val="22"/>
        </w:rPr>
        <w:t xml:space="preserve">  din  15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189524A7" w14:textId="77777777" w:rsidR="003A42E2" w:rsidRPr="00F35F74" w:rsidRDefault="003A42E2" w:rsidP="00F35F74">
      <w:pPr>
        <w:suppressAutoHyphens/>
        <w:spacing w:line="276" w:lineRule="auto"/>
        <w:jc w:val="both"/>
        <w:rPr>
          <w:rFonts w:eastAsia="Calibri"/>
          <w:sz w:val="22"/>
          <w:szCs w:val="22"/>
        </w:rPr>
      </w:pPr>
    </w:p>
    <w:p w14:paraId="1AA49A05" w14:textId="69264BCB" w:rsidR="00062737" w:rsidRPr="00F35F74" w:rsidRDefault="00062737" w:rsidP="00F35F74">
      <w:pPr>
        <w:spacing w:line="276" w:lineRule="auto"/>
        <w:rPr>
          <w:rFonts w:eastAsiaTheme="minorHAnsi"/>
          <w:b/>
          <w:sz w:val="22"/>
          <w:szCs w:val="22"/>
        </w:rPr>
      </w:pPr>
      <w:r w:rsidRPr="00F35F74">
        <w:rPr>
          <w:rFonts w:eastAsiaTheme="minorHAnsi"/>
          <w:b/>
          <w:sz w:val="22"/>
          <w:szCs w:val="22"/>
        </w:rPr>
        <w:t xml:space="preserve">8.HOTĂRÂREA  nr. 8 din 29.01.2025  </w:t>
      </w:r>
      <w:r w:rsidRPr="00F35F74">
        <w:rPr>
          <w:b/>
          <w:bCs/>
          <w:sz w:val="22"/>
          <w:szCs w:val="22"/>
        </w:rPr>
        <w:t>privind  modificarea si completarea Contractului de  delegare a  gestiunii serviciilor  publice  de  alimenatre  cu  apă  și  canalizare nr. 48/ 2009- consolidate 2021  prin  Actul Aditional  nr. 8 .</w:t>
      </w:r>
    </w:p>
    <w:p w14:paraId="685902FE" w14:textId="3C19E46B" w:rsidR="00062737" w:rsidRPr="00F35F74" w:rsidRDefault="00062737" w:rsidP="00F35F74">
      <w:pPr>
        <w:spacing w:line="276" w:lineRule="auto"/>
        <w:ind w:left="-284" w:right="-151"/>
        <w:jc w:val="both"/>
        <w:rPr>
          <w:b/>
          <w:bCs/>
          <w:sz w:val="22"/>
          <w:szCs w:val="22"/>
          <w:lang w:val="fr-FR"/>
        </w:rPr>
      </w:pP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37B57FE4" w14:textId="39D4B220" w:rsidR="00062737" w:rsidRPr="00F35F74" w:rsidRDefault="00062737" w:rsidP="00F35F74">
      <w:pPr>
        <w:spacing w:line="276" w:lineRule="auto"/>
        <w:rPr>
          <w:b/>
          <w:bCs/>
          <w:color w:val="000000"/>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r w:rsidRPr="00F35F74">
        <w:rPr>
          <w:rFonts w:eastAsiaTheme="minorHAnsi"/>
          <w:sz w:val="22"/>
          <w:szCs w:val="22"/>
          <w:lang w:eastAsia="en-US"/>
        </w:rPr>
        <w:t xml:space="preserve">   </w:t>
      </w:r>
    </w:p>
    <w:p w14:paraId="6327F12E" w14:textId="77777777" w:rsidR="00062737" w:rsidRPr="00F35F74" w:rsidRDefault="00062737" w:rsidP="00F35F74">
      <w:pPr>
        <w:spacing w:line="276" w:lineRule="auto"/>
        <w:jc w:val="both"/>
        <w:rPr>
          <w:sz w:val="22"/>
          <w:szCs w:val="22"/>
        </w:rPr>
      </w:pPr>
      <w:r w:rsidRPr="00F35F74">
        <w:rPr>
          <w:sz w:val="22"/>
          <w:szCs w:val="22"/>
        </w:rPr>
        <w:t>- Hotărârea de Guvern nr. 855/2008 pentru aprobarea actului constitutiv-cadru și a statutului-cadru ale asociațiilor de dezvoltare intercomunitară cu obiect de activitate serviciile de utilități publice, cu modificările și completările ulterioare;</w:t>
      </w:r>
    </w:p>
    <w:p w14:paraId="01E1F85F" w14:textId="0E5C4E8D" w:rsidR="00062737" w:rsidRPr="00F35F74" w:rsidRDefault="00062737" w:rsidP="00F35F74">
      <w:pPr>
        <w:spacing w:line="276" w:lineRule="auto"/>
        <w:jc w:val="both"/>
        <w:rPr>
          <w:sz w:val="22"/>
          <w:szCs w:val="22"/>
        </w:rPr>
      </w:pPr>
      <w:r w:rsidRPr="00F35F74">
        <w:rPr>
          <w:sz w:val="22"/>
          <w:szCs w:val="22"/>
        </w:rPr>
        <w:t>- Legea nr. 51/2006 privind serviciile comunitare de utilități publice, republicată, cu modificările și completările ulterioare;</w:t>
      </w:r>
    </w:p>
    <w:p w14:paraId="7EDABD4A" w14:textId="55020B22" w:rsidR="00062737" w:rsidRPr="00F35F74" w:rsidRDefault="00062737" w:rsidP="00F35F74">
      <w:pPr>
        <w:tabs>
          <w:tab w:val="left" w:pos="426"/>
        </w:tabs>
        <w:spacing w:line="276" w:lineRule="auto"/>
        <w:jc w:val="both"/>
        <w:rPr>
          <w:sz w:val="22"/>
          <w:szCs w:val="22"/>
        </w:rPr>
      </w:pPr>
      <w:r w:rsidRPr="00F35F74">
        <w:rPr>
          <w:sz w:val="22"/>
          <w:szCs w:val="22"/>
        </w:rPr>
        <w:t>- Legea nr. 241/2006 privind serviciul de alimentare cu apă și de canalizare, republicată, cu modificările și completările ulterioare;</w:t>
      </w:r>
    </w:p>
    <w:p w14:paraId="289CBD8A" w14:textId="77777777" w:rsidR="00062737" w:rsidRPr="00F35F74" w:rsidRDefault="00062737" w:rsidP="00F35F74">
      <w:pPr>
        <w:spacing w:line="276" w:lineRule="auto"/>
        <w:jc w:val="both"/>
        <w:rPr>
          <w:color w:val="000000"/>
          <w:sz w:val="22"/>
          <w:szCs w:val="22"/>
          <w:lang w:val="it-IT"/>
        </w:rPr>
      </w:pPr>
      <w:r w:rsidRPr="00F35F74">
        <w:rPr>
          <w:color w:val="000000"/>
          <w:sz w:val="22"/>
          <w:szCs w:val="22"/>
          <w:lang w:val="it-IT"/>
        </w:rPr>
        <w:t>- Hotărârii Consiliului Local al comunei Cordun nr.89/11.11.2024 privind delegarea gestiunii serviciului de alimentare cu apă și canalizare; Hotărârea Consiliului Local al comunei Cordun nr.96/18.11.2024 privind modificarea și completarea Hotărârii Consiliului Local nr.89 din 11.11.2024 privind delegarea gestiunii serviciului de alimentare cu apă și canalizare delegarea gestiunii serviciului de alimentare cu apă și canalizare;</w:t>
      </w:r>
    </w:p>
    <w:p w14:paraId="20202223" w14:textId="77777777" w:rsidR="00062737" w:rsidRPr="00F35F74" w:rsidRDefault="00062737" w:rsidP="00F35F74">
      <w:pPr>
        <w:spacing w:line="276" w:lineRule="auto"/>
        <w:jc w:val="both"/>
        <w:rPr>
          <w:color w:val="000000"/>
          <w:sz w:val="22"/>
          <w:szCs w:val="22"/>
          <w:lang w:val="it-IT"/>
        </w:rPr>
      </w:pPr>
      <w:r w:rsidRPr="00F35F74">
        <w:rPr>
          <w:color w:val="000000"/>
          <w:sz w:val="22"/>
          <w:szCs w:val="22"/>
          <w:lang w:val="it-IT"/>
        </w:rPr>
        <w:t>- Hotărârii Consiliului Local al comunei Gâdinți nr.69/12.12.2024 privind delegarea gestiunii serviciului de alimentare cu apă și canalizare către operatorul regional APAVITAL SA Iași;</w:t>
      </w:r>
    </w:p>
    <w:p w14:paraId="0BCA6BBD" w14:textId="77777777" w:rsidR="00062737" w:rsidRPr="00F35F74" w:rsidRDefault="00062737" w:rsidP="00F35F74">
      <w:pPr>
        <w:spacing w:line="276" w:lineRule="auto"/>
        <w:jc w:val="both"/>
        <w:rPr>
          <w:color w:val="000000"/>
          <w:sz w:val="22"/>
          <w:szCs w:val="22"/>
          <w:lang w:val="it-IT"/>
        </w:rPr>
      </w:pPr>
      <w:r w:rsidRPr="00F35F74">
        <w:rPr>
          <w:color w:val="000000"/>
          <w:sz w:val="22"/>
          <w:szCs w:val="22"/>
          <w:lang w:val="it-IT"/>
        </w:rPr>
        <w:t>- Hotărârii Consiliului Local al comunei Pâncești nr.67/29.11.2024 privind delegarea gestiunii serviciului de alimentare cu apă și canalizare;</w:t>
      </w:r>
    </w:p>
    <w:p w14:paraId="6F93EF06" w14:textId="77777777" w:rsidR="00062737" w:rsidRPr="00F35F74" w:rsidRDefault="00062737" w:rsidP="00F35F74">
      <w:pPr>
        <w:spacing w:line="276" w:lineRule="auto"/>
        <w:jc w:val="both"/>
        <w:rPr>
          <w:color w:val="000000"/>
          <w:sz w:val="22"/>
          <w:szCs w:val="22"/>
          <w:lang w:val="it-IT"/>
        </w:rPr>
      </w:pPr>
      <w:r w:rsidRPr="00F35F74">
        <w:rPr>
          <w:color w:val="000000"/>
          <w:sz w:val="22"/>
          <w:szCs w:val="22"/>
          <w:lang w:val="it-IT"/>
        </w:rPr>
        <w:t>- Contractului de delegare a gestiunii serviciilor publice de alimentare cu apă și de canalizare nr. 48/2009 - consolidat 2021, cu modificările și completările ulterioare, încheiat între Asociația Regională a Serviciilor de Apă Canal Iași – ARSACIS și societatea APAVITAL SA;</w:t>
      </w:r>
    </w:p>
    <w:p w14:paraId="1945B052" w14:textId="77777777" w:rsidR="00062737" w:rsidRPr="00F35F74" w:rsidRDefault="00062737" w:rsidP="00F35F74">
      <w:pPr>
        <w:spacing w:line="276" w:lineRule="auto"/>
        <w:jc w:val="both"/>
        <w:rPr>
          <w:sz w:val="22"/>
          <w:szCs w:val="22"/>
          <w:u w:val="single"/>
        </w:rPr>
      </w:pPr>
      <w:r w:rsidRPr="00F35F74">
        <w:rPr>
          <w:sz w:val="22"/>
          <w:szCs w:val="22"/>
        </w:rPr>
        <w:t xml:space="preserve">- Hotararea Consiliului Local  nr. 85 din 24.09.2018 privind  aderarea  UAT- Ion Creanga la ARSACIS </w:t>
      </w:r>
    </w:p>
    <w:p w14:paraId="2189E613" w14:textId="77777777" w:rsidR="00062737" w:rsidRPr="00F35F74" w:rsidRDefault="00062737" w:rsidP="00F35F74">
      <w:pPr>
        <w:spacing w:line="276" w:lineRule="auto"/>
        <w:jc w:val="both"/>
        <w:rPr>
          <w:sz w:val="22"/>
          <w:szCs w:val="22"/>
        </w:rPr>
      </w:pPr>
      <w:r w:rsidRPr="00F35F74">
        <w:rPr>
          <w:sz w:val="22"/>
          <w:szCs w:val="22"/>
        </w:rPr>
        <w:t>- Hotararea Consiliului Local  nr. 22/29.03.2019 emisă de Consiliul Local al comunei Ion Creangă, jud. Neamț privind delegarea serviciului public de alimentare cu apă și de canalizare către S.C. APA VITAL S.A. Iași  modificata  si  completat  prin  H.C.L  nr. 72  din 23.08.2019 ;</w:t>
      </w:r>
    </w:p>
    <w:p w14:paraId="7E9F55C2" w14:textId="77777777" w:rsidR="00062737" w:rsidRPr="00F35F74" w:rsidRDefault="00062737" w:rsidP="00F35F74">
      <w:pPr>
        <w:spacing w:line="276" w:lineRule="auto"/>
        <w:jc w:val="both"/>
        <w:rPr>
          <w:color w:val="000000"/>
          <w:sz w:val="22"/>
          <w:szCs w:val="22"/>
          <w:lang w:val="it-IT"/>
        </w:rPr>
      </w:pPr>
      <w:r w:rsidRPr="00F35F74">
        <w:rPr>
          <w:sz w:val="22"/>
          <w:szCs w:val="22"/>
          <w:shd w:val="clear" w:color="auto" w:fill="FFFFFF" w:themeFill="background1"/>
        </w:rPr>
        <w:t xml:space="preserve">- </w:t>
      </w:r>
      <w:r w:rsidRPr="00F35F74">
        <w:rPr>
          <w:color w:val="000000"/>
          <w:sz w:val="22"/>
          <w:szCs w:val="22"/>
          <w:lang w:val="it-IT"/>
        </w:rPr>
        <w:t>Nota de fundamentare ARSACIS nr.1370/23.12.2024 privind modificarea și completarea prin Act Adițional a Contractului de delegare a gestiunii serviciilor publice de alimentare cu apă şi de canalizare nr.48/2009 - forma consolidată, cu modificările  și completările ulterioare;</w:t>
      </w:r>
    </w:p>
    <w:p w14:paraId="3034B5A7" w14:textId="77777777" w:rsidR="00062737" w:rsidRPr="00F35F74" w:rsidRDefault="00062737" w:rsidP="00F35F74">
      <w:pPr>
        <w:spacing w:line="276" w:lineRule="auto"/>
        <w:jc w:val="both"/>
        <w:rPr>
          <w:sz w:val="22"/>
          <w:szCs w:val="22"/>
          <w:shd w:val="clear" w:color="auto" w:fill="FFFFFF" w:themeFill="background1"/>
        </w:rPr>
      </w:pPr>
      <w:r w:rsidRPr="00F35F74">
        <w:rPr>
          <w:sz w:val="22"/>
          <w:szCs w:val="22"/>
        </w:rPr>
        <w:t xml:space="preserve">- Adresa Asociației Regionale a Serviciilor de Apă Canal Iași – ARSACIS </w:t>
      </w:r>
      <w:r w:rsidRPr="00F35F74">
        <w:rPr>
          <w:sz w:val="22"/>
          <w:szCs w:val="22"/>
          <w:shd w:val="clear" w:color="auto" w:fill="FFFFFF" w:themeFill="background1"/>
        </w:rPr>
        <w:t>nr. 1377 /23.12.2024 , inregistrata  la  Primaria  comunei  Ion Creangă  sub  nr. 16.131 din 19.12.20204  ;</w:t>
      </w:r>
    </w:p>
    <w:p w14:paraId="2E949BCB" w14:textId="11086249" w:rsidR="00062737" w:rsidRPr="00F35F74" w:rsidRDefault="00062737" w:rsidP="00F35F74">
      <w:pPr>
        <w:spacing w:line="276" w:lineRule="auto"/>
        <w:jc w:val="both"/>
        <w:rPr>
          <w:sz w:val="22"/>
          <w:szCs w:val="22"/>
          <w:shd w:val="clear" w:color="auto" w:fill="FFFFFF" w:themeFill="background1"/>
        </w:rPr>
      </w:pPr>
      <w:r w:rsidRPr="00F35F74">
        <w:rPr>
          <w:sz w:val="22"/>
          <w:szCs w:val="22"/>
          <w:lang w:eastAsia="ar-SA"/>
        </w:rPr>
        <w:t xml:space="preserve"> - Proiectul de  Act Adiționalnr. 8 la  contractual de  delegare a  gestiunii serviciilor publice de  alimenatre cu  apă si d e canalizare nr. 48/ 2009 – consolidate 2021. </w:t>
      </w:r>
    </w:p>
    <w:p w14:paraId="0E0F0A9A" w14:textId="77777777" w:rsidR="00062737" w:rsidRPr="00F35F74" w:rsidRDefault="00062737" w:rsidP="00F35F74">
      <w:pPr>
        <w:spacing w:line="276" w:lineRule="auto"/>
        <w:rPr>
          <w:rFonts w:eastAsia="Calibri"/>
          <w:bCs/>
          <w:sz w:val="22"/>
          <w:szCs w:val="22"/>
          <w:lang w:eastAsia="en-US"/>
        </w:rPr>
      </w:pPr>
      <w:r w:rsidRPr="00F35F74">
        <w:rPr>
          <w:sz w:val="22"/>
          <w:szCs w:val="22"/>
          <w:lang w:val="fr-FR"/>
        </w:rPr>
        <w:t>-</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72165D6E" w14:textId="77777777" w:rsidR="00062737" w:rsidRPr="00F35F74" w:rsidRDefault="00062737"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5F0B3A99" w14:textId="77777777" w:rsidR="00062737" w:rsidRPr="00F35F74" w:rsidRDefault="00062737" w:rsidP="00F35F74">
      <w:pPr>
        <w:suppressAutoHyphens/>
        <w:spacing w:line="276" w:lineRule="auto"/>
        <w:jc w:val="both"/>
        <w:rPr>
          <w:rFonts w:eastAsiaTheme="minorHAns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4CD3E050" w14:textId="77777777" w:rsidR="00062737" w:rsidRPr="00F35F74" w:rsidRDefault="00062737" w:rsidP="00F35F74">
      <w:pPr>
        <w:suppressAutoHyphens/>
        <w:spacing w:line="276" w:lineRule="auto"/>
        <w:jc w:val="both"/>
        <w:rPr>
          <w:rFonts w:eastAsiaTheme="minorHAnsi"/>
          <w:sz w:val="22"/>
          <w:szCs w:val="22"/>
        </w:rPr>
      </w:pPr>
    </w:p>
    <w:p w14:paraId="77514A01" w14:textId="77777777" w:rsidR="00062737" w:rsidRPr="00F35F74" w:rsidRDefault="00062737"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Pr="00F35F74">
        <w:rPr>
          <w:b/>
          <w:iCs/>
          <w:sz w:val="22"/>
          <w:szCs w:val="22"/>
          <w:lang w:val="en-US" w:eastAsia="en-US"/>
        </w:rPr>
        <w:t>unanimitate</w:t>
      </w:r>
      <w:proofErr w:type="spellEnd"/>
      <w:r w:rsidRPr="00F35F74">
        <w:rPr>
          <w:b/>
          <w:iCs/>
          <w:sz w:val="22"/>
          <w:szCs w:val="22"/>
          <w:lang w:val="en-US" w:eastAsia="en-US"/>
        </w:rPr>
        <w:t xml:space="preserve">  de  </w:t>
      </w:r>
      <w:proofErr w:type="spellStart"/>
      <w:r w:rsidRPr="00F35F74">
        <w:rPr>
          <w:b/>
          <w:iCs/>
          <w:sz w:val="22"/>
          <w:szCs w:val="22"/>
          <w:lang w:val="en-US" w:eastAsia="en-US"/>
        </w:rPr>
        <w:t>voturi</w:t>
      </w:r>
      <w:proofErr w:type="spellEnd"/>
      <w:r w:rsidRPr="00F35F74">
        <w:rPr>
          <w:b/>
          <w:iCs/>
          <w:sz w:val="22"/>
          <w:szCs w:val="22"/>
          <w:lang w:val="en-US" w:eastAsia="en-US"/>
        </w:rPr>
        <w:t xml:space="preserve">   cu  15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Pr="00F35F74">
        <w:rPr>
          <w:b/>
          <w:iCs/>
          <w:sz w:val="22"/>
          <w:szCs w:val="22"/>
        </w:rPr>
        <w:t xml:space="preserve">  din  15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04910C9E" w14:textId="77777777" w:rsidR="00062737" w:rsidRPr="00F35F74" w:rsidRDefault="00062737" w:rsidP="00F35F74">
      <w:pPr>
        <w:suppressAutoHyphens/>
        <w:spacing w:line="276" w:lineRule="auto"/>
        <w:jc w:val="both"/>
        <w:rPr>
          <w:rFonts w:eastAsia="Calibri"/>
          <w:sz w:val="22"/>
          <w:szCs w:val="22"/>
        </w:rPr>
      </w:pPr>
    </w:p>
    <w:p w14:paraId="0D7BF6D6" w14:textId="69E5782B" w:rsidR="00A92B2D" w:rsidRPr="00F35F74" w:rsidRDefault="00A92B2D" w:rsidP="00F35F74">
      <w:pPr>
        <w:spacing w:line="276" w:lineRule="auto"/>
        <w:rPr>
          <w:rFonts w:eastAsiaTheme="minorHAnsi"/>
          <w:b/>
          <w:sz w:val="22"/>
          <w:szCs w:val="22"/>
        </w:rPr>
      </w:pPr>
      <w:r w:rsidRPr="00F35F74">
        <w:rPr>
          <w:rFonts w:eastAsiaTheme="minorHAnsi"/>
          <w:b/>
          <w:sz w:val="22"/>
          <w:szCs w:val="22"/>
        </w:rPr>
        <w:t xml:space="preserve">9.HOTĂRÂREA  nr. 9  din 29.01.2025 </w:t>
      </w:r>
      <w:r w:rsidRPr="00F35F74">
        <w:rPr>
          <w:b/>
          <w:bCs/>
          <w:sz w:val="22"/>
          <w:szCs w:val="22"/>
        </w:rPr>
        <w:t xml:space="preserve">pentru </w:t>
      </w:r>
      <w:r w:rsidRPr="00F35F74">
        <w:rPr>
          <w:b/>
          <w:sz w:val="22"/>
          <w:szCs w:val="22"/>
        </w:rPr>
        <w:t xml:space="preserve"> modificarea  H.C.L nr. 94 din 18.12.2024 privind  indexarea cu  rata  inflatiei , in  procent de 10,4 % a impozitelor  si  taxelor  locale  pentru  anul  fiscal 2025, conform Legii  nr. 227/ 2015 </w:t>
      </w:r>
      <w:r w:rsidRPr="00F35F74">
        <w:rPr>
          <w:rFonts w:eastAsiaTheme="minorHAnsi"/>
          <w:b/>
          <w:sz w:val="22"/>
          <w:szCs w:val="22"/>
        </w:rPr>
        <w:t xml:space="preserve"> </w:t>
      </w:r>
      <w:r w:rsidRPr="00F35F74">
        <w:rPr>
          <w:b/>
          <w:sz w:val="22"/>
          <w:szCs w:val="22"/>
        </w:rPr>
        <w:t>privind  Codul  fiscal .</w:t>
      </w:r>
    </w:p>
    <w:p w14:paraId="1A95188A" w14:textId="2E600BBB" w:rsidR="00A92B2D" w:rsidRPr="00F35F74" w:rsidRDefault="00A92B2D" w:rsidP="00F35F74">
      <w:pPr>
        <w:spacing w:line="276" w:lineRule="auto"/>
        <w:ind w:left="-284" w:right="-151"/>
        <w:jc w:val="both"/>
        <w:rPr>
          <w:b/>
          <w:bCs/>
          <w:sz w:val="22"/>
          <w:szCs w:val="22"/>
          <w:lang w:val="fr-FR"/>
        </w:rPr>
      </w:pP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67B9162E" w14:textId="10B0A316" w:rsidR="00A92B2D" w:rsidRPr="00F35F74" w:rsidRDefault="00A92B2D" w:rsidP="00F35F74">
      <w:pPr>
        <w:spacing w:line="276" w:lineRule="auto"/>
        <w:rPr>
          <w:b/>
          <w:bCs/>
          <w:color w:val="000000"/>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r w:rsidRPr="00F35F74">
        <w:rPr>
          <w:rFonts w:eastAsiaTheme="minorHAnsi"/>
          <w:sz w:val="22"/>
          <w:szCs w:val="22"/>
          <w:lang w:eastAsia="en-US"/>
        </w:rPr>
        <w:t xml:space="preserve">   </w:t>
      </w:r>
    </w:p>
    <w:p w14:paraId="69982869" w14:textId="77777777" w:rsidR="00A92B2D" w:rsidRPr="00F35F74" w:rsidRDefault="00A92B2D" w:rsidP="00F35F74">
      <w:pPr>
        <w:spacing w:line="276" w:lineRule="auto"/>
        <w:ind w:right="-96"/>
        <w:rPr>
          <w:sz w:val="22"/>
          <w:szCs w:val="22"/>
        </w:rPr>
      </w:pPr>
      <w:r w:rsidRPr="00F35F74">
        <w:rPr>
          <w:sz w:val="22"/>
          <w:szCs w:val="22"/>
        </w:rPr>
        <w:t xml:space="preserve">- art. LVIII din Legea  nr. 296/2003 privind  unele  măsuri  fiscal - bugetare pentru asigurarea  sustenabilității financiare a  României pe  termen  lung, cu  modificarile  si  completarile  ulterioare ;   </w:t>
      </w:r>
    </w:p>
    <w:p w14:paraId="0D533537" w14:textId="77777777" w:rsidR="00A92B2D" w:rsidRPr="00F35F74" w:rsidRDefault="00A92B2D" w:rsidP="00F35F74">
      <w:pPr>
        <w:spacing w:line="276" w:lineRule="auto"/>
        <w:rPr>
          <w:sz w:val="22"/>
          <w:szCs w:val="22"/>
        </w:rPr>
      </w:pPr>
      <w:r w:rsidRPr="00F35F74">
        <w:rPr>
          <w:sz w:val="22"/>
          <w:szCs w:val="22"/>
        </w:rPr>
        <w:t xml:space="preserve">-art.(16) alin.(1) si  art. 28 alin.(1) din O.G nr. 2/2001 privind regimul juridic al contravenţiilor,  cu  modificarile  si  completarile  ulterioare ;   </w:t>
      </w:r>
    </w:p>
    <w:p w14:paraId="4C2D3621" w14:textId="77777777" w:rsidR="00A92B2D" w:rsidRPr="00F35F74" w:rsidRDefault="00A92B2D" w:rsidP="00F35F74">
      <w:pPr>
        <w:spacing w:line="276" w:lineRule="auto"/>
        <w:rPr>
          <w:sz w:val="22"/>
          <w:szCs w:val="22"/>
        </w:rPr>
      </w:pPr>
      <w:r w:rsidRPr="00F35F74">
        <w:rPr>
          <w:sz w:val="22"/>
          <w:szCs w:val="22"/>
        </w:rPr>
        <w:t>- art. 1 alin.(1) si (3) , art. 4  alin.(2)   din  Anexa  nr. 1 la O.U.G nr. 57/ 2019  privind  Codul  administrativ , cu  modificarile  si  completarile  ulterioare ,</w:t>
      </w:r>
    </w:p>
    <w:p w14:paraId="7D825DD6" w14:textId="77777777" w:rsidR="00A92B2D" w:rsidRPr="00F35F74" w:rsidRDefault="00A92B2D" w:rsidP="00F35F74">
      <w:pPr>
        <w:spacing w:line="276" w:lineRule="auto"/>
        <w:rPr>
          <w:sz w:val="22"/>
          <w:szCs w:val="22"/>
        </w:rPr>
      </w:pPr>
      <w:r w:rsidRPr="00F35F74">
        <w:rPr>
          <w:sz w:val="22"/>
          <w:szCs w:val="22"/>
        </w:rPr>
        <w:t>- Legea  nr. 273 / 2006  privind  finantele  publice  locale, cu  modificarile  si  completarile  ulterioare ,</w:t>
      </w:r>
    </w:p>
    <w:p w14:paraId="0D56D062" w14:textId="77777777" w:rsidR="00A92B2D" w:rsidRPr="00F35F74" w:rsidRDefault="00A92B2D" w:rsidP="00F35F74">
      <w:pPr>
        <w:spacing w:line="276" w:lineRule="auto"/>
        <w:rPr>
          <w:sz w:val="22"/>
          <w:szCs w:val="22"/>
        </w:rPr>
      </w:pPr>
      <w:r w:rsidRPr="00F35F74">
        <w:rPr>
          <w:sz w:val="22"/>
          <w:szCs w:val="22"/>
        </w:rPr>
        <w:t>- Legea  nr. 227 / 2015  privind  Codul  fiscal , cu  modificarile  si  completarile  ulterioare ,  titlul IX , Impozite  si  taxe  locale, capitolul XI – Sanctiuni si capitolul VIII- Taxe  speciale ,</w:t>
      </w:r>
    </w:p>
    <w:p w14:paraId="5684F9F8" w14:textId="77777777" w:rsidR="00A92B2D" w:rsidRPr="00F35F74" w:rsidRDefault="00A92B2D" w:rsidP="00F35F74">
      <w:pPr>
        <w:spacing w:line="276" w:lineRule="auto"/>
        <w:ind w:right="-96"/>
        <w:rPr>
          <w:sz w:val="22"/>
          <w:szCs w:val="22"/>
        </w:rPr>
      </w:pPr>
      <w:r w:rsidRPr="00F35F74">
        <w:rPr>
          <w:sz w:val="22"/>
          <w:szCs w:val="22"/>
        </w:rPr>
        <w:t>- Legea  nr. 544 / 2001  privind  liberul  acces  la  informatiile  de  interes  public;</w:t>
      </w:r>
    </w:p>
    <w:p w14:paraId="46768C0A" w14:textId="77777777" w:rsidR="00A92B2D" w:rsidRPr="00F35F74" w:rsidRDefault="00A92B2D" w:rsidP="00F35F74">
      <w:pPr>
        <w:spacing w:line="276" w:lineRule="auto"/>
        <w:ind w:right="-96"/>
        <w:rPr>
          <w:sz w:val="22"/>
          <w:szCs w:val="22"/>
        </w:rPr>
      </w:pPr>
      <w:r w:rsidRPr="00F35F74">
        <w:rPr>
          <w:sz w:val="22"/>
          <w:szCs w:val="22"/>
        </w:rPr>
        <w:t xml:space="preserve">- Legea nr. 52/ 2003 privind  transparenta  decizionala  in  administratia  publica </w:t>
      </w:r>
    </w:p>
    <w:p w14:paraId="5D966DA5" w14:textId="77777777" w:rsidR="00A92B2D" w:rsidRPr="00F35F74" w:rsidRDefault="00A92B2D" w:rsidP="00F35F74">
      <w:pPr>
        <w:spacing w:line="276" w:lineRule="auto"/>
        <w:rPr>
          <w:sz w:val="22"/>
          <w:szCs w:val="22"/>
          <w:lang w:val="en-US"/>
        </w:rPr>
      </w:pPr>
      <w:r w:rsidRPr="00F35F74">
        <w:rPr>
          <w:sz w:val="22"/>
          <w:szCs w:val="22"/>
        </w:rPr>
        <w:t>- H.C.L  nr. 94  din 20.11.2023 privind  indexarea cu  rata  inflatiei , in  procent de 10,4 % a impozitelor  si  taxelor  locale  pentru  anul  fiscal 2025, conform Legii  nr. 227/ 2015 privind  Codul  fiscal ,</w:t>
      </w:r>
    </w:p>
    <w:p w14:paraId="694BB9E9" w14:textId="77777777" w:rsidR="00A92B2D" w:rsidRPr="00F35F74" w:rsidRDefault="00A92B2D" w:rsidP="00F35F74">
      <w:pPr>
        <w:spacing w:line="276" w:lineRule="auto"/>
        <w:rPr>
          <w:sz w:val="22"/>
          <w:szCs w:val="22"/>
        </w:rPr>
      </w:pPr>
      <w:r w:rsidRPr="00F35F74">
        <w:rPr>
          <w:sz w:val="22"/>
          <w:szCs w:val="22"/>
          <w:lang w:val="fr-FR"/>
        </w:rPr>
        <w:t xml:space="preserve">- </w:t>
      </w:r>
      <w:proofErr w:type="spellStart"/>
      <w:r w:rsidRPr="00F35F74">
        <w:rPr>
          <w:sz w:val="22"/>
          <w:szCs w:val="22"/>
          <w:lang w:val="fr-FR"/>
        </w:rPr>
        <w:t>Adresa</w:t>
      </w:r>
      <w:proofErr w:type="spellEnd"/>
      <w:r w:rsidRPr="00F35F74">
        <w:rPr>
          <w:sz w:val="22"/>
          <w:szCs w:val="22"/>
          <w:lang w:val="fr-FR"/>
        </w:rPr>
        <w:t xml:space="preserve"> </w:t>
      </w:r>
      <w:proofErr w:type="spellStart"/>
      <w:r w:rsidRPr="00F35F74">
        <w:rPr>
          <w:sz w:val="22"/>
          <w:szCs w:val="22"/>
          <w:lang w:val="fr-FR"/>
        </w:rPr>
        <w:t>Institutiei</w:t>
      </w:r>
      <w:proofErr w:type="spellEnd"/>
      <w:r w:rsidRPr="00F35F74">
        <w:rPr>
          <w:sz w:val="22"/>
          <w:szCs w:val="22"/>
          <w:lang w:val="fr-FR"/>
        </w:rPr>
        <w:t xml:space="preserve"> </w:t>
      </w:r>
      <w:proofErr w:type="spellStart"/>
      <w:r w:rsidRPr="00F35F74">
        <w:rPr>
          <w:sz w:val="22"/>
          <w:szCs w:val="22"/>
          <w:lang w:val="fr-FR"/>
        </w:rPr>
        <w:t>Prefectului</w:t>
      </w:r>
      <w:proofErr w:type="spellEnd"/>
      <w:r w:rsidRPr="00F35F74">
        <w:rPr>
          <w:sz w:val="22"/>
          <w:szCs w:val="22"/>
          <w:lang w:val="fr-FR"/>
        </w:rPr>
        <w:t xml:space="preserve"> </w:t>
      </w:r>
      <w:proofErr w:type="spellStart"/>
      <w:r w:rsidRPr="00F35F74">
        <w:rPr>
          <w:sz w:val="22"/>
          <w:szCs w:val="22"/>
          <w:lang w:val="fr-FR"/>
        </w:rPr>
        <w:t>judetul</w:t>
      </w:r>
      <w:proofErr w:type="spellEnd"/>
      <w:r w:rsidRPr="00F35F74">
        <w:rPr>
          <w:sz w:val="22"/>
          <w:szCs w:val="22"/>
          <w:lang w:val="fr-FR"/>
        </w:rPr>
        <w:t xml:space="preserve"> </w:t>
      </w:r>
      <w:proofErr w:type="spellStart"/>
      <w:proofErr w:type="gramStart"/>
      <w:r w:rsidRPr="00F35F74">
        <w:rPr>
          <w:sz w:val="22"/>
          <w:szCs w:val="22"/>
          <w:lang w:val="fr-FR"/>
        </w:rPr>
        <w:t>Neamt</w:t>
      </w:r>
      <w:proofErr w:type="spellEnd"/>
      <w:r w:rsidRPr="00F35F74">
        <w:rPr>
          <w:sz w:val="22"/>
          <w:szCs w:val="22"/>
          <w:lang w:val="fr-FR"/>
        </w:rPr>
        <w:t xml:space="preserve">  nr</w:t>
      </w:r>
      <w:proofErr w:type="gramEnd"/>
      <w:r w:rsidRPr="00F35F74">
        <w:rPr>
          <w:sz w:val="22"/>
          <w:szCs w:val="22"/>
          <w:lang w:val="fr-FR"/>
        </w:rPr>
        <w:t xml:space="preserve">. 16.622 </w:t>
      </w:r>
      <w:proofErr w:type="spellStart"/>
      <w:r w:rsidRPr="00F35F74">
        <w:rPr>
          <w:sz w:val="22"/>
          <w:szCs w:val="22"/>
          <w:lang w:val="fr-FR"/>
        </w:rPr>
        <w:t>din</w:t>
      </w:r>
      <w:proofErr w:type="spellEnd"/>
      <w:r w:rsidRPr="00F35F74">
        <w:rPr>
          <w:sz w:val="22"/>
          <w:szCs w:val="22"/>
          <w:lang w:val="fr-FR"/>
        </w:rPr>
        <w:t xml:space="preserve"> </w:t>
      </w:r>
      <w:proofErr w:type="gramStart"/>
      <w:r w:rsidRPr="00F35F74">
        <w:rPr>
          <w:sz w:val="22"/>
          <w:szCs w:val="22"/>
          <w:lang w:val="fr-FR"/>
        </w:rPr>
        <w:t xml:space="preserve">15.01.2025  </w:t>
      </w:r>
      <w:proofErr w:type="spellStart"/>
      <w:r w:rsidRPr="00F35F74">
        <w:rPr>
          <w:sz w:val="22"/>
          <w:szCs w:val="22"/>
          <w:lang w:val="fr-FR"/>
        </w:rPr>
        <w:t>inregistrată</w:t>
      </w:r>
      <w:proofErr w:type="spellEnd"/>
      <w:proofErr w:type="gramEnd"/>
      <w:r w:rsidRPr="00F35F74">
        <w:rPr>
          <w:sz w:val="22"/>
          <w:szCs w:val="22"/>
          <w:lang w:val="fr-FR"/>
        </w:rPr>
        <w:t xml:space="preserve">  la  </w:t>
      </w:r>
      <w:proofErr w:type="spellStart"/>
      <w:r w:rsidRPr="00F35F74">
        <w:rPr>
          <w:sz w:val="22"/>
          <w:szCs w:val="22"/>
          <w:lang w:val="fr-FR"/>
        </w:rPr>
        <w:t>Primăria</w:t>
      </w:r>
      <w:proofErr w:type="spellEnd"/>
      <w:r w:rsidRPr="00F35F74">
        <w:rPr>
          <w:sz w:val="22"/>
          <w:szCs w:val="22"/>
          <w:lang w:val="fr-FR"/>
        </w:rPr>
        <w:t xml:space="preserve">  </w:t>
      </w:r>
      <w:proofErr w:type="spellStart"/>
      <w:r w:rsidRPr="00F35F74">
        <w:rPr>
          <w:sz w:val="22"/>
          <w:szCs w:val="22"/>
          <w:lang w:val="fr-FR"/>
        </w:rPr>
        <w:t>comunei</w:t>
      </w:r>
      <w:proofErr w:type="spellEnd"/>
      <w:r w:rsidRPr="00F35F74">
        <w:rPr>
          <w:sz w:val="22"/>
          <w:szCs w:val="22"/>
          <w:lang w:val="fr-FR"/>
        </w:rPr>
        <w:t xml:space="preserve">  Ion </w:t>
      </w:r>
      <w:proofErr w:type="spellStart"/>
      <w:r w:rsidRPr="00F35F74">
        <w:rPr>
          <w:sz w:val="22"/>
          <w:szCs w:val="22"/>
          <w:lang w:val="fr-FR"/>
        </w:rPr>
        <w:t>Creangă</w:t>
      </w:r>
      <w:proofErr w:type="spellEnd"/>
      <w:r w:rsidRPr="00F35F74">
        <w:rPr>
          <w:sz w:val="22"/>
          <w:szCs w:val="22"/>
          <w:lang w:val="fr-FR"/>
        </w:rPr>
        <w:t xml:space="preserve"> la  nr. 764 </w:t>
      </w:r>
      <w:proofErr w:type="spellStart"/>
      <w:r w:rsidRPr="00F35F74">
        <w:rPr>
          <w:sz w:val="22"/>
          <w:szCs w:val="22"/>
          <w:lang w:val="fr-FR"/>
        </w:rPr>
        <w:t>din</w:t>
      </w:r>
      <w:proofErr w:type="spellEnd"/>
      <w:r w:rsidRPr="00F35F74">
        <w:rPr>
          <w:sz w:val="22"/>
          <w:szCs w:val="22"/>
          <w:lang w:val="fr-FR"/>
        </w:rPr>
        <w:t xml:space="preserve"> 23.01.2025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privire</w:t>
      </w:r>
      <w:proofErr w:type="spellEnd"/>
      <w:proofErr w:type="gramEnd"/>
      <w:r w:rsidRPr="00F35F74">
        <w:rPr>
          <w:sz w:val="22"/>
          <w:szCs w:val="22"/>
          <w:lang w:val="fr-FR"/>
        </w:rPr>
        <w:t xml:space="preserve"> la  </w:t>
      </w:r>
      <w:proofErr w:type="spellStart"/>
      <w:r w:rsidRPr="00F35F74">
        <w:rPr>
          <w:sz w:val="22"/>
          <w:szCs w:val="22"/>
          <w:lang w:val="fr-FR"/>
        </w:rPr>
        <w:t>exercitarea</w:t>
      </w:r>
      <w:proofErr w:type="spellEnd"/>
      <w:r w:rsidRPr="00F35F74">
        <w:rPr>
          <w:sz w:val="22"/>
          <w:szCs w:val="22"/>
          <w:lang w:val="fr-FR"/>
        </w:rPr>
        <w:t xml:space="preserve">  </w:t>
      </w:r>
      <w:proofErr w:type="spellStart"/>
      <w:r w:rsidRPr="00F35F74">
        <w:rPr>
          <w:sz w:val="22"/>
          <w:szCs w:val="22"/>
          <w:lang w:val="fr-FR"/>
        </w:rPr>
        <w:t>controlului</w:t>
      </w:r>
      <w:proofErr w:type="spellEnd"/>
      <w:r w:rsidRPr="00F35F74">
        <w:rPr>
          <w:sz w:val="22"/>
          <w:szCs w:val="22"/>
          <w:lang w:val="fr-FR"/>
        </w:rPr>
        <w:t xml:space="preserve">  de  </w:t>
      </w:r>
      <w:proofErr w:type="spellStart"/>
      <w:r w:rsidRPr="00F35F74">
        <w:rPr>
          <w:sz w:val="22"/>
          <w:szCs w:val="22"/>
          <w:lang w:val="fr-FR"/>
        </w:rPr>
        <w:t>legalitate</w:t>
      </w:r>
      <w:proofErr w:type="spellEnd"/>
      <w:r w:rsidRPr="00F35F74">
        <w:rPr>
          <w:sz w:val="22"/>
          <w:szCs w:val="22"/>
          <w:lang w:val="fr-FR"/>
        </w:rPr>
        <w:t xml:space="preserve"> , </w:t>
      </w:r>
      <w:proofErr w:type="spellStart"/>
      <w:r w:rsidRPr="00F35F74">
        <w:rPr>
          <w:sz w:val="22"/>
          <w:szCs w:val="22"/>
          <w:lang w:val="fr-FR"/>
        </w:rPr>
        <w:t>procedura</w:t>
      </w:r>
      <w:proofErr w:type="spellEnd"/>
      <w:r w:rsidRPr="00F35F74">
        <w:rPr>
          <w:sz w:val="22"/>
          <w:szCs w:val="22"/>
          <w:lang w:val="fr-FR"/>
        </w:rPr>
        <w:t xml:space="preserve"> </w:t>
      </w:r>
      <w:proofErr w:type="spellStart"/>
      <w:r w:rsidRPr="00F35F74">
        <w:rPr>
          <w:sz w:val="22"/>
          <w:szCs w:val="22"/>
          <w:lang w:val="fr-FR"/>
        </w:rPr>
        <w:t>prealabilă</w:t>
      </w:r>
      <w:proofErr w:type="spellEnd"/>
      <w:r w:rsidRPr="00F35F74">
        <w:rPr>
          <w:sz w:val="22"/>
          <w:szCs w:val="22"/>
          <w:lang w:val="fr-FR"/>
        </w:rPr>
        <w:t xml:space="preserve"> la  </w:t>
      </w:r>
      <w:proofErr w:type="spellStart"/>
      <w:r w:rsidRPr="00F35F74">
        <w:rPr>
          <w:sz w:val="22"/>
          <w:szCs w:val="22"/>
          <w:lang w:val="fr-FR"/>
        </w:rPr>
        <w:t>Hotărârea</w:t>
      </w:r>
      <w:proofErr w:type="spellEnd"/>
      <w:r w:rsidRPr="00F35F74">
        <w:rPr>
          <w:sz w:val="22"/>
          <w:szCs w:val="22"/>
          <w:lang w:val="fr-FR"/>
        </w:rPr>
        <w:t xml:space="preserve">  </w:t>
      </w:r>
      <w:proofErr w:type="spellStart"/>
      <w:r w:rsidRPr="00F35F74">
        <w:rPr>
          <w:sz w:val="22"/>
          <w:szCs w:val="22"/>
          <w:lang w:val="fr-FR"/>
        </w:rPr>
        <w:t>Consiliului</w:t>
      </w:r>
      <w:proofErr w:type="spellEnd"/>
      <w:r w:rsidRPr="00F35F74">
        <w:rPr>
          <w:sz w:val="22"/>
          <w:szCs w:val="22"/>
          <w:lang w:val="fr-FR"/>
        </w:rPr>
        <w:t xml:space="preserve">  local  al  </w:t>
      </w:r>
      <w:proofErr w:type="spellStart"/>
      <w:r w:rsidRPr="00F35F74">
        <w:rPr>
          <w:sz w:val="22"/>
          <w:szCs w:val="22"/>
          <w:lang w:val="fr-FR"/>
        </w:rPr>
        <w:t>comunei</w:t>
      </w:r>
      <w:proofErr w:type="spellEnd"/>
      <w:r w:rsidRPr="00F35F74">
        <w:rPr>
          <w:sz w:val="22"/>
          <w:szCs w:val="22"/>
          <w:lang w:val="fr-FR"/>
        </w:rPr>
        <w:t xml:space="preserve">  Ion </w:t>
      </w:r>
      <w:proofErr w:type="spellStart"/>
      <w:r w:rsidRPr="00F35F74">
        <w:rPr>
          <w:sz w:val="22"/>
          <w:szCs w:val="22"/>
          <w:lang w:val="fr-FR"/>
        </w:rPr>
        <w:t>Creangă</w:t>
      </w:r>
      <w:proofErr w:type="spellEnd"/>
      <w:r w:rsidRPr="00F35F74">
        <w:rPr>
          <w:sz w:val="22"/>
          <w:szCs w:val="22"/>
          <w:lang w:val="fr-FR"/>
        </w:rPr>
        <w:t xml:space="preserve"> nr 94/ 18.01.2024 </w:t>
      </w:r>
      <w:r w:rsidRPr="00F35F74">
        <w:rPr>
          <w:sz w:val="22"/>
          <w:szCs w:val="22"/>
        </w:rPr>
        <w:t>privind  indexarea cu  rata  inflatiei , in  procent de 10,4 % a impozitelor  si  taxelor  locale  pentru  anul  fiscal 2025, conform Legii  nr. 227/ 2015 privind  Codul  fiscal .</w:t>
      </w:r>
    </w:p>
    <w:p w14:paraId="0E91D66C" w14:textId="77777777" w:rsidR="00A92B2D" w:rsidRPr="00F35F74" w:rsidRDefault="00A92B2D" w:rsidP="00F35F74">
      <w:pPr>
        <w:spacing w:line="276" w:lineRule="auto"/>
        <w:rPr>
          <w:rFonts w:eastAsia="Calibri"/>
          <w:bCs/>
          <w:sz w:val="22"/>
          <w:szCs w:val="22"/>
          <w:lang w:eastAsia="en-US"/>
        </w:rPr>
      </w:pPr>
      <w:r w:rsidRPr="00F35F74">
        <w:rPr>
          <w:sz w:val="22"/>
          <w:szCs w:val="22"/>
          <w:lang w:val="fr-FR"/>
        </w:rPr>
        <w:t>-</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0BDB9493" w14:textId="77777777" w:rsidR="00A92B2D" w:rsidRPr="00F35F74" w:rsidRDefault="00A92B2D"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01DF8CBE" w14:textId="77777777" w:rsidR="00A92B2D" w:rsidRPr="00F35F74" w:rsidRDefault="00A92B2D" w:rsidP="00F35F74">
      <w:pPr>
        <w:suppressAutoHyphens/>
        <w:spacing w:line="276" w:lineRule="auto"/>
        <w:jc w:val="both"/>
        <w:rPr>
          <w:rFonts w:eastAsiaTheme="minorHAns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7827177B" w14:textId="77777777" w:rsidR="00A92B2D" w:rsidRPr="00F35F74" w:rsidRDefault="00A92B2D" w:rsidP="00F35F74">
      <w:pPr>
        <w:suppressAutoHyphens/>
        <w:spacing w:line="276" w:lineRule="auto"/>
        <w:jc w:val="both"/>
        <w:rPr>
          <w:rFonts w:eastAsiaTheme="minorHAnsi"/>
          <w:sz w:val="22"/>
          <w:szCs w:val="22"/>
        </w:rPr>
      </w:pPr>
    </w:p>
    <w:p w14:paraId="0EBCCE50" w14:textId="77777777" w:rsidR="00A92B2D" w:rsidRPr="00F35F74" w:rsidRDefault="00A92B2D"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Pr="00F35F74">
        <w:rPr>
          <w:b/>
          <w:iCs/>
          <w:sz w:val="22"/>
          <w:szCs w:val="22"/>
          <w:lang w:val="en-US" w:eastAsia="en-US"/>
        </w:rPr>
        <w:t>unanimitate</w:t>
      </w:r>
      <w:proofErr w:type="spellEnd"/>
      <w:r w:rsidRPr="00F35F74">
        <w:rPr>
          <w:b/>
          <w:iCs/>
          <w:sz w:val="22"/>
          <w:szCs w:val="22"/>
          <w:lang w:val="en-US" w:eastAsia="en-US"/>
        </w:rPr>
        <w:t xml:space="preserve">  de  </w:t>
      </w:r>
      <w:proofErr w:type="spellStart"/>
      <w:r w:rsidRPr="00F35F74">
        <w:rPr>
          <w:b/>
          <w:iCs/>
          <w:sz w:val="22"/>
          <w:szCs w:val="22"/>
          <w:lang w:val="en-US" w:eastAsia="en-US"/>
        </w:rPr>
        <w:t>voturi</w:t>
      </w:r>
      <w:proofErr w:type="spellEnd"/>
      <w:r w:rsidRPr="00F35F74">
        <w:rPr>
          <w:b/>
          <w:iCs/>
          <w:sz w:val="22"/>
          <w:szCs w:val="22"/>
          <w:lang w:val="en-US" w:eastAsia="en-US"/>
        </w:rPr>
        <w:t xml:space="preserve">   cu  15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Pr="00F35F74">
        <w:rPr>
          <w:b/>
          <w:iCs/>
          <w:sz w:val="22"/>
          <w:szCs w:val="22"/>
        </w:rPr>
        <w:t xml:space="preserve">  din  15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7C438A95" w14:textId="77777777" w:rsidR="00A92B2D" w:rsidRPr="00F35F74" w:rsidRDefault="00A92B2D" w:rsidP="00F35F74">
      <w:pPr>
        <w:suppressAutoHyphens/>
        <w:spacing w:line="276" w:lineRule="auto"/>
        <w:jc w:val="both"/>
        <w:rPr>
          <w:rFonts w:eastAsia="Calibri"/>
          <w:sz w:val="22"/>
          <w:szCs w:val="22"/>
        </w:rPr>
      </w:pPr>
    </w:p>
    <w:p w14:paraId="01B27489" w14:textId="4B81BE24" w:rsidR="00712AC3" w:rsidRPr="00F35F74" w:rsidRDefault="00712AC3" w:rsidP="00F35F74">
      <w:pPr>
        <w:spacing w:line="276" w:lineRule="auto"/>
        <w:rPr>
          <w:rFonts w:eastAsiaTheme="minorHAnsi"/>
          <w:b/>
          <w:sz w:val="22"/>
          <w:szCs w:val="22"/>
          <w:lang w:eastAsia="en-US"/>
        </w:rPr>
      </w:pPr>
      <w:r w:rsidRPr="00F35F74">
        <w:rPr>
          <w:rFonts w:eastAsiaTheme="minorHAnsi"/>
          <w:b/>
          <w:sz w:val="22"/>
          <w:szCs w:val="22"/>
          <w:lang w:eastAsia="en-US"/>
        </w:rPr>
        <w:t>10.HOTĂRÂREA  nr. 10 din 29.01.2025  p</w:t>
      </w:r>
      <w:proofErr w:type="spellStart"/>
      <w:r w:rsidRPr="00F35F74">
        <w:rPr>
          <w:b/>
          <w:sz w:val="22"/>
          <w:szCs w:val="22"/>
          <w:lang w:val="en-US" w:eastAsia="en-US"/>
        </w:rPr>
        <w:t>entru</w:t>
      </w:r>
      <w:proofErr w:type="spellEnd"/>
      <w:r w:rsidRPr="00F35F74">
        <w:rPr>
          <w:b/>
          <w:sz w:val="22"/>
          <w:szCs w:val="22"/>
          <w:lang w:val="en-US" w:eastAsia="en-US"/>
        </w:rPr>
        <w:t xml:space="preserve">  </w:t>
      </w:r>
      <w:proofErr w:type="spellStart"/>
      <w:r w:rsidRPr="00F35F74">
        <w:rPr>
          <w:b/>
          <w:sz w:val="22"/>
          <w:szCs w:val="22"/>
          <w:lang w:val="en-US" w:eastAsia="en-US"/>
        </w:rPr>
        <w:t>modificarea</w:t>
      </w:r>
      <w:proofErr w:type="spellEnd"/>
      <w:r w:rsidRPr="00F35F74">
        <w:rPr>
          <w:b/>
          <w:sz w:val="22"/>
          <w:szCs w:val="22"/>
          <w:lang w:val="en-US" w:eastAsia="en-US"/>
        </w:rPr>
        <w:t xml:space="preserve"> H.C.L  </w:t>
      </w:r>
      <w:proofErr w:type="spellStart"/>
      <w:r w:rsidRPr="00F35F74">
        <w:rPr>
          <w:b/>
          <w:sz w:val="22"/>
          <w:szCs w:val="22"/>
          <w:lang w:val="en-US" w:eastAsia="en-US"/>
        </w:rPr>
        <w:t>nr</w:t>
      </w:r>
      <w:proofErr w:type="spellEnd"/>
      <w:r w:rsidRPr="00F35F74">
        <w:rPr>
          <w:b/>
          <w:sz w:val="22"/>
          <w:szCs w:val="22"/>
          <w:lang w:val="en-US" w:eastAsia="en-US"/>
        </w:rPr>
        <w:t xml:space="preserve">. 91  din 28.11.2024 </w:t>
      </w:r>
      <w:proofErr w:type="spellStart"/>
      <w:r w:rsidRPr="00F35F74">
        <w:rPr>
          <w:b/>
          <w:sz w:val="22"/>
          <w:szCs w:val="22"/>
          <w:lang w:val="en-US" w:eastAsia="en-US"/>
        </w:rPr>
        <w:t>privind</w:t>
      </w:r>
      <w:proofErr w:type="spellEnd"/>
      <w:r w:rsidRPr="00F35F74">
        <w:rPr>
          <w:b/>
          <w:sz w:val="22"/>
          <w:szCs w:val="22"/>
          <w:lang w:val="en-US" w:eastAsia="en-US"/>
        </w:rPr>
        <w:t xml:space="preserve">   </w:t>
      </w:r>
      <w:proofErr w:type="spellStart"/>
      <w:r w:rsidRPr="00F35F74">
        <w:rPr>
          <w:b/>
          <w:sz w:val="22"/>
          <w:szCs w:val="22"/>
          <w:lang w:val="en-US" w:eastAsia="en-US"/>
        </w:rPr>
        <w:t>aprobarea</w:t>
      </w:r>
      <w:proofErr w:type="spellEnd"/>
      <w:r w:rsidRPr="00F35F74">
        <w:rPr>
          <w:b/>
          <w:sz w:val="22"/>
          <w:szCs w:val="22"/>
          <w:lang w:val="en-US" w:eastAsia="en-US"/>
        </w:rPr>
        <w:t xml:space="preserve">  </w:t>
      </w:r>
      <w:proofErr w:type="spellStart"/>
      <w:r w:rsidRPr="00F35F74">
        <w:rPr>
          <w:b/>
          <w:sz w:val="22"/>
          <w:szCs w:val="22"/>
          <w:lang w:val="en-US" w:eastAsia="en-US"/>
        </w:rPr>
        <w:t>organizarii</w:t>
      </w:r>
      <w:proofErr w:type="spellEnd"/>
      <w:r w:rsidRPr="00F35F74">
        <w:rPr>
          <w:b/>
          <w:sz w:val="22"/>
          <w:szCs w:val="22"/>
          <w:lang w:val="en-US" w:eastAsia="en-US"/>
        </w:rPr>
        <w:t xml:space="preserve"> </w:t>
      </w:r>
      <w:r w:rsidRPr="00F35F74">
        <w:rPr>
          <w:sz w:val="22"/>
          <w:szCs w:val="22"/>
          <w:lang w:eastAsia="en-US"/>
        </w:rPr>
        <w:t xml:space="preserve"> </w:t>
      </w:r>
      <w:r w:rsidRPr="00F35F74">
        <w:rPr>
          <w:b/>
          <w:sz w:val="22"/>
          <w:szCs w:val="22"/>
          <w:lang w:eastAsia="en-US"/>
        </w:rPr>
        <w:t>retelei școlare, pentru anul școlar 2025- 2026, a unitatilor  de invatamant preuniversitar de  stat  din  Comuna  Ion Creangă, judetul Neamt .</w:t>
      </w:r>
    </w:p>
    <w:p w14:paraId="4C6C2855" w14:textId="77777777" w:rsidR="00712AC3" w:rsidRPr="00F35F74" w:rsidRDefault="00712AC3" w:rsidP="00F35F74">
      <w:pPr>
        <w:spacing w:line="276" w:lineRule="auto"/>
        <w:ind w:left="-284" w:right="-151"/>
        <w:jc w:val="both"/>
        <w:rPr>
          <w:b/>
          <w:bCs/>
          <w:sz w:val="22"/>
          <w:szCs w:val="22"/>
          <w:lang w:val="fr-FR"/>
        </w:rPr>
      </w:pPr>
      <w:r w:rsidRPr="00F35F74">
        <w:rPr>
          <w:sz w:val="22"/>
          <w:szCs w:val="22"/>
          <w:lang w:val="en-US"/>
        </w:rPr>
        <w:t xml:space="preserve">                                </w:t>
      </w:r>
      <w:proofErr w:type="gramStart"/>
      <w:r w:rsidRPr="00F35F74">
        <w:rPr>
          <w:sz w:val="22"/>
          <w:szCs w:val="22"/>
          <w:lang w:val="en-US"/>
        </w:rPr>
        <w:t>Initiator :</w:t>
      </w:r>
      <w:proofErr w:type="gramEnd"/>
      <w:r w:rsidRPr="00F35F74">
        <w:rPr>
          <w:sz w:val="22"/>
          <w:szCs w:val="22"/>
        </w:rPr>
        <w:t xml:space="preserve"> </w:t>
      </w:r>
      <w:proofErr w:type="spellStart"/>
      <w:r w:rsidRPr="00F35F74">
        <w:rPr>
          <w:sz w:val="22"/>
          <w:szCs w:val="22"/>
          <w:lang w:val="en-US"/>
        </w:rPr>
        <w:t>Primar</w:t>
      </w:r>
      <w:proofErr w:type="spellEnd"/>
      <w:r w:rsidRPr="00F35F74">
        <w:rPr>
          <w:sz w:val="22"/>
          <w:szCs w:val="22"/>
          <w:lang w:val="en-US"/>
        </w:rPr>
        <w:t xml:space="preserve"> , </w:t>
      </w:r>
      <w:proofErr w:type="spellStart"/>
      <w:r w:rsidRPr="00F35F74">
        <w:rPr>
          <w:sz w:val="22"/>
          <w:szCs w:val="22"/>
          <w:lang w:val="en-US"/>
        </w:rPr>
        <w:t>Dumitru</w:t>
      </w:r>
      <w:proofErr w:type="spellEnd"/>
      <w:r w:rsidRPr="00F35F74">
        <w:rPr>
          <w:sz w:val="22"/>
          <w:szCs w:val="22"/>
          <w:lang w:val="en-US"/>
        </w:rPr>
        <w:t xml:space="preserve"> - </w:t>
      </w:r>
      <w:proofErr w:type="spellStart"/>
      <w:r w:rsidRPr="00F35F74">
        <w:rPr>
          <w:sz w:val="22"/>
          <w:szCs w:val="22"/>
          <w:lang w:val="en-US"/>
        </w:rPr>
        <w:t>Dorin</w:t>
      </w:r>
      <w:proofErr w:type="spellEnd"/>
      <w:r w:rsidRPr="00F35F74">
        <w:rPr>
          <w:sz w:val="22"/>
          <w:szCs w:val="22"/>
          <w:lang w:val="en-US"/>
        </w:rPr>
        <w:t xml:space="preserve">  TABACARIU</w:t>
      </w:r>
    </w:p>
    <w:p w14:paraId="362D6C5C" w14:textId="68623FDE" w:rsidR="00712AC3" w:rsidRPr="00F35F74" w:rsidRDefault="00712AC3" w:rsidP="00F35F74">
      <w:pPr>
        <w:spacing w:line="276" w:lineRule="auto"/>
        <w:rPr>
          <w:b/>
          <w:bCs/>
          <w:color w:val="000000"/>
          <w:sz w:val="22"/>
          <w:szCs w:val="22"/>
        </w:rPr>
      </w:pPr>
      <w:r w:rsidRPr="00F35F74">
        <w:rPr>
          <w:sz w:val="22"/>
          <w:szCs w:val="22"/>
          <w:lang w:val="en-US"/>
        </w:rPr>
        <w:t xml:space="preserve">                          </w:t>
      </w:r>
      <w:proofErr w:type="spellStart"/>
      <w:proofErr w:type="gramStart"/>
      <w:r w:rsidRPr="00F35F74">
        <w:rPr>
          <w:sz w:val="22"/>
          <w:szCs w:val="22"/>
          <w:lang w:val="en-US"/>
        </w:rPr>
        <w:t>Temei</w:t>
      </w:r>
      <w:proofErr w:type="spellEnd"/>
      <w:r w:rsidRPr="00F35F74">
        <w:rPr>
          <w:sz w:val="22"/>
          <w:szCs w:val="22"/>
          <w:lang w:val="en-US"/>
        </w:rPr>
        <w:t xml:space="preserve">  legal</w:t>
      </w:r>
      <w:proofErr w:type="gramEnd"/>
      <w:r w:rsidRPr="00F35F74">
        <w:rPr>
          <w:sz w:val="22"/>
          <w:szCs w:val="22"/>
          <w:lang w:val="en-US"/>
        </w:rPr>
        <w:t xml:space="preserve"> :</w:t>
      </w:r>
      <w:r w:rsidRPr="00F35F74">
        <w:rPr>
          <w:sz w:val="22"/>
          <w:szCs w:val="22"/>
        </w:rPr>
        <w:t xml:space="preserve">                </w:t>
      </w:r>
      <w:r w:rsidRPr="00F35F74">
        <w:rPr>
          <w:rFonts w:eastAsiaTheme="minorHAnsi"/>
          <w:sz w:val="22"/>
          <w:szCs w:val="22"/>
          <w:lang w:eastAsia="en-US"/>
        </w:rPr>
        <w:t xml:space="preserve">   </w:t>
      </w:r>
    </w:p>
    <w:p w14:paraId="11039B9D" w14:textId="77777777" w:rsidR="00712AC3" w:rsidRPr="00F35F74" w:rsidRDefault="00712AC3" w:rsidP="00F35F74">
      <w:pPr>
        <w:spacing w:line="276" w:lineRule="auto"/>
        <w:rPr>
          <w:sz w:val="22"/>
          <w:szCs w:val="22"/>
          <w:lang w:val="fr-FR" w:eastAsia="en-US"/>
        </w:rPr>
      </w:pPr>
      <w:r w:rsidRPr="00F35F74">
        <w:rPr>
          <w:sz w:val="22"/>
          <w:szCs w:val="22"/>
          <w:lang w:val="en-US" w:eastAsia="en-US"/>
        </w:rPr>
        <w:t xml:space="preserve">-  </w:t>
      </w:r>
      <w:proofErr w:type="gramStart"/>
      <w:r w:rsidRPr="00F35F74">
        <w:rPr>
          <w:sz w:val="22"/>
          <w:szCs w:val="22"/>
          <w:lang w:val="en-US" w:eastAsia="en-US"/>
        </w:rPr>
        <w:t>art</w:t>
      </w:r>
      <w:proofErr w:type="gramEnd"/>
      <w:r w:rsidRPr="00F35F74">
        <w:rPr>
          <w:sz w:val="22"/>
          <w:szCs w:val="22"/>
          <w:lang w:val="en-US" w:eastAsia="en-US"/>
        </w:rPr>
        <w:t xml:space="preserve">. </w:t>
      </w:r>
      <w:proofErr w:type="gramStart"/>
      <w:r w:rsidRPr="00F35F74">
        <w:rPr>
          <w:sz w:val="22"/>
          <w:szCs w:val="22"/>
          <w:lang w:val="en-US" w:eastAsia="en-US"/>
        </w:rPr>
        <w:t>16</w:t>
      </w:r>
      <w:proofErr w:type="gramEnd"/>
      <w:r w:rsidRPr="00F35F74">
        <w:rPr>
          <w:sz w:val="22"/>
          <w:szCs w:val="22"/>
          <w:lang w:val="en-US" w:eastAsia="en-US"/>
        </w:rPr>
        <w:t xml:space="preserve">, art. 19 </w:t>
      </w:r>
      <w:proofErr w:type="spellStart"/>
      <w:r w:rsidRPr="00F35F74">
        <w:rPr>
          <w:sz w:val="22"/>
          <w:szCs w:val="22"/>
          <w:lang w:val="fr-FR" w:eastAsia="en-US"/>
        </w:rPr>
        <w:t>alin</w:t>
      </w:r>
      <w:proofErr w:type="spellEnd"/>
      <w:proofErr w:type="gramStart"/>
      <w:r w:rsidRPr="00F35F74">
        <w:rPr>
          <w:sz w:val="22"/>
          <w:szCs w:val="22"/>
          <w:lang w:val="fr-FR" w:eastAsia="en-US"/>
        </w:rPr>
        <w:t>.(</w:t>
      </w:r>
      <w:proofErr w:type="gramEnd"/>
      <w:r w:rsidRPr="00F35F74">
        <w:rPr>
          <w:sz w:val="22"/>
          <w:szCs w:val="22"/>
          <w:lang w:val="fr-FR" w:eastAsia="en-US"/>
        </w:rPr>
        <w:t xml:space="preserve">4) </w:t>
      </w:r>
      <w:proofErr w:type="spellStart"/>
      <w:r w:rsidRPr="00F35F74">
        <w:rPr>
          <w:sz w:val="22"/>
          <w:szCs w:val="22"/>
          <w:lang w:val="fr-FR" w:eastAsia="en-US"/>
        </w:rPr>
        <w:t>lit.”</w:t>
      </w:r>
      <w:proofErr w:type="gramStart"/>
      <w:r w:rsidRPr="00F35F74">
        <w:rPr>
          <w:sz w:val="22"/>
          <w:szCs w:val="22"/>
          <w:lang w:val="fr-FR" w:eastAsia="en-US"/>
        </w:rPr>
        <w:t>a</w:t>
      </w:r>
      <w:proofErr w:type="spellEnd"/>
      <w:proofErr w:type="gramEnd"/>
      <w:r w:rsidRPr="00F35F74">
        <w:rPr>
          <w:sz w:val="22"/>
          <w:szCs w:val="22"/>
          <w:lang w:val="fr-FR" w:eastAsia="en-US"/>
        </w:rPr>
        <w:t xml:space="preserve">” , </w:t>
      </w:r>
      <w:proofErr w:type="spellStart"/>
      <w:r w:rsidRPr="00F35F74">
        <w:rPr>
          <w:sz w:val="22"/>
          <w:szCs w:val="22"/>
          <w:lang w:val="en-US" w:eastAsia="en-US"/>
        </w:rPr>
        <w:t>alin</w:t>
      </w:r>
      <w:proofErr w:type="spellEnd"/>
      <w:r w:rsidRPr="00F35F74">
        <w:rPr>
          <w:sz w:val="22"/>
          <w:szCs w:val="22"/>
          <w:lang w:val="en-US" w:eastAsia="en-US"/>
        </w:rPr>
        <w:t>.(6)</w:t>
      </w:r>
      <w:r w:rsidRPr="00F35F74">
        <w:rPr>
          <w:sz w:val="22"/>
          <w:szCs w:val="22"/>
          <w:lang w:val="fr-FR" w:eastAsia="en-US"/>
        </w:rPr>
        <w:t xml:space="preserve"> </w:t>
      </w:r>
      <w:proofErr w:type="spellStart"/>
      <w:r w:rsidRPr="00F35F74">
        <w:rPr>
          <w:sz w:val="22"/>
          <w:szCs w:val="22"/>
          <w:lang w:val="fr-FR" w:eastAsia="en-US"/>
        </w:rPr>
        <w:t>lit.”a</w:t>
      </w:r>
      <w:proofErr w:type="spellEnd"/>
      <w:r w:rsidRPr="00F35F74">
        <w:rPr>
          <w:sz w:val="22"/>
          <w:szCs w:val="22"/>
          <w:lang w:val="fr-FR" w:eastAsia="en-US"/>
        </w:rPr>
        <w:t xml:space="preserve">” ,  </w:t>
      </w:r>
      <w:proofErr w:type="spellStart"/>
      <w:r w:rsidRPr="00F35F74">
        <w:rPr>
          <w:sz w:val="22"/>
          <w:szCs w:val="22"/>
          <w:lang w:val="fr-FR" w:eastAsia="en-US"/>
        </w:rPr>
        <w:t>alin</w:t>
      </w:r>
      <w:proofErr w:type="spellEnd"/>
      <w:r w:rsidRPr="00F35F74">
        <w:rPr>
          <w:sz w:val="22"/>
          <w:szCs w:val="22"/>
          <w:lang w:val="fr-FR" w:eastAsia="en-US"/>
        </w:rPr>
        <w:t>.</w:t>
      </w:r>
      <w:r w:rsidRPr="00F35F74">
        <w:rPr>
          <w:sz w:val="22"/>
          <w:szCs w:val="22"/>
          <w:lang w:val="en-US" w:eastAsia="en-US"/>
        </w:rPr>
        <w:t xml:space="preserve"> (8</w:t>
      </w:r>
      <w:proofErr w:type="gramStart"/>
      <w:r w:rsidRPr="00F35F74">
        <w:rPr>
          <w:sz w:val="22"/>
          <w:szCs w:val="22"/>
          <w:lang w:val="en-US" w:eastAsia="en-US"/>
        </w:rPr>
        <w:t>) ,</w:t>
      </w:r>
      <w:proofErr w:type="gramEnd"/>
      <w:r w:rsidRPr="00F35F74">
        <w:rPr>
          <w:sz w:val="22"/>
          <w:szCs w:val="22"/>
          <w:lang w:val="en-US" w:eastAsia="en-US"/>
        </w:rPr>
        <w:t xml:space="preserve"> </w:t>
      </w:r>
      <w:proofErr w:type="spellStart"/>
      <w:r w:rsidRPr="00F35F74">
        <w:rPr>
          <w:sz w:val="22"/>
          <w:szCs w:val="22"/>
          <w:lang w:val="en-US" w:eastAsia="en-US"/>
        </w:rPr>
        <w:t>alin</w:t>
      </w:r>
      <w:proofErr w:type="spellEnd"/>
      <w:r w:rsidRPr="00F35F74">
        <w:rPr>
          <w:sz w:val="22"/>
          <w:szCs w:val="22"/>
          <w:lang w:val="en-US" w:eastAsia="en-US"/>
        </w:rPr>
        <w:t xml:space="preserve">.(10) , art. </w:t>
      </w:r>
      <w:proofErr w:type="gramStart"/>
      <w:r w:rsidRPr="00F35F74">
        <w:rPr>
          <w:sz w:val="22"/>
          <w:szCs w:val="22"/>
          <w:lang w:val="en-US" w:eastAsia="en-US"/>
        </w:rPr>
        <w:t>23</w:t>
      </w:r>
      <w:proofErr w:type="gramEnd"/>
      <w:r w:rsidRPr="00F35F74">
        <w:rPr>
          <w:sz w:val="22"/>
          <w:szCs w:val="22"/>
          <w:lang w:val="en-US" w:eastAsia="en-US"/>
        </w:rPr>
        <w:t xml:space="preserve">, art. 30- </w:t>
      </w:r>
      <w:proofErr w:type="gramStart"/>
      <w:r w:rsidRPr="00F35F74">
        <w:rPr>
          <w:sz w:val="22"/>
          <w:szCs w:val="22"/>
          <w:lang w:val="en-US" w:eastAsia="en-US"/>
        </w:rPr>
        <w:t>art.32</w:t>
      </w:r>
      <w:proofErr w:type="gramEnd"/>
      <w:r w:rsidRPr="00F35F74">
        <w:rPr>
          <w:sz w:val="22"/>
          <w:szCs w:val="22"/>
          <w:lang w:val="en-US" w:eastAsia="en-US"/>
        </w:rPr>
        <w:t xml:space="preserve">, din </w:t>
      </w:r>
      <w:proofErr w:type="spellStart"/>
      <w:r w:rsidRPr="00F35F74">
        <w:rPr>
          <w:sz w:val="22"/>
          <w:szCs w:val="22"/>
          <w:lang w:val="en-US" w:eastAsia="en-US"/>
        </w:rPr>
        <w:t>Legea</w:t>
      </w:r>
      <w:proofErr w:type="spellEnd"/>
      <w:r w:rsidRPr="00F35F74">
        <w:rPr>
          <w:sz w:val="22"/>
          <w:szCs w:val="22"/>
          <w:lang w:val="en-US" w:eastAsia="en-US"/>
        </w:rPr>
        <w:t xml:space="preserve">  </w:t>
      </w:r>
      <w:proofErr w:type="spellStart"/>
      <w:r w:rsidRPr="00F35F74">
        <w:rPr>
          <w:sz w:val="22"/>
          <w:szCs w:val="22"/>
          <w:lang w:val="en-US" w:eastAsia="en-US"/>
        </w:rPr>
        <w:t>invățământului</w:t>
      </w:r>
      <w:proofErr w:type="spellEnd"/>
      <w:r w:rsidRPr="00F35F74">
        <w:rPr>
          <w:sz w:val="22"/>
          <w:szCs w:val="22"/>
          <w:lang w:val="en-US" w:eastAsia="en-US"/>
        </w:rPr>
        <w:t xml:space="preserve">  </w:t>
      </w:r>
      <w:proofErr w:type="spellStart"/>
      <w:r w:rsidRPr="00F35F74">
        <w:rPr>
          <w:sz w:val="22"/>
          <w:szCs w:val="22"/>
          <w:lang w:val="en-US" w:eastAsia="en-US"/>
        </w:rPr>
        <w:t>preuniversitar</w:t>
      </w:r>
      <w:proofErr w:type="spellEnd"/>
      <w:r w:rsidRPr="00F35F74">
        <w:rPr>
          <w:sz w:val="22"/>
          <w:szCs w:val="22"/>
          <w:lang w:val="en-US" w:eastAsia="en-US"/>
        </w:rPr>
        <w:t xml:space="preserve"> </w:t>
      </w:r>
      <w:proofErr w:type="spellStart"/>
      <w:r w:rsidRPr="00F35F74">
        <w:rPr>
          <w:sz w:val="22"/>
          <w:szCs w:val="22"/>
          <w:lang w:val="en-US" w:eastAsia="en-US"/>
        </w:rPr>
        <w:t>nr</w:t>
      </w:r>
      <w:proofErr w:type="spellEnd"/>
      <w:r w:rsidRPr="00F35F74">
        <w:rPr>
          <w:sz w:val="22"/>
          <w:szCs w:val="22"/>
          <w:lang w:val="en-US" w:eastAsia="en-US"/>
        </w:rPr>
        <w:t xml:space="preserve">. 198/ 2023, </w:t>
      </w:r>
      <w:proofErr w:type="gramStart"/>
      <w:r w:rsidRPr="00F35F74">
        <w:rPr>
          <w:sz w:val="22"/>
          <w:szCs w:val="22"/>
          <w:lang w:val="en-US" w:eastAsia="en-US"/>
        </w:rPr>
        <w:t xml:space="preserve">cu  </w:t>
      </w:r>
      <w:proofErr w:type="spellStart"/>
      <w:r w:rsidRPr="00F35F74">
        <w:rPr>
          <w:sz w:val="22"/>
          <w:szCs w:val="22"/>
          <w:lang w:val="en-US" w:eastAsia="en-US"/>
        </w:rPr>
        <w:t>modificarile</w:t>
      </w:r>
      <w:proofErr w:type="spellEnd"/>
      <w:proofErr w:type="gramEnd"/>
      <w:r w:rsidRPr="00F35F74">
        <w:rPr>
          <w:sz w:val="22"/>
          <w:szCs w:val="22"/>
          <w:lang w:val="en-US" w:eastAsia="en-US"/>
        </w:rPr>
        <w:t xml:space="preserve">  </w:t>
      </w:r>
      <w:proofErr w:type="spellStart"/>
      <w:r w:rsidRPr="00F35F74">
        <w:rPr>
          <w:sz w:val="22"/>
          <w:szCs w:val="22"/>
          <w:lang w:val="en-US" w:eastAsia="en-US"/>
        </w:rPr>
        <w:t>si</w:t>
      </w:r>
      <w:proofErr w:type="spellEnd"/>
      <w:r w:rsidRPr="00F35F74">
        <w:rPr>
          <w:sz w:val="22"/>
          <w:szCs w:val="22"/>
          <w:lang w:val="en-US" w:eastAsia="en-US"/>
        </w:rPr>
        <w:t xml:space="preserve">  </w:t>
      </w:r>
      <w:proofErr w:type="spellStart"/>
      <w:r w:rsidRPr="00F35F74">
        <w:rPr>
          <w:sz w:val="22"/>
          <w:szCs w:val="22"/>
          <w:lang w:val="en-US" w:eastAsia="en-US"/>
        </w:rPr>
        <w:t>completarile</w:t>
      </w:r>
      <w:proofErr w:type="spellEnd"/>
      <w:r w:rsidRPr="00F35F74">
        <w:rPr>
          <w:sz w:val="22"/>
          <w:szCs w:val="22"/>
          <w:lang w:val="en-US" w:eastAsia="en-US"/>
        </w:rPr>
        <w:t xml:space="preserve">  </w:t>
      </w:r>
      <w:proofErr w:type="spellStart"/>
      <w:r w:rsidRPr="00F35F74">
        <w:rPr>
          <w:sz w:val="22"/>
          <w:szCs w:val="22"/>
          <w:lang w:val="en-US" w:eastAsia="en-US"/>
        </w:rPr>
        <w:t>ulterioare</w:t>
      </w:r>
      <w:proofErr w:type="spellEnd"/>
      <w:r w:rsidRPr="00F35F74">
        <w:rPr>
          <w:sz w:val="22"/>
          <w:szCs w:val="22"/>
          <w:lang w:val="en-US" w:eastAsia="en-US"/>
        </w:rPr>
        <w:t xml:space="preserve"> ;</w:t>
      </w:r>
    </w:p>
    <w:p w14:paraId="5275A023" w14:textId="77777777" w:rsidR="00712AC3" w:rsidRPr="00F35F74" w:rsidRDefault="00712AC3" w:rsidP="00F35F74">
      <w:pPr>
        <w:spacing w:line="276" w:lineRule="auto"/>
        <w:rPr>
          <w:sz w:val="22"/>
          <w:szCs w:val="22"/>
          <w:lang w:val="fr-FR" w:eastAsia="en-US"/>
        </w:rPr>
      </w:pPr>
      <w:r w:rsidRPr="00F35F74">
        <w:rPr>
          <w:sz w:val="22"/>
          <w:szCs w:val="22"/>
          <w:lang w:eastAsia="en-US"/>
        </w:rPr>
        <w:t>-H.G nr. 1563/ 04.12.2024 pentru  aprobarea  Metodologiei de organizare si  functionare a  serviciilor de  educatie timpurie complementara  ,</w:t>
      </w:r>
    </w:p>
    <w:p w14:paraId="058D5136" w14:textId="77777777" w:rsidR="00712AC3" w:rsidRPr="00F35F74" w:rsidRDefault="00712AC3" w:rsidP="00F35F74">
      <w:pPr>
        <w:spacing w:line="276" w:lineRule="auto"/>
        <w:rPr>
          <w:sz w:val="22"/>
          <w:szCs w:val="22"/>
          <w:lang w:val="en-US" w:eastAsia="en-US"/>
        </w:rPr>
      </w:pPr>
      <w:r w:rsidRPr="00F35F74">
        <w:rPr>
          <w:sz w:val="22"/>
          <w:szCs w:val="22"/>
          <w:lang w:val="en-US" w:eastAsia="en-US"/>
        </w:rPr>
        <w:t xml:space="preserve">- </w:t>
      </w:r>
      <w:proofErr w:type="spellStart"/>
      <w:r w:rsidRPr="00F35F74">
        <w:rPr>
          <w:sz w:val="22"/>
          <w:szCs w:val="22"/>
          <w:lang w:val="en-US" w:eastAsia="en-US"/>
        </w:rPr>
        <w:t>Calendarul</w:t>
      </w:r>
      <w:proofErr w:type="spellEnd"/>
      <w:r w:rsidRPr="00F35F74">
        <w:rPr>
          <w:sz w:val="22"/>
          <w:szCs w:val="22"/>
          <w:lang w:val="en-US" w:eastAsia="en-US"/>
        </w:rPr>
        <w:t xml:space="preserve">  </w:t>
      </w:r>
      <w:proofErr w:type="spellStart"/>
      <w:r w:rsidRPr="00F35F74">
        <w:rPr>
          <w:sz w:val="22"/>
          <w:szCs w:val="22"/>
          <w:lang w:val="en-US" w:eastAsia="en-US"/>
        </w:rPr>
        <w:t>operatiunilor</w:t>
      </w:r>
      <w:proofErr w:type="spellEnd"/>
      <w:r w:rsidRPr="00F35F74">
        <w:rPr>
          <w:sz w:val="22"/>
          <w:szCs w:val="22"/>
          <w:lang w:val="en-US" w:eastAsia="en-US"/>
        </w:rPr>
        <w:t xml:space="preserve"> de </w:t>
      </w:r>
      <w:proofErr w:type="spellStart"/>
      <w:r w:rsidRPr="00F35F74">
        <w:rPr>
          <w:sz w:val="22"/>
          <w:szCs w:val="22"/>
          <w:lang w:val="en-US" w:eastAsia="en-US"/>
        </w:rPr>
        <w:t>organizare</w:t>
      </w:r>
      <w:proofErr w:type="spellEnd"/>
      <w:r w:rsidRPr="00F35F74">
        <w:rPr>
          <w:sz w:val="22"/>
          <w:szCs w:val="22"/>
          <w:lang w:val="en-US" w:eastAsia="en-US"/>
        </w:rPr>
        <w:t xml:space="preserve"> a  </w:t>
      </w:r>
      <w:proofErr w:type="spellStart"/>
      <w:r w:rsidRPr="00F35F74">
        <w:rPr>
          <w:sz w:val="22"/>
          <w:szCs w:val="22"/>
          <w:lang w:val="en-US" w:eastAsia="en-US"/>
        </w:rPr>
        <w:t>retelei</w:t>
      </w:r>
      <w:proofErr w:type="spellEnd"/>
      <w:r w:rsidRPr="00F35F74">
        <w:rPr>
          <w:sz w:val="22"/>
          <w:szCs w:val="22"/>
          <w:lang w:val="en-US" w:eastAsia="en-US"/>
        </w:rPr>
        <w:t xml:space="preserve">  </w:t>
      </w:r>
      <w:proofErr w:type="spellStart"/>
      <w:r w:rsidRPr="00F35F74">
        <w:rPr>
          <w:sz w:val="22"/>
          <w:szCs w:val="22"/>
          <w:lang w:val="en-US" w:eastAsia="en-US"/>
        </w:rPr>
        <w:t>scolare</w:t>
      </w:r>
      <w:proofErr w:type="spellEnd"/>
      <w:r w:rsidRPr="00F35F74">
        <w:rPr>
          <w:sz w:val="22"/>
          <w:szCs w:val="22"/>
          <w:lang w:val="en-US" w:eastAsia="en-US"/>
        </w:rPr>
        <w:t xml:space="preserve"> , </w:t>
      </w:r>
      <w:proofErr w:type="spellStart"/>
      <w:r w:rsidRPr="00F35F74">
        <w:rPr>
          <w:sz w:val="22"/>
          <w:szCs w:val="22"/>
          <w:lang w:val="en-US" w:eastAsia="en-US"/>
        </w:rPr>
        <w:t>pentru</w:t>
      </w:r>
      <w:proofErr w:type="spellEnd"/>
      <w:r w:rsidRPr="00F35F74">
        <w:rPr>
          <w:sz w:val="22"/>
          <w:szCs w:val="22"/>
          <w:lang w:val="en-US" w:eastAsia="en-US"/>
        </w:rPr>
        <w:t xml:space="preserve">  </w:t>
      </w:r>
      <w:proofErr w:type="spellStart"/>
      <w:r w:rsidRPr="00F35F74">
        <w:rPr>
          <w:sz w:val="22"/>
          <w:szCs w:val="22"/>
          <w:lang w:val="en-US" w:eastAsia="en-US"/>
        </w:rPr>
        <w:t>anul</w:t>
      </w:r>
      <w:proofErr w:type="spellEnd"/>
      <w:r w:rsidRPr="00F35F74">
        <w:rPr>
          <w:sz w:val="22"/>
          <w:szCs w:val="22"/>
          <w:lang w:val="en-US" w:eastAsia="en-US"/>
        </w:rPr>
        <w:t xml:space="preserve">  </w:t>
      </w:r>
      <w:proofErr w:type="spellStart"/>
      <w:r w:rsidRPr="00F35F74">
        <w:rPr>
          <w:sz w:val="22"/>
          <w:szCs w:val="22"/>
          <w:lang w:val="en-US" w:eastAsia="en-US"/>
        </w:rPr>
        <w:t>scolar</w:t>
      </w:r>
      <w:proofErr w:type="spellEnd"/>
      <w:r w:rsidRPr="00F35F74">
        <w:rPr>
          <w:sz w:val="22"/>
          <w:szCs w:val="22"/>
          <w:lang w:val="en-US" w:eastAsia="en-US"/>
        </w:rPr>
        <w:t xml:space="preserve"> 2025- 2026 , </w:t>
      </w:r>
      <w:proofErr w:type="spellStart"/>
      <w:r w:rsidRPr="00F35F74">
        <w:rPr>
          <w:sz w:val="22"/>
          <w:szCs w:val="22"/>
          <w:lang w:val="en-US" w:eastAsia="en-US"/>
        </w:rPr>
        <w:t>aprobat</w:t>
      </w:r>
      <w:proofErr w:type="spellEnd"/>
      <w:r w:rsidRPr="00F35F74">
        <w:rPr>
          <w:sz w:val="22"/>
          <w:szCs w:val="22"/>
          <w:lang w:val="en-US" w:eastAsia="en-US"/>
        </w:rPr>
        <w:t xml:space="preserve">  </w:t>
      </w:r>
      <w:proofErr w:type="spellStart"/>
      <w:r w:rsidRPr="00F35F74">
        <w:rPr>
          <w:sz w:val="22"/>
          <w:szCs w:val="22"/>
          <w:lang w:val="en-US" w:eastAsia="en-US"/>
        </w:rPr>
        <w:t>prin</w:t>
      </w:r>
      <w:proofErr w:type="spellEnd"/>
      <w:r w:rsidRPr="00F35F74">
        <w:rPr>
          <w:sz w:val="22"/>
          <w:szCs w:val="22"/>
          <w:lang w:val="en-US" w:eastAsia="en-US"/>
        </w:rPr>
        <w:t xml:space="preserve">  </w:t>
      </w:r>
      <w:proofErr w:type="spellStart"/>
      <w:r w:rsidRPr="00F35F74">
        <w:rPr>
          <w:sz w:val="22"/>
          <w:szCs w:val="22"/>
          <w:lang w:val="en-US" w:eastAsia="en-US"/>
        </w:rPr>
        <w:t>Ordinul</w:t>
      </w:r>
      <w:proofErr w:type="spellEnd"/>
      <w:r w:rsidRPr="00F35F74">
        <w:rPr>
          <w:sz w:val="22"/>
          <w:szCs w:val="22"/>
          <w:lang w:val="en-US" w:eastAsia="en-US"/>
        </w:rPr>
        <w:t xml:space="preserve">  </w:t>
      </w:r>
      <w:proofErr w:type="spellStart"/>
      <w:r w:rsidRPr="00F35F74">
        <w:rPr>
          <w:sz w:val="22"/>
          <w:szCs w:val="22"/>
          <w:lang w:val="en-US" w:eastAsia="en-US"/>
        </w:rPr>
        <w:t>Ministerului</w:t>
      </w:r>
      <w:proofErr w:type="spellEnd"/>
      <w:r w:rsidRPr="00F35F74">
        <w:rPr>
          <w:sz w:val="22"/>
          <w:szCs w:val="22"/>
          <w:lang w:val="en-US" w:eastAsia="en-US"/>
        </w:rPr>
        <w:t xml:space="preserve"> </w:t>
      </w:r>
      <w:proofErr w:type="spellStart"/>
      <w:r w:rsidRPr="00F35F74">
        <w:rPr>
          <w:sz w:val="22"/>
          <w:szCs w:val="22"/>
          <w:lang w:val="en-US" w:eastAsia="en-US"/>
        </w:rPr>
        <w:t>Educatiei</w:t>
      </w:r>
      <w:proofErr w:type="spellEnd"/>
      <w:r w:rsidRPr="00F35F74">
        <w:rPr>
          <w:sz w:val="22"/>
          <w:szCs w:val="22"/>
          <w:lang w:val="en-US" w:eastAsia="en-US"/>
        </w:rPr>
        <w:t xml:space="preserve"> </w:t>
      </w:r>
      <w:proofErr w:type="spellStart"/>
      <w:r w:rsidRPr="00F35F74">
        <w:rPr>
          <w:sz w:val="22"/>
          <w:szCs w:val="22"/>
          <w:lang w:val="en-US" w:eastAsia="en-US"/>
        </w:rPr>
        <w:t>nr</w:t>
      </w:r>
      <w:proofErr w:type="spellEnd"/>
      <w:r w:rsidRPr="00F35F74">
        <w:rPr>
          <w:sz w:val="22"/>
          <w:szCs w:val="22"/>
          <w:lang w:val="en-US" w:eastAsia="en-US"/>
        </w:rPr>
        <w:t>. 6613/ 2024,</w:t>
      </w:r>
    </w:p>
    <w:p w14:paraId="197126B6" w14:textId="77777777" w:rsidR="00712AC3" w:rsidRPr="00F35F74" w:rsidRDefault="00712AC3" w:rsidP="00F35F74">
      <w:pPr>
        <w:spacing w:line="276" w:lineRule="auto"/>
        <w:rPr>
          <w:sz w:val="22"/>
          <w:szCs w:val="22"/>
          <w:lang w:val="en-US" w:eastAsia="en-US"/>
        </w:rPr>
      </w:pPr>
      <w:r w:rsidRPr="00F35F74">
        <w:rPr>
          <w:rFonts w:eastAsiaTheme="minorHAnsi"/>
          <w:sz w:val="22"/>
          <w:szCs w:val="22"/>
          <w:lang w:eastAsia="en-US"/>
        </w:rPr>
        <w:t xml:space="preserve"> -Legea nr.273/2006 privind finanțele publice locale, cu modificările și completările ulterioare;</w:t>
      </w:r>
    </w:p>
    <w:p w14:paraId="483B5915" w14:textId="63383E3A" w:rsidR="00712AC3" w:rsidRPr="00F35F74" w:rsidRDefault="00712AC3" w:rsidP="00F35F74">
      <w:pPr>
        <w:spacing w:line="276" w:lineRule="auto"/>
        <w:rPr>
          <w:sz w:val="22"/>
          <w:szCs w:val="22"/>
          <w:lang w:val="en-US" w:eastAsia="en-US"/>
        </w:rPr>
      </w:pPr>
      <w:r w:rsidRPr="00F35F74">
        <w:rPr>
          <w:rFonts w:eastAsiaTheme="minorHAnsi"/>
          <w:sz w:val="22"/>
          <w:szCs w:val="22"/>
          <w:lang w:eastAsia="en-US"/>
        </w:rPr>
        <w:t xml:space="preserve"> -O.U.G. nr.155/2020 privind unele măsuri pentru elaborarea Planului național de redresare și reziliență necesar României pentru accesarea de fonduri externe rambursabile și nerambursabile în cadrul Mecanismului de redresare și reziliență, cu  modificarile  si  completarile  ulterioare ;</w:t>
      </w:r>
    </w:p>
    <w:p w14:paraId="27D56507" w14:textId="77777777" w:rsidR="00712AC3" w:rsidRPr="00F35F74" w:rsidRDefault="00712AC3" w:rsidP="00F35F74">
      <w:pPr>
        <w:spacing w:line="276" w:lineRule="auto"/>
        <w:rPr>
          <w:rFonts w:eastAsiaTheme="minorHAnsi"/>
          <w:sz w:val="22"/>
          <w:szCs w:val="22"/>
          <w:lang w:val="en-US" w:eastAsia="zh-CN"/>
        </w:rPr>
      </w:pPr>
      <w:r w:rsidRPr="00F35F74">
        <w:rPr>
          <w:rFonts w:eastAsiaTheme="minorHAnsi"/>
          <w:sz w:val="22"/>
          <w:szCs w:val="22"/>
          <w:lang w:val="en-US" w:eastAsia="zh-CN"/>
        </w:rPr>
        <w:t xml:space="preserve">-H.C.L </w:t>
      </w:r>
      <w:proofErr w:type="spellStart"/>
      <w:r w:rsidRPr="00F35F74">
        <w:rPr>
          <w:rFonts w:eastAsiaTheme="minorHAnsi"/>
          <w:sz w:val="22"/>
          <w:szCs w:val="22"/>
          <w:lang w:val="en-US" w:eastAsia="zh-CN"/>
        </w:rPr>
        <w:t>nr</w:t>
      </w:r>
      <w:proofErr w:type="spellEnd"/>
      <w:r w:rsidRPr="00F35F74">
        <w:rPr>
          <w:rFonts w:eastAsiaTheme="minorHAnsi"/>
          <w:sz w:val="22"/>
          <w:szCs w:val="22"/>
          <w:lang w:val="en-US" w:eastAsia="zh-CN"/>
        </w:rPr>
        <w:t xml:space="preserve">. 8 din 31.01.2024 </w:t>
      </w:r>
      <w:r w:rsidRPr="00F35F74">
        <w:rPr>
          <w:rFonts w:eastAsiaTheme="minorHAnsi"/>
          <w:bCs/>
          <w:sz w:val="22"/>
          <w:szCs w:val="22"/>
          <w:lang w:eastAsia="en-US"/>
        </w:rPr>
        <w:t xml:space="preserve">privind aprobarea  realizarii </w:t>
      </w:r>
      <w:r w:rsidRPr="00F35F74">
        <w:rPr>
          <w:rFonts w:eastAsiaTheme="minorHAnsi"/>
          <w:sz w:val="22"/>
          <w:szCs w:val="22"/>
          <w:lang w:eastAsia="en-US"/>
        </w:rPr>
        <w:t xml:space="preserve">proiectului cu titlul  ,, Inființarea serviciilor  de  educatie  timpurie  complementare  in  cadrul  Comunei  Ion Creangă, județul Neamt </w:t>
      </w:r>
      <w:r w:rsidRPr="00F35F74">
        <w:rPr>
          <w:rFonts w:eastAsiaTheme="minorHAnsi"/>
          <w:sz w:val="22"/>
          <w:szCs w:val="22"/>
          <w:lang w:val="en-US" w:eastAsia="en-US"/>
        </w:rPr>
        <w:t xml:space="preserve">“   </w:t>
      </w:r>
      <w:r w:rsidRPr="00F35F74">
        <w:rPr>
          <w:rFonts w:eastAsiaTheme="minorHAnsi"/>
          <w:sz w:val="22"/>
          <w:szCs w:val="22"/>
          <w:lang w:eastAsia="en-US"/>
        </w:rPr>
        <w:t>si  a cheltuielilor legate  de  proiect .</w:t>
      </w:r>
    </w:p>
    <w:p w14:paraId="409194AF" w14:textId="77777777" w:rsidR="00712AC3" w:rsidRPr="00F35F74" w:rsidRDefault="00712AC3" w:rsidP="00F35F74">
      <w:pPr>
        <w:spacing w:line="276" w:lineRule="auto"/>
        <w:rPr>
          <w:sz w:val="22"/>
          <w:szCs w:val="22"/>
          <w:lang w:eastAsia="en-US"/>
        </w:rPr>
      </w:pPr>
      <w:r w:rsidRPr="00F35F74">
        <w:rPr>
          <w:sz w:val="22"/>
          <w:szCs w:val="22"/>
          <w:lang w:val="en-US" w:eastAsia="en-US"/>
        </w:rPr>
        <w:t>-</w:t>
      </w:r>
      <w:proofErr w:type="gramStart"/>
      <w:r w:rsidRPr="00F35F74">
        <w:rPr>
          <w:sz w:val="22"/>
          <w:szCs w:val="22"/>
          <w:lang w:val="en-US" w:eastAsia="en-US"/>
        </w:rPr>
        <w:t xml:space="preserve">H.C.L  </w:t>
      </w:r>
      <w:proofErr w:type="spellStart"/>
      <w:r w:rsidRPr="00F35F74">
        <w:rPr>
          <w:sz w:val="22"/>
          <w:szCs w:val="22"/>
          <w:lang w:val="en-US" w:eastAsia="en-US"/>
        </w:rPr>
        <w:t>nr</w:t>
      </w:r>
      <w:proofErr w:type="spellEnd"/>
      <w:proofErr w:type="gramEnd"/>
      <w:r w:rsidRPr="00F35F74">
        <w:rPr>
          <w:sz w:val="22"/>
          <w:szCs w:val="22"/>
          <w:lang w:val="en-US" w:eastAsia="en-US"/>
        </w:rPr>
        <w:t xml:space="preserve">. 91  din 28.11.2024 </w:t>
      </w:r>
      <w:proofErr w:type="spellStart"/>
      <w:r w:rsidRPr="00F35F74">
        <w:rPr>
          <w:sz w:val="22"/>
          <w:szCs w:val="22"/>
          <w:lang w:val="en-US" w:eastAsia="en-US"/>
        </w:rPr>
        <w:t>privind</w:t>
      </w:r>
      <w:proofErr w:type="spellEnd"/>
      <w:r w:rsidRPr="00F35F74">
        <w:rPr>
          <w:sz w:val="22"/>
          <w:szCs w:val="22"/>
          <w:lang w:val="en-US" w:eastAsia="en-US"/>
        </w:rPr>
        <w:t xml:space="preserve">   </w:t>
      </w:r>
      <w:proofErr w:type="spellStart"/>
      <w:r w:rsidRPr="00F35F74">
        <w:rPr>
          <w:sz w:val="22"/>
          <w:szCs w:val="22"/>
          <w:lang w:val="en-US" w:eastAsia="en-US"/>
        </w:rPr>
        <w:t>aprobarea</w:t>
      </w:r>
      <w:proofErr w:type="spellEnd"/>
      <w:r w:rsidRPr="00F35F74">
        <w:rPr>
          <w:sz w:val="22"/>
          <w:szCs w:val="22"/>
          <w:lang w:val="en-US" w:eastAsia="en-US"/>
        </w:rPr>
        <w:t xml:space="preserve">  </w:t>
      </w:r>
      <w:proofErr w:type="spellStart"/>
      <w:r w:rsidRPr="00F35F74">
        <w:rPr>
          <w:sz w:val="22"/>
          <w:szCs w:val="22"/>
          <w:lang w:val="en-US" w:eastAsia="en-US"/>
        </w:rPr>
        <w:t>organizarii</w:t>
      </w:r>
      <w:proofErr w:type="spellEnd"/>
      <w:r w:rsidRPr="00F35F74">
        <w:rPr>
          <w:sz w:val="22"/>
          <w:szCs w:val="22"/>
          <w:lang w:val="en-US" w:eastAsia="en-US"/>
        </w:rPr>
        <w:t xml:space="preserve"> </w:t>
      </w:r>
      <w:r w:rsidRPr="00F35F74">
        <w:rPr>
          <w:sz w:val="22"/>
          <w:szCs w:val="22"/>
          <w:lang w:eastAsia="en-US"/>
        </w:rPr>
        <w:t xml:space="preserve"> retelei școlare, pentru anul școlar 2025- 2026, a unitatilor  de invatamant preuniversitar de  stat  din  Comuna  Ion Creangă, judetul Neamt .</w:t>
      </w:r>
    </w:p>
    <w:p w14:paraId="2C01E0EE" w14:textId="77777777" w:rsidR="00712AC3" w:rsidRPr="00F35F74" w:rsidRDefault="00712AC3" w:rsidP="00F35F74">
      <w:pPr>
        <w:spacing w:line="276" w:lineRule="auto"/>
        <w:rPr>
          <w:sz w:val="22"/>
          <w:szCs w:val="22"/>
          <w:lang w:eastAsia="en-US"/>
        </w:rPr>
      </w:pPr>
      <w:r w:rsidRPr="00F35F74">
        <w:rPr>
          <w:sz w:val="22"/>
          <w:szCs w:val="22"/>
          <w:lang w:eastAsia="en-US"/>
        </w:rPr>
        <w:t>- Nota  de conformitate a Directiei  Generale pentru Implementareea Planului National de Redresare si  Rezilienta  nr. 324/ DPM/ 16.12.2024 inregistrata  la  Primaria  comunei  Ion Creanga  la  nr. 16130/ 19.12.2024,</w:t>
      </w:r>
    </w:p>
    <w:p w14:paraId="5F1EDEC1" w14:textId="77777777" w:rsidR="00712AC3" w:rsidRPr="00F35F74" w:rsidRDefault="00712AC3" w:rsidP="00F35F74">
      <w:pPr>
        <w:spacing w:line="276" w:lineRule="auto"/>
        <w:rPr>
          <w:sz w:val="22"/>
          <w:szCs w:val="22"/>
          <w:lang w:val="fr-FR" w:eastAsia="en-US"/>
        </w:rPr>
      </w:pPr>
      <w:r w:rsidRPr="00F35F74">
        <w:rPr>
          <w:sz w:val="22"/>
          <w:szCs w:val="22"/>
          <w:lang w:eastAsia="en-US"/>
        </w:rPr>
        <w:t xml:space="preserve">- Hotărârea nr. 3 din 23.01.2025 privind  completarea/ modificarea  Retelei scolare a  comunei  Ion Creanga pentru  anul scolar 2025- 2026  a Scolii  Gimnaziale comuna  Ion Creangă </w:t>
      </w:r>
      <w:r w:rsidRPr="00F35F74">
        <w:rPr>
          <w:sz w:val="22"/>
          <w:szCs w:val="22"/>
          <w:lang w:val="en-US" w:eastAsia="en-US"/>
        </w:rPr>
        <w:t>;</w:t>
      </w:r>
    </w:p>
    <w:p w14:paraId="49BB0A6C" w14:textId="7FB82F54" w:rsidR="00712AC3" w:rsidRPr="00F35F74" w:rsidRDefault="00712AC3" w:rsidP="00F35F74">
      <w:pPr>
        <w:tabs>
          <w:tab w:val="left" w:pos="0"/>
        </w:tabs>
        <w:spacing w:line="276" w:lineRule="auto"/>
        <w:ind w:left="30" w:right="-426"/>
        <w:rPr>
          <w:sz w:val="22"/>
          <w:szCs w:val="22"/>
          <w:lang w:val="en-US"/>
        </w:rPr>
      </w:pPr>
      <w:r w:rsidRPr="00F35F74">
        <w:rPr>
          <w:sz w:val="22"/>
          <w:szCs w:val="22"/>
          <w:lang w:val="en-US"/>
        </w:rPr>
        <w:t xml:space="preserve">- </w:t>
      </w:r>
      <w:proofErr w:type="spellStart"/>
      <w:r w:rsidRPr="00F35F74">
        <w:rPr>
          <w:sz w:val="22"/>
          <w:szCs w:val="22"/>
          <w:lang w:val="en-US"/>
        </w:rPr>
        <w:t>Adresa</w:t>
      </w:r>
      <w:proofErr w:type="spellEnd"/>
      <w:r w:rsidRPr="00F35F74">
        <w:rPr>
          <w:sz w:val="22"/>
          <w:szCs w:val="22"/>
          <w:lang w:val="en-US"/>
        </w:rPr>
        <w:t xml:space="preserve"> </w:t>
      </w:r>
      <w:proofErr w:type="spellStart"/>
      <w:r w:rsidRPr="00F35F74">
        <w:rPr>
          <w:sz w:val="22"/>
          <w:szCs w:val="22"/>
          <w:lang w:val="en-US"/>
        </w:rPr>
        <w:t>nr</w:t>
      </w:r>
      <w:proofErr w:type="spellEnd"/>
      <w:r w:rsidRPr="00F35F74">
        <w:rPr>
          <w:sz w:val="22"/>
          <w:szCs w:val="22"/>
          <w:lang w:val="en-US"/>
        </w:rPr>
        <w:t xml:space="preserve">. 3842/ DGIPNRR/ </w:t>
      </w:r>
      <w:proofErr w:type="gramStart"/>
      <w:r w:rsidRPr="00F35F74">
        <w:rPr>
          <w:sz w:val="22"/>
          <w:szCs w:val="22"/>
          <w:lang w:val="en-US"/>
        </w:rPr>
        <w:t>19.12.2024 ,</w:t>
      </w:r>
      <w:proofErr w:type="gramEnd"/>
      <w:r w:rsidRPr="00F35F74">
        <w:rPr>
          <w:sz w:val="22"/>
          <w:szCs w:val="22"/>
          <w:lang w:val="en-US"/>
        </w:rPr>
        <w:t xml:space="preserve"> </w:t>
      </w:r>
      <w:proofErr w:type="spellStart"/>
      <w:r w:rsidRPr="00F35F74">
        <w:rPr>
          <w:sz w:val="22"/>
          <w:szCs w:val="22"/>
          <w:lang w:val="en-US"/>
        </w:rPr>
        <w:t>inregistrată</w:t>
      </w:r>
      <w:proofErr w:type="spellEnd"/>
      <w:r w:rsidRPr="00F35F74">
        <w:rPr>
          <w:sz w:val="22"/>
          <w:szCs w:val="22"/>
          <w:lang w:val="en-US"/>
        </w:rPr>
        <w:t xml:space="preserve"> la  </w:t>
      </w:r>
      <w:proofErr w:type="spellStart"/>
      <w:r w:rsidRPr="00F35F74">
        <w:rPr>
          <w:sz w:val="22"/>
          <w:szCs w:val="22"/>
          <w:lang w:val="en-US"/>
        </w:rPr>
        <w:t>Primăria</w:t>
      </w:r>
      <w:proofErr w:type="spellEnd"/>
      <w:r w:rsidRPr="00F35F74">
        <w:rPr>
          <w:sz w:val="22"/>
          <w:szCs w:val="22"/>
          <w:lang w:val="en-US"/>
        </w:rPr>
        <w:t xml:space="preserve">  </w:t>
      </w:r>
      <w:proofErr w:type="spellStart"/>
      <w:r w:rsidRPr="00F35F74">
        <w:rPr>
          <w:sz w:val="22"/>
          <w:szCs w:val="22"/>
          <w:lang w:val="en-US"/>
        </w:rPr>
        <w:t>comunei</w:t>
      </w:r>
      <w:proofErr w:type="spellEnd"/>
      <w:r w:rsidRPr="00F35F74">
        <w:rPr>
          <w:sz w:val="22"/>
          <w:szCs w:val="22"/>
          <w:lang w:val="en-US"/>
        </w:rPr>
        <w:t xml:space="preserve"> Ion </w:t>
      </w:r>
      <w:proofErr w:type="spellStart"/>
      <w:r w:rsidRPr="00F35F74">
        <w:rPr>
          <w:sz w:val="22"/>
          <w:szCs w:val="22"/>
          <w:lang w:val="en-US"/>
        </w:rPr>
        <w:t>Creangă</w:t>
      </w:r>
      <w:proofErr w:type="spellEnd"/>
      <w:r w:rsidRPr="00F35F74">
        <w:rPr>
          <w:sz w:val="22"/>
          <w:szCs w:val="22"/>
          <w:lang w:val="en-US"/>
        </w:rPr>
        <w:t xml:space="preserve">  la  </w:t>
      </w:r>
      <w:proofErr w:type="spellStart"/>
      <w:r w:rsidRPr="00F35F74">
        <w:rPr>
          <w:sz w:val="22"/>
          <w:szCs w:val="22"/>
          <w:lang w:val="en-US"/>
        </w:rPr>
        <w:t>nr</w:t>
      </w:r>
      <w:proofErr w:type="spellEnd"/>
      <w:r w:rsidRPr="00F35F74">
        <w:rPr>
          <w:sz w:val="22"/>
          <w:szCs w:val="22"/>
          <w:lang w:val="en-US"/>
        </w:rPr>
        <w:t xml:space="preserve">. 16.181 din </w:t>
      </w:r>
      <w:proofErr w:type="gramStart"/>
      <w:r w:rsidRPr="00F35F74">
        <w:rPr>
          <w:sz w:val="22"/>
          <w:szCs w:val="22"/>
          <w:lang w:val="en-US"/>
        </w:rPr>
        <w:t>23.12.2024 ,</w:t>
      </w:r>
      <w:proofErr w:type="gramEnd"/>
      <w:r w:rsidRPr="00F35F74">
        <w:rPr>
          <w:sz w:val="22"/>
          <w:szCs w:val="22"/>
          <w:lang w:val="en-US"/>
        </w:rPr>
        <w:t xml:space="preserve"> </w:t>
      </w:r>
    </w:p>
    <w:p w14:paraId="278BAA1A" w14:textId="77777777" w:rsidR="00712AC3" w:rsidRPr="00F35F74" w:rsidRDefault="00712AC3" w:rsidP="00F35F74">
      <w:pPr>
        <w:spacing w:line="276" w:lineRule="auto"/>
        <w:rPr>
          <w:sz w:val="22"/>
          <w:szCs w:val="22"/>
          <w:lang w:val="en-US" w:eastAsia="en-US"/>
        </w:rPr>
      </w:pPr>
      <w:r w:rsidRPr="00F35F74">
        <w:rPr>
          <w:sz w:val="22"/>
          <w:szCs w:val="22"/>
          <w:lang w:val="en-US" w:eastAsia="en-US"/>
        </w:rPr>
        <w:t>-</w:t>
      </w:r>
      <w:proofErr w:type="spellStart"/>
      <w:proofErr w:type="gramStart"/>
      <w:r w:rsidRPr="00F35F74">
        <w:rPr>
          <w:sz w:val="22"/>
          <w:szCs w:val="22"/>
          <w:lang w:val="en-US" w:eastAsia="en-US"/>
        </w:rPr>
        <w:t>Adresa</w:t>
      </w:r>
      <w:proofErr w:type="spellEnd"/>
      <w:r w:rsidRPr="00F35F74">
        <w:rPr>
          <w:sz w:val="22"/>
          <w:szCs w:val="22"/>
          <w:lang w:val="en-US" w:eastAsia="en-US"/>
        </w:rPr>
        <w:t xml:space="preserve">  </w:t>
      </w:r>
      <w:proofErr w:type="spellStart"/>
      <w:r w:rsidRPr="00F35F74">
        <w:rPr>
          <w:sz w:val="22"/>
          <w:szCs w:val="22"/>
          <w:lang w:val="en-US" w:eastAsia="en-US"/>
        </w:rPr>
        <w:t>Inspectoratului</w:t>
      </w:r>
      <w:proofErr w:type="spellEnd"/>
      <w:proofErr w:type="gramEnd"/>
      <w:r w:rsidRPr="00F35F74">
        <w:rPr>
          <w:sz w:val="22"/>
          <w:szCs w:val="22"/>
          <w:lang w:val="en-US" w:eastAsia="en-US"/>
        </w:rPr>
        <w:t xml:space="preserve"> </w:t>
      </w:r>
      <w:proofErr w:type="spellStart"/>
      <w:r w:rsidRPr="00F35F74">
        <w:rPr>
          <w:sz w:val="22"/>
          <w:szCs w:val="22"/>
          <w:lang w:val="en-US" w:eastAsia="en-US"/>
        </w:rPr>
        <w:t>Școlar</w:t>
      </w:r>
      <w:proofErr w:type="spellEnd"/>
      <w:r w:rsidRPr="00F35F74">
        <w:rPr>
          <w:sz w:val="22"/>
          <w:szCs w:val="22"/>
          <w:lang w:val="en-US" w:eastAsia="en-US"/>
        </w:rPr>
        <w:t xml:space="preserve">  </w:t>
      </w:r>
      <w:proofErr w:type="spellStart"/>
      <w:r w:rsidRPr="00F35F74">
        <w:rPr>
          <w:sz w:val="22"/>
          <w:szCs w:val="22"/>
          <w:lang w:val="en-US" w:eastAsia="en-US"/>
        </w:rPr>
        <w:t>Judetean</w:t>
      </w:r>
      <w:proofErr w:type="spellEnd"/>
      <w:r w:rsidRPr="00F35F74">
        <w:rPr>
          <w:sz w:val="22"/>
          <w:szCs w:val="22"/>
          <w:lang w:val="en-US" w:eastAsia="en-US"/>
        </w:rPr>
        <w:t xml:space="preserve">  </w:t>
      </w:r>
      <w:proofErr w:type="spellStart"/>
      <w:r w:rsidRPr="00F35F74">
        <w:rPr>
          <w:sz w:val="22"/>
          <w:szCs w:val="22"/>
          <w:lang w:val="en-US" w:eastAsia="en-US"/>
        </w:rPr>
        <w:t>Neamt</w:t>
      </w:r>
      <w:proofErr w:type="spellEnd"/>
      <w:r w:rsidRPr="00F35F74">
        <w:rPr>
          <w:sz w:val="22"/>
          <w:szCs w:val="22"/>
          <w:lang w:val="en-US" w:eastAsia="en-US"/>
        </w:rPr>
        <w:t xml:space="preserve">  </w:t>
      </w:r>
      <w:proofErr w:type="spellStart"/>
      <w:r w:rsidRPr="00F35F74">
        <w:rPr>
          <w:sz w:val="22"/>
          <w:szCs w:val="22"/>
          <w:lang w:val="en-US" w:eastAsia="en-US"/>
        </w:rPr>
        <w:t>nr</w:t>
      </w:r>
      <w:proofErr w:type="spellEnd"/>
      <w:r w:rsidRPr="00F35F74">
        <w:rPr>
          <w:sz w:val="22"/>
          <w:szCs w:val="22"/>
          <w:lang w:val="en-US" w:eastAsia="en-US"/>
        </w:rPr>
        <w:t xml:space="preserve">. 593 din 20.01.2025   </w:t>
      </w:r>
      <w:proofErr w:type="spellStart"/>
      <w:proofErr w:type="gramStart"/>
      <w:r w:rsidRPr="00F35F74">
        <w:rPr>
          <w:sz w:val="22"/>
          <w:szCs w:val="22"/>
          <w:lang w:val="en-US" w:eastAsia="en-US"/>
        </w:rPr>
        <w:t>inregistrată</w:t>
      </w:r>
      <w:proofErr w:type="spellEnd"/>
      <w:r w:rsidRPr="00F35F74">
        <w:rPr>
          <w:sz w:val="22"/>
          <w:szCs w:val="22"/>
          <w:lang w:val="en-US" w:eastAsia="en-US"/>
        </w:rPr>
        <w:t xml:space="preserve">  la</w:t>
      </w:r>
      <w:proofErr w:type="gramEnd"/>
      <w:r w:rsidRPr="00F35F74">
        <w:rPr>
          <w:sz w:val="22"/>
          <w:szCs w:val="22"/>
          <w:lang w:val="en-US" w:eastAsia="en-US"/>
        </w:rPr>
        <w:t xml:space="preserve">  </w:t>
      </w:r>
      <w:proofErr w:type="spellStart"/>
      <w:r w:rsidRPr="00F35F74">
        <w:rPr>
          <w:sz w:val="22"/>
          <w:szCs w:val="22"/>
          <w:lang w:val="en-US" w:eastAsia="en-US"/>
        </w:rPr>
        <w:t>Primăria</w:t>
      </w:r>
      <w:proofErr w:type="spellEnd"/>
      <w:r w:rsidRPr="00F35F74">
        <w:rPr>
          <w:sz w:val="22"/>
          <w:szCs w:val="22"/>
          <w:lang w:val="en-US" w:eastAsia="en-US"/>
        </w:rPr>
        <w:t xml:space="preserve">  </w:t>
      </w:r>
      <w:proofErr w:type="spellStart"/>
      <w:r w:rsidRPr="00F35F74">
        <w:rPr>
          <w:sz w:val="22"/>
          <w:szCs w:val="22"/>
          <w:lang w:val="en-US" w:eastAsia="en-US"/>
        </w:rPr>
        <w:t>comunei</w:t>
      </w:r>
      <w:proofErr w:type="spellEnd"/>
      <w:r w:rsidRPr="00F35F74">
        <w:rPr>
          <w:sz w:val="22"/>
          <w:szCs w:val="22"/>
          <w:lang w:val="en-US" w:eastAsia="en-US"/>
        </w:rPr>
        <w:t xml:space="preserve">  Ion </w:t>
      </w:r>
      <w:proofErr w:type="spellStart"/>
      <w:r w:rsidRPr="00F35F74">
        <w:rPr>
          <w:sz w:val="22"/>
          <w:szCs w:val="22"/>
          <w:lang w:val="en-US" w:eastAsia="en-US"/>
        </w:rPr>
        <w:t>Creangă</w:t>
      </w:r>
      <w:proofErr w:type="spellEnd"/>
      <w:r w:rsidRPr="00F35F74">
        <w:rPr>
          <w:sz w:val="22"/>
          <w:szCs w:val="22"/>
          <w:lang w:val="en-US" w:eastAsia="en-US"/>
        </w:rPr>
        <w:t xml:space="preserve">  sub  </w:t>
      </w:r>
      <w:proofErr w:type="spellStart"/>
      <w:r w:rsidRPr="00F35F74">
        <w:rPr>
          <w:sz w:val="22"/>
          <w:szCs w:val="22"/>
          <w:lang w:val="en-US" w:eastAsia="en-US"/>
        </w:rPr>
        <w:t>nr</w:t>
      </w:r>
      <w:proofErr w:type="spellEnd"/>
      <w:r w:rsidRPr="00F35F74">
        <w:rPr>
          <w:sz w:val="22"/>
          <w:szCs w:val="22"/>
          <w:lang w:val="en-US" w:eastAsia="en-US"/>
        </w:rPr>
        <w:t xml:space="preserve">. </w:t>
      </w:r>
      <w:proofErr w:type="gramStart"/>
      <w:r w:rsidRPr="00F35F74">
        <w:rPr>
          <w:sz w:val="22"/>
          <w:szCs w:val="22"/>
          <w:lang w:val="en-US" w:eastAsia="en-US"/>
        </w:rPr>
        <w:t>663  din</w:t>
      </w:r>
      <w:proofErr w:type="gramEnd"/>
      <w:r w:rsidRPr="00F35F74">
        <w:rPr>
          <w:sz w:val="22"/>
          <w:szCs w:val="22"/>
          <w:lang w:val="en-US" w:eastAsia="en-US"/>
        </w:rPr>
        <w:t xml:space="preserve"> 22.01.2025 , </w:t>
      </w:r>
    </w:p>
    <w:p w14:paraId="34096B42" w14:textId="15238B7C" w:rsidR="00712AC3" w:rsidRPr="00F35F74" w:rsidRDefault="00712AC3" w:rsidP="00F35F74">
      <w:pPr>
        <w:tabs>
          <w:tab w:val="left" w:pos="0"/>
        </w:tabs>
        <w:spacing w:line="276" w:lineRule="auto"/>
        <w:ind w:right="-426"/>
        <w:rPr>
          <w:sz w:val="22"/>
          <w:szCs w:val="22"/>
          <w:lang w:val="en-US"/>
        </w:rPr>
      </w:pPr>
      <w:r w:rsidRPr="00F35F74">
        <w:rPr>
          <w:sz w:val="22"/>
          <w:szCs w:val="22"/>
          <w:lang w:val="en-US" w:eastAsia="en-US"/>
        </w:rPr>
        <w:t>-</w:t>
      </w:r>
      <w:proofErr w:type="spellStart"/>
      <w:r w:rsidRPr="00F35F74">
        <w:rPr>
          <w:i/>
          <w:sz w:val="22"/>
          <w:szCs w:val="22"/>
          <w:lang w:val="en-US" w:eastAsia="en-US"/>
        </w:rPr>
        <w:t>Avizul</w:t>
      </w:r>
      <w:proofErr w:type="spellEnd"/>
      <w:r w:rsidRPr="00F35F74">
        <w:rPr>
          <w:i/>
          <w:sz w:val="22"/>
          <w:szCs w:val="22"/>
          <w:lang w:val="en-US" w:eastAsia="en-US"/>
        </w:rPr>
        <w:t xml:space="preserve"> conform</w:t>
      </w:r>
      <w:r w:rsidRPr="00F35F74">
        <w:rPr>
          <w:sz w:val="22"/>
          <w:szCs w:val="22"/>
          <w:lang w:val="en-US" w:eastAsia="en-US"/>
        </w:rPr>
        <w:t xml:space="preserve"> al  </w:t>
      </w:r>
      <w:proofErr w:type="spellStart"/>
      <w:r w:rsidRPr="00F35F74">
        <w:rPr>
          <w:sz w:val="22"/>
          <w:szCs w:val="22"/>
          <w:lang w:val="en-US" w:eastAsia="en-US"/>
        </w:rPr>
        <w:t>Inspector</w:t>
      </w:r>
      <w:r w:rsidR="00C140C4">
        <w:rPr>
          <w:sz w:val="22"/>
          <w:szCs w:val="22"/>
          <w:lang w:val="en-US" w:eastAsia="en-US"/>
        </w:rPr>
        <w:t>atului</w:t>
      </w:r>
      <w:proofErr w:type="spellEnd"/>
      <w:r w:rsidR="00C140C4">
        <w:rPr>
          <w:sz w:val="22"/>
          <w:szCs w:val="22"/>
          <w:lang w:val="en-US" w:eastAsia="en-US"/>
        </w:rPr>
        <w:t xml:space="preserve"> </w:t>
      </w:r>
      <w:proofErr w:type="spellStart"/>
      <w:r w:rsidR="00C140C4">
        <w:rPr>
          <w:sz w:val="22"/>
          <w:szCs w:val="22"/>
          <w:lang w:val="en-US" w:eastAsia="en-US"/>
        </w:rPr>
        <w:t>Școlar</w:t>
      </w:r>
      <w:proofErr w:type="spellEnd"/>
      <w:r w:rsidR="00C140C4">
        <w:rPr>
          <w:sz w:val="22"/>
          <w:szCs w:val="22"/>
          <w:lang w:val="en-US" w:eastAsia="en-US"/>
        </w:rPr>
        <w:t xml:space="preserve">  </w:t>
      </w:r>
      <w:proofErr w:type="spellStart"/>
      <w:r w:rsidR="00C140C4">
        <w:rPr>
          <w:sz w:val="22"/>
          <w:szCs w:val="22"/>
          <w:lang w:val="en-US" w:eastAsia="en-US"/>
        </w:rPr>
        <w:t>Judetean</w:t>
      </w:r>
      <w:proofErr w:type="spellEnd"/>
      <w:r w:rsidR="00C140C4">
        <w:rPr>
          <w:sz w:val="22"/>
          <w:szCs w:val="22"/>
          <w:lang w:val="en-US" w:eastAsia="en-US"/>
        </w:rPr>
        <w:t xml:space="preserve">  </w:t>
      </w:r>
      <w:proofErr w:type="spellStart"/>
      <w:r w:rsidR="00C140C4">
        <w:rPr>
          <w:sz w:val="22"/>
          <w:szCs w:val="22"/>
          <w:lang w:val="en-US" w:eastAsia="en-US"/>
        </w:rPr>
        <w:t>Neamț</w:t>
      </w:r>
      <w:proofErr w:type="spellEnd"/>
      <w:r w:rsidR="00C140C4">
        <w:rPr>
          <w:sz w:val="22"/>
          <w:szCs w:val="22"/>
          <w:lang w:val="en-US" w:eastAsia="en-US"/>
        </w:rPr>
        <w:t xml:space="preserve"> </w:t>
      </w:r>
      <w:bookmarkStart w:id="1" w:name="_GoBack"/>
      <w:bookmarkEnd w:id="1"/>
      <w:r w:rsidRPr="00F35F74">
        <w:rPr>
          <w:sz w:val="22"/>
          <w:szCs w:val="22"/>
          <w:lang w:val="en-US" w:eastAsia="en-US"/>
        </w:rPr>
        <w:t xml:space="preserve">. </w:t>
      </w:r>
    </w:p>
    <w:p w14:paraId="5A7FBDB5" w14:textId="77777777" w:rsidR="00712AC3" w:rsidRPr="00F35F74" w:rsidRDefault="00712AC3" w:rsidP="00F35F74">
      <w:pPr>
        <w:spacing w:line="276" w:lineRule="auto"/>
        <w:rPr>
          <w:rFonts w:eastAsia="Calibri"/>
          <w:bCs/>
          <w:sz w:val="22"/>
          <w:szCs w:val="22"/>
          <w:lang w:eastAsia="en-US"/>
        </w:rPr>
      </w:pPr>
      <w:r w:rsidRPr="00F35F74">
        <w:rPr>
          <w:sz w:val="22"/>
          <w:szCs w:val="22"/>
          <w:lang w:val="fr-FR"/>
        </w:rPr>
        <w:t>-</w:t>
      </w:r>
      <w:proofErr w:type="spellStart"/>
      <w:r w:rsidRPr="00F35F74">
        <w:rPr>
          <w:sz w:val="22"/>
          <w:szCs w:val="22"/>
          <w:lang w:val="fr-FR"/>
        </w:rPr>
        <w:t>Legea</w:t>
      </w:r>
      <w:proofErr w:type="spellEnd"/>
      <w:r w:rsidRPr="00F35F74">
        <w:rPr>
          <w:sz w:val="22"/>
          <w:szCs w:val="22"/>
          <w:lang w:val="fr-FR"/>
        </w:rPr>
        <w:t xml:space="preserve"> nr. 52/2003 </w:t>
      </w:r>
      <w:proofErr w:type="spellStart"/>
      <w:r w:rsidRPr="00F35F74">
        <w:rPr>
          <w:sz w:val="22"/>
          <w:szCs w:val="22"/>
          <w:lang w:val="fr-FR"/>
        </w:rPr>
        <w:t>privind</w:t>
      </w:r>
      <w:proofErr w:type="spellEnd"/>
      <w:r w:rsidRPr="00F35F74">
        <w:rPr>
          <w:sz w:val="22"/>
          <w:szCs w:val="22"/>
          <w:lang w:val="fr-FR"/>
        </w:rPr>
        <w:t xml:space="preserve"> </w:t>
      </w:r>
      <w:proofErr w:type="spellStart"/>
      <w:r w:rsidRPr="00F35F74">
        <w:rPr>
          <w:sz w:val="22"/>
          <w:szCs w:val="22"/>
          <w:lang w:val="fr-FR"/>
        </w:rPr>
        <w:t>transparenţa</w:t>
      </w:r>
      <w:proofErr w:type="spellEnd"/>
      <w:r w:rsidRPr="00F35F74">
        <w:rPr>
          <w:sz w:val="22"/>
          <w:szCs w:val="22"/>
          <w:lang w:val="fr-FR"/>
        </w:rPr>
        <w:t xml:space="preserve"> </w:t>
      </w:r>
      <w:proofErr w:type="spellStart"/>
      <w:r w:rsidRPr="00F35F74">
        <w:rPr>
          <w:sz w:val="22"/>
          <w:szCs w:val="22"/>
          <w:lang w:val="fr-FR"/>
        </w:rPr>
        <w:t>decizională</w:t>
      </w:r>
      <w:proofErr w:type="spellEnd"/>
      <w:r w:rsidRPr="00F35F74">
        <w:rPr>
          <w:sz w:val="22"/>
          <w:szCs w:val="22"/>
          <w:lang w:val="fr-FR"/>
        </w:rPr>
        <w:t xml:space="preserve"> </w:t>
      </w:r>
      <w:proofErr w:type="spellStart"/>
      <w:r w:rsidRPr="00F35F74">
        <w:rPr>
          <w:sz w:val="22"/>
          <w:szCs w:val="22"/>
          <w:lang w:val="fr-FR"/>
        </w:rPr>
        <w:t>în</w:t>
      </w:r>
      <w:proofErr w:type="spellEnd"/>
      <w:r w:rsidRPr="00F35F74">
        <w:rPr>
          <w:sz w:val="22"/>
          <w:szCs w:val="22"/>
          <w:lang w:val="fr-FR"/>
        </w:rPr>
        <w:t xml:space="preserve"> </w:t>
      </w:r>
      <w:proofErr w:type="spellStart"/>
      <w:r w:rsidRPr="00F35F74">
        <w:rPr>
          <w:sz w:val="22"/>
          <w:szCs w:val="22"/>
          <w:lang w:val="fr-FR"/>
        </w:rPr>
        <w:t>administraţia</w:t>
      </w:r>
      <w:proofErr w:type="spellEnd"/>
      <w:r w:rsidRPr="00F35F74">
        <w:rPr>
          <w:sz w:val="22"/>
          <w:szCs w:val="22"/>
          <w:lang w:val="fr-FR"/>
        </w:rPr>
        <w:t xml:space="preserve"> publica, </w:t>
      </w:r>
      <w:proofErr w:type="spellStart"/>
      <w:proofErr w:type="gramStart"/>
      <w:r w:rsidRPr="00F35F74">
        <w:rPr>
          <w:sz w:val="22"/>
          <w:szCs w:val="22"/>
          <w:lang w:val="fr-FR"/>
        </w:rPr>
        <w:t>cu</w:t>
      </w:r>
      <w:proofErr w:type="spellEnd"/>
      <w:r w:rsidRPr="00F35F74">
        <w:rPr>
          <w:sz w:val="22"/>
          <w:szCs w:val="22"/>
          <w:lang w:val="fr-FR"/>
        </w:rPr>
        <w:t xml:space="preserve">  </w:t>
      </w:r>
      <w:proofErr w:type="spellStart"/>
      <w:r w:rsidRPr="00F35F74">
        <w:rPr>
          <w:sz w:val="22"/>
          <w:szCs w:val="22"/>
          <w:lang w:val="fr-FR"/>
        </w:rPr>
        <w:t>modificările</w:t>
      </w:r>
      <w:proofErr w:type="spellEnd"/>
      <w:proofErr w:type="gramEnd"/>
      <w:r w:rsidRPr="00F35F74">
        <w:rPr>
          <w:sz w:val="22"/>
          <w:szCs w:val="22"/>
          <w:lang w:val="fr-FR"/>
        </w:rPr>
        <w:t xml:space="preserve"> </w:t>
      </w:r>
      <w:proofErr w:type="spellStart"/>
      <w:r w:rsidRPr="00F35F74">
        <w:rPr>
          <w:sz w:val="22"/>
          <w:szCs w:val="22"/>
          <w:lang w:val="fr-FR"/>
        </w:rPr>
        <w:t>și</w:t>
      </w:r>
      <w:proofErr w:type="spellEnd"/>
      <w:r w:rsidRPr="00F35F74">
        <w:rPr>
          <w:sz w:val="22"/>
          <w:szCs w:val="22"/>
          <w:lang w:val="fr-FR"/>
        </w:rPr>
        <w:t xml:space="preserve"> </w:t>
      </w:r>
      <w:proofErr w:type="spellStart"/>
      <w:r w:rsidRPr="00F35F74">
        <w:rPr>
          <w:sz w:val="22"/>
          <w:szCs w:val="22"/>
          <w:lang w:val="fr-FR"/>
        </w:rPr>
        <w:t>completările</w:t>
      </w:r>
      <w:proofErr w:type="spellEnd"/>
      <w:r w:rsidRPr="00F35F74">
        <w:rPr>
          <w:sz w:val="22"/>
          <w:szCs w:val="22"/>
          <w:lang w:val="fr-FR"/>
        </w:rPr>
        <w:t xml:space="preserve">  </w:t>
      </w:r>
      <w:proofErr w:type="spellStart"/>
      <w:r w:rsidRPr="00F35F74">
        <w:rPr>
          <w:sz w:val="22"/>
          <w:szCs w:val="22"/>
          <w:lang w:val="fr-FR"/>
        </w:rPr>
        <w:t>ulterioare</w:t>
      </w:r>
      <w:proofErr w:type="spellEnd"/>
      <w:r w:rsidRPr="00F35F74">
        <w:rPr>
          <w:sz w:val="22"/>
          <w:szCs w:val="22"/>
          <w:lang w:val="fr-FR"/>
        </w:rPr>
        <w:t>,</w:t>
      </w:r>
    </w:p>
    <w:p w14:paraId="719DB64C" w14:textId="77777777" w:rsidR="00712AC3" w:rsidRPr="00F35F74" w:rsidRDefault="00712AC3" w:rsidP="00F35F74">
      <w:pPr>
        <w:suppressAutoHyphens/>
        <w:spacing w:line="276" w:lineRule="auto"/>
        <w:jc w:val="both"/>
        <w:rPr>
          <w:sz w:val="22"/>
          <w:szCs w:val="22"/>
        </w:rPr>
      </w:pPr>
      <w:r w:rsidRPr="00F35F74">
        <w:rPr>
          <w:sz w:val="22"/>
          <w:szCs w:val="22"/>
        </w:rPr>
        <w:t xml:space="preserve"> -Legea  nr. 544 / 2001  privind  liberul  acces  la  informatiile  de  interes  public, cu modificările şi completările ulterioare ; </w:t>
      </w:r>
    </w:p>
    <w:p w14:paraId="4A6770E1" w14:textId="77777777" w:rsidR="00712AC3" w:rsidRPr="00F35F74" w:rsidRDefault="00712AC3" w:rsidP="00F35F74">
      <w:pPr>
        <w:suppressAutoHyphens/>
        <w:spacing w:line="276" w:lineRule="auto"/>
        <w:jc w:val="both"/>
        <w:rPr>
          <w:rFonts w:eastAsiaTheme="minorHAnsi"/>
          <w:sz w:val="22"/>
          <w:szCs w:val="22"/>
        </w:rPr>
      </w:pPr>
      <w:r w:rsidRPr="00F35F74">
        <w:rPr>
          <w:sz w:val="22"/>
          <w:szCs w:val="22"/>
          <w:lang w:val="fr-FR"/>
        </w:rPr>
        <w:t xml:space="preserve"> -O.</w:t>
      </w:r>
      <w:proofErr w:type="gramStart"/>
      <w:r w:rsidRPr="00F35F74">
        <w:rPr>
          <w:sz w:val="22"/>
          <w:szCs w:val="22"/>
          <w:lang w:val="fr-FR"/>
        </w:rPr>
        <w:t>U.G</w:t>
      </w:r>
      <w:proofErr w:type="gramEnd"/>
      <w:r w:rsidRPr="00F35F74">
        <w:rPr>
          <w:sz w:val="22"/>
          <w:szCs w:val="22"/>
          <w:lang w:val="fr-FR"/>
        </w:rPr>
        <w:t xml:space="preserve"> nr. 57/ 2019 </w:t>
      </w:r>
      <w:proofErr w:type="spellStart"/>
      <w:r w:rsidRPr="00F35F74">
        <w:rPr>
          <w:sz w:val="22"/>
          <w:szCs w:val="22"/>
          <w:lang w:val="fr-FR"/>
        </w:rPr>
        <w:t>privind</w:t>
      </w:r>
      <w:proofErr w:type="spellEnd"/>
      <w:r w:rsidRPr="00F35F74">
        <w:rPr>
          <w:sz w:val="22"/>
          <w:szCs w:val="22"/>
          <w:lang w:val="fr-FR"/>
        </w:rPr>
        <w:t xml:space="preserve"> </w:t>
      </w:r>
      <w:proofErr w:type="gramStart"/>
      <w:r w:rsidRPr="00F35F74">
        <w:rPr>
          <w:rFonts w:eastAsiaTheme="minorHAnsi"/>
          <w:sz w:val="22"/>
          <w:szCs w:val="22"/>
        </w:rPr>
        <w:t>Codul  administrativ</w:t>
      </w:r>
      <w:proofErr w:type="gramEnd"/>
      <w:r w:rsidRPr="00F35F74">
        <w:rPr>
          <w:rFonts w:eastAsiaTheme="minorHAnsi"/>
          <w:sz w:val="22"/>
          <w:szCs w:val="22"/>
        </w:rPr>
        <w:t>, cu  modificarile  si  completarile  ulterioare.</w:t>
      </w:r>
    </w:p>
    <w:p w14:paraId="7D623789" w14:textId="77777777" w:rsidR="00712AC3" w:rsidRPr="00F35F74" w:rsidRDefault="00712AC3" w:rsidP="00F35F74">
      <w:pPr>
        <w:suppressAutoHyphens/>
        <w:spacing w:line="276" w:lineRule="auto"/>
        <w:jc w:val="both"/>
        <w:rPr>
          <w:rFonts w:eastAsiaTheme="minorHAnsi"/>
          <w:sz w:val="22"/>
          <w:szCs w:val="22"/>
        </w:rPr>
      </w:pPr>
    </w:p>
    <w:p w14:paraId="3BF96DC5" w14:textId="77777777" w:rsidR="00712AC3" w:rsidRPr="00F35F74" w:rsidRDefault="00712AC3" w:rsidP="00F35F74">
      <w:pPr>
        <w:spacing w:line="276" w:lineRule="auto"/>
        <w:ind w:right="-151"/>
        <w:rPr>
          <w:b/>
          <w:iCs/>
          <w:sz w:val="22"/>
          <w:szCs w:val="22"/>
          <w:lang w:val="en-US" w:eastAsia="en-US"/>
        </w:rPr>
      </w:pPr>
      <w:r w:rsidRPr="00F35F74">
        <w:rPr>
          <w:b/>
          <w:sz w:val="22"/>
          <w:szCs w:val="22"/>
          <w:lang w:val="en-US" w:eastAsia="en-US"/>
        </w:rPr>
        <w:t xml:space="preserve">  </w:t>
      </w:r>
      <w:r w:rsidRPr="00F35F74">
        <w:rPr>
          <w:b/>
          <w:iCs/>
          <w:sz w:val="22"/>
          <w:szCs w:val="22"/>
          <w:lang w:val="en-US" w:eastAsia="en-US"/>
        </w:rPr>
        <w:t xml:space="preserve"> </w:t>
      </w:r>
      <w:proofErr w:type="spellStart"/>
      <w:r w:rsidRPr="00F35F74">
        <w:rPr>
          <w:b/>
          <w:iCs/>
          <w:sz w:val="22"/>
          <w:szCs w:val="22"/>
          <w:lang w:val="en-US" w:eastAsia="en-US"/>
        </w:rPr>
        <w:t>Hotararea</w:t>
      </w:r>
      <w:proofErr w:type="spellEnd"/>
      <w:r w:rsidRPr="00F35F74">
        <w:rPr>
          <w:b/>
          <w:iCs/>
          <w:sz w:val="22"/>
          <w:szCs w:val="22"/>
          <w:lang w:val="en-US" w:eastAsia="en-US"/>
        </w:rPr>
        <w:t xml:space="preserve">  a  </w:t>
      </w:r>
      <w:proofErr w:type="spellStart"/>
      <w:r w:rsidRPr="00F35F74">
        <w:rPr>
          <w:b/>
          <w:iCs/>
          <w:sz w:val="22"/>
          <w:szCs w:val="22"/>
          <w:lang w:val="en-US" w:eastAsia="en-US"/>
        </w:rPr>
        <w:t>fost</w:t>
      </w:r>
      <w:proofErr w:type="spellEnd"/>
      <w:r w:rsidRPr="00F35F74">
        <w:rPr>
          <w:b/>
          <w:iCs/>
          <w:sz w:val="22"/>
          <w:szCs w:val="22"/>
          <w:lang w:val="en-US" w:eastAsia="en-US"/>
        </w:rPr>
        <w:t xml:space="preserve">  </w:t>
      </w:r>
      <w:proofErr w:type="spellStart"/>
      <w:r w:rsidRPr="00F35F74">
        <w:rPr>
          <w:b/>
          <w:iCs/>
          <w:sz w:val="22"/>
          <w:szCs w:val="22"/>
          <w:lang w:val="en-US" w:eastAsia="en-US"/>
        </w:rPr>
        <w:t>adoptata</w:t>
      </w:r>
      <w:proofErr w:type="spellEnd"/>
      <w:r w:rsidRPr="00F35F74">
        <w:rPr>
          <w:b/>
          <w:iCs/>
          <w:sz w:val="22"/>
          <w:szCs w:val="22"/>
          <w:lang w:val="en-US"/>
        </w:rPr>
        <w:t xml:space="preserve"> </w:t>
      </w:r>
      <w:r w:rsidRPr="00F35F74">
        <w:rPr>
          <w:b/>
          <w:iCs/>
          <w:sz w:val="22"/>
          <w:szCs w:val="22"/>
          <w:lang w:val="en-US" w:eastAsia="en-US"/>
        </w:rPr>
        <w:t xml:space="preserve"> in </w:t>
      </w:r>
      <w:proofErr w:type="spellStart"/>
      <w:r w:rsidRPr="00F35F74">
        <w:rPr>
          <w:b/>
          <w:iCs/>
          <w:sz w:val="22"/>
          <w:szCs w:val="22"/>
          <w:lang w:val="en-US" w:eastAsia="en-US"/>
        </w:rPr>
        <w:t>unanimitate</w:t>
      </w:r>
      <w:proofErr w:type="spellEnd"/>
      <w:r w:rsidRPr="00F35F74">
        <w:rPr>
          <w:b/>
          <w:iCs/>
          <w:sz w:val="22"/>
          <w:szCs w:val="22"/>
          <w:lang w:val="en-US" w:eastAsia="en-US"/>
        </w:rPr>
        <w:t xml:space="preserve">  de  </w:t>
      </w:r>
      <w:proofErr w:type="spellStart"/>
      <w:r w:rsidRPr="00F35F74">
        <w:rPr>
          <w:b/>
          <w:iCs/>
          <w:sz w:val="22"/>
          <w:szCs w:val="22"/>
          <w:lang w:val="en-US" w:eastAsia="en-US"/>
        </w:rPr>
        <w:t>voturi</w:t>
      </w:r>
      <w:proofErr w:type="spellEnd"/>
      <w:r w:rsidRPr="00F35F74">
        <w:rPr>
          <w:b/>
          <w:iCs/>
          <w:sz w:val="22"/>
          <w:szCs w:val="22"/>
          <w:lang w:val="en-US" w:eastAsia="en-US"/>
        </w:rPr>
        <w:t xml:space="preserve">   cu  15   </w:t>
      </w:r>
      <w:proofErr w:type="spellStart"/>
      <w:r w:rsidRPr="00F35F74">
        <w:rPr>
          <w:b/>
          <w:iCs/>
          <w:sz w:val="22"/>
          <w:szCs w:val="22"/>
          <w:lang w:val="en-US" w:eastAsia="en-US"/>
        </w:rPr>
        <w:t>voturi</w:t>
      </w:r>
      <w:proofErr w:type="spellEnd"/>
      <w:r w:rsidRPr="00F35F74">
        <w:rPr>
          <w:b/>
          <w:iCs/>
          <w:sz w:val="22"/>
          <w:szCs w:val="22"/>
          <w:lang w:val="en-US" w:eastAsia="en-US"/>
        </w:rPr>
        <w:t xml:space="preserve"> </w:t>
      </w:r>
      <w:r w:rsidRPr="00F35F74">
        <w:rPr>
          <w:iCs/>
          <w:sz w:val="22"/>
          <w:szCs w:val="22"/>
        </w:rPr>
        <w:t>”</w:t>
      </w:r>
      <w:r w:rsidRPr="00F35F74">
        <w:rPr>
          <w:b/>
          <w:iCs/>
          <w:sz w:val="22"/>
          <w:szCs w:val="22"/>
          <w:lang w:val="en-US" w:eastAsia="en-US"/>
        </w:rPr>
        <w:t xml:space="preserve"> </w:t>
      </w:r>
      <w:proofErr w:type="spellStart"/>
      <w:r w:rsidRPr="00F35F74">
        <w:rPr>
          <w:b/>
          <w:iCs/>
          <w:sz w:val="22"/>
          <w:szCs w:val="22"/>
          <w:lang w:val="en-US" w:eastAsia="en-US"/>
        </w:rPr>
        <w:t>pentru</w:t>
      </w:r>
      <w:proofErr w:type="spellEnd"/>
      <w:r w:rsidRPr="00F35F74">
        <w:rPr>
          <w:iCs/>
          <w:sz w:val="22"/>
          <w:szCs w:val="22"/>
        </w:rPr>
        <w:t xml:space="preserve"> „</w:t>
      </w:r>
      <w:r w:rsidRPr="00F35F74">
        <w:rPr>
          <w:b/>
          <w:iCs/>
          <w:sz w:val="22"/>
          <w:szCs w:val="22"/>
        </w:rPr>
        <w:t xml:space="preserve">  din  15 consilieri  prezenti , </w:t>
      </w:r>
      <w:r w:rsidRPr="00F35F74">
        <w:rPr>
          <w:b/>
          <w:iCs/>
          <w:sz w:val="22"/>
          <w:szCs w:val="22"/>
          <w:lang w:val="en-US" w:eastAsia="en-US"/>
        </w:rPr>
        <w:t xml:space="preserve">din 15  </w:t>
      </w:r>
      <w:proofErr w:type="spellStart"/>
      <w:r w:rsidRPr="00F35F74">
        <w:rPr>
          <w:b/>
          <w:iCs/>
          <w:sz w:val="22"/>
          <w:szCs w:val="22"/>
          <w:lang w:val="en-US" w:eastAsia="en-US"/>
        </w:rPr>
        <w:t>consilieri</w:t>
      </w:r>
      <w:proofErr w:type="spellEnd"/>
      <w:r w:rsidRPr="00F35F74">
        <w:rPr>
          <w:b/>
          <w:iCs/>
          <w:sz w:val="22"/>
          <w:szCs w:val="22"/>
          <w:lang w:val="en-US" w:eastAsia="en-US"/>
        </w:rPr>
        <w:t xml:space="preserve">  in  </w:t>
      </w:r>
      <w:proofErr w:type="spellStart"/>
      <w:r w:rsidRPr="00F35F74">
        <w:rPr>
          <w:b/>
          <w:iCs/>
          <w:sz w:val="22"/>
          <w:szCs w:val="22"/>
          <w:lang w:val="en-US" w:eastAsia="en-US"/>
        </w:rPr>
        <w:t>functie</w:t>
      </w:r>
      <w:proofErr w:type="spellEnd"/>
      <w:r w:rsidRPr="00F35F74">
        <w:rPr>
          <w:b/>
          <w:iCs/>
          <w:sz w:val="22"/>
          <w:szCs w:val="22"/>
          <w:lang w:val="en-US" w:eastAsia="en-US"/>
        </w:rPr>
        <w:t xml:space="preserve"> .</w:t>
      </w:r>
    </w:p>
    <w:p w14:paraId="2109C2C9" w14:textId="79C6DB4C" w:rsidR="003A42E2" w:rsidRPr="00F35F74" w:rsidRDefault="003A42E2" w:rsidP="00F35F74">
      <w:pPr>
        <w:spacing w:line="276" w:lineRule="auto"/>
        <w:jc w:val="center"/>
        <w:rPr>
          <w:sz w:val="22"/>
          <w:szCs w:val="22"/>
          <w:lang w:val="fr-FR" w:eastAsia="en-US"/>
        </w:rPr>
      </w:pPr>
    </w:p>
    <w:p w14:paraId="5CD7F0A3" w14:textId="63378B22" w:rsidR="00062737" w:rsidRPr="00F35F74" w:rsidRDefault="00062737" w:rsidP="00F35F74">
      <w:pPr>
        <w:spacing w:line="276" w:lineRule="auto"/>
        <w:jc w:val="center"/>
        <w:rPr>
          <w:sz w:val="22"/>
          <w:szCs w:val="22"/>
          <w:lang w:val="fr-FR" w:eastAsia="en-US"/>
        </w:rPr>
      </w:pPr>
    </w:p>
    <w:p w14:paraId="64E18319" w14:textId="77777777" w:rsidR="00062737" w:rsidRPr="00F35F74" w:rsidRDefault="00062737" w:rsidP="00F35F74">
      <w:pPr>
        <w:spacing w:line="276" w:lineRule="auto"/>
        <w:jc w:val="center"/>
        <w:rPr>
          <w:sz w:val="22"/>
          <w:szCs w:val="22"/>
          <w:lang w:val="fr-FR" w:eastAsia="en-US"/>
        </w:rPr>
      </w:pPr>
    </w:p>
    <w:p w14:paraId="0A8BA798" w14:textId="2B44BCF3" w:rsidR="00DD78A5" w:rsidRPr="00F35F74" w:rsidRDefault="00DD78A5" w:rsidP="00F35F74">
      <w:pPr>
        <w:spacing w:line="276" w:lineRule="auto"/>
        <w:jc w:val="center"/>
        <w:rPr>
          <w:b/>
          <w:iCs/>
          <w:sz w:val="22"/>
          <w:szCs w:val="22"/>
          <w:lang w:val="en-US"/>
        </w:rPr>
      </w:pPr>
      <w:r w:rsidRPr="00F35F74">
        <w:rPr>
          <w:sz w:val="22"/>
          <w:szCs w:val="22"/>
          <w:lang w:val="fr-FR" w:eastAsia="en-US"/>
        </w:rPr>
        <w:t xml:space="preserve">SECRETAR   </w:t>
      </w:r>
      <w:proofErr w:type="gramStart"/>
      <w:r w:rsidRPr="00F35F74">
        <w:rPr>
          <w:sz w:val="22"/>
          <w:szCs w:val="22"/>
          <w:lang w:val="fr-FR" w:eastAsia="en-US"/>
        </w:rPr>
        <w:t>GENERAL</w:t>
      </w:r>
      <w:r w:rsidR="000F176A" w:rsidRPr="00F35F74">
        <w:rPr>
          <w:sz w:val="22"/>
          <w:szCs w:val="22"/>
          <w:lang w:val="fr-FR" w:eastAsia="en-US"/>
        </w:rPr>
        <w:t xml:space="preserve">  UAT</w:t>
      </w:r>
      <w:proofErr w:type="gramEnd"/>
      <w:r w:rsidR="000F176A" w:rsidRPr="00F35F74">
        <w:rPr>
          <w:sz w:val="22"/>
          <w:szCs w:val="22"/>
          <w:lang w:val="fr-FR" w:eastAsia="en-US"/>
        </w:rPr>
        <w:t xml:space="preserve"> </w:t>
      </w:r>
    </w:p>
    <w:p w14:paraId="382E9748" w14:textId="56819E72" w:rsidR="00A76D19" w:rsidRPr="00F35F74" w:rsidRDefault="00641D5D" w:rsidP="00F35F74">
      <w:pPr>
        <w:spacing w:line="276" w:lineRule="auto"/>
        <w:jc w:val="center"/>
        <w:rPr>
          <w:sz w:val="22"/>
          <w:szCs w:val="22"/>
          <w:lang w:val="fr-FR" w:eastAsia="en-US"/>
        </w:rPr>
      </w:pPr>
      <w:proofErr w:type="gramStart"/>
      <w:r w:rsidRPr="00F35F74">
        <w:rPr>
          <w:sz w:val="22"/>
          <w:szCs w:val="22"/>
          <w:lang w:val="fr-FR" w:eastAsia="en-US"/>
        </w:rPr>
        <w:t>NITA  MIHAELA</w:t>
      </w:r>
      <w:proofErr w:type="gramEnd"/>
    </w:p>
    <w:sectPr w:rsidR="00A76D19" w:rsidRPr="00F35F74" w:rsidSect="00FD4B9E">
      <w:headerReference w:type="even" r:id="rId7"/>
      <w:headerReference w:type="default" r:id="rId8"/>
      <w:footerReference w:type="even" r:id="rId9"/>
      <w:footerReference w:type="default" r:id="rId10"/>
      <w:headerReference w:type="first" r:id="rId11"/>
      <w:footerReference w:type="first" r:id="rId12"/>
      <w:pgSz w:w="11906" w:h="16838"/>
      <w:pgMar w:top="270" w:right="836"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DD5C" w14:textId="77777777" w:rsidR="00E501BA" w:rsidRDefault="00E501BA" w:rsidP="00FA1D49">
      <w:r>
        <w:separator/>
      </w:r>
    </w:p>
  </w:endnote>
  <w:endnote w:type="continuationSeparator" w:id="0">
    <w:p w14:paraId="77968BA8" w14:textId="77777777" w:rsidR="00E501BA" w:rsidRDefault="00E501BA" w:rsidP="00FA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A95B" w14:textId="77777777" w:rsidR="00E501BA" w:rsidRDefault="00E50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A3A9" w14:textId="77777777" w:rsidR="00E501BA" w:rsidRDefault="00E50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DA5F" w14:textId="77777777" w:rsidR="00E501BA" w:rsidRDefault="00E5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F050" w14:textId="77777777" w:rsidR="00E501BA" w:rsidRDefault="00E501BA" w:rsidP="00FA1D49">
      <w:r>
        <w:separator/>
      </w:r>
    </w:p>
  </w:footnote>
  <w:footnote w:type="continuationSeparator" w:id="0">
    <w:p w14:paraId="0E4ED796" w14:textId="77777777" w:rsidR="00E501BA" w:rsidRDefault="00E501BA" w:rsidP="00FA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A12B" w14:textId="77777777" w:rsidR="00E501BA" w:rsidRDefault="00E50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0657" w14:textId="77777777" w:rsidR="00E501BA" w:rsidRDefault="00E50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84C6" w14:textId="77777777" w:rsidR="00E501BA" w:rsidRDefault="00E50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85DEB"/>
    <w:multiLevelType w:val="hybridMultilevel"/>
    <w:tmpl w:val="49628226"/>
    <w:lvl w:ilvl="0" w:tplc="A2CCF5CC">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21"/>
    <w:rsid w:val="00000285"/>
    <w:rsid w:val="000002BE"/>
    <w:rsid w:val="00000B26"/>
    <w:rsid w:val="00000EA2"/>
    <w:rsid w:val="0000176A"/>
    <w:rsid w:val="00001E4F"/>
    <w:rsid w:val="00001FF9"/>
    <w:rsid w:val="00002DA0"/>
    <w:rsid w:val="00002DB9"/>
    <w:rsid w:val="00003665"/>
    <w:rsid w:val="00004178"/>
    <w:rsid w:val="000042E6"/>
    <w:rsid w:val="0000531C"/>
    <w:rsid w:val="0000565A"/>
    <w:rsid w:val="0000620C"/>
    <w:rsid w:val="000067BB"/>
    <w:rsid w:val="0000687F"/>
    <w:rsid w:val="00006D75"/>
    <w:rsid w:val="00006FCA"/>
    <w:rsid w:val="00007850"/>
    <w:rsid w:val="00007CC9"/>
    <w:rsid w:val="00007FBB"/>
    <w:rsid w:val="000102D7"/>
    <w:rsid w:val="000108C9"/>
    <w:rsid w:val="00010967"/>
    <w:rsid w:val="000117DF"/>
    <w:rsid w:val="000129A1"/>
    <w:rsid w:val="00013013"/>
    <w:rsid w:val="00013155"/>
    <w:rsid w:val="00013651"/>
    <w:rsid w:val="000137CE"/>
    <w:rsid w:val="00013954"/>
    <w:rsid w:val="0001426D"/>
    <w:rsid w:val="000143DB"/>
    <w:rsid w:val="00014608"/>
    <w:rsid w:val="00015139"/>
    <w:rsid w:val="00015C31"/>
    <w:rsid w:val="00017BC6"/>
    <w:rsid w:val="00020291"/>
    <w:rsid w:val="000202E5"/>
    <w:rsid w:val="00021436"/>
    <w:rsid w:val="00021861"/>
    <w:rsid w:val="00021FC4"/>
    <w:rsid w:val="00022C78"/>
    <w:rsid w:val="00023008"/>
    <w:rsid w:val="0002360B"/>
    <w:rsid w:val="00023A7A"/>
    <w:rsid w:val="00024629"/>
    <w:rsid w:val="00024799"/>
    <w:rsid w:val="00025464"/>
    <w:rsid w:val="00025E8D"/>
    <w:rsid w:val="00025EEA"/>
    <w:rsid w:val="000309EB"/>
    <w:rsid w:val="00030DD7"/>
    <w:rsid w:val="00031231"/>
    <w:rsid w:val="000317B5"/>
    <w:rsid w:val="000317CF"/>
    <w:rsid w:val="00031962"/>
    <w:rsid w:val="00031CEF"/>
    <w:rsid w:val="00031E93"/>
    <w:rsid w:val="00033449"/>
    <w:rsid w:val="000334DD"/>
    <w:rsid w:val="00033C76"/>
    <w:rsid w:val="000343B9"/>
    <w:rsid w:val="000346D3"/>
    <w:rsid w:val="000357A5"/>
    <w:rsid w:val="00036621"/>
    <w:rsid w:val="000366A8"/>
    <w:rsid w:val="00037859"/>
    <w:rsid w:val="000401C9"/>
    <w:rsid w:val="0004161C"/>
    <w:rsid w:val="00041640"/>
    <w:rsid w:val="00041857"/>
    <w:rsid w:val="000419F4"/>
    <w:rsid w:val="00041AB0"/>
    <w:rsid w:val="000422F9"/>
    <w:rsid w:val="0004231C"/>
    <w:rsid w:val="00042567"/>
    <w:rsid w:val="00042D1E"/>
    <w:rsid w:val="00044E57"/>
    <w:rsid w:val="000450F0"/>
    <w:rsid w:val="00045218"/>
    <w:rsid w:val="0004627E"/>
    <w:rsid w:val="0004744E"/>
    <w:rsid w:val="000479B0"/>
    <w:rsid w:val="000501D5"/>
    <w:rsid w:val="000512B6"/>
    <w:rsid w:val="000514FC"/>
    <w:rsid w:val="0005153D"/>
    <w:rsid w:val="00052448"/>
    <w:rsid w:val="00052A36"/>
    <w:rsid w:val="000531AD"/>
    <w:rsid w:val="00053E16"/>
    <w:rsid w:val="00054BBD"/>
    <w:rsid w:val="00054EDF"/>
    <w:rsid w:val="00055956"/>
    <w:rsid w:val="00055D4B"/>
    <w:rsid w:val="00055E14"/>
    <w:rsid w:val="00055E34"/>
    <w:rsid w:val="0005628B"/>
    <w:rsid w:val="00056C32"/>
    <w:rsid w:val="00057088"/>
    <w:rsid w:val="00057181"/>
    <w:rsid w:val="0005751B"/>
    <w:rsid w:val="00057AC5"/>
    <w:rsid w:val="00060B53"/>
    <w:rsid w:val="00061445"/>
    <w:rsid w:val="00062737"/>
    <w:rsid w:val="000634B3"/>
    <w:rsid w:val="0006373A"/>
    <w:rsid w:val="00064CC5"/>
    <w:rsid w:val="00065377"/>
    <w:rsid w:val="0006575C"/>
    <w:rsid w:val="00065984"/>
    <w:rsid w:val="00065A63"/>
    <w:rsid w:val="00065C37"/>
    <w:rsid w:val="00066260"/>
    <w:rsid w:val="0006631F"/>
    <w:rsid w:val="00067003"/>
    <w:rsid w:val="0007040E"/>
    <w:rsid w:val="00070AED"/>
    <w:rsid w:val="00070CF5"/>
    <w:rsid w:val="000713D1"/>
    <w:rsid w:val="0007149B"/>
    <w:rsid w:val="00071C48"/>
    <w:rsid w:val="00071DFD"/>
    <w:rsid w:val="0007241A"/>
    <w:rsid w:val="00073F24"/>
    <w:rsid w:val="00073F46"/>
    <w:rsid w:val="000740BE"/>
    <w:rsid w:val="000747C6"/>
    <w:rsid w:val="00074950"/>
    <w:rsid w:val="000750F1"/>
    <w:rsid w:val="00075724"/>
    <w:rsid w:val="0007656B"/>
    <w:rsid w:val="00076C51"/>
    <w:rsid w:val="000772AD"/>
    <w:rsid w:val="000772BE"/>
    <w:rsid w:val="000776DD"/>
    <w:rsid w:val="0007780A"/>
    <w:rsid w:val="00080781"/>
    <w:rsid w:val="00080B23"/>
    <w:rsid w:val="0008155C"/>
    <w:rsid w:val="00081AAD"/>
    <w:rsid w:val="00081CEA"/>
    <w:rsid w:val="00082002"/>
    <w:rsid w:val="000826F8"/>
    <w:rsid w:val="000831DC"/>
    <w:rsid w:val="00083232"/>
    <w:rsid w:val="00083972"/>
    <w:rsid w:val="00083AC8"/>
    <w:rsid w:val="00083BD3"/>
    <w:rsid w:val="000842B5"/>
    <w:rsid w:val="000845B4"/>
    <w:rsid w:val="00084901"/>
    <w:rsid w:val="00084C91"/>
    <w:rsid w:val="00084CA6"/>
    <w:rsid w:val="0008544B"/>
    <w:rsid w:val="0008598F"/>
    <w:rsid w:val="00085A17"/>
    <w:rsid w:val="000861CD"/>
    <w:rsid w:val="000868E0"/>
    <w:rsid w:val="00086A8D"/>
    <w:rsid w:val="00090A46"/>
    <w:rsid w:val="00090AF9"/>
    <w:rsid w:val="00090B16"/>
    <w:rsid w:val="000913F9"/>
    <w:rsid w:val="00092779"/>
    <w:rsid w:val="00092B07"/>
    <w:rsid w:val="00092CBF"/>
    <w:rsid w:val="00092E0F"/>
    <w:rsid w:val="00093058"/>
    <w:rsid w:val="0009343A"/>
    <w:rsid w:val="00093B24"/>
    <w:rsid w:val="0009479B"/>
    <w:rsid w:val="00094A5A"/>
    <w:rsid w:val="00094B71"/>
    <w:rsid w:val="000954B8"/>
    <w:rsid w:val="000959DC"/>
    <w:rsid w:val="00095D2E"/>
    <w:rsid w:val="000967C0"/>
    <w:rsid w:val="00097E6F"/>
    <w:rsid w:val="000A0AA1"/>
    <w:rsid w:val="000A1092"/>
    <w:rsid w:val="000A137A"/>
    <w:rsid w:val="000A1A33"/>
    <w:rsid w:val="000A1BF9"/>
    <w:rsid w:val="000A2156"/>
    <w:rsid w:val="000A255C"/>
    <w:rsid w:val="000A3070"/>
    <w:rsid w:val="000A30FF"/>
    <w:rsid w:val="000A34CC"/>
    <w:rsid w:val="000A3990"/>
    <w:rsid w:val="000A48F4"/>
    <w:rsid w:val="000A5836"/>
    <w:rsid w:val="000A586E"/>
    <w:rsid w:val="000A64B1"/>
    <w:rsid w:val="000A6FA0"/>
    <w:rsid w:val="000A71DB"/>
    <w:rsid w:val="000A725B"/>
    <w:rsid w:val="000A7389"/>
    <w:rsid w:val="000A783C"/>
    <w:rsid w:val="000B028C"/>
    <w:rsid w:val="000B0815"/>
    <w:rsid w:val="000B130C"/>
    <w:rsid w:val="000B1692"/>
    <w:rsid w:val="000B1A71"/>
    <w:rsid w:val="000B1E23"/>
    <w:rsid w:val="000B2032"/>
    <w:rsid w:val="000B21F2"/>
    <w:rsid w:val="000B2C6A"/>
    <w:rsid w:val="000B336E"/>
    <w:rsid w:val="000B353C"/>
    <w:rsid w:val="000B4DA3"/>
    <w:rsid w:val="000B4DF7"/>
    <w:rsid w:val="000B5EBA"/>
    <w:rsid w:val="000B64FB"/>
    <w:rsid w:val="000B6DAA"/>
    <w:rsid w:val="000B716D"/>
    <w:rsid w:val="000B7D8A"/>
    <w:rsid w:val="000C0B89"/>
    <w:rsid w:val="000C108C"/>
    <w:rsid w:val="000C13C1"/>
    <w:rsid w:val="000C3099"/>
    <w:rsid w:val="000C4099"/>
    <w:rsid w:val="000C4189"/>
    <w:rsid w:val="000C4196"/>
    <w:rsid w:val="000C4989"/>
    <w:rsid w:val="000C4D3F"/>
    <w:rsid w:val="000C633D"/>
    <w:rsid w:val="000C6378"/>
    <w:rsid w:val="000C6D0B"/>
    <w:rsid w:val="000C77D8"/>
    <w:rsid w:val="000C7C5B"/>
    <w:rsid w:val="000D0033"/>
    <w:rsid w:val="000D0143"/>
    <w:rsid w:val="000D074E"/>
    <w:rsid w:val="000D095B"/>
    <w:rsid w:val="000D0EAD"/>
    <w:rsid w:val="000D12F4"/>
    <w:rsid w:val="000D1892"/>
    <w:rsid w:val="000D2A7E"/>
    <w:rsid w:val="000D341A"/>
    <w:rsid w:val="000D3845"/>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2F03"/>
    <w:rsid w:val="000E3E83"/>
    <w:rsid w:val="000E533A"/>
    <w:rsid w:val="000E5DFB"/>
    <w:rsid w:val="000E65B7"/>
    <w:rsid w:val="000E69DD"/>
    <w:rsid w:val="000E7AC4"/>
    <w:rsid w:val="000E7D2E"/>
    <w:rsid w:val="000F0023"/>
    <w:rsid w:val="000F088A"/>
    <w:rsid w:val="000F0940"/>
    <w:rsid w:val="000F0FDB"/>
    <w:rsid w:val="000F10AA"/>
    <w:rsid w:val="000F176A"/>
    <w:rsid w:val="000F1778"/>
    <w:rsid w:val="000F1917"/>
    <w:rsid w:val="000F2B45"/>
    <w:rsid w:val="000F2C02"/>
    <w:rsid w:val="000F2E28"/>
    <w:rsid w:val="000F37E6"/>
    <w:rsid w:val="000F3B89"/>
    <w:rsid w:val="000F46DF"/>
    <w:rsid w:val="000F4798"/>
    <w:rsid w:val="000F4B00"/>
    <w:rsid w:val="000F4B6F"/>
    <w:rsid w:val="000F50DA"/>
    <w:rsid w:val="000F5561"/>
    <w:rsid w:val="000F5B35"/>
    <w:rsid w:val="000F5BA4"/>
    <w:rsid w:val="000F5D74"/>
    <w:rsid w:val="000F62E5"/>
    <w:rsid w:val="000F6E6B"/>
    <w:rsid w:val="000F70E0"/>
    <w:rsid w:val="00100628"/>
    <w:rsid w:val="00100748"/>
    <w:rsid w:val="00101163"/>
    <w:rsid w:val="00101842"/>
    <w:rsid w:val="00101EB7"/>
    <w:rsid w:val="00102122"/>
    <w:rsid w:val="001028E1"/>
    <w:rsid w:val="00103938"/>
    <w:rsid w:val="00103FDF"/>
    <w:rsid w:val="0010433E"/>
    <w:rsid w:val="001043D5"/>
    <w:rsid w:val="0010473D"/>
    <w:rsid w:val="00104C07"/>
    <w:rsid w:val="00105219"/>
    <w:rsid w:val="0010538A"/>
    <w:rsid w:val="0010549C"/>
    <w:rsid w:val="00105819"/>
    <w:rsid w:val="00105CF6"/>
    <w:rsid w:val="00105F3D"/>
    <w:rsid w:val="00105F6C"/>
    <w:rsid w:val="001064B2"/>
    <w:rsid w:val="00107306"/>
    <w:rsid w:val="0010797F"/>
    <w:rsid w:val="00110133"/>
    <w:rsid w:val="00110F15"/>
    <w:rsid w:val="00111469"/>
    <w:rsid w:val="00111B84"/>
    <w:rsid w:val="001124C0"/>
    <w:rsid w:val="00112FFE"/>
    <w:rsid w:val="00113F71"/>
    <w:rsid w:val="001141A2"/>
    <w:rsid w:val="00114BF1"/>
    <w:rsid w:val="00114CC0"/>
    <w:rsid w:val="0011610E"/>
    <w:rsid w:val="00116834"/>
    <w:rsid w:val="001169B3"/>
    <w:rsid w:val="001176EB"/>
    <w:rsid w:val="00117CB9"/>
    <w:rsid w:val="001219BD"/>
    <w:rsid w:val="00121E6B"/>
    <w:rsid w:val="001232AA"/>
    <w:rsid w:val="00123AAC"/>
    <w:rsid w:val="00123FD9"/>
    <w:rsid w:val="00124870"/>
    <w:rsid w:val="00124926"/>
    <w:rsid w:val="001252B6"/>
    <w:rsid w:val="001257BD"/>
    <w:rsid w:val="00125A3B"/>
    <w:rsid w:val="00125B60"/>
    <w:rsid w:val="00126580"/>
    <w:rsid w:val="001273E0"/>
    <w:rsid w:val="00127664"/>
    <w:rsid w:val="001277B8"/>
    <w:rsid w:val="00127B44"/>
    <w:rsid w:val="001307A6"/>
    <w:rsid w:val="00130C01"/>
    <w:rsid w:val="00130D68"/>
    <w:rsid w:val="00134508"/>
    <w:rsid w:val="00134C55"/>
    <w:rsid w:val="00135645"/>
    <w:rsid w:val="00135AE7"/>
    <w:rsid w:val="00135C33"/>
    <w:rsid w:val="00136087"/>
    <w:rsid w:val="001365FE"/>
    <w:rsid w:val="00136DAE"/>
    <w:rsid w:val="001373D3"/>
    <w:rsid w:val="001375D0"/>
    <w:rsid w:val="001378A5"/>
    <w:rsid w:val="00137E68"/>
    <w:rsid w:val="00137E82"/>
    <w:rsid w:val="001408E2"/>
    <w:rsid w:val="00140A61"/>
    <w:rsid w:val="0014117C"/>
    <w:rsid w:val="00142826"/>
    <w:rsid w:val="001432F2"/>
    <w:rsid w:val="001437B6"/>
    <w:rsid w:val="00143CC2"/>
    <w:rsid w:val="0014437E"/>
    <w:rsid w:val="00144429"/>
    <w:rsid w:val="001444FB"/>
    <w:rsid w:val="00144A4C"/>
    <w:rsid w:val="0014550A"/>
    <w:rsid w:val="0014586B"/>
    <w:rsid w:val="00146CF1"/>
    <w:rsid w:val="00147921"/>
    <w:rsid w:val="001479CC"/>
    <w:rsid w:val="00152403"/>
    <w:rsid w:val="001525D8"/>
    <w:rsid w:val="00153B56"/>
    <w:rsid w:val="00153D5C"/>
    <w:rsid w:val="001546A3"/>
    <w:rsid w:val="0015506E"/>
    <w:rsid w:val="00155207"/>
    <w:rsid w:val="00155D20"/>
    <w:rsid w:val="001566E6"/>
    <w:rsid w:val="00156A56"/>
    <w:rsid w:val="0015706D"/>
    <w:rsid w:val="0015708D"/>
    <w:rsid w:val="0016033B"/>
    <w:rsid w:val="001604AF"/>
    <w:rsid w:val="0016080F"/>
    <w:rsid w:val="00160AF9"/>
    <w:rsid w:val="00160B00"/>
    <w:rsid w:val="00161040"/>
    <w:rsid w:val="0016142B"/>
    <w:rsid w:val="00161ABF"/>
    <w:rsid w:val="00161D30"/>
    <w:rsid w:val="001622A3"/>
    <w:rsid w:val="00162DB0"/>
    <w:rsid w:val="00163909"/>
    <w:rsid w:val="00163D1F"/>
    <w:rsid w:val="00164858"/>
    <w:rsid w:val="0016496E"/>
    <w:rsid w:val="00164E6A"/>
    <w:rsid w:val="0016654D"/>
    <w:rsid w:val="00166EA5"/>
    <w:rsid w:val="001671BA"/>
    <w:rsid w:val="001701FA"/>
    <w:rsid w:val="00170367"/>
    <w:rsid w:val="001703AF"/>
    <w:rsid w:val="001705E8"/>
    <w:rsid w:val="00170633"/>
    <w:rsid w:val="00170BB8"/>
    <w:rsid w:val="001714AA"/>
    <w:rsid w:val="00172B4C"/>
    <w:rsid w:val="0017371A"/>
    <w:rsid w:val="0017399A"/>
    <w:rsid w:val="00173F3F"/>
    <w:rsid w:val="001749A3"/>
    <w:rsid w:val="00174CB9"/>
    <w:rsid w:val="00175519"/>
    <w:rsid w:val="00175F42"/>
    <w:rsid w:val="001761C2"/>
    <w:rsid w:val="001768E9"/>
    <w:rsid w:val="00176F4B"/>
    <w:rsid w:val="00177538"/>
    <w:rsid w:val="00181FD1"/>
    <w:rsid w:val="00182664"/>
    <w:rsid w:val="001834D4"/>
    <w:rsid w:val="001835EF"/>
    <w:rsid w:val="0018378F"/>
    <w:rsid w:val="001838A8"/>
    <w:rsid w:val="00184A07"/>
    <w:rsid w:val="00184B17"/>
    <w:rsid w:val="00184C8F"/>
    <w:rsid w:val="0018530D"/>
    <w:rsid w:val="001860DC"/>
    <w:rsid w:val="0018632C"/>
    <w:rsid w:val="0018672D"/>
    <w:rsid w:val="00186AD5"/>
    <w:rsid w:val="00186B72"/>
    <w:rsid w:val="00186F02"/>
    <w:rsid w:val="00187267"/>
    <w:rsid w:val="0018738A"/>
    <w:rsid w:val="00187740"/>
    <w:rsid w:val="00187962"/>
    <w:rsid w:val="00187DD9"/>
    <w:rsid w:val="001902A6"/>
    <w:rsid w:val="00192F3B"/>
    <w:rsid w:val="001935A8"/>
    <w:rsid w:val="0019405D"/>
    <w:rsid w:val="0019425B"/>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4C08"/>
    <w:rsid w:val="001A5FFC"/>
    <w:rsid w:val="001A70C9"/>
    <w:rsid w:val="001B05A3"/>
    <w:rsid w:val="001B0BB9"/>
    <w:rsid w:val="001B1601"/>
    <w:rsid w:val="001B1608"/>
    <w:rsid w:val="001B17A0"/>
    <w:rsid w:val="001B32A8"/>
    <w:rsid w:val="001B35DD"/>
    <w:rsid w:val="001B3FCF"/>
    <w:rsid w:val="001B4E0C"/>
    <w:rsid w:val="001B51A9"/>
    <w:rsid w:val="001B65E7"/>
    <w:rsid w:val="001B6CA2"/>
    <w:rsid w:val="001B71E0"/>
    <w:rsid w:val="001B742A"/>
    <w:rsid w:val="001B750C"/>
    <w:rsid w:val="001B7D3E"/>
    <w:rsid w:val="001C0003"/>
    <w:rsid w:val="001C0011"/>
    <w:rsid w:val="001C047D"/>
    <w:rsid w:val="001C0937"/>
    <w:rsid w:val="001C0FAB"/>
    <w:rsid w:val="001C15CC"/>
    <w:rsid w:val="001C40AE"/>
    <w:rsid w:val="001C4332"/>
    <w:rsid w:val="001C4368"/>
    <w:rsid w:val="001C5103"/>
    <w:rsid w:val="001C5F42"/>
    <w:rsid w:val="001C6118"/>
    <w:rsid w:val="001C72F3"/>
    <w:rsid w:val="001C79A2"/>
    <w:rsid w:val="001D0B9E"/>
    <w:rsid w:val="001D0E85"/>
    <w:rsid w:val="001D0FE7"/>
    <w:rsid w:val="001D1722"/>
    <w:rsid w:val="001D1F08"/>
    <w:rsid w:val="001D2662"/>
    <w:rsid w:val="001D29D5"/>
    <w:rsid w:val="001D2DC0"/>
    <w:rsid w:val="001D4288"/>
    <w:rsid w:val="001D44E3"/>
    <w:rsid w:val="001D46B4"/>
    <w:rsid w:val="001D479B"/>
    <w:rsid w:val="001D5762"/>
    <w:rsid w:val="001D5B9A"/>
    <w:rsid w:val="001D71B8"/>
    <w:rsid w:val="001D7BB8"/>
    <w:rsid w:val="001E0742"/>
    <w:rsid w:val="001E0C34"/>
    <w:rsid w:val="001E1451"/>
    <w:rsid w:val="001E179E"/>
    <w:rsid w:val="001E1B38"/>
    <w:rsid w:val="001E1E8F"/>
    <w:rsid w:val="001E23AE"/>
    <w:rsid w:val="001E2D60"/>
    <w:rsid w:val="001E2E02"/>
    <w:rsid w:val="001E31E1"/>
    <w:rsid w:val="001E32C6"/>
    <w:rsid w:val="001E4768"/>
    <w:rsid w:val="001E53FB"/>
    <w:rsid w:val="001E57C0"/>
    <w:rsid w:val="001E6ACA"/>
    <w:rsid w:val="001F0797"/>
    <w:rsid w:val="001F0F99"/>
    <w:rsid w:val="001F10AB"/>
    <w:rsid w:val="001F17CF"/>
    <w:rsid w:val="001F20A9"/>
    <w:rsid w:val="001F24B6"/>
    <w:rsid w:val="001F2C65"/>
    <w:rsid w:val="001F334D"/>
    <w:rsid w:val="001F35A6"/>
    <w:rsid w:val="001F45AC"/>
    <w:rsid w:val="001F471D"/>
    <w:rsid w:val="001F6485"/>
    <w:rsid w:val="001F754C"/>
    <w:rsid w:val="001F7A4D"/>
    <w:rsid w:val="001F7E91"/>
    <w:rsid w:val="00200810"/>
    <w:rsid w:val="00200F78"/>
    <w:rsid w:val="00201922"/>
    <w:rsid w:val="00201F68"/>
    <w:rsid w:val="00201FA1"/>
    <w:rsid w:val="00202C09"/>
    <w:rsid w:val="00203239"/>
    <w:rsid w:val="00203543"/>
    <w:rsid w:val="002043EE"/>
    <w:rsid w:val="0020448E"/>
    <w:rsid w:val="002051DB"/>
    <w:rsid w:val="00205620"/>
    <w:rsid w:val="00205753"/>
    <w:rsid w:val="00205792"/>
    <w:rsid w:val="00205B39"/>
    <w:rsid w:val="002062C9"/>
    <w:rsid w:val="0020648D"/>
    <w:rsid w:val="0020670F"/>
    <w:rsid w:val="0020680D"/>
    <w:rsid w:val="002069E2"/>
    <w:rsid w:val="002071CA"/>
    <w:rsid w:val="00207780"/>
    <w:rsid w:val="00207A81"/>
    <w:rsid w:val="00210226"/>
    <w:rsid w:val="00210CF8"/>
    <w:rsid w:val="002110BB"/>
    <w:rsid w:val="00211EE2"/>
    <w:rsid w:val="00212541"/>
    <w:rsid w:val="00212840"/>
    <w:rsid w:val="00212A2A"/>
    <w:rsid w:val="00212C9B"/>
    <w:rsid w:val="00212E00"/>
    <w:rsid w:val="002138FD"/>
    <w:rsid w:val="00213A24"/>
    <w:rsid w:val="00213AD2"/>
    <w:rsid w:val="002158BE"/>
    <w:rsid w:val="002166B3"/>
    <w:rsid w:val="00216810"/>
    <w:rsid w:val="002168E7"/>
    <w:rsid w:val="002175C2"/>
    <w:rsid w:val="00217C07"/>
    <w:rsid w:val="002205CB"/>
    <w:rsid w:val="00221319"/>
    <w:rsid w:val="00221369"/>
    <w:rsid w:val="002217E5"/>
    <w:rsid w:val="00221AC8"/>
    <w:rsid w:val="002221A4"/>
    <w:rsid w:val="00222408"/>
    <w:rsid w:val="0022246C"/>
    <w:rsid w:val="0022295A"/>
    <w:rsid w:val="002242C0"/>
    <w:rsid w:val="002244E0"/>
    <w:rsid w:val="002247EF"/>
    <w:rsid w:val="0022486D"/>
    <w:rsid w:val="0022565E"/>
    <w:rsid w:val="002261BC"/>
    <w:rsid w:val="00227175"/>
    <w:rsid w:val="002279B5"/>
    <w:rsid w:val="00227DD7"/>
    <w:rsid w:val="00230480"/>
    <w:rsid w:val="002307EE"/>
    <w:rsid w:val="0023103A"/>
    <w:rsid w:val="00231180"/>
    <w:rsid w:val="00231512"/>
    <w:rsid w:val="0023179F"/>
    <w:rsid w:val="00231DBD"/>
    <w:rsid w:val="00232193"/>
    <w:rsid w:val="002321C7"/>
    <w:rsid w:val="00233417"/>
    <w:rsid w:val="00233436"/>
    <w:rsid w:val="002338A9"/>
    <w:rsid w:val="0023472B"/>
    <w:rsid w:val="00235017"/>
    <w:rsid w:val="00235491"/>
    <w:rsid w:val="00235CC3"/>
    <w:rsid w:val="00236125"/>
    <w:rsid w:val="00236C4F"/>
    <w:rsid w:val="00237547"/>
    <w:rsid w:val="002378E0"/>
    <w:rsid w:val="0024013E"/>
    <w:rsid w:val="002401DB"/>
    <w:rsid w:val="00240875"/>
    <w:rsid w:val="0024101A"/>
    <w:rsid w:val="002416DC"/>
    <w:rsid w:val="00241743"/>
    <w:rsid w:val="00242084"/>
    <w:rsid w:val="002424FE"/>
    <w:rsid w:val="002428A2"/>
    <w:rsid w:val="00242A53"/>
    <w:rsid w:val="00242E55"/>
    <w:rsid w:val="002433EB"/>
    <w:rsid w:val="002435F4"/>
    <w:rsid w:val="0024362C"/>
    <w:rsid w:val="00243883"/>
    <w:rsid w:val="00243D2D"/>
    <w:rsid w:val="00243E37"/>
    <w:rsid w:val="00243FF6"/>
    <w:rsid w:val="00244DBB"/>
    <w:rsid w:val="002451EA"/>
    <w:rsid w:val="002453C3"/>
    <w:rsid w:val="0024575B"/>
    <w:rsid w:val="00246261"/>
    <w:rsid w:val="002462B8"/>
    <w:rsid w:val="00246AB5"/>
    <w:rsid w:val="00246E48"/>
    <w:rsid w:val="00246E98"/>
    <w:rsid w:val="00250442"/>
    <w:rsid w:val="002506EE"/>
    <w:rsid w:val="00250D22"/>
    <w:rsid w:val="002511D8"/>
    <w:rsid w:val="00251B7F"/>
    <w:rsid w:val="00252161"/>
    <w:rsid w:val="0025295F"/>
    <w:rsid w:val="00252BE2"/>
    <w:rsid w:val="00254C42"/>
    <w:rsid w:val="00254D05"/>
    <w:rsid w:val="00254E30"/>
    <w:rsid w:val="00255236"/>
    <w:rsid w:val="00255762"/>
    <w:rsid w:val="002558FF"/>
    <w:rsid w:val="002568E9"/>
    <w:rsid w:val="00256914"/>
    <w:rsid w:val="00257083"/>
    <w:rsid w:val="00257486"/>
    <w:rsid w:val="00257514"/>
    <w:rsid w:val="00261EE7"/>
    <w:rsid w:val="0026225A"/>
    <w:rsid w:val="002642AE"/>
    <w:rsid w:val="00264BB9"/>
    <w:rsid w:val="00265682"/>
    <w:rsid w:val="0026593A"/>
    <w:rsid w:val="00265E83"/>
    <w:rsid w:val="0026604F"/>
    <w:rsid w:val="00266091"/>
    <w:rsid w:val="0026612E"/>
    <w:rsid w:val="00266592"/>
    <w:rsid w:val="00266604"/>
    <w:rsid w:val="002668D4"/>
    <w:rsid w:val="002670BA"/>
    <w:rsid w:val="0026793C"/>
    <w:rsid w:val="00267EB2"/>
    <w:rsid w:val="00270AC7"/>
    <w:rsid w:val="00270FE6"/>
    <w:rsid w:val="00271455"/>
    <w:rsid w:val="002717FF"/>
    <w:rsid w:val="00271B8E"/>
    <w:rsid w:val="00272401"/>
    <w:rsid w:val="00273BE6"/>
    <w:rsid w:val="00273EDC"/>
    <w:rsid w:val="0027495E"/>
    <w:rsid w:val="0027565C"/>
    <w:rsid w:val="00275F75"/>
    <w:rsid w:val="00276402"/>
    <w:rsid w:val="00276507"/>
    <w:rsid w:val="00277B06"/>
    <w:rsid w:val="0028033C"/>
    <w:rsid w:val="00280471"/>
    <w:rsid w:val="002806BA"/>
    <w:rsid w:val="0028120E"/>
    <w:rsid w:val="00281B2F"/>
    <w:rsid w:val="00281CC2"/>
    <w:rsid w:val="00281FC0"/>
    <w:rsid w:val="002821AE"/>
    <w:rsid w:val="00282990"/>
    <w:rsid w:val="002829B9"/>
    <w:rsid w:val="00282BA8"/>
    <w:rsid w:val="00282F37"/>
    <w:rsid w:val="002831DD"/>
    <w:rsid w:val="002835B2"/>
    <w:rsid w:val="00283837"/>
    <w:rsid w:val="0028423E"/>
    <w:rsid w:val="0028468A"/>
    <w:rsid w:val="0028477C"/>
    <w:rsid w:val="00285BBC"/>
    <w:rsid w:val="00286160"/>
    <w:rsid w:val="00286179"/>
    <w:rsid w:val="00286BDD"/>
    <w:rsid w:val="00287F51"/>
    <w:rsid w:val="00287F54"/>
    <w:rsid w:val="0029078E"/>
    <w:rsid w:val="00290B70"/>
    <w:rsid w:val="00290B99"/>
    <w:rsid w:val="00291053"/>
    <w:rsid w:val="002911D9"/>
    <w:rsid w:val="002916F8"/>
    <w:rsid w:val="00291B35"/>
    <w:rsid w:val="002920BE"/>
    <w:rsid w:val="002926E1"/>
    <w:rsid w:val="00292758"/>
    <w:rsid w:val="00292DA7"/>
    <w:rsid w:val="00293A15"/>
    <w:rsid w:val="00293C11"/>
    <w:rsid w:val="0029590F"/>
    <w:rsid w:val="00295BD1"/>
    <w:rsid w:val="00295E25"/>
    <w:rsid w:val="00296761"/>
    <w:rsid w:val="002969B6"/>
    <w:rsid w:val="00296DCE"/>
    <w:rsid w:val="002973E4"/>
    <w:rsid w:val="002974C6"/>
    <w:rsid w:val="00297CD0"/>
    <w:rsid w:val="00297D64"/>
    <w:rsid w:val="002A006E"/>
    <w:rsid w:val="002A0542"/>
    <w:rsid w:val="002A06AD"/>
    <w:rsid w:val="002A0AE5"/>
    <w:rsid w:val="002A1665"/>
    <w:rsid w:val="002A1988"/>
    <w:rsid w:val="002A2378"/>
    <w:rsid w:val="002A24BE"/>
    <w:rsid w:val="002A3BE5"/>
    <w:rsid w:val="002A3CCD"/>
    <w:rsid w:val="002A490B"/>
    <w:rsid w:val="002A4D83"/>
    <w:rsid w:val="002A52BC"/>
    <w:rsid w:val="002A6270"/>
    <w:rsid w:val="002A6D04"/>
    <w:rsid w:val="002A73AA"/>
    <w:rsid w:val="002A74F1"/>
    <w:rsid w:val="002B02B6"/>
    <w:rsid w:val="002B0C13"/>
    <w:rsid w:val="002B0EB2"/>
    <w:rsid w:val="002B2A46"/>
    <w:rsid w:val="002B302D"/>
    <w:rsid w:val="002B55F0"/>
    <w:rsid w:val="002B563F"/>
    <w:rsid w:val="002B5865"/>
    <w:rsid w:val="002B6D9B"/>
    <w:rsid w:val="002B705E"/>
    <w:rsid w:val="002B7096"/>
    <w:rsid w:val="002B7F0B"/>
    <w:rsid w:val="002C016A"/>
    <w:rsid w:val="002C1BBF"/>
    <w:rsid w:val="002C20D1"/>
    <w:rsid w:val="002C25B1"/>
    <w:rsid w:val="002C2849"/>
    <w:rsid w:val="002C315D"/>
    <w:rsid w:val="002C3348"/>
    <w:rsid w:val="002C38C3"/>
    <w:rsid w:val="002C3936"/>
    <w:rsid w:val="002C43A3"/>
    <w:rsid w:val="002C4823"/>
    <w:rsid w:val="002C4829"/>
    <w:rsid w:val="002C4A82"/>
    <w:rsid w:val="002C4E5B"/>
    <w:rsid w:val="002C5B70"/>
    <w:rsid w:val="002C6FE7"/>
    <w:rsid w:val="002C765D"/>
    <w:rsid w:val="002C79F9"/>
    <w:rsid w:val="002D01EA"/>
    <w:rsid w:val="002D0D92"/>
    <w:rsid w:val="002D13D9"/>
    <w:rsid w:val="002D13EA"/>
    <w:rsid w:val="002D1AEF"/>
    <w:rsid w:val="002D1B2B"/>
    <w:rsid w:val="002D267D"/>
    <w:rsid w:val="002D26DD"/>
    <w:rsid w:val="002D2FA1"/>
    <w:rsid w:val="002D3AF6"/>
    <w:rsid w:val="002D3D24"/>
    <w:rsid w:val="002D4074"/>
    <w:rsid w:val="002D499F"/>
    <w:rsid w:val="002D54EB"/>
    <w:rsid w:val="002D57F3"/>
    <w:rsid w:val="002D59E1"/>
    <w:rsid w:val="002D5ABE"/>
    <w:rsid w:val="002D7C90"/>
    <w:rsid w:val="002E065B"/>
    <w:rsid w:val="002E091C"/>
    <w:rsid w:val="002E0940"/>
    <w:rsid w:val="002E0B34"/>
    <w:rsid w:val="002E12B6"/>
    <w:rsid w:val="002E13BA"/>
    <w:rsid w:val="002E232C"/>
    <w:rsid w:val="002E241E"/>
    <w:rsid w:val="002E24DA"/>
    <w:rsid w:val="002E25D9"/>
    <w:rsid w:val="002E28C3"/>
    <w:rsid w:val="002E2B08"/>
    <w:rsid w:val="002E2F9F"/>
    <w:rsid w:val="002E32C9"/>
    <w:rsid w:val="002E35FC"/>
    <w:rsid w:val="002E50E6"/>
    <w:rsid w:val="002E665C"/>
    <w:rsid w:val="002F0C1F"/>
    <w:rsid w:val="002F10B1"/>
    <w:rsid w:val="002F1586"/>
    <w:rsid w:val="002F18C0"/>
    <w:rsid w:val="002F1DDC"/>
    <w:rsid w:val="002F1E49"/>
    <w:rsid w:val="002F2D7E"/>
    <w:rsid w:val="002F2DE8"/>
    <w:rsid w:val="002F39C3"/>
    <w:rsid w:val="002F3E09"/>
    <w:rsid w:val="002F5428"/>
    <w:rsid w:val="002F5A8C"/>
    <w:rsid w:val="002F6BE3"/>
    <w:rsid w:val="002F6CFA"/>
    <w:rsid w:val="002F7283"/>
    <w:rsid w:val="002F74A3"/>
    <w:rsid w:val="002F7859"/>
    <w:rsid w:val="0030029A"/>
    <w:rsid w:val="003003FD"/>
    <w:rsid w:val="003012F4"/>
    <w:rsid w:val="003018C7"/>
    <w:rsid w:val="00301C0E"/>
    <w:rsid w:val="003027BF"/>
    <w:rsid w:val="00302F82"/>
    <w:rsid w:val="00303E29"/>
    <w:rsid w:val="003041E2"/>
    <w:rsid w:val="003050DE"/>
    <w:rsid w:val="00305126"/>
    <w:rsid w:val="00305C53"/>
    <w:rsid w:val="003077AA"/>
    <w:rsid w:val="00310E34"/>
    <w:rsid w:val="00311335"/>
    <w:rsid w:val="00312106"/>
    <w:rsid w:val="00314309"/>
    <w:rsid w:val="00314B2F"/>
    <w:rsid w:val="00314E05"/>
    <w:rsid w:val="00314E3A"/>
    <w:rsid w:val="00315D79"/>
    <w:rsid w:val="0031673D"/>
    <w:rsid w:val="00316A79"/>
    <w:rsid w:val="00316B04"/>
    <w:rsid w:val="00316CD6"/>
    <w:rsid w:val="0031784C"/>
    <w:rsid w:val="00317AC7"/>
    <w:rsid w:val="00317B09"/>
    <w:rsid w:val="00317FD4"/>
    <w:rsid w:val="003205B5"/>
    <w:rsid w:val="003207FC"/>
    <w:rsid w:val="003210B1"/>
    <w:rsid w:val="00321244"/>
    <w:rsid w:val="00321A28"/>
    <w:rsid w:val="00321D59"/>
    <w:rsid w:val="003228AC"/>
    <w:rsid w:val="00323051"/>
    <w:rsid w:val="00323503"/>
    <w:rsid w:val="00323720"/>
    <w:rsid w:val="00324C61"/>
    <w:rsid w:val="00325973"/>
    <w:rsid w:val="00325E63"/>
    <w:rsid w:val="00325EC7"/>
    <w:rsid w:val="0032633E"/>
    <w:rsid w:val="00326427"/>
    <w:rsid w:val="00326481"/>
    <w:rsid w:val="00326F90"/>
    <w:rsid w:val="00331446"/>
    <w:rsid w:val="00331531"/>
    <w:rsid w:val="00334170"/>
    <w:rsid w:val="00334288"/>
    <w:rsid w:val="00334854"/>
    <w:rsid w:val="00334CE9"/>
    <w:rsid w:val="00335851"/>
    <w:rsid w:val="00335AA4"/>
    <w:rsid w:val="00335CEF"/>
    <w:rsid w:val="00335D81"/>
    <w:rsid w:val="00335E33"/>
    <w:rsid w:val="0033652B"/>
    <w:rsid w:val="00336572"/>
    <w:rsid w:val="003365B0"/>
    <w:rsid w:val="0033668F"/>
    <w:rsid w:val="00336A55"/>
    <w:rsid w:val="00336BFD"/>
    <w:rsid w:val="00336C47"/>
    <w:rsid w:val="00336C5F"/>
    <w:rsid w:val="00336CBA"/>
    <w:rsid w:val="0034019E"/>
    <w:rsid w:val="003408A5"/>
    <w:rsid w:val="00340985"/>
    <w:rsid w:val="00340D26"/>
    <w:rsid w:val="003410E4"/>
    <w:rsid w:val="003438E3"/>
    <w:rsid w:val="00343AB8"/>
    <w:rsid w:val="00343BD0"/>
    <w:rsid w:val="00343DCD"/>
    <w:rsid w:val="00344043"/>
    <w:rsid w:val="003449DD"/>
    <w:rsid w:val="003452F0"/>
    <w:rsid w:val="0034538B"/>
    <w:rsid w:val="00345458"/>
    <w:rsid w:val="00345C94"/>
    <w:rsid w:val="00345CF4"/>
    <w:rsid w:val="003460E6"/>
    <w:rsid w:val="003463BF"/>
    <w:rsid w:val="00346CD6"/>
    <w:rsid w:val="00347470"/>
    <w:rsid w:val="0035048E"/>
    <w:rsid w:val="003506C7"/>
    <w:rsid w:val="00350910"/>
    <w:rsid w:val="003509D3"/>
    <w:rsid w:val="00350D4F"/>
    <w:rsid w:val="003511C7"/>
    <w:rsid w:val="003516CA"/>
    <w:rsid w:val="003516ED"/>
    <w:rsid w:val="003517BB"/>
    <w:rsid w:val="00351CEC"/>
    <w:rsid w:val="00352C1F"/>
    <w:rsid w:val="00352D87"/>
    <w:rsid w:val="00353401"/>
    <w:rsid w:val="0035473D"/>
    <w:rsid w:val="0035551B"/>
    <w:rsid w:val="0035571C"/>
    <w:rsid w:val="00356A77"/>
    <w:rsid w:val="0035742D"/>
    <w:rsid w:val="00357B17"/>
    <w:rsid w:val="003604C8"/>
    <w:rsid w:val="00360586"/>
    <w:rsid w:val="00360D4C"/>
    <w:rsid w:val="00361240"/>
    <w:rsid w:val="0036125C"/>
    <w:rsid w:val="0036167C"/>
    <w:rsid w:val="003617E5"/>
    <w:rsid w:val="00361EDD"/>
    <w:rsid w:val="00362312"/>
    <w:rsid w:val="003623C0"/>
    <w:rsid w:val="00364460"/>
    <w:rsid w:val="00364501"/>
    <w:rsid w:val="00364764"/>
    <w:rsid w:val="00365226"/>
    <w:rsid w:val="0036527B"/>
    <w:rsid w:val="00365A6A"/>
    <w:rsid w:val="00365CBE"/>
    <w:rsid w:val="00365D2A"/>
    <w:rsid w:val="00365F39"/>
    <w:rsid w:val="003661C9"/>
    <w:rsid w:val="003669B4"/>
    <w:rsid w:val="00366BBF"/>
    <w:rsid w:val="00367295"/>
    <w:rsid w:val="003672A6"/>
    <w:rsid w:val="00367326"/>
    <w:rsid w:val="00367339"/>
    <w:rsid w:val="003705B4"/>
    <w:rsid w:val="00370808"/>
    <w:rsid w:val="003708D6"/>
    <w:rsid w:val="00370E8C"/>
    <w:rsid w:val="00371161"/>
    <w:rsid w:val="00371441"/>
    <w:rsid w:val="0037162D"/>
    <w:rsid w:val="003736E0"/>
    <w:rsid w:val="0037417E"/>
    <w:rsid w:val="0037450A"/>
    <w:rsid w:val="00374551"/>
    <w:rsid w:val="0037492B"/>
    <w:rsid w:val="00374AEF"/>
    <w:rsid w:val="00374D8D"/>
    <w:rsid w:val="00375996"/>
    <w:rsid w:val="00375D0F"/>
    <w:rsid w:val="00376562"/>
    <w:rsid w:val="0037672B"/>
    <w:rsid w:val="00377565"/>
    <w:rsid w:val="003776EF"/>
    <w:rsid w:val="003777F9"/>
    <w:rsid w:val="00377E1C"/>
    <w:rsid w:val="00380AF3"/>
    <w:rsid w:val="003818A6"/>
    <w:rsid w:val="00381A1A"/>
    <w:rsid w:val="00381E65"/>
    <w:rsid w:val="0038205D"/>
    <w:rsid w:val="00382516"/>
    <w:rsid w:val="00383BC0"/>
    <w:rsid w:val="00384E5E"/>
    <w:rsid w:val="0038539E"/>
    <w:rsid w:val="003858E1"/>
    <w:rsid w:val="0038592A"/>
    <w:rsid w:val="00385C75"/>
    <w:rsid w:val="00385F74"/>
    <w:rsid w:val="003861B8"/>
    <w:rsid w:val="00386280"/>
    <w:rsid w:val="00387069"/>
    <w:rsid w:val="00387874"/>
    <w:rsid w:val="003904FF"/>
    <w:rsid w:val="003911B1"/>
    <w:rsid w:val="003919CC"/>
    <w:rsid w:val="00391CFC"/>
    <w:rsid w:val="00391FE0"/>
    <w:rsid w:val="0039219A"/>
    <w:rsid w:val="00392379"/>
    <w:rsid w:val="00392934"/>
    <w:rsid w:val="00392D78"/>
    <w:rsid w:val="00393657"/>
    <w:rsid w:val="00393E4E"/>
    <w:rsid w:val="00394343"/>
    <w:rsid w:val="003946A3"/>
    <w:rsid w:val="003951CD"/>
    <w:rsid w:val="003952F8"/>
    <w:rsid w:val="00395C17"/>
    <w:rsid w:val="00395EB5"/>
    <w:rsid w:val="00396715"/>
    <w:rsid w:val="00396874"/>
    <w:rsid w:val="00396B7F"/>
    <w:rsid w:val="00396C2E"/>
    <w:rsid w:val="00396C42"/>
    <w:rsid w:val="00396ED4"/>
    <w:rsid w:val="003972B0"/>
    <w:rsid w:val="003972C0"/>
    <w:rsid w:val="00397459"/>
    <w:rsid w:val="00397959"/>
    <w:rsid w:val="00397CFF"/>
    <w:rsid w:val="00397D3C"/>
    <w:rsid w:val="003A01AD"/>
    <w:rsid w:val="003A0BE7"/>
    <w:rsid w:val="003A118F"/>
    <w:rsid w:val="003A21A1"/>
    <w:rsid w:val="003A21A9"/>
    <w:rsid w:val="003A27C8"/>
    <w:rsid w:val="003A2CDE"/>
    <w:rsid w:val="003A3416"/>
    <w:rsid w:val="003A42E2"/>
    <w:rsid w:val="003A45AB"/>
    <w:rsid w:val="003A5820"/>
    <w:rsid w:val="003A5EED"/>
    <w:rsid w:val="003A630F"/>
    <w:rsid w:val="003A6B9C"/>
    <w:rsid w:val="003A6DD0"/>
    <w:rsid w:val="003A6E96"/>
    <w:rsid w:val="003A6F25"/>
    <w:rsid w:val="003A72D0"/>
    <w:rsid w:val="003A7996"/>
    <w:rsid w:val="003B02A5"/>
    <w:rsid w:val="003B0641"/>
    <w:rsid w:val="003B13E7"/>
    <w:rsid w:val="003B195D"/>
    <w:rsid w:val="003B1B06"/>
    <w:rsid w:val="003B1E09"/>
    <w:rsid w:val="003B2099"/>
    <w:rsid w:val="003B2203"/>
    <w:rsid w:val="003B2C3A"/>
    <w:rsid w:val="003B2F9F"/>
    <w:rsid w:val="003B37A3"/>
    <w:rsid w:val="003B4052"/>
    <w:rsid w:val="003B4082"/>
    <w:rsid w:val="003B44EA"/>
    <w:rsid w:val="003B4F55"/>
    <w:rsid w:val="003B5794"/>
    <w:rsid w:val="003B591A"/>
    <w:rsid w:val="003B5F4F"/>
    <w:rsid w:val="003B629C"/>
    <w:rsid w:val="003B728D"/>
    <w:rsid w:val="003B750B"/>
    <w:rsid w:val="003B7885"/>
    <w:rsid w:val="003C006C"/>
    <w:rsid w:val="003C0727"/>
    <w:rsid w:val="003C0CDE"/>
    <w:rsid w:val="003C158C"/>
    <w:rsid w:val="003C15B2"/>
    <w:rsid w:val="003C1A54"/>
    <w:rsid w:val="003C280F"/>
    <w:rsid w:val="003C36BE"/>
    <w:rsid w:val="003C370A"/>
    <w:rsid w:val="003C4119"/>
    <w:rsid w:val="003C4405"/>
    <w:rsid w:val="003C483E"/>
    <w:rsid w:val="003C4909"/>
    <w:rsid w:val="003C4B3A"/>
    <w:rsid w:val="003C4F20"/>
    <w:rsid w:val="003C5A91"/>
    <w:rsid w:val="003C61C9"/>
    <w:rsid w:val="003C6D6E"/>
    <w:rsid w:val="003C739D"/>
    <w:rsid w:val="003C74AE"/>
    <w:rsid w:val="003C7600"/>
    <w:rsid w:val="003C78DB"/>
    <w:rsid w:val="003D001C"/>
    <w:rsid w:val="003D14E6"/>
    <w:rsid w:val="003D1712"/>
    <w:rsid w:val="003D1E0A"/>
    <w:rsid w:val="003D2564"/>
    <w:rsid w:val="003D2CAA"/>
    <w:rsid w:val="003D347B"/>
    <w:rsid w:val="003D454B"/>
    <w:rsid w:val="003D45BC"/>
    <w:rsid w:val="003D47CB"/>
    <w:rsid w:val="003D5275"/>
    <w:rsid w:val="003D5B29"/>
    <w:rsid w:val="003D5D29"/>
    <w:rsid w:val="003D6019"/>
    <w:rsid w:val="003D60AC"/>
    <w:rsid w:val="003D67B9"/>
    <w:rsid w:val="003D7888"/>
    <w:rsid w:val="003E027F"/>
    <w:rsid w:val="003E02C5"/>
    <w:rsid w:val="003E256D"/>
    <w:rsid w:val="003E2A03"/>
    <w:rsid w:val="003E2B4D"/>
    <w:rsid w:val="003E3336"/>
    <w:rsid w:val="003E36BF"/>
    <w:rsid w:val="003E3AA4"/>
    <w:rsid w:val="003E3B6E"/>
    <w:rsid w:val="003E4232"/>
    <w:rsid w:val="003E445B"/>
    <w:rsid w:val="003E6BF2"/>
    <w:rsid w:val="003E6E07"/>
    <w:rsid w:val="003E7696"/>
    <w:rsid w:val="003E7FCD"/>
    <w:rsid w:val="003F023F"/>
    <w:rsid w:val="003F0293"/>
    <w:rsid w:val="003F13C5"/>
    <w:rsid w:val="003F179E"/>
    <w:rsid w:val="003F17A6"/>
    <w:rsid w:val="003F1CB6"/>
    <w:rsid w:val="003F243F"/>
    <w:rsid w:val="003F2CAE"/>
    <w:rsid w:val="003F3119"/>
    <w:rsid w:val="003F394E"/>
    <w:rsid w:val="003F445C"/>
    <w:rsid w:val="003F4812"/>
    <w:rsid w:val="003F4C0C"/>
    <w:rsid w:val="003F4F91"/>
    <w:rsid w:val="003F5B96"/>
    <w:rsid w:val="003F6197"/>
    <w:rsid w:val="003F6BD1"/>
    <w:rsid w:val="003F6C1C"/>
    <w:rsid w:val="003F70F4"/>
    <w:rsid w:val="003F79D9"/>
    <w:rsid w:val="003F7F6D"/>
    <w:rsid w:val="00401A88"/>
    <w:rsid w:val="00401FBD"/>
    <w:rsid w:val="00402396"/>
    <w:rsid w:val="00402B47"/>
    <w:rsid w:val="00402C41"/>
    <w:rsid w:val="00402F11"/>
    <w:rsid w:val="0040373E"/>
    <w:rsid w:val="0040386D"/>
    <w:rsid w:val="004046F2"/>
    <w:rsid w:val="004054FC"/>
    <w:rsid w:val="00405DA2"/>
    <w:rsid w:val="0040675E"/>
    <w:rsid w:val="0040711C"/>
    <w:rsid w:val="004103FC"/>
    <w:rsid w:val="004108B8"/>
    <w:rsid w:val="004112B0"/>
    <w:rsid w:val="004116BC"/>
    <w:rsid w:val="004117BB"/>
    <w:rsid w:val="00411B92"/>
    <w:rsid w:val="0041290D"/>
    <w:rsid w:val="00412A8D"/>
    <w:rsid w:val="0041310E"/>
    <w:rsid w:val="004142CF"/>
    <w:rsid w:val="00414A65"/>
    <w:rsid w:val="00414EAD"/>
    <w:rsid w:val="004150E1"/>
    <w:rsid w:val="00415189"/>
    <w:rsid w:val="004156BF"/>
    <w:rsid w:val="00415D2B"/>
    <w:rsid w:val="00415D6A"/>
    <w:rsid w:val="00415E03"/>
    <w:rsid w:val="00416EA2"/>
    <w:rsid w:val="00416FCF"/>
    <w:rsid w:val="0041710D"/>
    <w:rsid w:val="00417A4A"/>
    <w:rsid w:val="00417CDF"/>
    <w:rsid w:val="00417E39"/>
    <w:rsid w:val="0042149C"/>
    <w:rsid w:val="004218AA"/>
    <w:rsid w:val="004218B2"/>
    <w:rsid w:val="004219E8"/>
    <w:rsid w:val="00422A99"/>
    <w:rsid w:val="00422C27"/>
    <w:rsid w:val="004234C4"/>
    <w:rsid w:val="00423603"/>
    <w:rsid w:val="00423974"/>
    <w:rsid w:val="00423EA3"/>
    <w:rsid w:val="004248F7"/>
    <w:rsid w:val="00424905"/>
    <w:rsid w:val="00424A4E"/>
    <w:rsid w:val="00424A52"/>
    <w:rsid w:val="00425547"/>
    <w:rsid w:val="004258F9"/>
    <w:rsid w:val="004259CD"/>
    <w:rsid w:val="00426ED2"/>
    <w:rsid w:val="00427C60"/>
    <w:rsid w:val="00427F93"/>
    <w:rsid w:val="00430375"/>
    <w:rsid w:val="00430B09"/>
    <w:rsid w:val="00430B10"/>
    <w:rsid w:val="00431042"/>
    <w:rsid w:val="0043135A"/>
    <w:rsid w:val="0043155F"/>
    <w:rsid w:val="00432326"/>
    <w:rsid w:val="004326EC"/>
    <w:rsid w:val="004329B2"/>
    <w:rsid w:val="00432B18"/>
    <w:rsid w:val="00433556"/>
    <w:rsid w:val="00433BBA"/>
    <w:rsid w:val="00433FF9"/>
    <w:rsid w:val="00434DBB"/>
    <w:rsid w:val="004357BF"/>
    <w:rsid w:val="00436F54"/>
    <w:rsid w:val="00437A76"/>
    <w:rsid w:val="00437E82"/>
    <w:rsid w:val="00441BBB"/>
    <w:rsid w:val="00442031"/>
    <w:rsid w:val="00442B31"/>
    <w:rsid w:val="00442B85"/>
    <w:rsid w:val="00442DBB"/>
    <w:rsid w:val="00442E84"/>
    <w:rsid w:val="00443443"/>
    <w:rsid w:val="00443F26"/>
    <w:rsid w:val="00444430"/>
    <w:rsid w:val="00444730"/>
    <w:rsid w:val="0044542C"/>
    <w:rsid w:val="00445462"/>
    <w:rsid w:val="0044575F"/>
    <w:rsid w:val="00445CF8"/>
    <w:rsid w:val="00446834"/>
    <w:rsid w:val="00447169"/>
    <w:rsid w:val="004475B3"/>
    <w:rsid w:val="004479F3"/>
    <w:rsid w:val="00450187"/>
    <w:rsid w:val="00450569"/>
    <w:rsid w:val="004507E2"/>
    <w:rsid w:val="00450DAE"/>
    <w:rsid w:val="0045102B"/>
    <w:rsid w:val="0045135A"/>
    <w:rsid w:val="00451B1E"/>
    <w:rsid w:val="00451C17"/>
    <w:rsid w:val="00451DDC"/>
    <w:rsid w:val="00451F99"/>
    <w:rsid w:val="004529EA"/>
    <w:rsid w:val="00452A22"/>
    <w:rsid w:val="00452D93"/>
    <w:rsid w:val="00453175"/>
    <w:rsid w:val="004531E8"/>
    <w:rsid w:val="0045321A"/>
    <w:rsid w:val="004538B9"/>
    <w:rsid w:val="00454B62"/>
    <w:rsid w:val="00455F73"/>
    <w:rsid w:val="00456E78"/>
    <w:rsid w:val="00457509"/>
    <w:rsid w:val="00457E47"/>
    <w:rsid w:val="00460617"/>
    <w:rsid w:val="00461879"/>
    <w:rsid w:val="004618FC"/>
    <w:rsid w:val="00462297"/>
    <w:rsid w:val="00462316"/>
    <w:rsid w:val="00462C11"/>
    <w:rsid w:val="00463D53"/>
    <w:rsid w:val="00464751"/>
    <w:rsid w:val="0046545B"/>
    <w:rsid w:val="00465D10"/>
    <w:rsid w:val="004668D4"/>
    <w:rsid w:val="00467782"/>
    <w:rsid w:val="00467C4D"/>
    <w:rsid w:val="0047057B"/>
    <w:rsid w:val="0047095E"/>
    <w:rsid w:val="00471673"/>
    <w:rsid w:val="00471DED"/>
    <w:rsid w:val="0047234C"/>
    <w:rsid w:val="004727C3"/>
    <w:rsid w:val="004733D1"/>
    <w:rsid w:val="004743BD"/>
    <w:rsid w:val="004748E4"/>
    <w:rsid w:val="004749C9"/>
    <w:rsid w:val="00474B23"/>
    <w:rsid w:val="0047567A"/>
    <w:rsid w:val="0047570C"/>
    <w:rsid w:val="00475A68"/>
    <w:rsid w:val="00475E1A"/>
    <w:rsid w:val="00476701"/>
    <w:rsid w:val="00476CE9"/>
    <w:rsid w:val="00477227"/>
    <w:rsid w:val="004773F5"/>
    <w:rsid w:val="00477559"/>
    <w:rsid w:val="004777AF"/>
    <w:rsid w:val="00477F9E"/>
    <w:rsid w:val="004800DE"/>
    <w:rsid w:val="00480344"/>
    <w:rsid w:val="0048139A"/>
    <w:rsid w:val="0048146C"/>
    <w:rsid w:val="00482373"/>
    <w:rsid w:val="004833C4"/>
    <w:rsid w:val="00483736"/>
    <w:rsid w:val="00483BDD"/>
    <w:rsid w:val="004840AD"/>
    <w:rsid w:val="004849B5"/>
    <w:rsid w:val="00484BE1"/>
    <w:rsid w:val="00484F33"/>
    <w:rsid w:val="00485683"/>
    <w:rsid w:val="00485698"/>
    <w:rsid w:val="00485E0D"/>
    <w:rsid w:val="00486A61"/>
    <w:rsid w:val="0048722E"/>
    <w:rsid w:val="0048723E"/>
    <w:rsid w:val="004873AC"/>
    <w:rsid w:val="00487D67"/>
    <w:rsid w:val="00490517"/>
    <w:rsid w:val="00490739"/>
    <w:rsid w:val="004907D1"/>
    <w:rsid w:val="00490D6E"/>
    <w:rsid w:val="0049112A"/>
    <w:rsid w:val="0049185D"/>
    <w:rsid w:val="00492064"/>
    <w:rsid w:val="00492261"/>
    <w:rsid w:val="00492C6B"/>
    <w:rsid w:val="004934C7"/>
    <w:rsid w:val="00493A46"/>
    <w:rsid w:val="00493E8A"/>
    <w:rsid w:val="0049444C"/>
    <w:rsid w:val="00494501"/>
    <w:rsid w:val="00494DA1"/>
    <w:rsid w:val="00494F65"/>
    <w:rsid w:val="00496396"/>
    <w:rsid w:val="00496A58"/>
    <w:rsid w:val="00496ABF"/>
    <w:rsid w:val="00496B3F"/>
    <w:rsid w:val="00496CDE"/>
    <w:rsid w:val="0049713C"/>
    <w:rsid w:val="004A0714"/>
    <w:rsid w:val="004A0B2E"/>
    <w:rsid w:val="004A0E7E"/>
    <w:rsid w:val="004A129F"/>
    <w:rsid w:val="004A1A58"/>
    <w:rsid w:val="004A2873"/>
    <w:rsid w:val="004A28AA"/>
    <w:rsid w:val="004A2A08"/>
    <w:rsid w:val="004A32F8"/>
    <w:rsid w:val="004A37C4"/>
    <w:rsid w:val="004A4006"/>
    <w:rsid w:val="004A4103"/>
    <w:rsid w:val="004A49EA"/>
    <w:rsid w:val="004A4B1A"/>
    <w:rsid w:val="004A6393"/>
    <w:rsid w:val="004A67B5"/>
    <w:rsid w:val="004A6A83"/>
    <w:rsid w:val="004A7292"/>
    <w:rsid w:val="004A770E"/>
    <w:rsid w:val="004A7DEC"/>
    <w:rsid w:val="004B06BF"/>
    <w:rsid w:val="004B07A1"/>
    <w:rsid w:val="004B14CA"/>
    <w:rsid w:val="004B1538"/>
    <w:rsid w:val="004B1616"/>
    <w:rsid w:val="004B1928"/>
    <w:rsid w:val="004B1D72"/>
    <w:rsid w:val="004B21B7"/>
    <w:rsid w:val="004B32B6"/>
    <w:rsid w:val="004B3FA0"/>
    <w:rsid w:val="004B41CA"/>
    <w:rsid w:val="004B46B3"/>
    <w:rsid w:val="004B5040"/>
    <w:rsid w:val="004B5C3B"/>
    <w:rsid w:val="004B67F9"/>
    <w:rsid w:val="004B72A9"/>
    <w:rsid w:val="004B7A02"/>
    <w:rsid w:val="004C04A0"/>
    <w:rsid w:val="004C065D"/>
    <w:rsid w:val="004C110F"/>
    <w:rsid w:val="004C1737"/>
    <w:rsid w:val="004C1B67"/>
    <w:rsid w:val="004C1F81"/>
    <w:rsid w:val="004C284A"/>
    <w:rsid w:val="004C3415"/>
    <w:rsid w:val="004C349F"/>
    <w:rsid w:val="004C34EB"/>
    <w:rsid w:val="004C3B31"/>
    <w:rsid w:val="004C3BC1"/>
    <w:rsid w:val="004C4BA6"/>
    <w:rsid w:val="004C4EB9"/>
    <w:rsid w:val="004C57A1"/>
    <w:rsid w:val="004C5F86"/>
    <w:rsid w:val="004C6F50"/>
    <w:rsid w:val="004C7133"/>
    <w:rsid w:val="004C759B"/>
    <w:rsid w:val="004C77C7"/>
    <w:rsid w:val="004C7C84"/>
    <w:rsid w:val="004C7E04"/>
    <w:rsid w:val="004D0222"/>
    <w:rsid w:val="004D1825"/>
    <w:rsid w:val="004D1E23"/>
    <w:rsid w:val="004D212C"/>
    <w:rsid w:val="004D2AAF"/>
    <w:rsid w:val="004D2B6C"/>
    <w:rsid w:val="004D326F"/>
    <w:rsid w:val="004D32F5"/>
    <w:rsid w:val="004D3CAF"/>
    <w:rsid w:val="004D4A42"/>
    <w:rsid w:val="004D52DA"/>
    <w:rsid w:val="004D5D07"/>
    <w:rsid w:val="004D5EFF"/>
    <w:rsid w:val="004D64C3"/>
    <w:rsid w:val="004D66E7"/>
    <w:rsid w:val="004D6A71"/>
    <w:rsid w:val="004D7B08"/>
    <w:rsid w:val="004E022B"/>
    <w:rsid w:val="004E0330"/>
    <w:rsid w:val="004E0C87"/>
    <w:rsid w:val="004E0D05"/>
    <w:rsid w:val="004E1D6F"/>
    <w:rsid w:val="004E1DFF"/>
    <w:rsid w:val="004E2FF9"/>
    <w:rsid w:val="004E3756"/>
    <w:rsid w:val="004E3945"/>
    <w:rsid w:val="004E42D4"/>
    <w:rsid w:val="004E4B0C"/>
    <w:rsid w:val="004E4FE1"/>
    <w:rsid w:val="004E6C8F"/>
    <w:rsid w:val="004E787C"/>
    <w:rsid w:val="004F0231"/>
    <w:rsid w:val="004F0DB2"/>
    <w:rsid w:val="004F1068"/>
    <w:rsid w:val="004F124C"/>
    <w:rsid w:val="004F140E"/>
    <w:rsid w:val="004F1597"/>
    <w:rsid w:val="004F1A63"/>
    <w:rsid w:val="004F3987"/>
    <w:rsid w:val="004F3B80"/>
    <w:rsid w:val="004F41E0"/>
    <w:rsid w:val="004F508C"/>
    <w:rsid w:val="004F51CB"/>
    <w:rsid w:val="004F55D5"/>
    <w:rsid w:val="004F58E6"/>
    <w:rsid w:val="004F5BB8"/>
    <w:rsid w:val="004F5E37"/>
    <w:rsid w:val="004F6466"/>
    <w:rsid w:val="004F7A3A"/>
    <w:rsid w:val="004F7B62"/>
    <w:rsid w:val="00501D6E"/>
    <w:rsid w:val="00502441"/>
    <w:rsid w:val="00504673"/>
    <w:rsid w:val="00504E39"/>
    <w:rsid w:val="00505184"/>
    <w:rsid w:val="005052E4"/>
    <w:rsid w:val="00505839"/>
    <w:rsid w:val="00505C0D"/>
    <w:rsid w:val="005061C6"/>
    <w:rsid w:val="005068EB"/>
    <w:rsid w:val="005071A8"/>
    <w:rsid w:val="00507B6C"/>
    <w:rsid w:val="00507C5C"/>
    <w:rsid w:val="00507EE5"/>
    <w:rsid w:val="00511483"/>
    <w:rsid w:val="00511A5D"/>
    <w:rsid w:val="00511EA8"/>
    <w:rsid w:val="00512434"/>
    <w:rsid w:val="00513844"/>
    <w:rsid w:val="0051409D"/>
    <w:rsid w:val="00514441"/>
    <w:rsid w:val="00514CB6"/>
    <w:rsid w:val="005157CE"/>
    <w:rsid w:val="00515929"/>
    <w:rsid w:val="00515A58"/>
    <w:rsid w:val="00515E3B"/>
    <w:rsid w:val="005163E9"/>
    <w:rsid w:val="00516962"/>
    <w:rsid w:val="00516CED"/>
    <w:rsid w:val="00517072"/>
    <w:rsid w:val="0051726E"/>
    <w:rsid w:val="005177F3"/>
    <w:rsid w:val="00520AE5"/>
    <w:rsid w:val="00521FC9"/>
    <w:rsid w:val="00522128"/>
    <w:rsid w:val="00522651"/>
    <w:rsid w:val="00522EBB"/>
    <w:rsid w:val="00522F52"/>
    <w:rsid w:val="005232E2"/>
    <w:rsid w:val="005248DD"/>
    <w:rsid w:val="005255B4"/>
    <w:rsid w:val="00525A0C"/>
    <w:rsid w:val="00526523"/>
    <w:rsid w:val="005267B6"/>
    <w:rsid w:val="00526BB4"/>
    <w:rsid w:val="00527391"/>
    <w:rsid w:val="00527768"/>
    <w:rsid w:val="00527BED"/>
    <w:rsid w:val="00530E00"/>
    <w:rsid w:val="0053181F"/>
    <w:rsid w:val="00531B77"/>
    <w:rsid w:val="005326D1"/>
    <w:rsid w:val="00532DBC"/>
    <w:rsid w:val="00533114"/>
    <w:rsid w:val="00533CE7"/>
    <w:rsid w:val="00534651"/>
    <w:rsid w:val="00534964"/>
    <w:rsid w:val="00534F9C"/>
    <w:rsid w:val="005356DC"/>
    <w:rsid w:val="00536679"/>
    <w:rsid w:val="00536BB4"/>
    <w:rsid w:val="00540231"/>
    <w:rsid w:val="00540B17"/>
    <w:rsid w:val="005436FC"/>
    <w:rsid w:val="00543B9C"/>
    <w:rsid w:val="00543B9F"/>
    <w:rsid w:val="00543C30"/>
    <w:rsid w:val="00543CB8"/>
    <w:rsid w:val="00543F4B"/>
    <w:rsid w:val="005454D7"/>
    <w:rsid w:val="00545746"/>
    <w:rsid w:val="00545CE0"/>
    <w:rsid w:val="00545D3D"/>
    <w:rsid w:val="005466C1"/>
    <w:rsid w:val="00546A5C"/>
    <w:rsid w:val="00546ECC"/>
    <w:rsid w:val="00547A4E"/>
    <w:rsid w:val="00550872"/>
    <w:rsid w:val="00550887"/>
    <w:rsid w:val="005517DD"/>
    <w:rsid w:val="00551847"/>
    <w:rsid w:val="0055235F"/>
    <w:rsid w:val="0055240C"/>
    <w:rsid w:val="00552A87"/>
    <w:rsid w:val="00552E1E"/>
    <w:rsid w:val="00553476"/>
    <w:rsid w:val="005537CB"/>
    <w:rsid w:val="00553A24"/>
    <w:rsid w:val="00554121"/>
    <w:rsid w:val="005550CD"/>
    <w:rsid w:val="005553F0"/>
    <w:rsid w:val="005555D8"/>
    <w:rsid w:val="00555C51"/>
    <w:rsid w:val="0055614C"/>
    <w:rsid w:val="00556171"/>
    <w:rsid w:val="00556339"/>
    <w:rsid w:val="0055722F"/>
    <w:rsid w:val="00557481"/>
    <w:rsid w:val="00557F26"/>
    <w:rsid w:val="00560FB5"/>
    <w:rsid w:val="0056152A"/>
    <w:rsid w:val="00562B71"/>
    <w:rsid w:val="00562ED4"/>
    <w:rsid w:val="005638E0"/>
    <w:rsid w:val="00565ABA"/>
    <w:rsid w:val="00565E2C"/>
    <w:rsid w:val="00566353"/>
    <w:rsid w:val="00566DAD"/>
    <w:rsid w:val="005672B2"/>
    <w:rsid w:val="00567495"/>
    <w:rsid w:val="00570045"/>
    <w:rsid w:val="00571A2D"/>
    <w:rsid w:val="00574FEE"/>
    <w:rsid w:val="00575E1B"/>
    <w:rsid w:val="005767AD"/>
    <w:rsid w:val="005770DC"/>
    <w:rsid w:val="005801D5"/>
    <w:rsid w:val="00580464"/>
    <w:rsid w:val="005804B8"/>
    <w:rsid w:val="0058065F"/>
    <w:rsid w:val="0058081A"/>
    <w:rsid w:val="0058093B"/>
    <w:rsid w:val="00580C43"/>
    <w:rsid w:val="00580CBA"/>
    <w:rsid w:val="00580D73"/>
    <w:rsid w:val="0058117C"/>
    <w:rsid w:val="00582265"/>
    <w:rsid w:val="00583173"/>
    <w:rsid w:val="00583A77"/>
    <w:rsid w:val="00584048"/>
    <w:rsid w:val="00584142"/>
    <w:rsid w:val="005847E9"/>
    <w:rsid w:val="00584D54"/>
    <w:rsid w:val="005855AC"/>
    <w:rsid w:val="00585C0D"/>
    <w:rsid w:val="00585EB6"/>
    <w:rsid w:val="00586016"/>
    <w:rsid w:val="0058671D"/>
    <w:rsid w:val="00586E4A"/>
    <w:rsid w:val="00586F2E"/>
    <w:rsid w:val="00586F93"/>
    <w:rsid w:val="00587008"/>
    <w:rsid w:val="0059007B"/>
    <w:rsid w:val="005905E7"/>
    <w:rsid w:val="00590A44"/>
    <w:rsid w:val="0059156E"/>
    <w:rsid w:val="00591CC8"/>
    <w:rsid w:val="00592308"/>
    <w:rsid w:val="0059235E"/>
    <w:rsid w:val="005924C8"/>
    <w:rsid w:val="005926AE"/>
    <w:rsid w:val="005928DF"/>
    <w:rsid w:val="00592BE1"/>
    <w:rsid w:val="00592EC8"/>
    <w:rsid w:val="0059319E"/>
    <w:rsid w:val="00593638"/>
    <w:rsid w:val="00595502"/>
    <w:rsid w:val="0059560D"/>
    <w:rsid w:val="0059571F"/>
    <w:rsid w:val="00595EDF"/>
    <w:rsid w:val="0059608B"/>
    <w:rsid w:val="005961DE"/>
    <w:rsid w:val="005964B6"/>
    <w:rsid w:val="00596988"/>
    <w:rsid w:val="00596CB4"/>
    <w:rsid w:val="00597284"/>
    <w:rsid w:val="005A009F"/>
    <w:rsid w:val="005A0C35"/>
    <w:rsid w:val="005A1472"/>
    <w:rsid w:val="005A168C"/>
    <w:rsid w:val="005A16ED"/>
    <w:rsid w:val="005A1E10"/>
    <w:rsid w:val="005A1F6C"/>
    <w:rsid w:val="005A2D53"/>
    <w:rsid w:val="005A2DB9"/>
    <w:rsid w:val="005A3883"/>
    <w:rsid w:val="005A4179"/>
    <w:rsid w:val="005A50DD"/>
    <w:rsid w:val="005A667A"/>
    <w:rsid w:val="005A67D5"/>
    <w:rsid w:val="005A7517"/>
    <w:rsid w:val="005A7817"/>
    <w:rsid w:val="005A7F32"/>
    <w:rsid w:val="005B032F"/>
    <w:rsid w:val="005B0418"/>
    <w:rsid w:val="005B058E"/>
    <w:rsid w:val="005B13AA"/>
    <w:rsid w:val="005B1EB2"/>
    <w:rsid w:val="005B21EB"/>
    <w:rsid w:val="005B228F"/>
    <w:rsid w:val="005B371E"/>
    <w:rsid w:val="005B4EE2"/>
    <w:rsid w:val="005B57AE"/>
    <w:rsid w:val="005B5A00"/>
    <w:rsid w:val="005B611C"/>
    <w:rsid w:val="005B6DEC"/>
    <w:rsid w:val="005B78AF"/>
    <w:rsid w:val="005B7EFB"/>
    <w:rsid w:val="005C0412"/>
    <w:rsid w:val="005C0701"/>
    <w:rsid w:val="005C088E"/>
    <w:rsid w:val="005C145A"/>
    <w:rsid w:val="005C1B4C"/>
    <w:rsid w:val="005C20F3"/>
    <w:rsid w:val="005C24BD"/>
    <w:rsid w:val="005C3106"/>
    <w:rsid w:val="005C36C6"/>
    <w:rsid w:val="005C47AA"/>
    <w:rsid w:val="005C51F0"/>
    <w:rsid w:val="005C5774"/>
    <w:rsid w:val="005C5EF0"/>
    <w:rsid w:val="005C671C"/>
    <w:rsid w:val="005C7996"/>
    <w:rsid w:val="005D0791"/>
    <w:rsid w:val="005D0A36"/>
    <w:rsid w:val="005D15A8"/>
    <w:rsid w:val="005D23F2"/>
    <w:rsid w:val="005D243C"/>
    <w:rsid w:val="005D24AF"/>
    <w:rsid w:val="005D2624"/>
    <w:rsid w:val="005D27F7"/>
    <w:rsid w:val="005D33DB"/>
    <w:rsid w:val="005D3781"/>
    <w:rsid w:val="005D3863"/>
    <w:rsid w:val="005D436B"/>
    <w:rsid w:val="005D4A5B"/>
    <w:rsid w:val="005D4B6A"/>
    <w:rsid w:val="005D53A4"/>
    <w:rsid w:val="005D545D"/>
    <w:rsid w:val="005D59FE"/>
    <w:rsid w:val="005D5FD9"/>
    <w:rsid w:val="005D64B9"/>
    <w:rsid w:val="005D6C29"/>
    <w:rsid w:val="005D720B"/>
    <w:rsid w:val="005D7A00"/>
    <w:rsid w:val="005D7F35"/>
    <w:rsid w:val="005E0800"/>
    <w:rsid w:val="005E108D"/>
    <w:rsid w:val="005E2399"/>
    <w:rsid w:val="005E27C6"/>
    <w:rsid w:val="005E2C7F"/>
    <w:rsid w:val="005E31AB"/>
    <w:rsid w:val="005E3D91"/>
    <w:rsid w:val="005E497C"/>
    <w:rsid w:val="005E4BC1"/>
    <w:rsid w:val="005E4DC7"/>
    <w:rsid w:val="005E4FBD"/>
    <w:rsid w:val="005E57A1"/>
    <w:rsid w:val="005E59E8"/>
    <w:rsid w:val="005E64E5"/>
    <w:rsid w:val="005E65A5"/>
    <w:rsid w:val="005E6615"/>
    <w:rsid w:val="005E764F"/>
    <w:rsid w:val="005E7DC8"/>
    <w:rsid w:val="005F0985"/>
    <w:rsid w:val="005F1F04"/>
    <w:rsid w:val="005F371A"/>
    <w:rsid w:val="005F3D33"/>
    <w:rsid w:val="005F3DC1"/>
    <w:rsid w:val="005F423D"/>
    <w:rsid w:val="005F435A"/>
    <w:rsid w:val="005F4A2E"/>
    <w:rsid w:val="005F59F2"/>
    <w:rsid w:val="005F5C88"/>
    <w:rsid w:val="005F671C"/>
    <w:rsid w:val="005F6B9A"/>
    <w:rsid w:val="005F6E37"/>
    <w:rsid w:val="005F70E4"/>
    <w:rsid w:val="005F70F6"/>
    <w:rsid w:val="005F77AD"/>
    <w:rsid w:val="005F7AA3"/>
    <w:rsid w:val="0060023E"/>
    <w:rsid w:val="006002A1"/>
    <w:rsid w:val="00600483"/>
    <w:rsid w:val="00600787"/>
    <w:rsid w:val="0060083F"/>
    <w:rsid w:val="00601671"/>
    <w:rsid w:val="0060181F"/>
    <w:rsid w:val="006024FC"/>
    <w:rsid w:val="00602A3D"/>
    <w:rsid w:val="00602A40"/>
    <w:rsid w:val="00602CF7"/>
    <w:rsid w:val="00602DC9"/>
    <w:rsid w:val="00603208"/>
    <w:rsid w:val="0060361F"/>
    <w:rsid w:val="0060388F"/>
    <w:rsid w:val="0060428D"/>
    <w:rsid w:val="006048E1"/>
    <w:rsid w:val="0060617A"/>
    <w:rsid w:val="006065D3"/>
    <w:rsid w:val="006069CA"/>
    <w:rsid w:val="00606EFC"/>
    <w:rsid w:val="006077FA"/>
    <w:rsid w:val="00607D55"/>
    <w:rsid w:val="00610336"/>
    <w:rsid w:val="006105C5"/>
    <w:rsid w:val="006109C9"/>
    <w:rsid w:val="00610CF8"/>
    <w:rsid w:val="0061152B"/>
    <w:rsid w:val="00611AAE"/>
    <w:rsid w:val="00611C68"/>
    <w:rsid w:val="00613323"/>
    <w:rsid w:val="00613C6B"/>
    <w:rsid w:val="006140C6"/>
    <w:rsid w:val="00615025"/>
    <w:rsid w:val="0061558E"/>
    <w:rsid w:val="006159DB"/>
    <w:rsid w:val="00615AF9"/>
    <w:rsid w:val="00615C99"/>
    <w:rsid w:val="00615FCA"/>
    <w:rsid w:val="0061651B"/>
    <w:rsid w:val="00621495"/>
    <w:rsid w:val="00621A57"/>
    <w:rsid w:val="00621AFC"/>
    <w:rsid w:val="00621D0C"/>
    <w:rsid w:val="00621F41"/>
    <w:rsid w:val="00622841"/>
    <w:rsid w:val="006231A5"/>
    <w:rsid w:val="00623425"/>
    <w:rsid w:val="00623746"/>
    <w:rsid w:val="0062475C"/>
    <w:rsid w:val="00624C85"/>
    <w:rsid w:val="00625875"/>
    <w:rsid w:val="00625DF0"/>
    <w:rsid w:val="00626253"/>
    <w:rsid w:val="0062648D"/>
    <w:rsid w:val="006273CF"/>
    <w:rsid w:val="00627BDE"/>
    <w:rsid w:val="00630812"/>
    <w:rsid w:val="00630A47"/>
    <w:rsid w:val="00632687"/>
    <w:rsid w:val="00634427"/>
    <w:rsid w:val="00634893"/>
    <w:rsid w:val="00634B41"/>
    <w:rsid w:val="006356E2"/>
    <w:rsid w:val="00635913"/>
    <w:rsid w:val="00635A5D"/>
    <w:rsid w:val="00635D80"/>
    <w:rsid w:val="00636035"/>
    <w:rsid w:val="006364B3"/>
    <w:rsid w:val="00636977"/>
    <w:rsid w:val="00636B43"/>
    <w:rsid w:val="00636BB2"/>
    <w:rsid w:val="00637284"/>
    <w:rsid w:val="00637D01"/>
    <w:rsid w:val="00640044"/>
    <w:rsid w:val="00640255"/>
    <w:rsid w:val="00640767"/>
    <w:rsid w:val="00640C6D"/>
    <w:rsid w:val="00640C94"/>
    <w:rsid w:val="00640CFB"/>
    <w:rsid w:val="006411FD"/>
    <w:rsid w:val="00641871"/>
    <w:rsid w:val="00641D5D"/>
    <w:rsid w:val="00642303"/>
    <w:rsid w:val="006423CA"/>
    <w:rsid w:val="006423CB"/>
    <w:rsid w:val="00642B35"/>
    <w:rsid w:val="00642FF3"/>
    <w:rsid w:val="00643D67"/>
    <w:rsid w:val="0064461C"/>
    <w:rsid w:val="00644CF5"/>
    <w:rsid w:val="00645278"/>
    <w:rsid w:val="006453F8"/>
    <w:rsid w:val="00645C68"/>
    <w:rsid w:val="00646CC7"/>
    <w:rsid w:val="00646FFC"/>
    <w:rsid w:val="0064794E"/>
    <w:rsid w:val="006501F8"/>
    <w:rsid w:val="00651061"/>
    <w:rsid w:val="00651318"/>
    <w:rsid w:val="00651440"/>
    <w:rsid w:val="006517E0"/>
    <w:rsid w:val="00651C11"/>
    <w:rsid w:val="0065342A"/>
    <w:rsid w:val="0065381C"/>
    <w:rsid w:val="0065399F"/>
    <w:rsid w:val="00653C5F"/>
    <w:rsid w:val="00653DB7"/>
    <w:rsid w:val="0065413B"/>
    <w:rsid w:val="00655378"/>
    <w:rsid w:val="00655EBB"/>
    <w:rsid w:val="006561A4"/>
    <w:rsid w:val="00656AC2"/>
    <w:rsid w:val="00656B76"/>
    <w:rsid w:val="00660158"/>
    <w:rsid w:val="006606FF"/>
    <w:rsid w:val="00660989"/>
    <w:rsid w:val="00660C31"/>
    <w:rsid w:val="00661685"/>
    <w:rsid w:val="00661A81"/>
    <w:rsid w:val="00662081"/>
    <w:rsid w:val="006625C8"/>
    <w:rsid w:val="00662CEA"/>
    <w:rsid w:val="00664498"/>
    <w:rsid w:val="00664EC5"/>
    <w:rsid w:val="0066590C"/>
    <w:rsid w:val="00665AE5"/>
    <w:rsid w:val="006664AD"/>
    <w:rsid w:val="00667AF9"/>
    <w:rsid w:val="0067027F"/>
    <w:rsid w:val="00670FA3"/>
    <w:rsid w:val="00671093"/>
    <w:rsid w:val="00672255"/>
    <w:rsid w:val="006723E9"/>
    <w:rsid w:val="006727E5"/>
    <w:rsid w:val="00672ACA"/>
    <w:rsid w:val="00673BAC"/>
    <w:rsid w:val="00673F7A"/>
    <w:rsid w:val="00673FF4"/>
    <w:rsid w:val="00674692"/>
    <w:rsid w:val="006751FD"/>
    <w:rsid w:val="006755E0"/>
    <w:rsid w:val="00676ADF"/>
    <w:rsid w:val="006775AD"/>
    <w:rsid w:val="00680EB1"/>
    <w:rsid w:val="00681693"/>
    <w:rsid w:val="00682418"/>
    <w:rsid w:val="006838F4"/>
    <w:rsid w:val="00683A19"/>
    <w:rsid w:val="00684472"/>
    <w:rsid w:val="006849D6"/>
    <w:rsid w:val="00684B6B"/>
    <w:rsid w:val="006852E8"/>
    <w:rsid w:val="006859D0"/>
    <w:rsid w:val="006859FC"/>
    <w:rsid w:val="00686B99"/>
    <w:rsid w:val="00687481"/>
    <w:rsid w:val="00687800"/>
    <w:rsid w:val="00690AF9"/>
    <w:rsid w:val="00692217"/>
    <w:rsid w:val="00692DC5"/>
    <w:rsid w:val="006930F5"/>
    <w:rsid w:val="006938DC"/>
    <w:rsid w:val="00693B92"/>
    <w:rsid w:val="00694C6B"/>
    <w:rsid w:val="00695A51"/>
    <w:rsid w:val="00695CA9"/>
    <w:rsid w:val="00695DB0"/>
    <w:rsid w:val="00696FC6"/>
    <w:rsid w:val="006972F6"/>
    <w:rsid w:val="0069738F"/>
    <w:rsid w:val="00697567"/>
    <w:rsid w:val="00697D3A"/>
    <w:rsid w:val="006A0F48"/>
    <w:rsid w:val="006A1CA1"/>
    <w:rsid w:val="006A2114"/>
    <w:rsid w:val="006A304C"/>
    <w:rsid w:val="006A3116"/>
    <w:rsid w:val="006A3219"/>
    <w:rsid w:val="006A485C"/>
    <w:rsid w:val="006A519B"/>
    <w:rsid w:val="006A525B"/>
    <w:rsid w:val="006A5AD2"/>
    <w:rsid w:val="006A667F"/>
    <w:rsid w:val="006A66BD"/>
    <w:rsid w:val="006A6726"/>
    <w:rsid w:val="006A7401"/>
    <w:rsid w:val="006B0258"/>
    <w:rsid w:val="006B080D"/>
    <w:rsid w:val="006B0B30"/>
    <w:rsid w:val="006B0E8B"/>
    <w:rsid w:val="006B0F26"/>
    <w:rsid w:val="006B10CF"/>
    <w:rsid w:val="006B118B"/>
    <w:rsid w:val="006B1581"/>
    <w:rsid w:val="006B1C68"/>
    <w:rsid w:val="006B1FCE"/>
    <w:rsid w:val="006B23F3"/>
    <w:rsid w:val="006B287D"/>
    <w:rsid w:val="006B30D7"/>
    <w:rsid w:val="006B32CA"/>
    <w:rsid w:val="006B35AD"/>
    <w:rsid w:val="006B371D"/>
    <w:rsid w:val="006B3951"/>
    <w:rsid w:val="006B3F73"/>
    <w:rsid w:val="006B4B49"/>
    <w:rsid w:val="006B6D83"/>
    <w:rsid w:val="006B72F6"/>
    <w:rsid w:val="006B73C8"/>
    <w:rsid w:val="006C0047"/>
    <w:rsid w:val="006C05D3"/>
    <w:rsid w:val="006C0C5E"/>
    <w:rsid w:val="006C135F"/>
    <w:rsid w:val="006C1B7E"/>
    <w:rsid w:val="006C217C"/>
    <w:rsid w:val="006C2F86"/>
    <w:rsid w:val="006C3013"/>
    <w:rsid w:val="006C3A9A"/>
    <w:rsid w:val="006C3C8D"/>
    <w:rsid w:val="006C5CB7"/>
    <w:rsid w:val="006C5CE6"/>
    <w:rsid w:val="006C6059"/>
    <w:rsid w:val="006C61A1"/>
    <w:rsid w:val="006C68C8"/>
    <w:rsid w:val="006C6B5C"/>
    <w:rsid w:val="006C72B0"/>
    <w:rsid w:val="006C7B09"/>
    <w:rsid w:val="006C7ED1"/>
    <w:rsid w:val="006D1B47"/>
    <w:rsid w:val="006D2646"/>
    <w:rsid w:val="006D2817"/>
    <w:rsid w:val="006D2FD8"/>
    <w:rsid w:val="006D3938"/>
    <w:rsid w:val="006D4430"/>
    <w:rsid w:val="006D50FB"/>
    <w:rsid w:val="006D5216"/>
    <w:rsid w:val="006D62F3"/>
    <w:rsid w:val="006D688C"/>
    <w:rsid w:val="006D6A21"/>
    <w:rsid w:val="006D6CA8"/>
    <w:rsid w:val="006D6E1C"/>
    <w:rsid w:val="006D7133"/>
    <w:rsid w:val="006D74D7"/>
    <w:rsid w:val="006D755E"/>
    <w:rsid w:val="006D79B2"/>
    <w:rsid w:val="006D7F1F"/>
    <w:rsid w:val="006E0A16"/>
    <w:rsid w:val="006E153C"/>
    <w:rsid w:val="006E2C26"/>
    <w:rsid w:val="006E3923"/>
    <w:rsid w:val="006E3AEF"/>
    <w:rsid w:val="006E42B0"/>
    <w:rsid w:val="006E46F7"/>
    <w:rsid w:val="006E51FA"/>
    <w:rsid w:val="006E5812"/>
    <w:rsid w:val="006E5C44"/>
    <w:rsid w:val="006E622A"/>
    <w:rsid w:val="006E63F5"/>
    <w:rsid w:val="006E65E3"/>
    <w:rsid w:val="006E6DAB"/>
    <w:rsid w:val="006E7084"/>
    <w:rsid w:val="006E742F"/>
    <w:rsid w:val="006E7745"/>
    <w:rsid w:val="006E793B"/>
    <w:rsid w:val="006E7A51"/>
    <w:rsid w:val="006E7DCC"/>
    <w:rsid w:val="006F053C"/>
    <w:rsid w:val="006F0644"/>
    <w:rsid w:val="006F0856"/>
    <w:rsid w:val="006F0D8E"/>
    <w:rsid w:val="006F1B58"/>
    <w:rsid w:val="006F2484"/>
    <w:rsid w:val="006F288E"/>
    <w:rsid w:val="006F3292"/>
    <w:rsid w:val="006F34E0"/>
    <w:rsid w:val="006F3701"/>
    <w:rsid w:val="006F5392"/>
    <w:rsid w:val="006F5778"/>
    <w:rsid w:val="006F5D0F"/>
    <w:rsid w:val="006F5E59"/>
    <w:rsid w:val="006F5EE6"/>
    <w:rsid w:val="006F6BCF"/>
    <w:rsid w:val="006F6E39"/>
    <w:rsid w:val="006F6F10"/>
    <w:rsid w:val="006F729D"/>
    <w:rsid w:val="006F73E6"/>
    <w:rsid w:val="006F7E57"/>
    <w:rsid w:val="007007C5"/>
    <w:rsid w:val="00701BBA"/>
    <w:rsid w:val="00701E76"/>
    <w:rsid w:val="00702A2B"/>
    <w:rsid w:val="0070318B"/>
    <w:rsid w:val="00703657"/>
    <w:rsid w:val="00703AD9"/>
    <w:rsid w:val="0070400A"/>
    <w:rsid w:val="007045D7"/>
    <w:rsid w:val="00704FEB"/>
    <w:rsid w:val="00705640"/>
    <w:rsid w:val="00705DB1"/>
    <w:rsid w:val="00706361"/>
    <w:rsid w:val="007063F1"/>
    <w:rsid w:val="0070748D"/>
    <w:rsid w:val="0070785E"/>
    <w:rsid w:val="00707FA5"/>
    <w:rsid w:val="007100A2"/>
    <w:rsid w:val="00710447"/>
    <w:rsid w:val="00710C2F"/>
    <w:rsid w:val="0071165F"/>
    <w:rsid w:val="00711989"/>
    <w:rsid w:val="00711A7A"/>
    <w:rsid w:val="00712610"/>
    <w:rsid w:val="00712937"/>
    <w:rsid w:val="00712AC3"/>
    <w:rsid w:val="0071329C"/>
    <w:rsid w:val="007135F5"/>
    <w:rsid w:val="007137DF"/>
    <w:rsid w:val="007138A3"/>
    <w:rsid w:val="00713D18"/>
    <w:rsid w:val="007141C9"/>
    <w:rsid w:val="00714A6F"/>
    <w:rsid w:val="00714B6C"/>
    <w:rsid w:val="00714D8A"/>
    <w:rsid w:val="00714EEE"/>
    <w:rsid w:val="00714F22"/>
    <w:rsid w:val="00714F9A"/>
    <w:rsid w:val="00715176"/>
    <w:rsid w:val="0071637F"/>
    <w:rsid w:val="007174E4"/>
    <w:rsid w:val="007175CF"/>
    <w:rsid w:val="00717A55"/>
    <w:rsid w:val="0072024F"/>
    <w:rsid w:val="0072041D"/>
    <w:rsid w:val="007216A7"/>
    <w:rsid w:val="007220E0"/>
    <w:rsid w:val="00722BF7"/>
    <w:rsid w:val="00722FA0"/>
    <w:rsid w:val="00723141"/>
    <w:rsid w:val="007236B6"/>
    <w:rsid w:val="00724048"/>
    <w:rsid w:val="007240E4"/>
    <w:rsid w:val="007244E8"/>
    <w:rsid w:val="0072467E"/>
    <w:rsid w:val="007246BE"/>
    <w:rsid w:val="0072499B"/>
    <w:rsid w:val="007253F9"/>
    <w:rsid w:val="00725A3F"/>
    <w:rsid w:val="00725B41"/>
    <w:rsid w:val="00725CC5"/>
    <w:rsid w:val="00726B4C"/>
    <w:rsid w:val="00726E5B"/>
    <w:rsid w:val="00726EDC"/>
    <w:rsid w:val="00730ABE"/>
    <w:rsid w:val="0073155F"/>
    <w:rsid w:val="007319F2"/>
    <w:rsid w:val="00732C2B"/>
    <w:rsid w:val="0073377B"/>
    <w:rsid w:val="00733D71"/>
    <w:rsid w:val="00733E87"/>
    <w:rsid w:val="00733E8C"/>
    <w:rsid w:val="00733EC0"/>
    <w:rsid w:val="007347CD"/>
    <w:rsid w:val="007353DB"/>
    <w:rsid w:val="00735A11"/>
    <w:rsid w:val="00736A00"/>
    <w:rsid w:val="00736BFD"/>
    <w:rsid w:val="007375DA"/>
    <w:rsid w:val="00737E53"/>
    <w:rsid w:val="00740F4C"/>
    <w:rsid w:val="007416AF"/>
    <w:rsid w:val="00741799"/>
    <w:rsid w:val="00741948"/>
    <w:rsid w:val="00742574"/>
    <w:rsid w:val="007428A8"/>
    <w:rsid w:val="00742BCE"/>
    <w:rsid w:val="00742EA8"/>
    <w:rsid w:val="00743257"/>
    <w:rsid w:val="00743411"/>
    <w:rsid w:val="007439BC"/>
    <w:rsid w:val="0074405B"/>
    <w:rsid w:val="00744179"/>
    <w:rsid w:val="007444B7"/>
    <w:rsid w:val="00744763"/>
    <w:rsid w:val="00744B23"/>
    <w:rsid w:val="0074514F"/>
    <w:rsid w:val="00745FF9"/>
    <w:rsid w:val="00746562"/>
    <w:rsid w:val="007467BA"/>
    <w:rsid w:val="00746AE1"/>
    <w:rsid w:val="00746F22"/>
    <w:rsid w:val="00746FD1"/>
    <w:rsid w:val="0074728B"/>
    <w:rsid w:val="007509F6"/>
    <w:rsid w:val="00750DAC"/>
    <w:rsid w:val="00750F75"/>
    <w:rsid w:val="00751C1D"/>
    <w:rsid w:val="00751E68"/>
    <w:rsid w:val="00753B40"/>
    <w:rsid w:val="007548CE"/>
    <w:rsid w:val="00754BA5"/>
    <w:rsid w:val="00754DC3"/>
    <w:rsid w:val="0075562D"/>
    <w:rsid w:val="00756CB4"/>
    <w:rsid w:val="007606AF"/>
    <w:rsid w:val="007614E3"/>
    <w:rsid w:val="0076303D"/>
    <w:rsid w:val="00763171"/>
    <w:rsid w:val="00763591"/>
    <w:rsid w:val="007635CB"/>
    <w:rsid w:val="00763766"/>
    <w:rsid w:val="00764770"/>
    <w:rsid w:val="0076492D"/>
    <w:rsid w:val="0076561B"/>
    <w:rsid w:val="007656C7"/>
    <w:rsid w:val="0076578E"/>
    <w:rsid w:val="00765802"/>
    <w:rsid w:val="00765811"/>
    <w:rsid w:val="0076680D"/>
    <w:rsid w:val="007669B6"/>
    <w:rsid w:val="007672BF"/>
    <w:rsid w:val="00770115"/>
    <w:rsid w:val="00770149"/>
    <w:rsid w:val="00770195"/>
    <w:rsid w:val="00770855"/>
    <w:rsid w:val="007717AB"/>
    <w:rsid w:val="0077181F"/>
    <w:rsid w:val="00771A4D"/>
    <w:rsid w:val="00771B4A"/>
    <w:rsid w:val="00771C32"/>
    <w:rsid w:val="007724B8"/>
    <w:rsid w:val="00772788"/>
    <w:rsid w:val="007740B8"/>
    <w:rsid w:val="0077416B"/>
    <w:rsid w:val="0077446D"/>
    <w:rsid w:val="007750E3"/>
    <w:rsid w:val="00775307"/>
    <w:rsid w:val="00775E11"/>
    <w:rsid w:val="00776030"/>
    <w:rsid w:val="007760FC"/>
    <w:rsid w:val="00776619"/>
    <w:rsid w:val="00776AE7"/>
    <w:rsid w:val="00777DC6"/>
    <w:rsid w:val="00777F48"/>
    <w:rsid w:val="0078030C"/>
    <w:rsid w:val="0078059D"/>
    <w:rsid w:val="00780743"/>
    <w:rsid w:val="00780A1E"/>
    <w:rsid w:val="00780F83"/>
    <w:rsid w:val="007814AE"/>
    <w:rsid w:val="007818A0"/>
    <w:rsid w:val="007820D9"/>
    <w:rsid w:val="00782223"/>
    <w:rsid w:val="00782552"/>
    <w:rsid w:val="00782BA5"/>
    <w:rsid w:val="00782F25"/>
    <w:rsid w:val="00783274"/>
    <w:rsid w:val="007832A5"/>
    <w:rsid w:val="00783790"/>
    <w:rsid w:val="00784056"/>
    <w:rsid w:val="007843FB"/>
    <w:rsid w:val="00784814"/>
    <w:rsid w:val="0078494A"/>
    <w:rsid w:val="00784AF6"/>
    <w:rsid w:val="00785A7A"/>
    <w:rsid w:val="00785E52"/>
    <w:rsid w:val="00786722"/>
    <w:rsid w:val="00787B4D"/>
    <w:rsid w:val="00787D53"/>
    <w:rsid w:val="00791041"/>
    <w:rsid w:val="00791C0E"/>
    <w:rsid w:val="0079245F"/>
    <w:rsid w:val="007924AE"/>
    <w:rsid w:val="00792800"/>
    <w:rsid w:val="00792B18"/>
    <w:rsid w:val="00793159"/>
    <w:rsid w:val="007934B1"/>
    <w:rsid w:val="00794B06"/>
    <w:rsid w:val="00797BC6"/>
    <w:rsid w:val="007A0150"/>
    <w:rsid w:val="007A06E0"/>
    <w:rsid w:val="007A1131"/>
    <w:rsid w:val="007A1618"/>
    <w:rsid w:val="007A16FA"/>
    <w:rsid w:val="007A1C2F"/>
    <w:rsid w:val="007A1D94"/>
    <w:rsid w:val="007A2165"/>
    <w:rsid w:val="007A2CC6"/>
    <w:rsid w:val="007A313D"/>
    <w:rsid w:val="007A39D4"/>
    <w:rsid w:val="007A3B5C"/>
    <w:rsid w:val="007A41E0"/>
    <w:rsid w:val="007A64DD"/>
    <w:rsid w:val="007A681F"/>
    <w:rsid w:val="007A7D4D"/>
    <w:rsid w:val="007A7DD1"/>
    <w:rsid w:val="007B0BEF"/>
    <w:rsid w:val="007B22F9"/>
    <w:rsid w:val="007B2AF3"/>
    <w:rsid w:val="007B2F63"/>
    <w:rsid w:val="007B3C63"/>
    <w:rsid w:val="007B5086"/>
    <w:rsid w:val="007B523F"/>
    <w:rsid w:val="007B53DF"/>
    <w:rsid w:val="007B6129"/>
    <w:rsid w:val="007B7C6C"/>
    <w:rsid w:val="007C0883"/>
    <w:rsid w:val="007C0B03"/>
    <w:rsid w:val="007C17C1"/>
    <w:rsid w:val="007C1E84"/>
    <w:rsid w:val="007C1FE4"/>
    <w:rsid w:val="007C215B"/>
    <w:rsid w:val="007C2CF8"/>
    <w:rsid w:val="007C307E"/>
    <w:rsid w:val="007C3195"/>
    <w:rsid w:val="007C3EC1"/>
    <w:rsid w:val="007C43F4"/>
    <w:rsid w:val="007C4608"/>
    <w:rsid w:val="007C4FDF"/>
    <w:rsid w:val="007C529D"/>
    <w:rsid w:val="007C7A7A"/>
    <w:rsid w:val="007D00E8"/>
    <w:rsid w:val="007D02E5"/>
    <w:rsid w:val="007D045D"/>
    <w:rsid w:val="007D04AF"/>
    <w:rsid w:val="007D0668"/>
    <w:rsid w:val="007D0CD5"/>
    <w:rsid w:val="007D10D8"/>
    <w:rsid w:val="007D1CB4"/>
    <w:rsid w:val="007D22D0"/>
    <w:rsid w:val="007D2858"/>
    <w:rsid w:val="007D2B3C"/>
    <w:rsid w:val="007D2C3B"/>
    <w:rsid w:val="007D30E7"/>
    <w:rsid w:val="007D33F1"/>
    <w:rsid w:val="007D41DA"/>
    <w:rsid w:val="007D4A43"/>
    <w:rsid w:val="007D4B06"/>
    <w:rsid w:val="007D5ADC"/>
    <w:rsid w:val="007D6FA1"/>
    <w:rsid w:val="007D6FD5"/>
    <w:rsid w:val="007D711E"/>
    <w:rsid w:val="007E09C0"/>
    <w:rsid w:val="007E0B29"/>
    <w:rsid w:val="007E17DD"/>
    <w:rsid w:val="007E1A20"/>
    <w:rsid w:val="007E225E"/>
    <w:rsid w:val="007E2F21"/>
    <w:rsid w:val="007E3BDF"/>
    <w:rsid w:val="007E3FCE"/>
    <w:rsid w:val="007E472F"/>
    <w:rsid w:val="007E501F"/>
    <w:rsid w:val="007E5809"/>
    <w:rsid w:val="007E6BFC"/>
    <w:rsid w:val="007E706A"/>
    <w:rsid w:val="007E75D1"/>
    <w:rsid w:val="007E77DA"/>
    <w:rsid w:val="007F0308"/>
    <w:rsid w:val="007F1CD2"/>
    <w:rsid w:val="007F2DA2"/>
    <w:rsid w:val="007F3056"/>
    <w:rsid w:val="007F3487"/>
    <w:rsid w:val="007F3647"/>
    <w:rsid w:val="007F532B"/>
    <w:rsid w:val="007F5C3B"/>
    <w:rsid w:val="007F5EF8"/>
    <w:rsid w:val="007F5EF9"/>
    <w:rsid w:val="007F6006"/>
    <w:rsid w:val="007F69AA"/>
    <w:rsid w:val="007F69B2"/>
    <w:rsid w:val="007F6F6F"/>
    <w:rsid w:val="007F708B"/>
    <w:rsid w:val="007F7193"/>
    <w:rsid w:val="007F7C2C"/>
    <w:rsid w:val="007F7CB0"/>
    <w:rsid w:val="007F7CE4"/>
    <w:rsid w:val="00800100"/>
    <w:rsid w:val="00800278"/>
    <w:rsid w:val="008002D0"/>
    <w:rsid w:val="00800337"/>
    <w:rsid w:val="00800D4C"/>
    <w:rsid w:val="00800DF7"/>
    <w:rsid w:val="00801126"/>
    <w:rsid w:val="00801C4A"/>
    <w:rsid w:val="0080207D"/>
    <w:rsid w:val="0080285C"/>
    <w:rsid w:val="00803997"/>
    <w:rsid w:val="0080539A"/>
    <w:rsid w:val="008058F2"/>
    <w:rsid w:val="00805AF2"/>
    <w:rsid w:val="00806433"/>
    <w:rsid w:val="00806F01"/>
    <w:rsid w:val="0080726E"/>
    <w:rsid w:val="00810AC0"/>
    <w:rsid w:val="00811158"/>
    <w:rsid w:val="00811330"/>
    <w:rsid w:val="00811537"/>
    <w:rsid w:val="00812226"/>
    <w:rsid w:val="00812606"/>
    <w:rsid w:val="00812792"/>
    <w:rsid w:val="008128C8"/>
    <w:rsid w:val="00812FA1"/>
    <w:rsid w:val="0081382E"/>
    <w:rsid w:val="0081455E"/>
    <w:rsid w:val="00814B40"/>
    <w:rsid w:val="0081517F"/>
    <w:rsid w:val="0081679B"/>
    <w:rsid w:val="008167DE"/>
    <w:rsid w:val="00816C5A"/>
    <w:rsid w:val="00816D3C"/>
    <w:rsid w:val="00816F87"/>
    <w:rsid w:val="008172E8"/>
    <w:rsid w:val="00817668"/>
    <w:rsid w:val="0081773B"/>
    <w:rsid w:val="00817DE6"/>
    <w:rsid w:val="00820447"/>
    <w:rsid w:val="00820913"/>
    <w:rsid w:val="00820E54"/>
    <w:rsid w:val="00820FBE"/>
    <w:rsid w:val="00821229"/>
    <w:rsid w:val="0082137F"/>
    <w:rsid w:val="00821714"/>
    <w:rsid w:val="0082177B"/>
    <w:rsid w:val="00821A93"/>
    <w:rsid w:val="00821E8E"/>
    <w:rsid w:val="008227B3"/>
    <w:rsid w:val="00822FD0"/>
    <w:rsid w:val="008231AF"/>
    <w:rsid w:val="00823B68"/>
    <w:rsid w:val="00823E07"/>
    <w:rsid w:val="0082414F"/>
    <w:rsid w:val="008247E8"/>
    <w:rsid w:val="00824B74"/>
    <w:rsid w:val="00825298"/>
    <w:rsid w:val="0082663F"/>
    <w:rsid w:val="008269CC"/>
    <w:rsid w:val="00826E7B"/>
    <w:rsid w:val="0082707C"/>
    <w:rsid w:val="00830AB9"/>
    <w:rsid w:val="0083131E"/>
    <w:rsid w:val="0083250E"/>
    <w:rsid w:val="00832548"/>
    <w:rsid w:val="0083322F"/>
    <w:rsid w:val="00833E6E"/>
    <w:rsid w:val="00834233"/>
    <w:rsid w:val="00835BF5"/>
    <w:rsid w:val="00836EF3"/>
    <w:rsid w:val="0083773F"/>
    <w:rsid w:val="00837F90"/>
    <w:rsid w:val="00840038"/>
    <w:rsid w:val="008403D9"/>
    <w:rsid w:val="008404D2"/>
    <w:rsid w:val="008408DF"/>
    <w:rsid w:val="00840DEB"/>
    <w:rsid w:val="0084119B"/>
    <w:rsid w:val="008415AC"/>
    <w:rsid w:val="0084187F"/>
    <w:rsid w:val="00841E0C"/>
    <w:rsid w:val="00842176"/>
    <w:rsid w:val="0084246D"/>
    <w:rsid w:val="00842B67"/>
    <w:rsid w:val="00842DAD"/>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1F9"/>
    <w:rsid w:val="00852EDA"/>
    <w:rsid w:val="008548BC"/>
    <w:rsid w:val="00854A66"/>
    <w:rsid w:val="00855071"/>
    <w:rsid w:val="008552C2"/>
    <w:rsid w:val="00855DA7"/>
    <w:rsid w:val="00856018"/>
    <w:rsid w:val="008563D1"/>
    <w:rsid w:val="008565FC"/>
    <w:rsid w:val="00857014"/>
    <w:rsid w:val="00857E3C"/>
    <w:rsid w:val="00857EB3"/>
    <w:rsid w:val="00860129"/>
    <w:rsid w:val="00860C29"/>
    <w:rsid w:val="0086281D"/>
    <w:rsid w:val="0086318D"/>
    <w:rsid w:val="00863C2E"/>
    <w:rsid w:val="0086425E"/>
    <w:rsid w:val="008644A4"/>
    <w:rsid w:val="008644F3"/>
    <w:rsid w:val="00864630"/>
    <w:rsid w:val="00864933"/>
    <w:rsid w:val="00864ADD"/>
    <w:rsid w:val="008652E9"/>
    <w:rsid w:val="00865844"/>
    <w:rsid w:val="00865A8F"/>
    <w:rsid w:val="00865D42"/>
    <w:rsid w:val="00866114"/>
    <w:rsid w:val="00867547"/>
    <w:rsid w:val="008703ED"/>
    <w:rsid w:val="00871384"/>
    <w:rsid w:val="008715EF"/>
    <w:rsid w:val="00871C6E"/>
    <w:rsid w:val="008720D6"/>
    <w:rsid w:val="00872B6B"/>
    <w:rsid w:val="00872EE2"/>
    <w:rsid w:val="00873C17"/>
    <w:rsid w:val="0087423C"/>
    <w:rsid w:val="008749A7"/>
    <w:rsid w:val="00874DA2"/>
    <w:rsid w:val="0087508F"/>
    <w:rsid w:val="008767DD"/>
    <w:rsid w:val="00876928"/>
    <w:rsid w:val="00876B00"/>
    <w:rsid w:val="00876F6F"/>
    <w:rsid w:val="00877406"/>
    <w:rsid w:val="00877638"/>
    <w:rsid w:val="0087795E"/>
    <w:rsid w:val="008805F9"/>
    <w:rsid w:val="00880697"/>
    <w:rsid w:val="00880921"/>
    <w:rsid w:val="00880D89"/>
    <w:rsid w:val="008813FD"/>
    <w:rsid w:val="00882802"/>
    <w:rsid w:val="00882B2D"/>
    <w:rsid w:val="00883409"/>
    <w:rsid w:val="008834F7"/>
    <w:rsid w:val="00883F4A"/>
    <w:rsid w:val="00884763"/>
    <w:rsid w:val="0088515D"/>
    <w:rsid w:val="008861AE"/>
    <w:rsid w:val="00886239"/>
    <w:rsid w:val="008869B6"/>
    <w:rsid w:val="00886E4C"/>
    <w:rsid w:val="00887135"/>
    <w:rsid w:val="0088743C"/>
    <w:rsid w:val="008877DC"/>
    <w:rsid w:val="0089006D"/>
    <w:rsid w:val="008901B9"/>
    <w:rsid w:val="008905D2"/>
    <w:rsid w:val="00890700"/>
    <w:rsid w:val="0089118D"/>
    <w:rsid w:val="00891615"/>
    <w:rsid w:val="008921B6"/>
    <w:rsid w:val="00892559"/>
    <w:rsid w:val="008929F1"/>
    <w:rsid w:val="0089326B"/>
    <w:rsid w:val="00893FA8"/>
    <w:rsid w:val="008940F3"/>
    <w:rsid w:val="0089415A"/>
    <w:rsid w:val="00894173"/>
    <w:rsid w:val="008943A6"/>
    <w:rsid w:val="00894CD4"/>
    <w:rsid w:val="008961FA"/>
    <w:rsid w:val="008965B1"/>
    <w:rsid w:val="008972BB"/>
    <w:rsid w:val="00897721"/>
    <w:rsid w:val="008A0F24"/>
    <w:rsid w:val="008A10C5"/>
    <w:rsid w:val="008A3733"/>
    <w:rsid w:val="008A4330"/>
    <w:rsid w:val="008A565F"/>
    <w:rsid w:val="008A5D03"/>
    <w:rsid w:val="008A5E4D"/>
    <w:rsid w:val="008A6E8C"/>
    <w:rsid w:val="008A769B"/>
    <w:rsid w:val="008B04FA"/>
    <w:rsid w:val="008B05B5"/>
    <w:rsid w:val="008B1D28"/>
    <w:rsid w:val="008B2521"/>
    <w:rsid w:val="008B29DA"/>
    <w:rsid w:val="008B3D1C"/>
    <w:rsid w:val="008B3F3B"/>
    <w:rsid w:val="008B4110"/>
    <w:rsid w:val="008B4813"/>
    <w:rsid w:val="008B4C54"/>
    <w:rsid w:val="008B4EBE"/>
    <w:rsid w:val="008B505F"/>
    <w:rsid w:val="008B5397"/>
    <w:rsid w:val="008B56C2"/>
    <w:rsid w:val="008B66D4"/>
    <w:rsid w:val="008B6C60"/>
    <w:rsid w:val="008B788A"/>
    <w:rsid w:val="008B7BE6"/>
    <w:rsid w:val="008B7C7F"/>
    <w:rsid w:val="008B7CA0"/>
    <w:rsid w:val="008B7CE4"/>
    <w:rsid w:val="008B7F41"/>
    <w:rsid w:val="008C0354"/>
    <w:rsid w:val="008C12AF"/>
    <w:rsid w:val="008C158F"/>
    <w:rsid w:val="008C27B9"/>
    <w:rsid w:val="008C29EC"/>
    <w:rsid w:val="008C2B4D"/>
    <w:rsid w:val="008C2C88"/>
    <w:rsid w:val="008C2E26"/>
    <w:rsid w:val="008C3092"/>
    <w:rsid w:val="008C34C8"/>
    <w:rsid w:val="008C3836"/>
    <w:rsid w:val="008C3E7A"/>
    <w:rsid w:val="008C4D51"/>
    <w:rsid w:val="008C57AC"/>
    <w:rsid w:val="008C5858"/>
    <w:rsid w:val="008C5AA3"/>
    <w:rsid w:val="008C652A"/>
    <w:rsid w:val="008C6E9E"/>
    <w:rsid w:val="008C707E"/>
    <w:rsid w:val="008C79C0"/>
    <w:rsid w:val="008D08BE"/>
    <w:rsid w:val="008D17A6"/>
    <w:rsid w:val="008D1AE4"/>
    <w:rsid w:val="008D22D3"/>
    <w:rsid w:val="008D3A9D"/>
    <w:rsid w:val="008D4E50"/>
    <w:rsid w:val="008D52B1"/>
    <w:rsid w:val="008D5937"/>
    <w:rsid w:val="008D5CCE"/>
    <w:rsid w:val="008D7005"/>
    <w:rsid w:val="008D7335"/>
    <w:rsid w:val="008D7608"/>
    <w:rsid w:val="008D7965"/>
    <w:rsid w:val="008E02E7"/>
    <w:rsid w:val="008E0C9E"/>
    <w:rsid w:val="008E1CAC"/>
    <w:rsid w:val="008E451F"/>
    <w:rsid w:val="008E5AEA"/>
    <w:rsid w:val="008E5F86"/>
    <w:rsid w:val="008E61F4"/>
    <w:rsid w:val="008E660D"/>
    <w:rsid w:val="008E6A64"/>
    <w:rsid w:val="008E6D61"/>
    <w:rsid w:val="008E6FAB"/>
    <w:rsid w:val="008E7E46"/>
    <w:rsid w:val="008E7F11"/>
    <w:rsid w:val="008F000D"/>
    <w:rsid w:val="008F065D"/>
    <w:rsid w:val="008F0A2F"/>
    <w:rsid w:val="008F0B13"/>
    <w:rsid w:val="008F11E9"/>
    <w:rsid w:val="008F1780"/>
    <w:rsid w:val="008F1A7B"/>
    <w:rsid w:val="008F217C"/>
    <w:rsid w:val="008F2551"/>
    <w:rsid w:val="008F5793"/>
    <w:rsid w:val="008F5D3E"/>
    <w:rsid w:val="008F5ECE"/>
    <w:rsid w:val="008F6286"/>
    <w:rsid w:val="008F6477"/>
    <w:rsid w:val="008F66E5"/>
    <w:rsid w:val="008F68D4"/>
    <w:rsid w:val="008F6A5D"/>
    <w:rsid w:val="008F6EE9"/>
    <w:rsid w:val="008F78E6"/>
    <w:rsid w:val="008F78F5"/>
    <w:rsid w:val="009000BC"/>
    <w:rsid w:val="0090048E"/>
    <w:rsid w:val="009006CB"/>
    <w:rsid w:val="00900FC9"/>
    <w:rsid w:val="009015F1"/>
    <w:rsid w:val="009018A0"/>
    <w:rsid w:val="00901C23"/>
    <w:rsid w:val="00901D3D"/>
    <w:rsid w:val="00902AEE"/>
    <w:rsid w:val="00902C46"/>
    <w:rsid w:val="00902E33"/>
    <w:rsid w:val="00902EA6"/>
    <w:rsid w:val="00903C61"/>
    <w:rsid w:val="009054D2"/>
    <w:rsid w:val="009058AB"/>
    <w:rsid w:val="009065ED"/>
    <w:rsid w:val="009067E3"/>
    <w:rsid w:val="009069B6"/>
    <w:rsid w:val="00906A84"/>
    <w:rsid w:val="00906F0F"/>
    <w:rsid w:val="00907495"/>
    <w:rsid w:val="00910391"/>
    <w:rsid w:val="009105C1"/>
    <w:rsid w:val="0091092A"/>
    <w:rsid w:val="00910A13"/>
    <w:rsid w:val="00910E45"/>
    <w:rsid w:val="00911227"/>
    <w:rsid w:val="00911F5D"/>
    <w:rsid w:val="00912874"/>
    <w:rsid w:val="009128BC"/>
    <w:rsid w:val="009132AF"/>
    <w:rsid w:val="0091357C"/>
    <w:rsid w:val="009135C5"/>
    <w:rsid w:val="00913972"/>
    <w:rsid w:val="00913D0C"/>
    <w:rsid w:val="00914362"/>
    <w:rsid w:val="009146CC"/>
    <w:rsid w:val="009147F1"/>
    <w:rsid w:val="0091489F"/>
    <w:rsid w:val="00914AC4"/>
    <w:rsid w:val="00914CBA"/>
    <w:rsid w:val="00916746"/>
    <w:rsid w:val="00917D13"/>
    <w:rsid w:val="009211AE"/>
    <w:rsid w:val="0092146D"/>
    <w:rsid w:val="00921FCD"/>
    <w:rsid w:val="0092212E"/>
    <w:rsid w:val="009227B8"/>
    <w:rsid w:val="00922EF4"/>
    <w:rsid w:val="009232CD"/>
    <w:rsid w:val="00923555"/>
    <w:rsid w:val="009248D2"/>
    <w:rsid w:val="00925208"/>
    <w:rsid w:val="00925989"/>
    <w:rsid w:val="0092606D"/>
    <w:rsid w:val="0092640F"/>
    <w:rsid w:val="0092659E"/>
    <w:rsid w:val="00926FF6"/>
    <w:rsid w:val="009277D7"/>
    <w:rsid w:val="0092780F"/>
    <w:rsid w:val="00927CD1"/>
    <w:rsid w:val="00930227"/>
    <w:rsid w:val="00931B8F"/>
    <w:rsid w:val="00931D06"/>
    <w:rsid w:val="00932250"/>
    <w:rsid w:val="00933AE9"/>
    <w:rsid w:val="00933C32"/>
    <w:rsid w:val="0093403C"/>
    <w:rsid w:val="00934104"/>
    <w:rsid w:val="00935F7C"/>
    <w:rsid w:val="00936302"/>
    <w:rsid w:val="00936EFD"/>
    <w:rsid w:val="009375F8"/>
    <w:rsid w:val="009379E9"/>
    <w:rsid w:val="00937CAC"/>
    <w:rsid w:val="00940226"/>
    <w:rsid w:val="009405EB"/>
    <w:rsid w:val="009407F5"/>
    <w:rsid w:val="00940D25"/>
    <w:rsid w:val="0094144D"/>
    <w:rsid w:val="00941C39"/>
    <w:rsid w:val="00942D8C"/>
    <w:rsid w:val="0094320C"/>
    <w:rsid w:val="009439EF"/>
    <w:rsid w:val="009447F8"/>
    <w:rsid w:val="00945AB6"/>
    <w:rsid w:val="009462D6"/>
    <w:rsid w:val="00946316"/>
    <w:rsid w:val="009472DE"/>
    <w:rsid w:val="00947660"/>
    <w:rsid w:val="0095002E"/>
    <w:rsid w:val="009501C7"/>
    <w:rsid w:val="009502F2"/>
    <w:rsid w:val="009503B1"/>
    <w:rsid w:val="00951254"/>
    <w:rsid w:val="0095132D"/>
    <w:rsid w:val="009514CD"/>
    <w:rsid w:val="0095236F"/>
    <w:rsid w:val="00953988"/>
    <w:rsid w:val="00954B45"/>
    <w:rsid w:val="00954D51"/>
    <w:rsid w:val="009551AF"/>
    <w:rsid w:val="00955B11"/>
    <w:rsid w:val="00956A3B"/>
    <w:rsid w:val="00957113"/>
    <w:rsid w:val="00957DDE"/>
    <w:rsid w:val="00960079"/>
    <w:rsid w:val="00960321"/>
    <w:rsid w:val="00960C43"/>
    <w:rsid w:val="00960D9C"/>
    <w:rsid w:val="0096168D"/>
    <w:rsid w:val="0096277F"/>
    <w:rsid w:val="00963050"/>
    <w:rsid w:val="009633EA"/>
    <w:rsid w:val="009634A3"/>
    <w:rsid w:val="009634E8"/>
    <w:rsid w:val="00963A4D"/>
    <w:rsid w:val="00963FD7"/>
    <w:rsid w:val="0096516C"/>
    <w:rsid w:val="009651DB"/>
    <w:rsid w:val="009657D1"/>
    <w:rsid w:val="00965BEB"/>
    <w:rsid w:val="00966290"/>
    <w:rsid w:val="009662AF"/>
    <w:rsid w:val="00966EF1"/>
    <w:rsid w:val="009671A0"/>
    <w:rsid w:val="00967B34"/>
    <w:rsid w:val="00970640"/>
    <w:rsid w:val="009706D5"/>
    <w:rsid w:val="00970AA4"/>
    <w:rsid w:val="00970FD1"/>
    <w:rsid w:val="009735BF"/>
    <w:rsid w:val="0097392A"/>
    <w:rsid w:val="009747CF"/>
    <w:rsid w:val="00976A72"/>
    <w:rsid w:val="009779D2"/>
    <w:rsid w:val="00977A24"/>
    <w:rsid w:val="00977F78"/>
    <w:rsid w:val="00980036"/>
    <w:rsid w:val="009803FA"/>
    <w:rsid w:val="009805A8"/>
    <w:rsid w:val="00981961"/>
    <w:rsid w:val="00981EE9"/>
    <w:rsid w:val="00981EF1"/>
    <w:rsid w:val="00981FF8"/>
    <w:rsid w:val="009820AA"/>
    <w:rsid w:val="00982939"/>
    <w:rsid w:val="00982995"/>
    <w:rsid w:val="00982F01"/>
    <w:rsid w:val="00983053"/>
    <w:rsid w:val="009838FB"/>
    <w:rsid w:val="00983C5C"/>
    <w:rsid w:val="00983FC2"/>
    <w:rsid w:val="0098479D"/>
    <w:rsid w:val="009851A3"/>
    <w:rsid w:val="0098590E"/>
    <w:rsid w:val="00985CB5"/>
    <w:rsid w:val="00985F74"/>
    <w:rsid w:val="00986634"/>
    <w:rsid w:val="00987102"/>
    <w:rsid w:val="00987483"/>
    <w:rsid w:val="009875F8"/>
    <w:rsid w:val="0098781A"/>
    <w:rsid w:val="00990141"/>
    <w:rsid w:val="00990F59"/>
    <w:rsid w:val="0099188A"/>
    <w:rsid w:val="00991AEE"/>
    <w:rsid w:val="00991D63"/>
    <w:rsid w:val="0099232E"/>
    <w:rsid w:val="0099267F"/>
    <w:rsid w:val="0099274A"/>
    <w:rsid w:val="0099308C"/>
    <w:rsid w:val="00994993"/>
    <w:rsid w:val="00994AA5"/>
    <w:rsid w:val="00994F1B"/>
    <w:rsid w:val="0099551E"/>
    <w:rsid w:val="009957E0"/>
    <w:rsid w:val="00995967"/>
    <w:rsid w:val="00995AEB"/>
    <w:rsid w:val="00995CF4"/>
    <w:rsid w:val="009966D7"/>
    <w:rsid w:val="00996C42"/>
    <w:rsid w:val="009974C4"/>
    <w:rsid w:val="00997575"/>
    <w:rsid w:val="00997B62"/>
    <w:rsid w:val="009A0405"/>
    <w:rsid w:val="009A1018"/>
    <w:rsid w:val="009A134A"/>
    <w:rsid w:val="009A1C31"/>
    <w:rsid w:val="009A263E"/>
    <w:rsid w:val="009A3BA6"/>
    <w:rsid w:val="009A3DF7"/>
    <w:rsid w:val="009A4188"/>
    <w:rsid w:val="009A5139"/>
    <w:rsid w:val="009A57B5"/>
    <w:rsid w:val="009A5A07"/>
    <w:rsid w:val="009A600B"/>
    <w:rsid w:val="009A6033"/>
    <w:rsid w:val="009A6093"/>
    <w:rsid w:val="009A6115"/>
    <w:rsid w:val="009A7210"/>
    <w:rsid w:val="009A7219"/>
    <w:rsid w:val="009A74EE"/>
    <w:rsid w:val="009A7639"/>
    <w:rsid w:val="009A7AD2"/>
    <w:rsid w:val="009A7B1B"/>
    <w:rsid w:val="009A7B4C"/>
    <w:rsid w:val="009A7CB8"/>
    <w:rsid w:val="009B0041"/>
    <w:rsid w:val="009B1050"/>
    <w:rsid w:val="009B1089"/>
    <w:rsid w:val="009B1CBF"/>
    <w:rsid w:val="009B3D73"/>
    <w:rsid w:val="009B442D"/>
    <w:rsid w:val="009B47D7"/>
    <w:rsid w:val="009B4C29"/>
    <w:rsid w:val="009B4F9A"/>
    <w:rsid w:val="009B51C3"/>
    <w:rsid w:val="009B55C5"/>
    <w:rsid w:val="009B56E4"/>
    <w:rsid w:val="009B70BB"/>
    <w:rsid w:val="009B7494"/>
    <w:rsid w:val="009B7DA7"/>
    <w:rsid w:val="009B7E0B"/>
    <w:rsid w:val="009C0009"/>
    <w:rsid w:val="009C09AA"/>
    <w:rsid w:val="009C0AAE"/>
    <w:rsid w:val="009C0C36"/>
    <w:rsid w:val="009C10A0"/>
    <w:rsid w:val="009C1641"/>
    <w:rsid w:val="009C16A3"/>
    <w:rsid w:val="009C1BAC"/>
    <w:rsid w:val="009C1F1A"/>
    <w:rsid w:val="009C1FCA"/>
    <w:rsid w:val="009C2581"/>
    <w:rsid w:val="009C3051"/>
    <w:rsid w:val="009C41A6"/>
    <w:rsid w:val="009C4677"/>
    <w:rsid w:val="009C49CA"/>
    <w:rsid w:val="009C4A38"/>
    <w:rsid w:val="009C5050"/>
    <w:rsid w:val="009C5196"/>
    <w:rsid w:val="009C5664"/>
    <w:rsid w:val="009C6063"/>
    <w:rsid w:val="009C669D"/>
    <w:rsid w:val="009C6848"/>
    <w:rsid w:val="009C7FC2"/>
    <w:rsid w:val="009D0330"/>
    <w:rsid w:val="009D034E"/>
    <w:rsid w:val="009D08DE"/>
    <w:rsid w:val="009D0B92"/>
    <w:rsid w:val="009D0CFA"/>
    <w:rsid w:val="009D1467"/>
    <w:rsid w:val="009D1539"/>
    <w:rsid w:val="009D1ECA"/>
    <w:rsid w:val="009D1F55"/>
    <w:rsid w:val="009D33B0"/>
    <w:rsid w:val="009D3403"/>
    <w:rsid w:val="009D43C4"/>
    <w:rsid w:val="009D53CB"/>
    <w:rsid w:val="009D580A"/>
    <w:rsid w:val="009D5D26"/>
    <w:rsid w:val="009E0172"/>
    <w:rsid w:val="009E046A"/>
    <w:rsid w:val="009E0552"/>
    <w:rsid w:val="009E084F"/>
    <w:rsid w:val="009E16A2"/>
    <w:rsid w:val="009E17F2"/>
    <w:rsid w:val="009E2DFF"/>
    <w:rsid w:val="009E34C9"/>
    <w:rsid w:val="009E3619"/>
    <w:rsid w:val="009E365C"/>
    <w:rsid w:val="009E382B"/>
    <w:rsid w:val="009E3DAF"/>
    <w:rsid w:val="009E3EDC"/>
    <w:rsid w:val="009E40BE"/>
    <w:rsid w:val="009E4EA1"/>
    <w:rsid w:val="009E5C63"/>
    <w:rsid w:val="009E65B3"/>
    <w:rsid w:val="009E66AA"/>
    <w:rsid w:val="009E6797"/>
    <w:rsid w:val="009E6859"/>
    <w:rsid w:val="009E69EE"/>
    <w:rsid w:val="009E74D8"/>
    <w:rsid w:val="009E7723"/>
    <w:rsid w:val="009E7AEA"/>
    <w:rsid w:val="009E7C61"/>
    <w:rsid w:val="009E7DAA"/>
    <w:rsid w:val="009F01BF"/>
    <w:rsid w:val="009F0383"/>
    <w:rsid w:val="009F0FFE"/>
    <w:rsid w:val="009F106C"/>
    <w:rsid w:val="009F19E9"/>
    <w:rsid w:val="009F1D57"/>
    <w:rsid w:val="009F1F17"/>
    <w:rsid w:val="009F1F8E"/>
    <w:rsid w:val="009F2854"/>
    <w:rsid w:val="009F2D9C"/>
    <w:rsid w:val="009F30A8"/>
    <w:rsid w:val="009F39AC"/>
    <w:rsid w:val="009F4858"/>
    <w:rsid w:val="009F4874"/>
    <w:rsid w:val="009F4A0C"/>
    <w:rsid w:val="009F4FF9"/>
    <w:rsid w:val="009F52E1"/>
    <w:rsid w:val="009F6163"/>
    <w:rsid w:val="009F64A3"/>
    <w:rsid w:val="009F6CF4"/>
    <w:rsid w:val="009F7190"/>
    <w:rsid w:val="009F7555"/>
    <w:rsid w:val="00A0027E"/>
    <w:rsid w:val="00A00653"/>
    <w:rsid w:val="00A00826"/>
    <w:rsid w:val="00A011B7"/>
    <w:rsid w:val="00A01897"/>
    <w:rsid w:val="00A01EA6"/>
    <w:rsid w:val="00A029CB"/>
    <w:rsid w:val="00A02B18"/>
    <w:rsid w:val="00A0389C"/>
    <w:rsid w:val="00A038A4"/>
    <w:rsid w:val="00A03C11"/>
    <w:rsid w:val="00A03E8C"/>
    <w:rsid w:val="00A03EBE"/>
    <w:rsid w:val="00A0406B"/>
    <w:rsid w:val="00A043CE"/>
    <w:rsid w:val="00A0467D"/>
    <w:rsid w:val="00A05DAD"/>
    <w:rsid w:val="00A06762"/>
    <w:rsid w:val="00A0685D"/>
    <w:rsid w:val="00A06CC8"/>
    <w:rsid w:val="00A07087"/>
    <w:rsid w:val="00A075CF"/>
    <w:rsid w:val="00A0775A"/>
    <w:rsid w:val="00A07786"/>
    <w:rsid w:val="00A10377"/>
    <w:rsid w:val="00A10E4B"/>
    <w:rsid w:val="00A10F86"/>
    <w:rsid w:val="00A12E27"/>
    <w:rsid w:val="00A1434D"/>
    <w:rsid w:val="00A152BD"/>
    <w:rsid w:val="00A1542B"/>
    <w:rsid w:val="00A15500"/>
    <w:rsid w:val="00A15EA4"/>
    <w:rsid w:val="00A17C7A"/>
    <w:rsid w:val="00A21307"/>
    <w:rsid w:val="00A2141A"/>
    <w:rsid w:val="00A217D6"/>
    <w:rsid w:val="00A21CF9"/>
    <w:rsid w:val="00A226C5"/>
    <w:rsid w:val="00A23819"/>
    <w:rsid w:val="00A2399A"/>
    <w:rsid w:val="00A23A82"/>
    <w:rsid w:val="00A23AB4"/>
    <w:rsid w:val="00A23EC9"/>
    <w:rsid w:val="00A24449"/>
    <w:rsid w:val="00A244B8"/>
    <w:rsid w:val="00A24513"/>
    <w:rsid w:val="00A24611"/>
    <w:rsid w:val="00A24DBD"/>
    <w:rsid w:val="00A2525E"/>
    <w:rsid w:val="00A25C92"/>
    <w:rsid w:val="00A26F3A"/>
    <w:rsid w:val="00A26FBB"/>
    <w:rsid w:val="00A27414"/>
    <w:rsid w:val="00A27E2F"/>
    <w:rsid w:val="00A303F8"/>
    <w:rsid w:val="00A30731"/>
    <w:rsid w:val="00A30AD0"/>
    <w:rsid w:val="00A31BA3"/>
    <w:rsid w:val="00A31C6E"/>
    <w:rsid w:val="00A327E2"/>
    <w:rsid w:val="00A32FB6"/>
    <w:rsid w:val="00A33424"/>
    <w:rsid w:val="00A33B8E"/>
    <w:rsid w:val="00A34699"/>
    <w:rsid w:val="00A34877"/>
    <w:rsid w:val="00A3491A"/>
    <w:rsid w:val="00A34C22"/>
    <w:rsid w:val="00A35248"/>
    <w:rsid w:val="00A359D6"/>
    <w:rsid w:val="00A36122"/>
    <w:rsid w:val="00A36360"/>
    <w:rsid w:val="00A37C3B"/>
    <w:rsid w:val="00A4069A"/>
    <w:rsid w:val="00A40B2C"/>
    <w:rsid w:val="00A4107E"/>
    <w:rsid w:val="00A41A54"/>
    <w:rsid w:val="00A41FF8"/>
    <w:rsid w:val="00A428D3"/>
    <w:rsid w:val="00A42A01"/>
    <w:rsid w:val="00A437B9"/>
    <w:rsid w:val="00A43F4C"/>
    <w:rsid w:val="00A44A09"/>
    <w:rsid w:val="00A455F1"/>
    <w:rsid w:val="00A45774"/>
    <w:rsid w:val="00A46A2F"/>
    <w:rsid w:val="00A46C0B"/>
    <w:rsid w:val="00A46F6E"/>
    <w:rsid w:val="00A47758"/>
    <w:rsid w:val="00A47B87"/>
    <w:rsid w:val="00A50008"/>
    <w:rsid w:val="00A517FC"/>
    <w:rsid w:val="00A51FDC"/>
    <w:rsid w:val="00A53D0A"/>
    <w:rsid w:val="00A53D80"/>
    <w:rsid w:val="00A53FFA"/>
    <w:rsid w:val="00A54311"/>
    <w:rsid w:val="00A543F4"/>
    <w:rsid w:val="00A54CAC"/>
    <w:rsid w:val="00A550CB"/>
    <w:rsid w:val="00A552BD"/>
    <w:rsid w:val="00A552E9"/>
    <w:rsid w:val="00A5569A"/>
    <w:rsid w:val="00A556A0"/>
    <w:rsid w:val="00A558EA"/>
    <w:rsid w:val="00A5633F"/>
    <w:rsid w:val="00A57CA4"/>
    <w:rsid w:val="00A6023E"/>
    <w:rsid w:val="00A60C70"/>
    <w:rsid w:val="00A615CE"/>
    <w:rsid w:val="00A615D9"/>
    <w:rsid w:val="00A62404"/>
    <w:rsid w:val="00A626C7"/>
    <w:rsid w:val="00A62B2B"/>
    <w:rsid w:val="00A63A39"/>
    <w:rsid w:val="00A63C9A"/>
    <w:rsid w:val="00A63F0C"/>
    <w:rsid w:val="00A6402E"/>
    <w:rsid w:val="00A6431C"/>
    <w:rsid w:val="00A64D21"/>
    <w:rsid w:val="00A657D2"/>
    <w:rsid w:val="00A65FF6"/>
    <w:rsid w:val="00A6651A"/>
    <w:rsid w:val="00A6710C"/>
    <w:rsid w:val="00A672D4"/>
    <w:rsid w:val="00A6772B"/>
    <w:rsid w:val="00A70517"/>
    <w:rsid w:val="00A70758"/>
    <w:rsid w:val="00A708B7"/>
    <w:rsid w:val="00A71198"/>
    <w:rsid w:val="00A71D4C"/>
    <w:rsid w:val="00A7208F"/>
    <w:rsid w:val="00A72386"/>
    <w:rsid w:val="00A7238D"/>
    <w:rsid w:val="00A72869"/>
    <w:rsid w:val="00A73127"/>
    <w:rsid w:val="00A739A3"/>
    <w:rsid w:val="00A74272"/>
    <w:rsid w:val="00A754F3"/>
    <w:rsid w:val="00A756EB"/>
    <w:rsid w:val="00A759D5"/>
    <w:rsid w:val="00A76D19"/>
    <w:rsid w:val="00A773BC"/>
    <w:rsid w:val="00A80368"/>
    <w:rsid w:val="00A803BD"/>
    <w:rsid w:val="00A80553"/>
    <w:rsid w:val="00A80581"/>
    <w:rsid w:val="00A809B7"/>
    <w:rsid w:val="00A81036"/>
    <w:rsid w:val="00A82A7C"/>
    <w:rsid w:val="00A83A25"/>
    <w:rsid w:val="00A842D3"/>
    <w:rsid w:val="00A84778"/>
    <w:rsid w:val="00A84885"/>
    <w:rsid w:val="00A84D92"/>
    <w:rsid w:val="00A853B9"/>
    <w:rsid w:val="00A85533"/>
    <w:rsid w:val="00A85632"/>
    <w:rsid w:val="00A86C55"/>
    <w:rsid w:val="00A86C63"/>
    <w:rsid w:val="00A87604"/>
    <w:rsid w:val="00A87A9C"/>
    <w:rsid w:val="00A87BEC"/>
    <w:rsid w:val="00A87D75"/>
    <w:rsid w:val="00A901FE"/>
    <w:rsid w:val="00A90288"/>
    <w:rsid w:val="00A904A8"/>
    <w:rsid w:val="00A90669"/>
    <w:rsid w:val="00A90B8B"/>
    <w:rsid w:val="00A90B9A"/>
    <w:rsid w:val="00A9101F"/>
    <w:rsid w:val="00A91192"/>
    <w:rsid w:val="00A91564"/>
    <w:rsid w:val="00A91648"/>
    <w:rsid w:val="00A9186A"/>
    <w:rsid w:val="00A9197D"/>
    <w:rsid w:val="00A92085"/>
    <w:rsid w:val="00A920AE"/>
    <w:rsid w:val="00A927AB"/>
    <w:rsid w:val="00A92B2D"/>
    <w:rsid w:val="00A931C8"/>
    <w:rsid w:val="00A93C16"/>
    <w:rsid w:val="00A94548"/>
    <w:rsid w:val="00A94745"/>
    <w:rsid w:val="00A9488A"/>
    <w:rsid w:val="00A949CC"/>
    <w:rsid w:val="00A94C9C"/>
    <w:rsid w:val="00A94E3E"/>
    <w:rsid w:val="00A9526C"/>
    <w:rsid w:val="00A957BD"/>
    <w:rsid w:val="00A957D8"/>
    <w:rsid w:val="00A95CE2"/>
    <w:rsid w:val="00A96D7A"/>
    <w:rsid w:val="00A96DA2"/>
    <w:rsid w:val="00A97BD1"/>
    <w:rsid w:val="00AA006D"/>
    <w:rsid w:val="00AA0FD9"/>
    <w:rsid w:val="00AA1951"/>
    <w:rsid w:val="00AA1B12"/>
    <w:rsid w:val="00AA2117"/>
    <w:rsid w:val="00AA3741"/>
    <w:rsid w:val="00AA57B9"/>
    <w:rsid w:val="00AA77A4"/>
    <w:rsid w:val="00AA77E2"/>
    <w:rsid w:val="00AB128B"/>
    <w:rsid w:val="00AB2118"/>
    <w:rsid w:val="00AB321A"/>
    <w:rsid w:val="00AB3232"/>
    <w:rsid w:val="00AB4072"/>
    <w:rsid w:val="00AB48FA"/>
    <w:rsid w:val="00AB571F"/>
    <w:rsid w:val="00AB5EE0"/>
    <w:rsid w:val="00AB5F61"/>
    <w:rsid w:val="00AB7280"/>
    <w:rsid w:val="00AB76AC"/>
    <w:rsid w:val="00AB7816"/>
    <w:rsid w:val="00AC0528"/>
    <w:rsid w:val="00AC1EAF"/>
    <w:rsid w:val="00AC323A"/>
    <w:rsid w:val="00AC339B"/>
    <w:rsid w:val="00AC33B2"/>
    <w:rsid w:val="00AC4112"/>
    <w:rsid w:val="00AC4315"/>
    <w:rsid w:val="00AC43CF"/>
    <w:rsid w:val="00AC57CC"/>
    <w:rsid w:val="00AC65DA"/>
    <w:rsid w:val="00AC6BE9"/>
    <w:rsid w:val="00AC7049"/>
    <w:rsid w:val="00AC77F1"/>
    <w:rsid w:val="00AC7C93"/>
    <w:rsid w:val="00AC7CD8"/>
    <w:rsid w:val="00AD0474"/>
    <w:rsid w:val="00AD0B96"/>
    <w:rsid w:val="00AD11B5"/>
    <w:rsid w:val="00AD24D4"/>
    <w:rsid w:val="00AD255C"/>
    <w:rsid w:val="00AD2F45"/>
    <w:rsid w:val="00AD3036"/>
    <w:rsid w:val="00AD3250"/>
    <w:rsid w:val="00AD332F"/>
    <w:rsid w:val="00AD3B09"/>
    <w:rsid w:val="00AD3F5B"/>
    <w:rsid w:val="00AD40C4"/>
    <w:rsid w:val="00AD4354"/>
    <w:rsid w:val="00AD482B"/>
    <w:rsid w:val="00AD4BC4"/>
    <w:rsid w:val="00AD5AAD"/>
    <w:rsid w:val="00AD5BA7"/>
    <w:rsid w:val="00AD5C32"/>
    <w:rsid w:val="00AD6026"/>
    <w:rsid w:val="00AD6192"/>
    <w:rsid w:val="00AD6332"/>
    <w:rsid w:val="00AD6606"/>
    <w:rsid w:val="00AD6A33"/>
    <w:rsid w:val="00AD6C90"/>
    <w:rsid w:val="00AD7420"/>
    <w:rsid w:val="00AD75B9"/>
    <w:rsid w:val="00AD7738"/>
    <w:rsid w:val="00AE04EC"/>
    <w:rsid w:val="00AE0542"/>
    <w:rsid w:val="00AE0693"/>
    <w:rsid w:val="00AE105F"/>
    <w:rsid w:val="00AE1186"/>
    <w:rsid w:val="00AE166B"/>
    <w:rsid w:val="00AE26FC"/>
    <w:rsid w:val="00AE3343"/>
    <w:rsid w:val="00AE3966"/>
    <w:rsid w:val="00AE4A65"/>
    <w:rsid w:val="00AE4ACD"/>
    <w:rsid w:val="00AE5240"/>
    <w:rsid w:val="00AE5515"/>
    <w:rsid w:val="00AE61AC"/>
    <w:rsid w:val="00AE66C3"/>
    <w:rsid w:val="00AE673E"/>
    <w:rsid w:val="00AE6756"/>
    <w:rsid w:val="00AE6875"/>
    <w:rsid w:val="00AE7523"/>
    <w:rsid w:val="00AE7B22"/>
    <w:rsid w:val="00AE7B34"/>
    <w:rsid w:val="00AF0590"/>
    <w:rsid w:val="00AF0A35"/>
    <w:rsid w:val="00AF0A6B"/>
    <w:rsid w:val="00AF0DC7"/>
    <w:rsid w:val="00AF1A9D"/>
    <w:rsid w:val="00AF2098"/>
    <w:rsid w:val="00AF2147"/>
    <w:rsid w:val="00AF24F3"/>
    <w:rsid w:val="00AF265F"/>
    <w:rsid w:val="00AF28C0"/>
    <w:rsid w:val="00AF2F79"/>
    <w:rsid w:val="00AF383B"/>
    <w:rsid w:val="00AF3DA2"/>
    <w:rsid w:val="00AF51A2"/>
    <w:rsid w:val="00AF5638"/>
    <w:rsid w:val="00AF5C06"/>
    <w:rsid w:val="00AF668A"/>
    <w:rsid w:val="00AF6D63"/>
    <w:rsid w:val="00AF6D7F"/>
    <w:rsid w:val="00AF6DF0"/>
    <w:rsid w:val="00AF70AE"/>
    <w:rsid w:val="00AF7483"/>
    <w:rsid w:val="00AF7638"/>
    <w:rsid w:val="00B0023A"/>
    <w:rsid w:val="00B008E7"/>
    <w:rsid w:val="00B009C0"/>
    <w:rsid w:val="00B01054"/>
    <w:rsid w:val="00B012DE"/>
    <w:rsid w:val="00B01DFA"/>
    <w:rsid w:val="00B025F1"/>
    <w:rsid w:val="00B027A8"/>
    <w:rsid w:val="00B02D76"/>
    <w:rsid w:val="00B03E0C"/>
    <w:rsid w:val="00B04B32"/>
    <w:rsid w:val="00B04EEF"/>
    <w:rsid w:val="00B0554A"/>
    <w:rsid w:val="00B05972"/>
    <w:rsid w:val="00B05D66"/>
    <w:rsid w:val="00B05EFF"/>
    <w:rsid w:val="00B06214"/>
    <w:rsid w:val="00B06536"/>
    <w:rsid w:val="00B072B7"/>
    <w:rsid w:val="00B10497"/>
    <w:rsid w:val="00B10895"/>
    <w:rsid w:val="00B10E7E"/>
    <w:rsid w:val="00B11223"/>
    <w:rsid w:val="00B12845"/>
    <w:rsid w:val="00B12D0E"/>
    <w:rsid w:val="00B137D8"/>
    <w:rsid w:val="00B13CB3"/>
    <w:rsid w:val="00B1484C"/>
    <w:rsid w:val="00B148C4"/>
    <w:rsid w:val="00B14D5F"/>
    <w:rsid w:val="00B14FE6"/>
    <w:rsid w:val="00B155BD"/>
    <w:rsid w:val="00B158EC"/>
    <w:rsid w:val="00B159F5"/>
    <w:rsid w:val="00B16C43"/>
    <w:rsid w:val="00B16D5B"/>
    <w:rsid w:val="00B17F2C"/>
    <w:rsid w:val="00B20A48"/>
    <w:rsid w:val="00B20C7B"/>
    <w:rsid w:val="00B21135"/>
    <w:rsid w:val="00B2185A"/>
    <w:rsid w:val="00B219B2"/>
    <w:rsid w:val="00B21A52"/>
    <w:rsid w:val="00B21C39"/>
    <w:rsid w:val="00B22502"/>
    <w:rsid w:val="00B23A69"/>
    <w:rsid w:val="00B240DE"/>
    <w:rsid w:val="00B242DF"/>
    <w:rsid w:val="00B24B0F"/>
    <w:rsid w:val="00B2508E"/>
    <w:rsid w:val="00B254E9"/>
    <w:rsid w:val="00B25768"/>
    <w:rsid w:val="00B25CAB"/>
    <w:rsid w:val="00B263E2"/>
    <w:rsid w:val="00B26E58"/>
    <w:rsid w:val="00B276B3"/>
    <w:rsid w:val="00B27BA6"/>
    <w:rsid w:val="00B27C33"/>
    <w:rsid w:val="00B27D30"/>
    <w:rsid w:val="00B30841"/>
    <w:rsid w:val="00B3108F"/>
    <w:rsid w:val="00B315A7"/>
    <w:rsid w:val="00B318F9"/>
    <w:rsid w:val="00B3190C"/>
    <w:rsid w:val="00B31B27"/>
    <w:rsid w:val="00B32083"/>
    <w:rsid w:val="00B32C88"/>
    <w:rsid w:val="00B334E3"/>
    <w:rsid w:val="00B33666"/>
    <w:rsid w:val="00B33D25"/>
    <w:rsid w:val="00B33DEF"/>
    <w:rsid w:val="00B3401E"/>
    <w:rsid w:val="00B34718"/>
    <w:rsid w:val="00B34E2B"/>
    <w:rsid w:val="00B35AAE"/>
    <w:rsid w:val="00B36342"/>
    <w:rsid w:val="00B36EDB"/>
    <w:rsid w:val="00B404D7"/>
    <w:rsid w:val="00B41788"/>
    <w:rsid w:val="00B418A5"/>
    <w:rsid w:val="00B41D39"/>
    <w:rsid w:val="00B41F95"/>
    <w:rsid w:val="00B41FE8"/>
    <w:rsid w:val="00B41FF1"/>
    <w:rsid w:val="00B4274A"/>
    <w:rsid w:val="00B43251"/>
    <w:rsid w:val="00B43699"/>
    <w:rsid w:val="00B43F9F"/>
    <w:rsid w:val="00B44503"/>
    <w:rsid w:val="00B44A9F"/>
    <w:rsid w:val="00B4514D"/>
    <w:rsid w:val="00B455E7"/>
    <w:rsid w:val="00B45C2B"/>
    <w:rsid w:val="00B46060"/>
    <w:rsid w:val="00B478A8"/>
    <w:rsid w:val="00B47C91"/>
    <w:rsid w:val="00B50444"/>
    <w:rsid w:val="00B50981"/>
    <w:rsid w:val="00B50C01"/>
    <w:rsid w:val="00B5103C"/>
    <w:rsid w:val="00B513A1"/>
    <w:rsid w:val="00B5230A"/>
    <w:rsid w:val="00B52E72"/>
    <w:rsid w:val="00B53FCD"/>
    <w:rsid w:val="00B54541"/>
    <w:rsid w:val="00B54FDA"/>
    <w:rsid w:val="00B55222"/>
    <w:rsid w:val="00B55F52"/>
    <w:rsid w:val="00B560A9"/>
    <w:rsid w:val="00B560FF"/>
    <w:rsid w:val="00B56267"/>
    <w:rsid w:val="00B5646C"/>
    <w:rsid w:val="00B57178"/>
    <w:rsid w:val="00B578D0"/>
    <w:rsid w:val="00B60C7F"/>
    <w:rsid w:val="00B60F3A"/>
    <w:rsid w:val="00B6131C"/>
    <w:rsid w:val="00B61D39"/>
    <w:rsid w:val="00B61E42"/>
    <w:rsid w:val="00B62644"/>
    <w:rsid w:val="00B63931"/>
    <w:rsid w:val="00B641D8"/>
    <w:rsid w:val="00B649CC"/>
    <w:rsid w:val="00B64BCD"/>
    <w:rsid w:val="00B6501A"/>
    <w:rsid w:val="00B6569B"/>
    <w:rsid w:val="00B659DB"/>
    <w:rsid w:val="00B65D15"/>
    <w:rsid w:val="00B65FE0"/>
    <w:rsid w:val="00B664FB"/>
    <w:rsid w:val="00B67779"/>
    <w:rsid w:val="00B70BB7"/>
    <w:rsid w:val="00B70E67"/>
    <w:rsid w:val="00B71D89"/>
    <w:rsid w:val="00B721D0"/>
    <w:rsid w:val="00B726DD"/>
    <w:rsid w:val="00B726E5"/>
    <w:rsid w:val="00B72F20"/>
    <w:rsid w:val="00B73335"/>
    <w:rsid w:val="00B73BE4"/>
    <w:rsid w:val="00B74A02"/>
    <w:rsid w:val="00B74F04"/>
    <w:rsid w:val="00B760BB"/>
    <w:rsid w:val="00B76E9A"/>
    <w:rsid w:val="00B776B6"/>
    <w:rsid w:val="00B80676"/>
    <w:rsid w:val="00B80DCE"/>
    <w:rsid w:val="00B81414"/>
    <w:rsid w:val="00B81D09"/>
    <w:rsid w:val="00B81ED9"/>
    <w:rsid w:val="00B824F3"/>
    <w:rsid w:val="00B82993"/>
    <w:rsid w:val="00B82B44"/>
    <w:rsid w:val="00B82BB5"/>
    <w:rsid w:val="00B82D34"/>
    <w:rsid w:val="00B8312E"/>
    <w:rsid w:val="00B832C3"/>
    <w:rsid w:val="00B83CD5"/>
    <w:rsid w:val="00B83F07"/>
    <w:rsid w:val="00B8424B"/>
    <w:rsid w:val="00B84DAC"/>
    <w:rsid w:val="00B85615"/>
    <w:rsid w:val="00B859A8"/>
    <w:rsid w:val="00B86C87"/>
    <w:rsid w:val="00B86CF3"/>
    <w:rsid w:val="00B87326"/>
    <w:rsid w:val="00B87713"/>
    <w:rsid w:val="00B87C68"/>
    <w:rsid w:val="00B87D51"/>
    <w:rsid w:val="00B90D52"/>
    <w:rsid w:val="00B90D5F"/>
    <w:rsid w:val="00B90F3A"/>
    <w:rsid w:val="00B91BA5"/>
    <w:rsid w:val="00B91D97"/>
    <w:rsid w:val="00B92829"/>
    <w:rsid w:val="00B93654"/>
    <w:rsid w:val="00B95B39"/>
    <w:rsid w:val="00B95C75"/>
    <w:rsid w:val="00B960BA"/>
    <w:rsid w:val="00B960E9"/>
    <w:rsid w:val="00B96464"/>
    <w:rsid w:val="00B964A6"/>
    <w:rsid w:val="00B96D35"/>
    <w:rsid w:val="00B96D36"/>
    <w:rsid w:val="00B977CD"/>
    <w:rsid w:val="00BA03B6"/>
    <w:rsid w:val="00BA05B6"/>
    <w:rsid w:val="00BA0748"/>
    <w:rsid w:val="00BA0880"/>
    <w:rsid w:val="00BA0C62"/>
    <w:rsid w:val="00BA0E88"/>
    <w:rsid w:val="00BA0EB1"/>
    <w:rsid w:val="00BA25D4"/>
    <w:rsid w:val="00BA2A37"/>
    <w:rsid w:val="00BA31DF"/>
    <w:rsid w:val="00BA3437"/>
    <w:rsid w:val="00BA3791"/>
    <w:rsid w:val="00BA39CD"/>
    <w:rsid w:val="00BA4318"/>
    <w:rsid w:val="00BA4CAF"/>
    <w:rsid w:val="00BA552E"/>
    <w:rsid w:val="00BA619D"/>
    <w:rsid w:val="00BA633C"/>
    <w:rsid w:val="00BA68F6"/>
    <w:rsid w:val="00BA6D7E"/>
    <w:rsid w:val="00BA79BF"/>
    <w:rsid w:val="00BA7A83"/>
    <w:rsid w:val="00BA7F6F"/>
    <w:rsid w:val="00BB048C"/>
    <w:rsid w:val="00BB1276"/>
    <w:rsid w:val="00BB14BE"/>
    <w:rsid w:val="00BB3CE5"/>
    <w:rsid w:val="00BB544C"/>
    <w:rsid w:val="00BB5CCD"/>
    <w:rsid w:val="00BB6520"/>
    <w:rsid w:val="00BB668C"/>
    <w:rsid w:val="00BB6931"/>
    <w:rsid w:val="00BB6EBF"/>
    <w:rsid w:val="00BB6FB1"/>
    <w:rsid w:val="00BB73CA"/>
    <w:rsid w:val="00BC0B6C"/>
    <w:rsid w:val="00BC0D33"/>
    <w:rsid w:val="00BC1082"/>
    <w:rsid w:val="00BC15B6"/>
    <w:rsid w:val="00BC175D"/>
    <w:rsid w:val="00BC18DE"/>
    <w:rsid w:val="00BC1AD0"/>
    <w:rsid w:val="00BC2D51"/>
    <w:rsid w:val="00BC2D7C"/>
    <w:rsid w:val="00BC3B42"/>
    <w:rsid w:val="00BC41D9"/>
    <w:rsid w:val="00BC45AD"/>
    <w:rsid w:val="00BC5476"/>
    <w:rsid w:val="00BC5D5D"/>
    <w:rsid w:val="00BC64B3"/>
    <w:rsid w:val="00BC686F"/>
    <w:rsid w:val="00BC6D56"/>
    <w:rsid w:val="00BC7149"/>
    <w:rsid w:val="00BD0159"/>
    <w:rsid w:val="00BD088C"/>
    <w:rsid w:val="00BD08A4"/>
    <w:rsid w:val="00BD15B9"/>
    <w:rsid w:val="00BD20A8"/>
    <w:rsid w:val="00BD244F"/>
    <w:rsid w:val="00BD2571"/>
    <w:rsid w:val="00BD2CCF"/>
    <w:rsid w:val="00BD3E10"/>
    <w:rsid w:val="00BD4679"/>
    <w:rsid w:val="00BD5071"/>
    <w:rsid w:val="00BD5436"/>
    <w:rsid w:val="00BD5881"/>
    <w:rsid w:val="00BD6621"/>
    <w:rsid w:val="00BD6985"/>
    <w:rsid w:val="00BD77EF"/>
    <w:rsid w:val="00BD7816"/>
    <w:rsid w:val="00BD7AD4"/>
    <w:rsid w:val="00BD7C97"/>
    <w:rsid w:val="00BE098A"/>
    <w:rsid w:val="00BE1C01"/>
    <w:rsid w:val="00BE1C47"/>
    <w:rsid w:val="00BE2513"/>
    <w:rsid w:val="00BE260B"/>
    <w:rsid w:val="00BE2994"/>
    <w:rsid w:val="00BE2A2E"/>
    <w:rsid w:val="00BE2B66"/>
    <w:rsid w:val="00BE30D8"/>
    <w:rsid w:val="00BE3550"/>
    <w:rsid w:val="00BE35D8"/>
    <w:rsid w:val="00BE38E9"/>
    <w:rsid w:val="00BE4015"/>
    <w:rsid w:val="00BE40B3"/>
    <w:rsid w:val="00BE56FB"/>
    <w:rsid w:val="00BE6575"/>
    <w:rsid w:val="00BE683B"/>
    <w:rsid w:val="00BE68E0"/>
    <w:rsid w:val="00BE6A7D"/>
    <w:rsid w:val="00BE7D6A"/>
    <w:rsid w:val="00BF0D4D"/>
    <w:rsid w:val="00BF0FBF"/>
    <w:rsid w:val="00BF1003"/>
    <w:rsid w:val="00BF18AC"/>
    <w:rsid w:val="00BF1DF1"/>
    <w:rsid w:val="00BF2ADD"/>
    <w:rsid w:val="00BF2D1A"/>
    <w:rsid w:val="00BF2F53"/>
    <w:rsid w:val="00BF3436"/>
    <w:rsid w:val="00BF368F"/>
    <w:rsid w:val="00BF3FC3"/>
    <w:rsid w:val="00BF453D"/>
    <w:rsid w:val="00BF49DC"/>
    <w:rsid w:val="00BF4A64"/>
    <w:rsid w:val="00BF538D"/>
    <w:rsid w:val="00BF57FC"/>
    <w:rsid w:val="00BF5A98"/>
    <w:rsid w:val="00BF6847"/>
    <w:rsid w:val="00BF7876"/>
    <w:rsid w:val="00C0033F"/>
    <w:rsid w:val="00C01CEC"/>
    <w:rsid w:val="00C02426"/>
    <w:rsid w:val="00C026A8"/>
    <w:rsid w:val="00C03816"/>
    <w:rsid w:val="00C04F62"/>
    <w:rsid w:val="00C05135"/>
    <w:rsid w:val="00C053B8"/>
    <w:rsid w:val="00C05D79"/>
    <w:rsid w:val="00C067EF"/>
    <w:rsid w:val="00C07CA9"/>
    <w:rsid w:val="00C100A5"/>
    <w:rsid w:val="00C10F4B"/>
    <w:rsid w:val="00C11101"/>
    <w:rsid w:val="00C113E8"/>
    <w:rsid w:val="00C119BD"/>
    <w:rsid w:val="00C124E3"/>
    <w:rsid w:val="00C12738"/>
    <w:rsid w:val="00C12A4F"/>
    <w:rsid w:val="00C12ADB"/>
    <w:rsid w:val="00C131A4"/>
    <w:rsid w:val="00C1327E"/>
    <w:rsid w:val="00C13611"/>
    <w:rsid w:val="00C13CA5"/>
    <w:rsid w:val="00C140C4"/>
    <w:rsid w:val="00C14B83"/>
    <w:rsid w:val="00C154B6"/>
    <w:rsid w:val="00C15DCF"/>
    <w:rsid w:val="00C16931"/>
    <w:rsid w:val="00C16D11"/>
    <w:rsid w:val="00C1790F"/>
    <w:rsid w:val="00C17CD2"/>
    <w:rsid w:val="00C17CF3"/>
    <w:rsid w:val="00C212C2"/>
    <w:rsid w:val="00C218D6"/>
    <w:rsid w:val="00C21DBD"/>
    <w:rsid w:val="00C22A51"/>
    <w:rsid w:val="00C23CC5"/>
    <w:rsid w:val="00C2427F"/>
    <w:rsid w:val="00C24322"/>
    <w:rsid w:val="00C24678"/>
    <w:rsid w:val="00C25362"/>
    <w:rsid w:val="00C25482"/>
    <w:rsid w:val="00C2665F"/>
    <w:rsid w:val="00C269FC"/>
    <w:rsid w:val="00C27C40"/>
    <w:rsid w:val="00C30101"/>
    <w:rsid w:val="00C30AB9"/>
    <w:rsid w:val="00C31FA3"/>
    <w:rsid w:val="00C321C9"/>
    <w:rsid w:val="00C32C8E"/>
    <w:rsid w:val="00C33135"/>
    <w:rsid w:val="00C33227"/>
    <w:rsid w:val="00C33230"/>
    <w:rsid w:val="00C333B4"/>
    <w:rsid w:val="00C33666"/>
    <w:rsid w:val="00C337C9"/>
    <w:rsid w:val="00C33AF3"/>
    <w:rsid w:val="00C35028"/>
    <w:rsid w:val="00C3545D"/>
    <w:rsid w:val="00C356DA"/>
    <w:rsid w:val="00C3705B"/>
    <w:rsid w:val="00C37909"/>
    <w:rsid w:val="00C37E86"/>
    <w:rsid w:val="00C40336"/>
    <w:rsid w:val="00C40AE9"/>
    <w:rsid w:val="00C41077"/>
    <w:rsid w:val="00C41496"/>
    <w:rsid w:val="00C4207F"/>
    <w:rsid w:val="00C42624"/>
    <w:rsid w:val="00C42CCE"/>
    <w:rsid w:val="00C42CFB"/>
    <w:rsid w:val="00C42EAB"/>
    <w:rsid w:val="00C43021"/>
    <w:rsid w:val="00C432FA"/>
    <w:rsid w:val="00C437DE"/>
    <w:rsid w:val="00C44634"/>
    <w:rsid w:val="00C45892"/>
    <w:rsid w:val="00C45D30"/>
    <w:rsid w:val="00C45D51"/>
    <w:rsid w:val="00C461AC"/>
    <w:rsid w:val="00C46835"/>
    <w:rsid w:val="00C468B2"/>
    <w:rsid w:val="00C468D7"/>
    <w:rsid w:val="00C479FB"/>
    <w:rsid w:val="00C50154"/>
    <w:rsid w:val="00C51D88"/>
    <w:rsid w:val="00C521CA"/>
    <w:rsid w:val="00C522A4"/>
    <w:rsid w:val="00C52FCE"/>
    <w:rsid w:val="00C533F0"/>
    <w:rsid w:val="00C537FB"/>
    <w:rsid w:val="00C538CE"/>
    <w:rsid w:val="00C53973"/>
    <w:rsid w:val="00C53DC9"/>
    <w:rsid w:val="00C54783"/>
    <w:rsid w:val="00C5573F"/>
    <w:rsid w:val="00C559E2"/>
    <w:rsid w:val="00C55E33"/>
    <w:rsid w:val="00C56573"/>
    <w:rsid w:val="00C57039"/>
    <w:rsid w:val="00C5769B"/>
    <w:rsid w:val="00C60B34"/>
    <w:rsid w:val="00C61268"/>
    <w:rsid w:val="00C6128A"/>
    <w:rsid w:val="00C6171B"/>
    <w:rsid w:val="00C61BD2"/>
    <w:rsid w:val="00C61E27"/>
    <w:rsid w:val="00C6213B"/>
    <w:rsid w:val="00C623DD"/>
    <w:rsid w:val="00C62904"/>
    <w:rsid w:val="00C62D2C"/>
    <w:rsid w:val="00C62D83"/>
    <w:rsid w:val="00C62F3E"/>
    <w:rsid w:val="00C6337D"/>
    <w:rsid w:val="00C63FB1"/>
    <w:rsid w:val="00C63FD5"/>
    <w:rsid w:val="00C63FDD"/>
    <w:rsid w:val="00C6444E"/>
    <w:rsid w:val="00C6476A"/>
    <w:rsid w:val="00C6485A"/>
    <w:rsid w:val="00C64EFD"/>
    <w:rsid w:val="00C6518B"/>
    <w:rsid w:val="00C65690"/>
    <w:rsid w:val="00C65E7B"/>
    <w:rsid w:val="00C66164"/>
    <w:rsid w:val="00C66F51"/>
    <w:rsid w:val="00C672F0"/>
    <w:rsid w:val="00C677EA"/>
    <w:rsid w:val="00C709D6"/>
    <w:rsid w:val="00C71D82"/>
    <w:rsid w:val="00C7274E"/>
    <w:rsid w:val="00C72A6F"/>
    <w:rsid w:val="00C73467"/>
    <w:rsid w:val="00C73877"/>
    <w:rsid w:val="00C73EE3"/>
    <w:rsid w:val="00C75041"/>
    <w:rsid w:val="00C750A1"/>
    <w:rsid w:val="00C751CB"/>
    <w:rsid w:val="00C751DA"/>
    <w:rsid w:val="00C75504"/>
    <w:rsid w:val="00C75694"/>
    <w:rsid w:val="00C75D9E"/>
    <w:rsid w:val="00C76344"/>
    <w:rsid w:val="00C7640F"/>
    <w:rsid w:val="00C769A2"/>
    <w:rsid w:val="00C76B98"/>
    <w:rsid w:val="00C77DEE"/>
    <w:rsid w:val="00C801B7"/>
    <w:rsid w:val="00C806E4"/>
    <w:rsid w:val="00C80789"/>
    <w:rsid w:val="00C80976"/>
    <w:rsid w:val="00C809BA"/>
    <w:rsid w:val="00C81004"/>
    <w:rsid w:val="00C8101C"/>
    <w:rsid w:val="00C81279"/>
    <w:rsid w:val="00C812D3"/>
    <w:rsid w:val="00C82692"/>
    <w:rsid w:val="00C82B75"/>
    <w:rsid w:val="00C8300B"/>
    <w:rsid w:val="00C83E4C"/>
    <w:rsid w:val="00C8490D"/>
    <w:rsid w:val="00C854A8"/>
    <w:rsid w:val="00C858FC"/>
    <w:rsid w:val="00C8686B"/>
    <w:rsid w:val="00C87948"/>
    <w:rsid w:val="00C87B55"/>
    <w:rsid w:val="00C87DDE"/>
    <w:rsid w:val="00C87FEB"/>
    <w:rsid w:val="00C9014E"/>
    <w:rsid w:val="00C902B1"/>
    <w:rsid w:val="00C90471"/>
    <w:rsid w:val="00C90490"/>
    <w:rsid w:val="00C91184"/>
    <w:rsid w:val="00C919B9"/>
    <w:rsid w:val="00C92207"/>
    <w:rsid w:val="00C92503"/>
    <w:rsid w:val="00C92BCF"/>
    <w:rsid w:val="00C92E00"/>
    <w:rsid w:val="00C93EE1"/>
    <w:rsid w:val="00C94C86"/>
    <w:rsid w:val="00C94EFE"/>
    <w:rsid w:val="00C953D2"/>
    <w:rsid w:val="00C955C3"/>
    <w:rsid w:val="00C95BC9"/>
    <w:rsid w:val="00C95F70"/>
    <w:rsid w:val="00C962DE"/>
    <w:rsid w:val="00C9636C"/>
    <w:rsid w:val="00C96742"/>
    <w:rsid w:val="00C970BE"/>
    <w:rsid w:val="00C97613"/>
    <w:rsid w:val="00C97879"/>
    <w:rsid w:val="00C97FF3"/>
    <w:rsid w:val="00CA0018"/>
    <w:rsid w:val="00CA0DD4"/>
    <w:rsid w:val="00CA0FDF"/>
    <w:rsid w:val="00CA22FC"/>
    <w:rsid w:val="00CA2BCB"/>
    <w:rsid w:val="00CA2FE3"/>
    <w:rsid w:val="00CA350B"/>
    <w:rsid w:val="00CA389F"/>
    <w:rsid w:val="00CA39E0"/>
    <w:rsid w:val="00CA3CBA"/>
    <w:rsid w:val="00CA5BB0"/>
    <w:rsid w:val="00CA61FF"/>
    <w:rsid w:val="00CA6727"/>
    <w:rsid w:val="00CA708B"/>
    <w:rsid w:val="00CA7905"/>
    <w:rsid w:val="00CB1472"/>
    <w:rsid w:val="00CB1574"/>
    <w:rsid w:val="00CB179B"/>
    <w:rsid w:val="00CB26B0"/>
    <w:rsid w:val="00CB26BF"/>
    <w:rsid w:val="00CB6B67"/>
    <w:rsid w:val="00CB7E4D"/>
    <w:rsid w:val="00CC164B"/>
    <w:rsid w:val="00CC27D1"/>
    <w:rsid w:val="00CC2B70"/>
    <w:rsid w:val="00CC2C0D"/>
    <w:rsid w:val="00CC2D2F"/>
    <w:rsid w:val="00CC30E5"/>
    <w:rsid w:val="00CC3422"/>
    <w:rsid w:val="00CC3738"/>
    <w:rsid w:val="00CC3964"/>
    <w:rsid w:val="00CC4005"/>
    <w:rsid w:val="00CC446F"/>
    <w:rsid w:val="00CC479C"/>
    <w:rsid w:val="00CC4A1D"/>
    <w:rsid w:val="00CC5258"/>
    <w:rsid w:val="00CC586E"/>
    <w:rsid w:val="00CC5BD5"/>
    <w:rsid w:val="00CC5CAF"/>
    <w:rsid w:val="00CC5E01"/>
    <w:rsid w:val="00CC61F7"/>
    <w:rsid w:val="00CC69D4"/>
    <w:rsid w:val="00CC6B82"/>
    <w:rsid w:val="00CC7DF3"/>
    <w:rsid w:val="00CD0297"/>
    <w:rsid w:val="00CD033E"/>
    <w:rsid w:val="00CD1467"/>
    <w:rsid w:val="00CD1478"/>
    <w:rsid w:val="00CD2675"/>
    <w:rsid w:val="00CD28EB"/>
    <w:rsid w:val="00CD28FC"/>
    <w:rsid w:val="00CD2B9B"/>
    <w:rsid w:val="00CD2C13"/>
    <w:rsid w:val="00CD32C4"/>
    <w:rsid w:val="00CD3539"/>
    <w:rsid w:val="00CD369A"/>
    <w:rsid w:val="00CD3ACA"/>
    <w:rsid w:val="00CD50C5"/>
    <w:rsid w:val="00CD54A1"/>
    <w:rsid w:val="00CD58B7"/>
    <w:rsid w:val="00CD58D2"/>
    <w:rsid w:val="00CD654E"/>
    <w:rsid w:val="00CD663F"/>
    <w:rsid w:val="00CD6DE5"/>
    <w:rsid w:val="00CD7329"/>
    <w:rsid w:val="00CD7514"/>
    <w:rsid w:val="00CE003D"/>
    <w:rsid w:val="00CE0144"/>
    <w:rsid w:val="00CE0955"/>
    <w:rsid w:val="00CE0DDD"/>
    <w:rsid w:val="00CE0E44"/>
    <w:rsid w:val="00CE117E"/>
    <w:rsid w:val="00CE19A5"/>
    <w:rsid w:val="00CE3BF3"/>
    <w:rsid w:val="00CE40B5"/>
    <w:rsid w:val="00CE4428"/>
    <w:rsid w:val="00CE4706"/>
    <w:rsid w:val="00CE52AA"/>
    <w:rsid w:val="00CE54A9"/>
    <w:rsid w:val="00CE6731"/>
    <w:rsid w:val="00CE70D6"/>
    <w:rsid w:val="00CE7B8F"/>
    <w:rsid w:val="00CE7CE5"/>
    <w:rsid w:val="00CF0374"/>
    <w:rsid w:val="00CF0812"/>
    <w:rsid w:val="00CF08D6"/>
    <w:rsid w:val="00CF0D27"/>
    <w:rsid w:val="00CF0E11"/>
    <w:rsid w:val="00CF17D0"/>
    <w:rsid w:val="00CF186C"/>
    <w:rsid w:val="00CF21D9"/>
    <w:rsid w:val="00CF224F"/>
    <w:rsid w:val="00CF2DAF"/>
    <w:rsid w:val="00CF3524"/>
    <w:rsid w:val="00CF3807"/>
    <w:rsid w:val="00CF393C"/>
    <w:rsid w:val="00CF3BED"/>
    <w:rsid w:val="00CF4287"/>
    <w:rsid w:val="00CF4674"/>
    <w:rsid w:val="00CF52AD"/>
    <w:rsid w:val="00CF53B2"/>
    <w:rsid w:val="00CF5569"/>
    <w:rsid w:val="00CF5979"/>
    <w:rsid w:val="00CF59F3"/>
    <w:rsid w:val="00CF5ABA"/>
    <w:rsid w:val="00CF5C6A"/>
    <w:rsid w:val="00CF5CE2"/>
    <w:rsid w:val="00CF601B"/>
    <w:rsid w:val="00CF655C"/>
    <w:rsid w:val="00CF6838"/>
    <w:rsid w:val="00CF6B9D"/>
    <w:rsid w:val="00CF7765"/>
    <w:rsid w:val="00CF78B8"/>
    <w:rsid w:val="00CF7ACC"/>
    <w:rsid w:val="00CF7E1E"/>
    <w:rsid w:val="00D00B3B"/>
    <w:rsid w:val="00D019DC"/>
    <w:rsid w:val="00D024B3"/>
    <w:rsid w:val="00D0254E"/>
    <w:rsid w:val="00D026C2"/>
    <w:rsid w:val="00D039EE"/>
    <w:rsid w:val="00D03BCC"/>
    <w:rsid w:val="00D04162"/>
    <w:rsid w:val="00D042DC"/>
    <w:rsid w:val="00D04941"/>
    <w:rsid w:val="00D04EAB"/>
    <w:rsid w:val="00D0527F"/>
    <w:rsid w:val="00D05845"/>
    <w:rsid w:val="00D05A53"/>
    <w:rsid w:val="00D0623F"/>
    <w:rsid w:val="00D06397"/>
    <w:rsid w:val="00D064C8"/>
    <w:rsid w:val="00D06A36"/>
    <w:rsid w:val="00D10E5A"/>
    <w:rsid w:val="00D1110C"/>
    <w:rsid w:val="00D11700"/>
    <w:rsid w:val="00D1191A"/>
    <w:rsid w:val="00D12215"/>
    <w:rsid w:val="00D12285"/>
    <w:rsid w:val="00D123CE"/>
    <w:rsid w:val="00D12766"/>
    <w:rsid w:val="00D12DE0"/>
    <w:rsid w:val="00D13F7C"/>
    <w:rsid w:val="00D148D6"/>
    <w:rsid w:val="00D14E3E"/>
    <w:rsid w:val="00D15580"/>
    <w:rsid w:val="00D15AC0"/>
    <w:rsid w:val="00D15D14"/>
    <w:rsid w:val="00D15DD4"/>
    <w:rsid w:val="00D15EE2"/>
    <w:rsid w:val="00D160AF"/>
    <w:rsid w:val="00D17B9D"/>
    <w:rsid w:val="00D17BD3"/>
    <w:rsid w:val="00D20399"/>
    <w:rsid w:val="00D212BB"/>
    <w:rsid w:val="00D212CA"/>
    <w:rsid w:val="00D217E6"/>
    <w:rsid w:val="00D222AA"/>
    <w:rsid w:val="00D22A2A"/>
    <w:rsid w:val="00D22C2F"/>
    <w:rsid w:val="00D237CE"/>
    <w:rsid w:val="00D2384D"/>
    <w:rsid w:val="00D238D5"/>
    <w:rsid w:val="00D24F7B"/>
    <w:rsid w:val="00D2536D"/>
    <w:rsid w:val="00D253BB"/>
    <w:rsid w:val="00D2580E"/>
    <w:rsid w:val="00D25E88"/>
    <w:rsid w:val="00D268FC"/>
    <w:rsid w:val="00D304D0"/>
    <w:rsid w:val="00D30BD9"/>
    <w:rsid w:val="00D31809"/>
    <w:rsid w:val="00D3190C"/>
    <w:rsid w:val="00D31C90"/>
    <w:rsid w:val="00D31CEE"/>
    <w:rsid w:val="00D32400"/>
    <w:rsid w:val="00D32F4C"/>
    <w:rsid w:val="00D32F6D"/>
    <w:rsid w:val="00D33557"/>
    <w:rsid w:val="00D338E8"/>
    <w:rsid w:val="00D33BD1"/>
    <w:rsid w:val="00D33F62"/>
    <w:rsid w:val="00D34407"/>
    <w:rsid w:val="00D353DB"/>
    <w:rsid w:val="00D35559"/>
    <w:rsid w:val="00D35CBD"/>
    <w:rsid w:val="00D35D71"/>
    <w:rsid w:val="00D36E3F"/>
    <w:rsid w:val="00D37D5B"/>
    <w:rsid w:val="00D40370"/>
    <w:rsid w:val="00D41073"/>
    <w:rsid w:val="00D43192"/>
    <w:rsid w:val="00D4319A"/>
    <w:rsid w:val="00D43E52"/>
    <w:rsid w:val="00D44FF7"/>
    <w:rsid w:val="00D4555C"/>
    <w:rsid w:val="00D4555E"/>
    <w:rsid w:val="00D45923"/>
    <w:rsid w:val="00D46724"/>
    <w:rsid w:val="00D4774E"/>
    <w:rsid w:val="00D4774F"/>
    <w:rsid w:val="00D50C22"/>
    <w:rsid w:val="00D51667"/>
    <w:rsid w:val="00D51ADC"/>
    <w:rsid w:val="00D52457"/>
    <w:rsid w:val="00D531A6"/>
    <w:rsid w:val="00D5339F"/>
    <w:rsid w:val="00D54067"/>
    <w:rsid w:val="00D540C9"/>
    <w:rsid w:val="00D541E5"/>
    <w:rsid w:val="00D546E6"/>
    <w:rsid w:val="00D54C79"/>
    <w:rsid w:val="00D54EDD"/>
    <w:rsid w:val="00D55633"/>
    <w:rsid w:val="00D558E3"/>
    <w:rsid w:val="00D570BA"/>
    <w:rsid w:val="00D5747D"/>
    <w:rsid w:val="00D5772B"/>
    <w:rsid w:val="00D60302"/>
    <w:rsid w:val="00D603A7"/>
    <w:rsid w:val="00D606E1"/>
    <w:rsid w:val="00D60866"/>
    <w:rsid w:val="00D62496"/>
    <w:rsid w:val="00D63A21"/>
    <w:rsid w:val="00D63E5A"/>
    <w:rsid w:val="00D648C0"/>
    <w:rsid w:val="00D6492F"/>
    <w:rsid w:val="00D65442"/>
    <w:rsid w:val="00D6558C"/>
    <w:rsid w:val="00D65709"/>
    <w:rsid w:val="00D657A9"/>
    <w:rsid w:val="00D65CA4"/>
    <w:rsid w:val="00D667A1"/>
    <w:rsid w:val="00D66A47"/>
    <w:rsid w:val="00D66AD9"/>
    <w:rsid w:val="00D66C9B"/>
    <w:rsid w:val="00D66EEB"/>
    <w:rsid w:val="00D676AF"/>
    <w:rsid w:val="00D6780C"/>
    <w:rsid w:val="00D67BA7"/>
    <w:rsid w:val="00D67E58"/>
    <w:rsid w:val="00D70444"/>
    <w:rsid w:val="00D704A1"/>
    <w:rsid w:val="00D7057F"/>
    <w:rsid w:val="00D7096B"/>
    <w:rsid w:val="00D70E98"/>
    <w:rsid w:val="00D71E7F"/>
    <w:rsid w:val="00D72543"/>
    <w:rsid w:val="00D726BC"/>
    <w:rsid w:val="00D727A0"/>
    <w:rsid w:val="00D72B99"/>
    <w:rsid w:val="00D72E12"/>
    <w:rsid w:val="00D730DE"/>
    <w:rsid w:val="00D73D91"/>
    <w:rsid w:val="00D73EDD"/>
    <w:rsid w:val="00D74A0D"/>
    <w:rsid w:val="00D753A3"/>
    <w:rsid w:val="00D75ABB"/>
    <w:rsid w:val="00D75B1F"/>
    <w:rsid w:val="00D76A30"/>
    <w:rsid w:val="00D76C6B"/>
    <w:rsid w:val="00D76D00"/>
    <w:rsid w:val="00D771AE"/>
    <w:rsid w:val="00D77365"/>
    <w:rsid w:val="00D778A5"/>
    <w:rsid w:val="00D77A61"/>
    <w:rsid w:val="00D80857"/>
    <w:rsid w:val="00D8087E"/>
    <w:rsid w:val="00D8170B"/>
    <w:rsid w:val="00D81889"/>
    <w:rsid w:val="00D819BF"/>
    <w:rsid w:val="00D81DD2"/>
    <w:rsid w:val="00D829B0"/>
    <w:rsid w:val="00D82AD4"/>
    <w:rsid w:val="00D82BC8"/>
    <w:rsid w:val="00D83BD2"/>
    <w:rsid w:val="00D845A8"/>
    <w:rsid w:val="00D84AF7"/>
    <w:rsid w:val="00D84C42"/>
    <w:rsid w:val="00D85061"/>
    <w:rsid w:val="00D850B2"/>
    <w:rsid w:val="00D85827"/>
    <w:rsid w:val="00D86B49"/>
    <w:rsid w:val="00D86C07"/>
    <w:rsid w:val="00D87507"/>
    <w:rsid w:val="00D87ACB"/>
    <w:rsid w:val="00D90D48"/>
    <w:rsid w:val="00D919E2"/>
    <w:rsid w:val="00D922D1"/>
    <w:rsid w:val="00D922EE"/>
    <w:rsid w:val="00D93310"/>
    <w:rsid w:val="00D939FC"/>
    <w:rsid w:val="00D95279"/>
    <w:rsid w:val="00D95CCC"/>
    <w:rsid w:val="00D95D12"/>
    <w:rsid w:val="00D9617A"/>
    <w:rsid w:val="00D969AC"/>
    <w:rsid w:val="00D97289"/>
    <w:rsid w:val="00D975CC"/>
    <w:rsid w:val="00D97FC0"/>
    <w:rsid w:val="00DA06E3"/>
    <w:rsid w:val="00DA17B6"/>
    <w:rsid w:val="00DA17EA"/>
    <w:rsid w:val="00DA1B95"/>
    <w:rsid w:val="00DA1E45"/>
    <w:rsid w:val="00DA2219"/>
    <w:rsid w:val="00DA2301"/>
    <w:rsid w:val="00DA2831"/>
    <w:rsid w:val="00DA366F"/>
    <w:rsid w:val="00DA3D51"/>
    <w:rsid w:val="00DA43F5"/>
    <w:rsid w:val="00DA50CC"/>
    <w:rsid w:val="00DA5AA0"/>
    <w:rsid w:val="00DA5C8F"/>
    <w:rsid w:val="00DA6471"/>
    <w:rsid w:val="00DA6EA5"/>
    <w:rsid w:val="00DA7A73"/>
    <w:rsid w:val="00DB0D30"/>
    <w:rsid w:val="00DB0E4B"/>
    <w:rsid w:val="00DB1853"/>
    <w:rsid w:val="00DB2A14"/>
    <w:rsid w:val="00DB2ACD"/>
    <w:rsid w:val="00DB31CC"/>
    <w:rsid w:val="00DB3638"/>
    <w:rsid w:val="00DB436A"/>
    <w:rsid w:val="00DB4384"/>
    <w:rsid w:val="00DB5980"/>
    <w:rsid w:val="00DB5B62"/>
    <w:rsid w:val="00DB6620"/>
    <w:rsid w:val="00DC00E6"/>
    <w:rsid w:val="00DC19CB"/>
    <w:rsid w:val="00DC3B4D"/>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3945"/>
    <w:rsid w:val="00DD3C00"/>
    <w:rsid w:val="00DD50D4"/>
    <w:rsid w:val="00DD526E"/>
    <w:rsid w:val="00DD56E6"/>
    <w:rsid w:val="00DD57E7"/>
    <w:rsid w:val="00DD5814"/>
    <w:rsid w:val="00DD5871"/>
    <w:rsid w:val="00DD6A3A"/>
    <w:rsid w:val="00DD6D0A"/>
    <w:rsid w:val="00DD78A5"/>
    <w:rsid w:val="00DD7BBA"/>
    <w:rsid w:val="00DD7E66"/>
    <w:rsid w:val="00DE0094"/>
    <w:rsid w:val="00DE01C4"/>
    <w:rsid w:val="00DE0E51"/>
    <w:rsid w:val="00DE199E"/>
    <w:rsid w:val="00DE23FD"/>
    <w:rsid w:val="00DE24CC"/>
    <w:rsid w:val="00DE26C7"/>
    <w:rsid w:val="00DE27F7"/>
    <w:rsid w:val="00DE2826"/>
    <w:rsid w:val="00DE288A"/>
    <w:rsid w:val="00DE2CD9"/>
    <w:rsid w:val="00DE2F3D"/>
    <w:rsid w:val="00DE3286"/>
    <w:rsid w:val="00DE34DC"/>
    <w:rsid w:val="00DE3F1B"/>
    <w:rsid w:val="00DE4038"/>
    <w:rsid w:val="00DE4FCA"/>
    <w:rsid w:val="00DE5140"/>
    <w:rsid w:val="00DE56A8"/>
    <w:rsid w:val="00DE56DE"/>
    <w:rsid w:val="00DE5BAC"/>
    <w:rsid w:val="00DE6012"/>
    <w:rsid w:val="00DE62B4"/>
    <w:rsid w:val="00DE6696"/>
    <w:rsid w:val="00DE66A5"/>
    <w:rsid w:val="00DE66AA"/>
    <w:rsid w:val="00DE6D01"/>
    <w:rsid w:val="00DE7500"/>
    <w:rsid w:val="00DE76EE"/>
    <w:rsid w:val="00DE7815"/>
    <w:rsid w:val="00DE7A3C"/>
    <w:rsid w:val="00DF0081"/>
    <w:rsid w:val="00DF0311"/>
    <w:rsid w:val="00DF0930"/>
    <w:rsid w:val="00DF0AAE"/>
    <w:rsid w:val="00DF1956"/>
    <w:rsid w:val="00DF3C56"/>
    <w:rsid w:val="00DF3FFF"/>
    <w:rsid w:val="00DF47E4"/>
    <w:rsid w:val="00DF4C3F"/>
    <w:rsid w:val="00DF4D16"/>
    <w:rsid w:val="00DF4D2C"/>
    <w:rsid w:val="00DF64A8"/>
    <w:rsid w:val="00DF699F"/>
    <w:rsid w:val="00DF69A1"/>
    <w:rsid w:val="00DF70BB"/>
    <w:rsid w:val="00DF73BA"/>
    <w:rsid w:val="00DF7609"/>
    <w:rsid w:val="00DF7713"/>
    <w:rsid w:val="00DF78F0"/>
    <w:rsid w:val="00DF79D3"/>
    <w:rsid w:val="00E004A3"/>
    <w:rsid w:val="00E00C5A"/>
    <w:rsid w:val="00E00E35"/>
    <w:rsid w:val="00E0145F"/>
    <w:rsid w:val="00E017C6"/>
    <w:rsid w:val="00E02846"/>
    <w:rsid w:val="00E02E24"/>
    <w:rsid w:val="00E02FE1"/>
    <w:rsid w:val="00E038E7"/>
    <w:rsid w:val="00E03E20"/>
    <w:rsid w:val="00E04E7F"/>
    <w:rsid w:val="00E04F7A"/>
    <w:rsid w:val="00E05187"/>
    <w:rsid w:val="00E052F2"/>
    <w:rsid w:val="00E05CD8"/>
    <w:rsid w:val="00E065C7"/>
    <w:rsid w:val="00E0695F"/>
    <w:rsid w:val="00E06BCF"/>
    <w:rsid w:val="00E07021"/>
    <w:rsid w:val="00E07539"/>
    <w:rsid w:val="00E10B65"/>
    <w:rsid w:val="00E11BC4"/>
    <w:rsid w:val="00E11DDC"/>
    <w:rsid w:val="00E11FC9"/>
    <w:rsid w:val="00E12C64"/>
    <w:rsid w:val="00E14280"/>
    <w:rsid w:val="00E150F3"/>
    <w:rsid w:val="00E1551F"/>
    <w:rsid w:val="00E15570"/>
    <w:rsid w:val="00E15B02"/>
    <w:rsid w:val="00E15B7B"/>
    <w:rsid w:val="00E15C6E"/>
    <w:rsid w:val="00E160FD"/>
    <w:rsid w:val="00E16230"/>
    <w:rsid w:val="00E167B3"/>
    <w:rsid w:val="00E167CE"/>
    <w:rsid w:val="00E16B7C"/>
    <w:rsid w:val="00E177C7"/>
    <w:rsid w:val="00E201A6"/>
    <w:rsid w:val="00E20E9E"/>
    <w:rsid w:val="00E21E7C"/>
    <w:rsid w:val="00E22A72"/>
    <w:rsid w:val="00E22CFE"/>
    <w:rsid w:val="00E2334F"/>
    <w:rsid w:val="00E235FE"/>
    <w:rsid w:val="00E23CCD"/>
    <w:rsid w:val="00E2481F"/>
    <w:rsid w:val="00E249BB"/>
    <w:rsid w:val="00E24A22"/>
    <w:rsid w:val="00E24AAC"/>
    <w:rsid w:val="00E24CF0"/>
    <w:rsid w:val="00E24D23"/>
    <w:rsid w:val="00E264B4"/>
    <w:rsid w:val="00E26F0C"/>
    <w:rsid w:val="00E274DE"/>
    <w:rsid w:val="00E27849"/>
    <w:rsid w:val="00E27F9C"/>
    <w:rsid w:val="00E30717"/>
    <w:rsid w:val="00E307F7"/>
    <w:rsid w:val="00E310D5"/>
    <w:rsid w:val="00E31160"/>
    <w:rsid w:val="00E31241"/>
    <w:rsid w:val="00E31305"/>
    <w:rsid w:val="00E316C8"/>
    <w:rsid w:val="00E31B6A"/>
    <w:rsid w:val="00E31C24"/>
    <w:rsid w:val="00E33456"/>
    <w:rsid w:val="00E33F90"/>
    <w:rsid w:val="00E340A9"/>
    <w:rsid w:val="00E34176"/>
    <w:rsid w:val="00E3429E"/>
    <w:rsid w:val="00E342BB"/>
    <w:rsid w:val="00E34453"/>
    <w:rsid w:val="00E345DC"/>
    <w:rsid w:val="00E35977"/>
    <w:rsid w:val="00E36672"/>
    <w:rsid w:val="00E376A8"/>
    <w:rsid w:val="00E40076"/>
    <w:rsid w:val="00E400F9"/>
    <w:rsid w:val="00E40BD8"/>
    <w:rsid w:val="00E41422"/>
    <w:rsid w:val="00E4160E"/>
    <w:rsid w:val="00E42A57"/>
    <w:rsid w:val="00E433A4"/>
    <w:rsid w:val="00E43FA8"/>
    <w:rsid w:val="00E45822"/>
    <w:rsid w:val="00E468CD"/>
    <w:rsid w:val="00E476BC"/>
    <w:rsid w:val="00E47865"/>
    <w:rsid w:val="00E501BA"/>
    <w:rsid w:val="00E50487"/>
    <w:rsid w:val="00E50504"/>
    <w:rsid w:val="00E50601"/>
    <w:rsid w:val="00E50819"/>
    <w:rsid w:val="00E516F7"/>
    <w:rsid w:val="00E51701"/>
    <w:rsid w:val="00E51DD3"/>
    <w:rsid w:val="00E52063"/>
    <w:rsid w:val="00E53BFE"/>
    <w:rsid w:val="00E53CC8"/>
    <w:rsid w:val="00E53DF9"/>
    <w:rsid w:val="00E54CED"/>
    <w:rsid w:val="00E55B13"/>
    <w:rsid w:val="00E56365"/>
    <w:rsid w:val="00E57FC8"/>
    <w:rsid w:val="00E605FE"/>
    <w:rsid w:val="00E6108A"/>
    <w:rsid w:val="00E610CC"/>
    <w:rsid w:val="00E61724"/>
    <w:rsid w:val="00E618F6"/>
    <w:rsid w:val="00E61A31"/>
    <w:rsid w:val="00E61ECD"/>
    <w:rsid w:val="00E62265"/>
    <w:rsid w:val="00E62742"/>
    <w:rsid w:val="00E628C1"/>
    <w:rsid w:val="00E62C4F"/>
    <w:rsid w:val="00E63097"/>
    <w:rsid w:val="00E633C5"/>
    <w:rsid w:val="00E63BB4"/>
    <w:rsid w:val="00E64ACD"/>
    <w:rsid w:val="00E655D1"/>
    <w:rsid w:val="00E6589F"/>
    <w:rsid w:val="00E659A5"/>
    <w:rsid w:val="00E65C92"/>
    <w:rsid w:val="00E66F2F"/>
    <w:rsid w:val="00E6738A"/>
    <w:rsid w:val="00E70AD0"/>
    <w:rsid w:val="00E70EA3"/>
    <w:rsid w:val="00E70F88"/>
    <w:rsid w:val="00E71026"/>
    <w:rsid w:val="00E714FB"/>
    <w:rsid w:val="00E71A04"/>
    <w:rsid w:val="00E71C89"/>
    <w:rsid w:val="00E72733"/>
    <w:rsid w:val="00E738B0"/>
    <w:rsid w:val="00E73CB4"/>
    <w:rsid w:val="00E749BC"/>
    <w:rsid w:val="00E74E0C"/>
    <w:rsid w:val="00E750C4"/>
    <w:rsid w:val="00E752FA"/>
    <w:rsid w:val="00E7613E"/>
    <w:rsid w:val="00E762FE"/>
    <w:rsid w:val="00E76B61"/>
    <w:rsid w:val="00E77B16"/>
    <w:rsid w:val="00E77CA9"/>
    <w:rsid w:val="00E80975"/>
    <w:rsid w:val="00E812B6"/>
    <w:rsid w:val="00E8146A"/>
    <w:rsid w:val="00E826D0"/>
    <w:rsid w:val="00E82A1F"/>
    <w:rsid w:val="00E82BB3"/>
    <w:rsid w:val="00E83DAD"/>
    <w:rsid w:val="00E84155"/>
    <w:rsid w:val="00E84892"/>
    <w:rsid w:val="00E849C9"/>
    <w:rsid w:val="00E84D00"/>
    <w:rsid w:val="00E85A64"/>
    <w:rsid w:val="00E86239"/>
    <w:rsid w:val="00E86B0F"/>
    <w:rsid w:val="00E872A9"/>
    <w:rsid w:val="00E87A3D"/>
    <w:rsid w:val="00E87F17"/>
    <w:rsid w:val="00E905AD"/>
    <w:rsid w:val="00E90DD2"/>
    <w:rsid w:val="00E90F25"/>
    <w:rsid w:val="00E9123D"/>
    <w:rsid w:val="00E9206B"/>
    <w:rsid w:val="00E92E36"/>
    <w:rsid w:val="00E92F51"/>
    <w:rsid w:val="00E92FD8"/>
    <w:rsid w:val="00E94ABF"/>
    <w:rsid w:val="00E950FB"/>
    <w:rsid w:val="00E95CC0"/>
    <w:rsid w:val="00E9653D"/>
    <w:rsid w:val="00E9674F"/>
    <w:rsid w:val="00E96AAD"/>
    <w:rsid w:val="00E96B2E"/>
    <w:rsid w:val="00E96DD5"/>
    <w:rsid w:val="00E96F83"/>
    <w:rsid w:val="00E97167"/>
    <w:rsid w:val="00E97292"/>
    <w:rsid w:val="00EA007A"/>
    <w:rsid w:val="00EA011A"/>
    <w:rsid w:val="00EA015E"/>
    <w:rsid w:val="00EA08AB"/>
    <w:rsid w:val="00EA09CB"/>
    <w:rsid w:val="00EA0B3C"/>
    <w:rsid w:val="00EA0D15"/>
    <w:rsid w:val="00EA0F03"/>
    <w:rsid w:val="00EA0F62"/>
    <w:rsid w:val="00EA149E"/>
    <w:rsid w:val="00EA1C66"/>
    <w:rsid w:val="00EA1D38"/>
    <w:rsid w:val="00EA1D73"/>
    <w:rsid w:val="00EA21C6"/>
    <w:rsid w:val="00EA3BFF"/>
    <w:rsid w:val="00EA44C7"/>
    <w:rsid w:val="00EA47C8"/>
    <w:rsid w:val="00EA4B9C"/>
    <w:rsid w:val="00EA4D09"/>
    <w:rsid w:val="00EA549C"/>
    <w:rsid w:val="00EA574C"/>
    <w:rsid w:val="00EA5822"/>
    <w:rsid w:val="00EA5B42"/>
    <w:rsid w:val="00EA76E8"/>
    <w:rsid w:val="00EA78F0"/>
    <w:rsid w:val="00EA7A0E"/>
    <w:rsid w:val="00EA7D6A"/>
    <w:rsid w:val="00EB0256"/>
    <w:rsid w:val="00EB0B8C"/>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38B"/>
    <w:rsid w:val="00EB5BC7"/>
    <w:rsid w:val="00EB64F8"/>
    <w:rsid w:val="00EB6E82"/>
    <w:rsid w:val="00EB7085"/>
    <w:rsid w:val="00EB7AC8"/>
    <w:rsid w:val="00EB7ADE"/>
    <w:rsid w:val="00EB7FDA"/>
    <w:rsid w:val="00EC0809"/>
    <w:rsid w:val="00EC0C73"/>
    <w:rsid w:val="00EC0EB5"/>
    <w:rsid w:val="00EC1AAA"/>
    <w:rsid w:val="00EC22BC"/>
    <w:rsid w:val="00EC327D"/>
    <w:rsid w:val="00EC3678"/>
    <w:rsid w:val="00EC53C9"/>
    <w:rsid w:val="00EC5407"/>
    <w:rsid w:val="00EC58DC"/>
    <w:rsid w:val="00EC6164"/>
    <w:rsid w:val="00EC7053"/>
    <w:rsid w:val="00EC70C3"/>
    <w:rsid w:val="00EC72F1"/>
    <w:rsid w:val="00EC746C"/>
    <w:rsid w:val="00EC7B6E"/>
    <w:rsid w:val="00EC7E21"/>
    <w:rsid w:val="00ED028F"/>
    <w:rsid w:val="00ED0A02"/>
    <w:rsid w:val="00ED0A66"/>
    <w:rsid w:val="00ED0CFE"/>
    <w:rsid w:val="00ED1697"/>
    <w:rsid w:val="00ED1E34"/>
    <w:rsid w:val="00ED1EB3"/>
    <w:rsid w:val="00ED2310"/>
    <w:rsid w:val="00ED2426"/>
    <w:rsid w:val="00ED2FCB"/>
    <w:rsid w:val="00ED3368"/>
    <w:rsid w:val="00ED3A2B"/>
    <w:rsid w:val="00ED4912"/>
    <w:rsid w:val="00ED5561"/>
    <w:rsid w:val="00ED582D"/>
    <w:rsid w:val="00ED61B4"/>
    <w:rsid w:val="00ED636C"/>
    <w:rsid w:val="00ED6D94"/>
    <w:rsid w:val="00ED6F6E"/>
    <w:rsid w:val="00ED6F7F"/>
    <w:rsid w:val="00ED787F"/>
    <w:rsid w:val="00EE0378"/>
    <w:rsid w:val="00EE095E"/>
    <w:rsid w:val="00EE0C3B"/>
    <w:rsid w:val="00EE140F"/>
    <w:rsid w:val="00EE1F55"/>
    <w:rsid w:val="00EE2453"/>
    <w:rsid w:val="00EE373D"/>
    <w:rsid w:val="00EE3DAC"/>
    <w:rsid w:val="00EE47E2"/>
    <w:rsid w:val="00EE4B91"/>
    <w:rsid w:val="00EE62F4"/>
    <w:rsid w:val="00EE6CC5"/>
    <w:rsid w:val="00EE7008"/>
    <w:rsid w:val="00EE708C"/>
    <w:rsid w:val="00EF0E6C"/>
    <w:rsid w:val="00EF11E8"/>
    <w:rsid w:val="00EF123A"/>
    <w:rsid w:val="00EF1576"/>
    <w:rsid w:val="00EF1F29"/>
    <w:rsid w:val="00EF2507"/>
    <w:rsid w:val="00EF2875"/>
    <w:rsid w:val="00EF403C"/>
    <w:rsid w:val="00EF4B02"/>
    <w:rsid w:val="00EF59E0"/>
    <w:rsid w:val="00EF5B2B"/>
    <w:rsid w:val="00EF5D62"/>
    <w:rsid w:val="00EF6C59"/>
    <w:rsid w:val="00EF7316"/>
    <w:rsid w:val="00EF741E"/>
    <w:rsid w:val="00EF77C5"/>
    <w:rsid w:val="00F00173"/>
    <w:rsid w:val="00F008BD"/>
    <w:rsid w:val="00F00DA9"/>
    <w:rsid w:val="00F010DC"/>
    <w:rsid w:val="00F01A37"/>
    <w:rsid w:val="00F01A7D"/>
    <w:rsid w:val="00F01F1A"/>
    <w:rsid w:val="00F02645"/>
    <w:rsid w:val="00F02CE7"/>
    <w:rsid w:val="00F02D94"/>
    <w:rsid w:val="00F03885"/>
    <w:rsid w:val="00F03A26"/>
    <w:rsid w:val="00F03CFF"/>
    <w:rsid w:val="00F044F9"/>
    <w:rsid w:val="00F047DC"/>
    <w:rsid w:val="00F04B30"/>
    <w:rsid w:val="00F0596E"/>
    <w:rsid w:val="00F05A6A"/>
    <w:rsid w:val="00F0615C"/>
    <w:rsid w:val="00F06873"/>
    <w:rsid w:val="00F069CF"/>
    <w:rsid w:val="00F070B0"/>
    <w:rsid w:val="00F07249"/>
    <w:rsid w:val="00F074D5"/>
    <w:rsid w:val="00F077D6"/>
    <w:rsid w:val="00F07A4B"/>
    <w:rsid w:val="00F10482"/>
    <w:rsid w:val="00F10FD9"/>
    <w:rsid w:val="00F11079"/>
    <w:rsid w:val="00F11CC8"/>
    <w:rsid w:val="00F12912"/>
    <w:rsid w:val="00F12D88"/>
    <w:rsid w:val="00F137FB"/>
    <w:rsid w:val="00F13E1F"/>
    <w:rsid w:val="00F14C78"/>
    <w:rsid w:val="00F1513B"/>
    <w:rsid w:val="00F157E9"/>
    <w:rsid w:val="00F162FA"/>
    <w:rsid w:val="00F16A74"/>
    <w:rsid w:val="00F16CAC"/>
    <w:rsid w:val="00F16DA8"/>
    <w:rsid w:val="00F16ED9"/>
    <w:rsid w:val="00F16EFA"/>
    <w:rsid w:val="00F16FB7"/>
    <w:rsid w:val="00F17105"/>
    <w:rsid w:val="00F20307"/>
    <w:rsid w:val="00F2152E"/>
    <w:rsid w:val="00F22540"/>
    <w:rsid w:val="00F22555"/>
    <w:rsid w:val="00F2284F"/>
    <w:rsid w:val="00F22CA6"/>
    <w:rsid w:val="00F23F42"/>
    <w:rsid w:val="00F24FC1"/>
    <w:rsid w:val="00F267CC"/>
    <w:rsid w:val="00F2763D"/>
    <w:rsid w:val="00F27E4B"/>
    <w:rsid w:val="00F31478"/>
    <w:rsid w:val="00F31FD5"/>
    <w:rsid w:val="00F322C6"/>
    <w:rsid w:val="00F32A15"/>
    <w:rsid w:val="00F334F8"/>
    <w:rsid w:val="00F3351C"/>
    <w:rsid w:val="00F3392E"/>
    <w:rsid w:val="00F34242"/>
    <w:rsid w:val="00F34350"/>
    <w:rsid w:val="00F34FE1"/>
    <w:rsid w:val="00F35D62"/>
    <w:rsid w:val="00F35DD9"/>
    <w:rsid w:val="00F35F74"/>
    <w:rsid w:val="00F3658B"/>
    <w:rsid w:val="00F36A90"/>
    <w:rsid w:val="00F401BE"/>
    <w:rsid w:val="00F40A9B"/>
    <w:rsid w:val="00F40BB6"/>
    <w:rsid w:val="00F41164"/>
    <w:rsid w:val="00F415B2"/>
    <w:rsid w:val="00F41860"/>
    <w:rsid w:val="00F42215"/>
    <w:rsid w:val="00F42E72"/>
    <w:rsid w:val="00F42E87"/>
    <w:rsid w:val="00F43B38"/>
    <w:rsid w:val="00F43C6B"/>
    <w:rsid w:val="00F43CDF"/>
    <w:rsid w:val="00F440D5"/>
    <w:rsid w:val="00F44B30"/>
    <w:rsid w:val="00F45399"/>
    <w:rsid w:val="00F45981"/>
    <w:rsid w:val="00F45FB4"/>
    <w:rsid w:val="00F46B14"/>
    <w:rsid w:val="00F47392"/>
    <w:rsid w:val="00F47624"/>
    <w:rsid w:val="00F50249"/>
    <w:rsid w:val="00F510EB"/>
    <w:rsid w:val="00F514F2"/>
    <w:rsid w:val="00F51C0D"/>
    <w:rsid w:val="00F527EF"/>
    <w:rsid w:val="00F5434A"/>
    <w:rsid w:val="00F545D0"/>
    <w:rsid w:val="00F546BC"/>
    <w:rsid w:val="00F54AB5"/>
    <w:rsid w:val="00F54E34"/>
    <w:rsid w:val="00F552A7"/>
    <w:rsid w:val="00F556B2"/>
    <w:rsid w:val="00F5638A"/>
    <w:rsid w:val="00F56C8A"/>
    <w:rsid w:val="00F56DD6"/>
    <w:rsid w:val="00F5706E"/>
    <w:rsid w:val="00F57F79"/>
    <w:rsid w:val="00F57F89"/>
    <w:rsid w:val="00F60A59"/>
    <w:rsid w:val="00F60B78"/>
    <w:rsid w:val="00F60F12"/>
    <w:rsid w:val="00F61389"/>
    <w:rsid w:val="00F6147C"/>
    <w:rsid w:val="00F61B80"/>
    <w:rsid w:val="00F61B92"/>
    <w:rsid w:val="00F61D5D"/>
    <w:rsid w:val="00F62A82"/>
    <w:rsid w:val="00F63794"/>
    <w:rsid w:val="00F64240"/>
    <w:rsid w:val="00F64B0D"/>
    <w:rsid w:val="00F64B47"/>
    <w:rsid w:val="00F64DD1"/>
    <w:rsid w:val="00F65EFA"/>
    <w:rsid w:val="00F662D2"/>
    <w:rsid w:val="00F66F1E"/>
    <w:rsid w:val="00F66FDE"/>
    <w:rsid w:val="00F672B7"/>
    <w:rsid w:val="00F67985"/>
    <w:rsid w:val="00F70447"/>
    <w:rsid w:val="00F704F7"/>
    <w:rsid w:val="00F7095C"/>
    <w:rsid w:val="00F7138B"/>
    <w:rsid w:val="00F71539"/>
    <w:rsid w:val="00F7153F"/>
    <w:rsid w:val="00F71619"/>
    <w:rsid w:val="00F71F30"/>
    <w:rsid w:val="00F7248E"/>
    <w:rsid w:val="00F72824"/>
    <w:rsid w:val="00F73039"/>
    <w:rsid w:val="00F738F7"/>
    <w:rsid w:val="00F73A4F"/>
    <w:rsid w:val="00F73BF5"/>
    <w:rsid w:val="00F743FA"/>
    <w:rsid w:val="00F753DC"/>
    <w:rsid w:val="00F75729"/>
    <w:rsid w:val="00F75FE9"/>
    <w:rsid w:val="00F76364"/>
    <w:rsid w:val="00F8035C"/>
    <w:rsid w:val="00F8058F"/>
    <w:rsid w:val="00F80684"/>
    <w:rsid w:val="00F80843"/>
    <w:rsid w:val="00F8105A"/>
    <w:rsid w:val="00F81389"/>
    <w:rsid w:val="00F82097"/>
    <w:rsid w:val="00F825ED"/>
    <w:rsid w:val="00F82812"/>
    <w:rsid w:val="00F82910"/>
    <w:rsid w:val="00F82E9A"/>
    <w:rsid w:val="00F849A7"/>
    <w:rsid w:val="00F84CAF"/>
    <w:rsid w:val="00F84D1E"/>
    <w:rsid w:val="00F85158"/>
    <w:rsid w:val="00F85790"/>
    <w:rsid w:val="00F858F2"/>
    <w:rsid w:val="00F8627D"/>
    <w:rsid w:val="00F864BE"/>
    <w:rsid w:val="00F86701"/>
    <w:rsid w:val="00F86806"/>
    <w:rsid w:val="00F87133"/>
    <w:rsid w:val="00F87849"/>
    <w:rsid w:val="00F908EA"/>
    <w:rsid w:val="00F90DEF"/>
    <w:rsid w:val="00F92A3B"/>
    <w:rsid w:val="00F94924"/>
    <w:rsid w:val="00F94B23"/>
    <w:rsid w:val="00F95084"/>
    <w:rsid w:val="00F95561"/>
    <w:rsid w:val="00F95815"/>
    <w:rsid w:val="00F96897"/>
    <w:rsid w:val="00F96E57"/>
    <w:rsid w:val="00F96F47"/>
    <w:rsid w:val="00F97F4E"/>
    <w:rsid w:val="00FA09E4"/>
    <w:rsid w:val="00FA0D62"/>
    <w:rsid w:val="00FA10FF"/>
    <w:rsid w:val="00FA121B"/>
    <w:rsid w:val="00FA1D49"/>
    <w:rsid w:val="00FA24C8"/>
    <w:rsid w:val="00FA2880"/>
    <w:rsid w:val="00FA3058"/>
    <w:rsid w:val="00FA363E"/>
    <w:rsid w:val="00FA37A7"/>
    <w:rsid w:val="00FA3999"/>
    <w:rsid w:val="00FA42D0"/>
    <w:rsid w:val="00FA4A56"/>
    <w:rsid w:val="00FA4B20"/>
    <w:rsid w:val="00FA5E0C"/>
    <w:rsid w:val="00FA609C"/>
    <w:rsid w:val="00FA6A33"/>
    <w:rsid w:val="00FA6E9D"/>
    <w:rsid w:val="00FA707F"/>
    <w:rsid w:val="00FA762F"/>
    <w:rsid w:val="00FB0718"/>
    <w:rsid w:val="00FB1218"/>
    <w:rsid w:val="00FB17FB"/>
    <w:rsid w:val="00FB211C"/>
    <w:rsid w:val="00FB2B5E"/>
    <w:rsid w:val="00FB2FCB"/>
    <w:rsid w:val="00FB334B"/>
    <w:rsid w:val="00FB3593"/>
    <w:rsid w:val="00FB3812"/>
    <w:rsid w:val="00FB3D98"/>
    <w:rsid w:val="00FB47E9"/>
    <w:rsid w:val="00FB5035"/>
    <w:rsid w:val="00FB52B0"/>
    <w:rsid w:val="00FB6FA3"/>
    <w:rsid w:val="00FB72A2"/>
    <w:rsid w:val="00FB7411"/>
    <w:rsid w:val="00FC0373"/>
    <w:rsid w:val="00FC0BF3"/>
    <w:rsid w:val="00FC2020"/>
    <w:rsid w:val="00FC2789"/>
    <w:rsid w:val="00FC2A45"/>
    <w:rsid w:val="00FC2A54"/>
    <w:rsid w:val="00FC2DEE"/>
    <w:rsid w:val="00FC3085"/>
    <w:rsid w:val="00FC3626"/>
    <w:rsid w:val="00FC3747"/>
    <w:rsid w:val="00FC3CBB"/>
    <w:rsid w:val="00FC3DC8"/>
    <w:rsid w:val="00FC3E53"/>
    <w:rsid w:val="00FC46BA"/>
    <w:rsid w:val="00FC5512"/>
    <w:rsid w:val="00FC68CF"/>
    <w:rsid w:val="00FC7159"/>
    <w:rsid w:val="00FC7270"/>
    <w:rsid w:val="00FC735F"/>
    <w:rsid w:val="00FC7E2B"/>
    <w:rsid w:val="00FD19FB"/>
    <w:rsid w:val="00FD1ACF"/>
    <w:rsid w:val="00FD1C1B"/>
    <w:rsid w:val="00FD1EDE"/>
    <w:rsid w:val="00FD2183"/>
    <w:rsid w:val="00FD23AA"/>
    <w:rsid w:val="00FD2584"/>
    <w:rsid w:val="00FD2E6D"/>
    <w:rsid w:val="00FD3686"/>
    <w:rsid w:val="00FD43FF"/>
    <w:rsid w:val="00FD46F6"/>
    <w:rsid w:val="00FD4B9E"/>
    <w:rsid w:val="00FD5090"/>
    <w:rsid w:val="00FD55A8"/>
    <w:rsid w:val="00FD5816"/>
    <w:rsid w:val="00FD5E3F"/>
    <w:rsid w:val="00FD7F66"/>
    <w:rsid w:val="00FE002D"/>
    <w:rsid w:val="00FE030D"/>
    <w:rsid w:val="00FE0830"/>
    <w:rsid w:val="00FE08EC"/>
    <w:rsid w:val="00FE0BCF"/>
    <w:rsid w:val="00FE0C54"/>
    <w:rsid w:val="00FE0FC9"/>
    <w:rsid w:val="00FE1037"/>
    <w:rsid w:val="00FE18EC"/>
    <w:rsid w:val="00FE216F"/>
    <w:rsid w:val="00FE2F72"/>
    <w:rsid w:val="00FE36CB"/>
    <w:rsid w:val="00FE3E6F"/>
    <w:rsid w:val="00FE3F53"/>
    <w:rsid w:val="00FE4097"/>
    <w:rsid w:val="00FE4662"/>
    <w:rsid w:val="00FE5287"/>
    <w:rsid w:val="00FE5A42"/>
    <w:rsid w:val="00FE6AF4"/>
    <w:rsid w:val="00FE6B3B"/>
    <w:rsid w:val="00FE703A"/>
    <w:rsid w:val="00FE7617"/>
    <w:rsid w:val="00FE76AC"/>
    <w:rsid w:val="00FF0812"/>
    <w:rsid w:val="00FF0ACE"/>
    <w:rsid w:val="00FF0BE7"/>
    <w:rsid w:val="00FF17FF"/>
    <w:rsid w:val="00FF2043"/>
    <w:rsid w:val="00FF26B0"/>
    <w:rsid w:val="00FF2F1D"/>
    <w:rsid w:val="00FF3634"/>
    <w:rsid w:val="00FF3B6D"/>
    <w:rsid w:val="00FF4417"/>
    <w:rsid w:val="00FF4B81"/>
    <w:rsid w:val="00FF5550"/>
    <w:rsid w:val="00FF5AE7"/>
    <w:rsid w:val="00FF5CA9"/>
    <w:rsid w:val="00FF5CDF"/>
    <w:rsid w:val="00FF5FE4"/>
    <w:rsid w:val="00FF650D"/>
    <w:rsid w:val="00FF7371"/>
    <w:rsid w:val="00FF7942"/>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7FE2"/>
  <w15:docId w15:val="{77457A63-936D-4111-BCCC-A4DAB7B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Hyperlink">
    <w:name w:val="Hyperlink"/>
    <w:basedOn w:val="DefaultParagraphFont"/>
    <w:uiPriority w:val="99"/>
    <w:unhideWhenUsed/>
    <w:rsid w:val="00D12766"/>
    <w:rPr>
      <w:color w:val="0000FF"/>
      <w:u w:val="single"/>
    </w:rPr>
  </w:style>
  <w:style w:type="character" w:customStyle="1" w:styleId="ListParagraphChar">
    <w:name w:val="List Paragraph Char"/>
    <w:aliases w:val="Normal bullet 2 Char"/>
    <w:link w:val="ListParagraph"/>
    <w:uiPriority w:val="34"/>
    <w:locked/>
    <w:rsid w:val="003C74AE"/>
    <w:rPr>
      <w:rFonts w:ascii="Calibri" w:eastAsia="Calibri" w:hAnsi="Calibri" w:cs="Times New Roman"/>
    </w:rPr>
  </w:style>
  <w:style w:type="character" w:customStyle="1" w:styleId="UnresolvedMention">
    <w:name w:val="Unresolved Mention"/>
    <w:basedOn w:val="DefaultParagraphFont"/>
    <w:uiPriority w:val="99"/>
    <w:semiHidden/>
    <w:unhideWhenUsed/>
    <w:rsid w:val="003C6D6E"/>
    <w:rPr>
      <w:color w:val="605E5C"/>
      <w:shd w:val="clear" w:color="auto" w:fill="E1DFDD"/>
    </w:rPr>
  </w:style>
  <w:style w:type="paragraph" w:styleId="Header">
    <w:name w:val="header"/>
    <w:basedOn w:val="Normal"/>
    <w:link w:val="HeaderChar"/>
    <w:uiPriority w:val="99"/>
    <w:unhideWhenUsed/>
    <w:rsid w:val="00FA1D49"/>
    <w:pPr>
      <w:tabs>
        <w:tab w:val="center" w:pos="4680"/>
        <w:tab w:val="right" w:pos="9360"/>
      </w:tabs>
    </w:pPr>
  </w:style>
  <w:style w:type="character" w:customStyle="1" w:styleId="HeaderChar">
    <w:name w:val="Header Char"/>
    <w:basedOn w:val="DefaultParagraphFont"/>
    <w:link w:val="Header"/>
    <w:uiPriority w:val="99"/>
    <w:rsid w:val="00FA1D4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A1D49"/>
    <w:pPr>
      <w:tabs>
        <w:tab w:val="center" w:pos="4680"/>
        <w:tab w:val="right" w:pos="9360"/>
      </w:tabs>
    </w:pPr>
  </w:style>
  <w:style w:type="character" w:customStyle="1" w:styleId="FooterChar">
    <w:name w:val="Footer Char"/>
    <w:basedOn w:val="DefaultParagraphFont"/>
    <w:link w:val="Footer"/>
    <w:uiPriority w:val="99"/>
    <w:rsid w:val="00FA1D49"/>
    <w:rPr>
      <w:rFonts w:ascii="Times New Roman" w:eastAsia="Times New Roman" w:hAnsi="Times New Roman" w:cs="Times New Roman"/>
      <w:sz w:val="24"/>
      <w:szCs w:val="24"/>
      <w:lang w:eastAsia="ro-RO"/>
    </w:rPr>
  </w:style>
  <w:style w:type="paragraph" w:styleId="NoSpacing">
    <w:name w:val="No Spacing"/>
    <w:uiPriority w:val="1"/>
    <w:qFormat/>
    <w:rsid w:val="00977F78"/>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6F5778"/>
    <w:rPr>
      <w:b/>
      <w:bCs/>
    </w:rPr>
  </w:style>
  <w:style w:type="table" w:styleId="TableGrid">
    <w:name w:val="Table Grid"/>
    <w:basedOn w:val="TableNormal"/>
    <w:uiPriority w:val="59"/>
    <w:rsid w:val="009E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637683334">
      <w:bodyDiv w:val="1"/>
      <w:marLeft w:val="0"/>
      <w:marRight w:val="0"/>
      <w:marTop w:val="0"/>
      <w:marBottom w:val="0"/>
      <w:divBdr>
        <w:top w:val="none" w:sz="0" w:space="0" w:color="auto"/>
        <w:left w:val="none" w:sz="0" w:space="0" w:color="auto"/>
        <w:bottom w:val="none" w:sz="0" w:space="0" w:color="auto"/>
        <w:right w:val="none" w:sz="0" w:space="0" w:color="auto"/>
      </w:divBdr>
    </w:div>
    <w:div w:id="179051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7</Pages>
  <Words>3691</Words>
  <Characters>21042</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813</cp:revision>
  <cp:lastPrinted>2024-08-07T07:08:00Z</cp:lastPrinted>
  <dcterms:created xsi:type="dcterms:W3CDTF">2022-11-29T07:04:00Z</dcterms:created>
  <dcterms:modified xsi:type="dcterms:W3CDTF">2025-01-31T07:44:00Z</dcterms:modified>
</cp:coreProperties>
</file>