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2572" w14:textId="7178BD99" w:rsidR="00602C32" w:rsidRDefault="00E8587B" w:rsidP="00F75161">
      <w:pPr>
        <w:tabs>
          <w:tab w:val="left" w:pos="0"/>
        </w:tabs>
        <w:spacing w:line="276" w:lineRule="auto"/>
        <w:ind w:left="-567" w:right="-568"/>
        <w:rPr>
          <w:sz w:val="22"/>
          <w:szCs w:val="22"/>
        </w:rPr>
      </w:pPr>
      <w:r w:rsidRPr="00B168D3">
        <w:t xml:space="preserve"> </w:t>
      </w:r>
      <w:r>
        <w:t xml:space="preserve">                  </w:t>
      </w:r>
    </w:p>
    <w:p w14:paraId="2D7E12D2" w14:textId="77777777" w:rsidR="00BD7EFF" w:rsidRPr="00BD7EFF" w:rsidRDefault="00BD7EFF" w:rsidP="00BD7EFF">
      <w:pPr>
        <w:jc w:val="center"/>
        <w:rPr>
          <w:rFonts w:eastAsiaTheme="minorHAnsi"/>
          <w:sz w:val="22"/>
          <w:szCs w:val="22"/>
          <w:lang w:val="ro-RO"/>
        </w:rPr>
      </w:pPr>
      <w:r w:rsidRPr="00BD7EFF">
        <w:rPr>
          <w:rFonts w:eastAsiaTheme="minorHAnsi"/>
          <w:color w:val="333333"/>
          <w:sz w:val="22"/>
          <w:szCs w:val="22"/>
          <w:lang w:val="ro-RO" w:eastAsia="zh-CN"/>
        </w:rPr>
        <w:t>ROMÂNIA</w:t>
      </w:r>
    </w:p>
    <w:p w14:paraId="58A4D11D" w14:textId="77777777" w:rsidR="00BD7EFF" w:rsidRPr="00BD7EFF" w:rsidRDefault="00BD7EFF" w:rsidP="00BD7EFF">
      <w:pPr>
        <w:jc w:val="center"/>
        <w:rPr>
          <w:rFonts w:eastAsiaTheme="minorHAnsi"/>
          <w:color w:val="333333"/>
          <w:sz w:val="22"/>
          <w:szCs w:val="22"/>
          <w:lang w:val="ro-RO"/>
        </w:rPr>
      </w:pPr>
      <w:r w:rsidRPr="00BD7EFF">
        <w:rPr>
          <w:rFonts w:eastAsiaTheme="minorHAnsi"/>
          <w:color w:val="333333"/>
          <w:sz w:val="22"/>
          <w:szCs w:val="22"/>
          <w:lang w:val="ro-RO"/>
        </w:rPr>
        <w:t>JUDEŢUL NEAMŢ</w:t>
      </w:r>
    </w:p>
    <w:p w14:paraId="45F722AC" w14:textId="77777777" w:rsidR="00BD7EFF" w:rsidRPr="00BD7EFF" w:rsidRDefault="00BD7EFF" w:rsidP="00BD7EFF">
      <w:pPr>
        <w:jc w:val="center"/>
        <w:rPr>
          <w:rFonts w:eastAsiaTheme="minorHAnsi"/>
          <w:color w:val="333333"/>
          <w:sz w:val="22"/>
          <w:szCs w:val="22"/>
          <w:lang w:val="ro-RO"/>
        </w:rPr>
      </w:pPr>
      <w:r w:rsidRPr="00BD7EFF">
        <w:rPr>
          <w:rFonts w:eastAsiaTheme="minorHAnsi"/>
          <w:color w:val="333333"/>
          <w:sz w:val="22"/>
          <w:szCs w:val="22"/>
          <w:lang w:val="ro-RO"/>
        </w:rPr>
        <w:t>COMUNA ION CREANGĂ</w:t>
      </w:r>
    </w:p>
    <w:p w14:paraId="34F9F1DC" w14:textId="77777777" w:rsidR="00BD7EFF" w:rsidRPr="00BD7EFF" w:rsidRDefault="00BD7EFF" w:rsidP="00BD7EFF">
      <w:pPr>
        <w:keepNext/>
        <w:ind w:right="-360"/>
        <w:jc w:val="center"/>
        <w:outlineLvl w:val="1"/>
        <w:rPr>
          <w:rFonts w:eastAsiaTheme="minorHAnsi"/>
          <w:sz w:val="22"/>
          <w:szCs w:val="22"/>
          <w:lang w:val="ro-RO"/>
        </w:rPr>
      </w:pPr>
      <w:r w:rsidRPr="00BD7EFF">
        <w:rPr>
          <w:rFonts w:eastAsiaTheme="minorHAnsi"/>
          <w:sz w:val="22"/>
          <w:szCs w:val="22"/>
          <w:lang w:val="ro-RO"/>
        </w:rPr>
        <w:t>CONSILIUL  LOCAL</w:t>
      </w:r>
    </w:p>
    <w:p w14:paraId="73C0426F" w14:textId="07328401" w:rsidR="00BD7EFF" w:rsidRDefault="00BD7EFF" w:rsidP="00BD7EFF">
      <w:pPr>
        <w:keepNext/>
        <w:ind w:right="-360"/>
        <w:outlineLvl w:val="1"/>
        <w:rPr>
          <w:rFonts w:eastAsiaTheme="minorHAnsi"/>
          <w:sz w:val="22"/>
          <w:szCs w:val="22"/>
          <w:lang w:val="ro-RO"/>
        </w:rPr>
      </w:pPr>
    </w:p>
    <w:p w14:paraId="37FEE165" w14:textId="77777777" w:rsidR="002D3536" w:rsidRPr="00BD7EFF" w:rsidRDefault="002D3536" w:rsidP="00BD7EFF">
      <w:pPr>
        <w:keepNext/>
        <w:ind w:right="-360"/>
        <w:outlineLvl w:val="1"/>
        <w:rPr>
          <w:rFonts w:eastAsiaTheme="minorHAnsi"/>
          <w:sz w:val="22"/>
          <w:szCs w:val="22"/>
          <w:lang w:val="ro-RO"/>
        </w:rPr>
      </w:pPr>
    </w:p>
    <w:p w14:paraId="31C1A166" w14:textId="77777777" w:rsidR="00BD7EFF" w:rsidRPr="00BD7EFF" w:rsidRDefault="00BD7EFF" w:rsidP="00BD7EFF">
      <w:pPr>
        <w:jc w:val="center"/>
        <w:rPr>
          <w:rFonts w:eastAsiaTheme="minorHAnsi"/>
          <w:b/>
          <w:sz w:val="22"/>
          <w:szCs w:val="22"/>
          <w:lang w:val="ro-RO"/>
        </w:rPr>
      </w:pPr>
      <w:r w:rsidRPr="00BD7EFF">
        <w:rPr>
          <w:rFonts w:eastAsiaTheme="minorHAnsi"/>
          <w:b/>
          <w:sz w:val="22"/>
          <w:szCs w:val="22"/>
          <w:lang w:val="ro-RO"/>
        </w:rPr>
        <w:t>HOTĂRÂREA</w:t>
      </w:r>
    </w:p>
    <w:p w14:paraId="3EE41F91" w14:textId="2D9D55CE" w:rsidR="00BD7EFF" w:rsidRPr="00BD7EFF" w:rsidRDefault="00BD7EFF" w:rsidP="00BD7EFF">
      <w:pPr>
        <w:jc w:val="center"/>
        <w:rPr>
          <w:rFonts w:eastAsiaTheme="minorHAnsi"/>
          <w:b/>
          <w:sz w:val="22"/>
          <w:szCs w:val="22"/>
          <w:lang w:val="ro-RO"/>
        </w:rPr>
      </w:pPr>
      <w:r>
        <w:rPr>
          <w:rFonts w:eastAsiaTheme="minorHAnsi"/>
          <w:b/>
          <w:sz w:val="22"/>
          <w:szCs w:val="22"/>
          <w:lang w:val="ro-RO"/>
        </w:rPr>
        <w:t xml:space="preserve"> Nr. 5</w:t>
      </w:r>
      <w:r w:rsidRPr="00BD7EFF">
        <w:rPr>
          <w:rFonts w:eastAsiaTheme="minorHAnsi"/>
          <w:b/>
          <w:sz w:val="22"/>
          <w:szCs w:val="22"/>
          <w:lang w:val="ro-RO"/>
        </w:rPr>
        <w:t xml:space="preserve"> din 29.01.2025</w:t>
      </w:r>
    </w:p>
    <w:p w14:paraId="5A8779B4" w14:textId="4C4713B1" w:rsidR="00507D27" w:rsidRPr="00306FC5" w:rsidRDefault="00507D27" w:rsidP="00306FC5">
      <w:pPr>
        <w:spacing w:line="276" w:lineRule="auto"/>
        <w:jc w:val="center"/>
        <w:rPr>
          <w:b/>
        </w:rPr>
      </w:pPr>
      <w:r w:rsidRPr="00306FC5">
        <w:rPr>
          <w:b/>
        </w:rPr>
        <w:t xml:space="preserve">Privind aprobarea  Raportului  privind  activitatea  </w:t>
      </w:r>
      <w:r w:rsidR="00602C32" w:rsidRPr="00306FC5">
        <w:rPr>
          <w:b/>
        </w:rPr>
        <w:t xml:space="preserve">desfasurata  de </w:t>
      </w:r>
      <w:r w:rsidR="00E26D86">
        <w:rPr>
          <w:b/>
        </w:rPr>
        <w:t>a</w:t>
      </w:r>
      <w:r w:rsidR="00602C32" w:rsidRPr="00306FC5">
        <w:rPr>
          <w:b/>
        </w:rPr>
        <w:t>sistentii</w:t>
      </w:r>
      <w:r w:rsidRPr="00306FC5">
        <w:rPr>
          <w:b/>
        </w:rPr>
        <w:t xml:space="preserve">  personali </w:t>
      </w:r>
      <w:r w:rsidR="00714088">
        <w:rPr>
          <w:b/>
        </w:rPr>
        <w:t>ai  per</w:t>
      </w:r>
      <w:r w:rsidR="00602C32" w:rsidRPr="00306FC5">
        <w:rPr>
          <w:b/>
        </w:rPr>
        <w:t>s</w:t>
      </w:r>
      <w:r w:rsidR="00714088">
        <w:rPr>
          <w:b/>
        </w:rPr>
        <w:t>o</w:t>
      </w:r>
      <w:r w:rsidR="00602C32" w:rsidRPr="00306FC5">
        <w:rPr>
          <w:b/>
        </w:rPr>
        <w:t xml:space="preserve">anelor  cu  handicap  grav </w:t>
      </w:r>
      <w:r w:rsidRPr="00306FC5">
        <w:rPr>
          <w:b/>
        </w:rPr>
        <w:t xml:space="preserve"> </w:t>
      </w:r>
      <w:r w:rsidR="00602C32" w:rsidRPr="00306FC5">
        <w:rPr>
          <w:b/>
        </w:rPr>
        <w:t>, pe</w:t>
      </w:r>
      <w:r w:rsidRPr="00306FC5">
        <w:rPr>
          <w:b/>
        </w:rPr>
        <w:t xml:space="preserve">  seme</w:t>
      </w:r>
      <w:r w:rsidR="00602C32" w:rsidRPr="00306FC5">
        <w:rPr>
          <w:b/>
        </w:rPr>
        <w:t>s</w:t>
      </w:r>
      <w:r w:rsidRPr="00306FC5">
        <w:rPr>
          <w:b/>
        </w:rPr>
        <w:t xml:space="preserve">trul </w:t>
      </w:r>
      <w:r w:rsidR="00602C32" w:rsidRPr="00306FC5">
        <w:rPr>
          <w:b/>
        </w:rPr>
        <w:t>I</w:t>
      </w:r>
      <w:r w:rsidRPr="00306FC5">
        <w:rPr>
          <w:b/>
        </w:rPr>
        <w:t>I  al  anului  20</w:t>
      </w:r>
      <w:r w:rsidR="0003164A" w:rsidRPr="00306FC5">
        <w:rPr>
          <w:b/>
        </w:rPr>
        <w:t>2</w:t>
      </w:r>
      <w:r w:rsidR="008B43E6">
        <w:rPr>
          <w:b/>
        </w:rPr>
        <w:t>4</w:t>
      </w:r>
      <w:r w:rsidRPr="00306FC5">
        <w:rPr>
          <w:b/>
        </w:rPr>
        <w:t xml:space="preserve"> </w:t>
      </w:r>
      <w:r w:rsidR="00602C32" w:rsidRPr="00306FC5">
        <w:rPr>
          <w:b/>
        </w:rPr>
        <w:t>.</w:t>
      </w:r>
    </w:p>
    <w:p w14:paraId="1A54DAD1" w14:textId="77777777" w:rsidR="00507D27" w:rsidRPr="00306FC5" w:rsidRDefault="00507D27" w:rsidP="00306FC5">
      <w:pPr>
        <w:spacing w:line="276" w:lineRule="auto"/>
      </w:pPr>
    </w:p>
    <w:p w14:paraId="7974E714" w14:textId="75B9EB42" w:rsidR="0047359E" w:rsidRPr="00BD7EFF" w:rsidRDefault="00BD7EFF" w:rsidP="00BD7EFF">
      <w:pPr>
        <w:rPr>
          <w:rFonts w:eastAsiaTheme="minorHAnsi"/>
          <w:sz w:val="22"/>
          <w:szCs w:val="22"/>
          <w:lang w:val="fr-FR"/>
        </w:rPr>
      </w:pPr>
      <w:r w:rsidRPr="00BD7EFF">
        <w:rPr>
          <w:rFonts w:eastAsiaTheme="minorHAnsi"/>
          <w:sz w:val="22"/>
          <w:szCs w:val="22"/>
          <w:lang w:val="ro-RO"/>
        </w:rPr>
        <w:t xml:space="preserve">          Consiliul local al comunei Ion Creangă, județul  Neamț, întrunit  în ședință ordinară.</w:t>
      </w:r>
      <w:r w:rsidRPr="00BD7EFF">
        <w:rPr>
          <w:rFonts w:eastAsiaTheme="minorHAnsi"/>
          <w:sz w:val="22"/>
          <w:szCs w:val="22"/>
          <w:lang w:val="fr-FR"/>
        </w:rPr>
        <w:t xml:space="preserve"> </w:t>
      </w:r>
    </w:p>
    <w:p w14:paraId="2A1055FC" w14:textId="2467471E" w:rsidR="0003164A" w:rsidRPr="00306FC5" w:rsidRDefault="00507D27" w:rsidP="00306FC5">
      <w:pPr>
        <w:spacing w:line="276" w:lineRule="auto"/>
      </w:pPr>
      <w:r w:rsidRPr="00306FC5">
        <w:rPr>
          <w:i/>
        </w:rPr>
        <w:t xml:space="preserve">   </w:t>
      </w:r>
      <w:r w:rsidR="00602C32" w:rsidRPr="00306FC5">
        <w:t xml:space="preserve">   </w:t>
      </w:r>
      <w:r w:rsidR="001C3A64" w:rsidRPr="00306FC5">
        <w:t xml:space="preserve"> </w:t>
      </w:r>
      <w:r w:rsidR="00602C32" w:rsidRPr="00306FC5">
        <w:t xml:space="preserve"> </w:t>
      </w:r>
      <w:r w:rsidR="0003164A" w:rsidRPr="00306FC5">
        <w:t xml:space="preserve">Analizând </w:t>
      </w:r>
      <w:proofErr w:type="gramStart"/>
      <w:r w:rsidR="0003164A" w:rsidRPr="00306FC5">
        <w:t>temeiurile  juridice</w:t>
      </w:r>
      <w:proofErr w:type="gramEnd"/>
      <w:r w:rsidR="0003164A" w:rsidRPr="00306FC5">
        <w:t xml:space="preserve"> :</w:t>
      </w:r>
    </w:p>
    <w:p w14:paraId="3F97F772" w14:textId="77777777" w:rsidR="0003164A" w:rsidRPr="00306FC5" w:rsidRDefault="0003164A" w:rsidP="00306FC5">
      <w:pPr>
        <w:spacing w:line="276" w:lineRule="auto"/>
      </w:pPr>
      <w:r w:rsidRPr="00306FC5">
        <w:t>- art. 40 alin</w:t>
      </w:r>
      <w:proofErr w:type="gramStart"/>
      <w:r w:rsidRPr="00306FC5">
        <w:t>.(</w:t>
      </w:r>
      <w:proofErr w:type="gramEnd"/>
      <w:r w:rsidRPr="00306FC5">
        <w:t>2) din Legea  nr. 448/ 2006 privind  protectia si  promovarea  drepturilor  persoanelor cu  handicap , republicata  , cu  modificarile  si  completarile  ulterioare ;</w:t>
      </w:r>
    </w:p>
    <w:p w14:paraId="4AC266FD" w14:textId="69CB32A4" w:rsidR="00306FC5" w:rsidRPr="00306FC5" w:rsidRDefault="0003164A" w:rsidP="00306FC5">
      <w:pPr>
        <w:spacing w:line="276" w:lineRule="auto"/>
      </w:pPr>
      <w:r w:rsidRPr="00306FC5">
        <w:t>-art. 29 alin</w:t>
      </w:r>
      <w:proofErr w:type="gramStart"/>
      <w:r w:rsidRPr="00306FC5">
        <w:t>.(</w:t>
      </w:r>
      <w:proofErr w:type="gramEnd"/>
      <w:r w:rsidRPr="00306FC5">
        <w:t>2) din H.G nr. 268/ 2007 privind  protectia  si  promovarea persoanelor  cu  handicap grav , repuiblicata , cu  modificarile  si  completarile  ulterioare ;</w:t>
      </w:r>
    </w:p>
    <w:p w14:paraId="4ED3A722" w14:textId="42EF8637" w:rsidR="00761998" w:rsidRPr="00306FC5" w:rsidRDefault="00761998" w:rsidP="00306FC5">
      <w:pPr>
        <w:shd w:val="clear" w:color="auto" w:fill="FFFFFF"/>
        <w:spacing w:line="276" w:lineRule="auto"/>
        <w:ind w:left="390"/>
        <w:contextualSpacing/>
        <w:outlineLvl w:val="3"/>
      </w:pPr>
      <w:bookmarkStart w:id="0" w:name="_Hlk129763411"/>
      <w:r w:rsidRPr="00306FC5">
        <w:t>Ț</w:t>
      </w:r>
      <w:proofErr w:type="gramStart"/>
      <w:r w:rsidRPr="00306FC5">
        <w:t>inând  seama</w:t>
      </w:r>
      <w:proofErr w:type="gramEnd"/>
      <w:r w:rsidRPr="00306FC5">
        <w:t xml:space="preserve"> de  prevederile :</w:t>
      </w:r>
    </w:p>
    <w:bookmarkEnd w:id="0"/>
    <w:p w14:paraId="79FCBF26" w14:textId="51E8F4A7" w:rsidR="001C3A64" w:rsidRPr="00306FC5" w:rsidRDefault="00F25185" w:rsidP="00F25185">
      <w:pPr>
        <w:shd w:val="clear" w:color="auto" w:fill="FFFFFF"/>
        <w:spacing w:line="276" w:lineRule="auto"/>
        <w:outlineLvl w:val="3"/>
      </w:pPr>
      <w:r>
        <w:t>-</w:t>
      </w:r>
      <w:r w:rsidR="001C3A64" w:rsidRPr="00306FC5">
        <w:t>H.C.L nr. 2  din 31.01.2018  pentru  aprobarea  Regulamentului de organizare  și  funcționare al  Compartimentului  de  asistență  socială , organizat  la  nivelul  comunei  Ion Creangă,</w:t>
      </w:r>
    </w:p>
    <w:p w14:paraId="1D408A97" w14:textId="074FFB08" w:rsidR="00F96585" w:rsidRPr="00306FC5" w:rsidRDefault="00F25185" w:rsidP="00F25185">
      <w:pPr>
        <w:shd w:val="clear" w:color="auto" w:fill="FFFFFF"/>
        <w:spacing w:line="276" w:lineRule="auto"/>
        <w:outlineLvl w:val="3"/>
      </w:pPr>
      <w:r>
        <w:t>-</w:t>
      </w:r>
      <w:proofErr w:type="gramStart"/>
      <w:r w:rsidR="00F96585" w:rsidRPr="00306FC5">
        <w:t>H.C.L  nr</w:t>
      </w:r>
      <w:proofErr w:type="gramEnd"/>
      <w:r w:rsidR="00F96585" w:rsidRPr="00306FC5">
        <w:t>. 65  din 31.08.2020  pentru  aprobarea  St</w:t>
      </w:r>
      <w:r w:rsidR="006E0154">
        <w:t>r</w:t>
      </w:r>
      <w:r w:rsidR="00F96585" w:rsidRPr="00306FC5">
        <w:t xml:space="preserve">ategiei  de  dezvoltare  a  serviciilor  sociale  acordate  </w:t>
      </w:r>
      <w:r w:rsidR="00394042">
        <w:t>la  nivelul comunei  Ion Creangă</w:t>
      </w:r>
      <w:r w:rsidR="00F96585" w:rsidRPr="00306FC5">
        <w:t xml:space="preserve">  pentru  perioada 2020- 2024 ,</w:t>
      </w:r>
    </w:p>
    <w:p w14:paraId="5DB68EFA" w14:textId="54418369" w:rsidR="0003164A" w:rsidRPr="00306FC5" w:rsidRDefault="001C3A64" w:rsidP="00306FC5">
      <w:pPr>
        <w:spacing w:line="276" w:lineRule="auto"/>
      </w:pPr>
      <w:r w:rsidRPr="00306FC5">
        <w:t xml:space="preserve">      </w:t>
      </w:r>
      <w:proofErr w:type="gramStart"/>
      <w:r w:rsidRPr="00306FC5">
        <w:t>Luând  act</w:t>
      </w:r>
      <w:proofErr w:type="gramEnd"/>
      <w:r w:rsidRPr="00306FC5">
        <w:t xml:space="preserve">  de: </w:t>
      </w:r>
    </w:p>
    <w:p w14:paraId="027B2B04" w14:textId="52B7F5A6" w:rsidR="0027755D" w:rsidRPr="00306FC5" w:rsidRDefault="00F25185" w:rsidP="00F25185">
      <w:pPr>
        <w:spacing w:line="276" w:lineRule="auto"/>
      </w:pPr>
      <w:r>
        <w:t>-</w:t>
      </w:r>
      <w:proofErr w:type="gramStart"/>
      <w:r w:rsidR="00507D27" w:rsidRPr="00306FC5">
        <w:t xml:space="preserve">referatul  </w:t>
      </w:r>
      <w:r w:rsidR="001C3A64" w:rsidRPr="00306FC5">
        <w:t>de</w:t>
      </w:r>
      <w:proofErr w:type="gramEnd"/>
      <w:r w:rsidR="001C3A64" w:rsidRPr="00306FC5">
        <w:t xml:space="preserve">  aprobare </w:t>
      </w:r>
      <w:r w:rsidR="00507D27" w:rsidRPr="00306FC5">
        <w:t xml:space="preserve">intocmit  de  </w:t>
      </w:r>
      <w:r w:rsidR="001C3A64" w:rsidRPr="00306FC5">
        <w:t xml:space="preserve">primarului  comunei  inregistrat  la  nr. </w:t>
      </w:r>
      <w:proofErr w:type="gramStart"/>
      <w:r w:rsidR="008B43E6">
        <w:t>16.203</w:t>
      </w:r>
      <w:proofErr w:type="gramEnd"/>
      <w:r w:rsidR="001C3A64" w:rsidRPr="00306FC5">
        <w:t xml:space="preserve"> di</w:t>
      </w:r>
      <w:r w:rsidR="008B43E6">
        <w:t>n 23.1</w:t>
      </w:r>
      <w:r w:rsidR="002723F4">
        <w:t>2.2024</w:t>
      </w:r>
      <w:r w:rsidR="0027755D" w:rsidRPr="00306FC5">
        <w:t xml:space="preserve">, </w:t>
      </w:r>
    </w:p>
    <w:p w14:paraId="7882F169" w14:textId="20A02C03" w:rsidR="0027755D" w:rsidRPr="00F25185" w:rsidRDefault="00F25185" w:rsidP="00F25185">
      <w:pPr>
        <w:spacing w:line="276" w:lineRule="auto"/>
        <w:rPr>
          <w:lang w:val="ro-RO" w:eastAsia="ro-RO"/>
        </w:rPr>
      </w:pPr>
      <w:r>
        <w:t>-</w:t>
      </w:r>
      <w:r w:rsidR="001C3A64" w:rsidRPr="00306FC5">
        <w:t xml:space="preserve"> </w:t>
      </w:r>
      <w:proofErr w:type="gramStart"/>
      <w:r w:rsidR="001C3A64" w:rsidRPr="00306FC5">
        <w:t>raportul  compartimentului</w:t>
      </w:r>
      <w:proofErr w:type="gramEnd"/>
      <w:r w:rsidR="001C3A64" w:rsidRPr="00306FC5">
        <w:t xml:space="preserve"> de  s</w:t>
      </w:r>
      <w:r w:rsidR="002723F4">
        <w:t>pecia</w:t>
      </w:r>
      <w:r w:rsidR="008B43E6">
        <w:t xml:space="preserve">litate inregistrat  la  nr. </w:t>
      </w:r>
      <w:proofErr w:type="gramStart"/>
      <w:r w:rsidR="008B43E6">
        <w:t>16.204</w:t>
      </w:r>
      <w:proofErr w:type="gramEnd"/>
      <w:r w:rsidR="008B43E6">
        <w:t xml:space="preserve"> din 23.1</w:t>
      </w:r>
      <w:r w:rsidR="002723F4">
        <w:t>2.2024</w:t>
      </w:r>
      <w:r w:rsidR="00507D27" w:rsidRPr="00F25185">
        <w:rPr>
          <w:lang w:val="ro-RO"/>
        </w:rPr>
        <w:t xml:space="preserve">, </w:t>
      </w:r>
      <w:r w:rsidR="00507D27" w:rsidRPr="00306FC5">
        <w:t xml:space="preserve"> </w:t>
      </w:r>
      <w:r w:rsidR="00507D27" w:rsidRPr="00F25185">
        <w:rPr>
          <w:lang w:val="ro-RO" w:eastAsia="ro-RO"/>
        </w:rPr>
        <w:t xml:space="preserve">   </w:t>
      </w:r>
    </w:p>
    <w:p w14:paraId="1D98501A" w14:textId="401FA22F" w:rsidR="0027755D" w:rsidRPr="00F25185" w:rsidRDefault="00F25185" w:rsidP="00F25185">
      <w:pPr>
        <w:spacing w:line="276" w:lineRule="auto"/>
        <w:rPr>
          <w:lang w:val="ro-RO" w:eastAsia="ro-RO"/>
        </w:rPr>
      </w:pPr>
      <w:r>
        <w:rPr>
          <w:lang w:val="ro-RO" w:eastAsia="ro-RO"/>
        </w:rPr>
        <w:t>-</w:t>
      </w:r>
      <w:r w:rsidR="0027755D" w:rsidRPr="00F25185">
        <w:rPr>
          <w:lang w:val="ro-RO" w:eastAsia="ro-RO"/>
        </w:rPr>
        <w:t xml:space="preserve">avizul pentru  legalitate, intocmit de  secretarul general  al  UAT , </w:t>
      </w:r>
    </w:p>
    <w:p w14:paraId="071E3777" w14:textId="1B2EE815" w:rsidR="00507D27" w:rsidRPr="00F25185" w:rsidRDefault="00F25185" w:rsidP="00F25185">
      <w:pPr>
        <w:spacing w:line="276" w:lineRule="auto"/>
        <w:rPr>
          <w:lang w:val="ro-RO" w:eastAsia="ro-RO"/>
        </w:rPr>
      </w:pPr>
      <w:r>
        <w:rPr>
          <w:lang w:val="ro-RO" w:eastAsia="ro-RO"/>
        </w:rPr>
        <w:t>-</w:t>
      </w:r>
      <w:r w:rsidR="00507D27" w:rsidRPr="00F25185">
        <w:rPr>
          <w:lang w:val="ro-RO" w:eastAsia="ro-RO"/>
        </w:rPr>
        <w:t>avizul   comisiilor  de  specialitate ale  Consiliului  local ;</w:t>
      </w:r>
    </w:p>
    <w:p w14:paraId="4A091300" w14:textId="35C1DFB7" w:rsidR="0027755D" w:rsidRPr="00306FC5" w:rsidRDefault="00507D27" w:rsidP="008B43E6">
      <w:pPr>
        <w:spacing w:line="276" w:lineRule="auto"/>
      </w:pPr>
      <w:r w:rsidRPr="00306FC5">
        <w:t xml:space="preserve">   </w:t>
      </w:r>
      <w:r w:rsidR="0027755D" w:rsidRPr="00306FC5">
        <w:t>În temeiul prevederilor art.129 alin</w:t>
      </w:r>
      <w:proofErr w:type="gramStart"/>
      <w:r w:rsidR="0027755D" w:rsidRPr="00306FC5">
        <w:t>.(</w:t>
      </w:r>
      <w:proofErr w:type="gramEnd"/>
      <w:r w:rsidR="0027755D" w:rsidRPr="00306FC5">
        <w:t xml:space="preserve">1), alin.(2) lit. </w:t>
      </w:r>
      <w:r w:rsidR="00472915" w:rsidRPr="00306FC5">
        <w:t>“</w:t>
      </w:r>
      <w:r w:rsidR="0027755D" w:rsidRPr="00306FC5">
        <w:t xml:space="preserve"> d ”, alin.(7)  lit. ,, b ”, art 139 alin.(1)  si ale  art. 196, alin.(1)  lit. ,,a” din Ordonanta de urgenta nr. 57din 3 iulie 2019 privind Codul administrativ, </w:t>
      </w:r>
      <w:proofErr w:type="gramStart"/>
      <w:r w:rsidR="0027755D" w:rsidRPr="00306FC5">
        <w:t>cu  modificarile</w:t>
      </w:r>
      <w:proofErr w:type="gramEnd"/>
      <w:r w:rsidR="0027755D" w:rsidRPr="00306FC5">
        <w:t xml:space="preserve">  si  completarile  ulterioare ;</w:t>
      </w:r>
    </w:p>
    <w:p w14:paraId="07645A62" w14:textId="4819C106" w:rsidR="00BD7EFF" w:rsidRDefault="0027755D" w:rsidP="00BD7EFF">
      <w:pPr>
        <w:rPr>
          <w:rFonts w:eastAsiaTheme="minorHAnsi"/>
          <w:sz w:val="22"/>
          <w:szCs w:val="22"/>
          <w:lang w:val="ro-RO"/>
        </w:rPr>
      </w:pPr>
      <w:r w:rsidRPr="00306FC5">
        <w:rPr>
          <w:b/>
          <w:lang w:eastAsia="ro-RO"/>
        </w:rPr>
        <w:t xml:space="preserve">      </w:t>
      </w:r>
      <w:r w:rsidRPr="00306FC5">
        <w:rPr>
          <w:b/>
          <w:lang w:val="fr-FR"/>
        </w:rPr>
        <w:t xml:space="preserve"> </w:t>
      </w:r>
      <w:r w:rsidRPr="00306FC5">
        <w:rPr>
          <w:b/>
          <w:lang w:eastAsia="ro-RO"/>
        </w:rPr>
        <w:t xml:space="preserve">   </w:t>
      </w:r>
      <w:r w:rsidRPr="00306FC5">
        <w:rPr>
          <w:b/>
          <w:lang w:val="fr-FR"/>
        </w:rPr>
        <w:t xml:space="preserve"> </w:t>
      </w:r>
      <w:bookmarkStart w:id="1" w:name="_Hlk129764802"/>
      <w:r w:rsidR="00BD7EFF" w:rsidRPr="00BD7EFF">
        <w:rPr>
          <w:rFonts w:eastAsiaTheme="minorHAnsi"/>
          <w:b/>
          <w:sz w:val="22"/>
          <w:szCs w:val="22"/>
          <w:lang w:val="ro-RO"/>
        </w:rPr>
        <w:t xml:space="preserve">Consiliul  Local  Ion  Creanga, judetul Neamt,  adoptă prezenta </w:t>
      </w:r>
      <w:r w:rsidR="00BD7EFF" w:rsidRPr="00BD7EFF">
        <w:rPr>
          <w:rFonts w:eastAsiaTheme="minorHAnsi"/>
          <w:sz w:val="22"/>
          <w:szCs w:val="22"/>
          <w:lang w:val="ro-RO"/>
        </w:rPr>
        <w:t>;</w:t>
      </w:r>
    </w:p>
    <w:p w14:paraId="1F0EDB26" w14:textId="77777777" w:rsidR="002D3536" w:rsidRPr="00BD7EFF" w:rsidRDefault="002D3536" w:rsidP="00BD7EFF">
      <w:pPr>
        <w:rPr>
          <w:rFonts w:eastAsiaTheme="minorHAnsi"/>
          <w:sz w:val="22"/>
          <w:szCs w:val="22"/>
          <w:lang w:val="ro-RO"/>
        </w:rPr>
      </w:pPr>
    </w:p>
    <w:p w14:paraId="2FEC2843" w14:textId="77777777" w:rsidR="00BD7EFF" w:rsidRPr="00BD7EFF" w:rsidRDefault="00BD7EFF" w:rsidP="00BD7EFF">
      <w:pPr>
        <w:rPr>
          <w:rFonts w:eastAsiaTheme="minorHAnsi"/>
          <w:sz w:val="22"/>
          <w:szCs w:val="22"/>
          <w:lang w:val="ro-RO"/>
        </w:rPr>
      </w:pPr>
    </w:p>
    <w:p w14:paraId="11D150D5" w14:textId="77777777" w:rsidR="00BD7EFF" w:rsidRPr="00BD7EFF" w:rsidRDefault="00BD7EFF" w:rsidP="00BD7EFF">
      <w:pPr>
        <w:tabs>
          <w:tab w:val="left" w:pos="1806"/>
        </w:tabs>
        <w:ind w:left="-142" w:right="-618"/>
        <w:jc w:val="center"/>
        <w:rPr>
          <w:rFonts w:eastAsiaTheme="minorHAnsi"/>
          <w:b/>
          <w:sz w:val="22"/>
          <w:szCs w:val="22"/>
          <w:lang w:val="fr-FR"/>
        </w:rPr>
      </w:pPr>
      <w:r w:rsidRPr="00BD7EFF">
        <w:rPr>
          <w:rFonts w:eastAsiaTheme="minorHAnsi"/>
          <w:b/>
          <w:sz w:val="22"/>
          <w:szCs w:val="22"/>
          <w:lang w:val="ro-RO"/>
        </w:rPr>
        <w:t>HOTĂRÂRE :</w:t>
      </w:r>
      <w:r w:rsidRPr="00BD7EFF">
        <w:rPr>
          <w:rFonts w:eastAsiaTheme="minorHAnsi"/>
          <w:b/>
          <w:sz w:val="22"/>
          <w:szCs w:val="22"/>
          <w:lang w:val="fr-FR"/>
        </w:rPr>
        <w:t xml:space="preserve">   </w:t>
      </w:r>
    </w:p>
    <w:p w14:paraId="383301F4" w14:textId="78833324" w:rsidR="00507D27" w:rsidRPr="00306FC5" w:rsidRDefault="00507D27" w:rsidP="00BD7EFF">
      <w:pPr>
        <w:spacing w:line="276" w:lineRule="auto"/>
        <w:rPr>
          <w:b/>
        </w:rPr>
      </w:pPr>
    </w:p>
    <w:bookmarkEnd w:id="1"/>
    <w:p w14:paraId="17DED26C" w14:textId="77777777" w:rsidR="0047359E" w:rsidRPr="00306FC5" w:rsidRDefault="0047359E" w:rsidP="00306FC5">
      <w:pPr>
        <w:spacing w:line="276" w:lineRule="auto"/>
      </w:pPr>
    </w:p>
    <w:p w14:paraId="5A3B3879" w14:textId="2CB15A0A" w:rsidR="0047359E" w:rsidRPr="00306FC5" w:rsidRDefault="00507D27" w:rsidP="00306FC5">
      <w:pPr>
        <w:spacing w:line="276" w:lineRule="auto"/>
      </w:pPr>
      <w:r w:rsidRPr="00306FC5">
        <w:t xml:space="preserve">     </w:t>
      </w:r>
      <w:r w:rsidRPr="00306FC5">
        <w:rPr>
          <w:b/>
        </w:rPr>
        <w:t>Art. 1</w:t>
      </w:r>
      <w:r w:rsidRPr="00306FC5">
        <w:t xml:space="preserve"> Se aprobă   </w:t>
      </w:r>
      <w:r w:rsidR="0047359E" w:rsidRPr="00306FC5">
        <w:t xml:space="preserve">Raportului  privind  activitatea  asistentilor  personali ai persoanelor  cu  handicap </w:t>
      </w:r>
      <w:r w:rsidR="00C55CF9">
        <w:t>grav</w:t>
      </w:r>
      <w:r w:rsidR="00F478E8" w:rsidRPr="00306FC5">
        <w:t xml:space="preserve">, </w:t>
      </w:r>
      <w:r w:rsidR="00C55CF9">
        <w:t>desfasurata in</w:t>
      </w:r>
      <w:r w:rsidR="0047359E" w:rsidRPr="00306FC5">
        <w:t xml:space="preserve"> seme</w:t>
      </w:r>
      <w:r w:rsidR="00777688">
        <w:t>s</w:t>
      </w:r>
      <w:r w:rsidR="0047359E" w:rsidRPr="00306FC5">
        <w:t>trul I</w:t>
      </w:r>
      <w:r w:rsidR="00C55CF9">
        <w:t xml:space="preserve">I al anului </w:t>
      </w:r>
      <w:r w:rsidR="00F478E8" w:rsidRPr="00306FC5">
        <w:t>20</w:t>
      </w:r>
      <w:r w:rsidR="0027755D" w:rsidRPr="00306FC5">
        <w:t>2</w:t>
      </w:r>
      <w:r w:rsidR="008B43E6">
        <w:t>4</w:t>
      </w:r>
      <w:r w:rsidR="00C55CF9">
        <w:t xml:space="preserve">, la nivelul  Comunei </w:t>
      </w:r>
      <w:r w:rsidR="00F478E8" w:rsidRPr="00306FC5">
        <w:t>Ion</w:t>
      </w:r>
      <w:r w:rsidR="00C55CF9">
        <w:t xml:space="preserve"> Creanga, conform  anexei .</w:t>
      </w:r>
      <w:r w:rsidR="00F478E8" w:rsidRPr="00306FC5">
        <w:t xml:space="preserve"> </w:t>
      </w:r>
    </w:p>
    <w:p w14:paraId="6945F69B" w14:textId="77777777" w:rsidR="00507D27" w:rsidRPr="00306FC5" w:rsidRDefault="00507D27" w:rsidP="00306FC5">
      <w:pPr>
        <w:spacing w:line="276" w:lineRule="auto"/>
        <w:rPr>
          <w:lang w:val="ro-RO"/>
        </w:rPr>
      </w:pPr>
    </w:p>
    <w:p w14:paraId="3C127AFD" w14:textId="1619D531" w:rsidR="00507D27" w:rsidRPr="00306FC5" w:rsidRDefault="00507D27" w:rsidP="00306FC5">
      <w:pPr>
        <w:spacing w:line="276" w:lineRule="auto"/>
      </w:pPr>
      <w:r w:rsidRPr="00306FC5">
        <w:rPr>
          <w:b/>
        </w:rPr>
        <w:t xml:space="preserve">  </w:t>
      </w:r>
      <w:r w:rsidR="0047359E" w:rsidRPr="00306FC5">
        <w:rPr>
          <w:b/>
        </w:rPr>
        <w:t>Art. 2</w:t>
      </w:r>
      <w:r w:rsidRPr="00306FC5">
        <w:t xml:space="preserve">  Secretarul </w:t>
      </w:r>
      <w:r w:rsidR="00531246">
        <w:t>general  al  UAT</w:t>
      </w:r>
      <w:r w:rsidRPr="00306FC5">
        <w:t xml:space="preserve">  va  comunica  prezenta</w:t>
      </w:r>
      <w:r w:rsidR="00BD7EFF">
        <w:t xml:space="preserve"> autorit</w:t>
      </w:r>
      <w:r w:rsidR="00531246">
        <w:t>a</w:t>
      </w:r>
      <w:r w:rsidR="00BD7EFF">
        <w:t>t</w:t>
      </w:r>
      <w:r w:rsidR="00531246">
        <w:t>ilor ,</w:t>
      </w:r>
      <w:r w:rsidRPr="00306FC5">
        <w:t xml:space="preserve">  instituţiilor  si  persoanelor  interesate  .</w:t>
      </w:r>
    </w:p>
    <w:p w14:paraId="2C051E38" w14:textId="77777777" w:rsidR="00507D27" w:rsidRPr="00306FC5" w:rsidRDefault="00507D27" w:rsidP="00306FC5">
      <w:pPr>
        <w:spacing w:line="276" w:lineRule="auto"/>
        <w:jc w:val="center"/>
      </w:pPr>
    </w:p>
    <w:p w14:paraId="7BF4960D" w14:textId="24E875C4" w:rsidR="00BD7EFF" w:rsidRPr="00BD7EFF" w:rsidRDefault="00BD7EFF" w:rsidP="00BD7EFF">
      <w:pPr>
        <w:rPr>
          <w:rFonts w:eastAsiaTheme="minorHAnsi"/>
          <w:sz w:val="22"/>
          <w:szCs w:val="22"/>
          <w:lang w:val="ro-RO"/>
        </w:rPr>
      </w:pPr>
      <w:r>
        <w:rPr>
          <w:rFonts w:eastAsiaTheme="minorHAnsi"/>
          <w:sz w:val="22"/>
          <w:szCs w:val="22"/>
          <w:lang w:val="ro-RO"/>
        </w:rPr>
        <w:t xml:space="preserve">                 </w:t>
      </w:r>
      <w:r w:rsidRPr="00BD7EFF">
        <w:rPr>
          <w:rFonts w:eastAsiaTheme="minorHAnsi"/>
          <w:sz w:val="22"/>
          <w:szCs w:val="22"/>
          <w:lang w:val="ro-RO"/>
        </w:rPr>
        <w:t>PREȘEDINTE  DE  ȘEDINȚĂ                                              Contrasemneaza  ptr. Legalitate</w:t>
      </w:r>
    </w:p>
    <w:p w14:paraId="712D5B45" w14:textId="77777777" w:rsidR="00BD7EFF" w:rsidRPr="00BD7EFF" w:rsidRDefault="00BD7EFF" w:rsidP="00BD7EFF">
      <w:pPr>
        <w:rPr>
          <w:rFonts w:eastAsiaTheme="minorHAnsi"/>
          <w:sz w:val="22"/>
          <w:szCs w:val="22"/>
          <w:lang w:val="ro-RO"/>
        </w:rPr>
      </w:pPr>
      <w:r w:rsidRPr="00BD7EFF">
        <w:rPr>
          <w:rFonts w:eastAsiaTheme="minorHAnsi"/>
          <w:sz w:val="22"/>
          <w:szCs w:val="22"/>
          <w:lang w:val="ro-RO"/>
        </w:rPr>
        <w:t xml:space="preserve">                       CONSILIER   LOCAL                                                          SECRETAR GENERAL  </w:t>
      </w:r>
    </w:p>
    <w:p w14:paraId="74134B4B" w14:textId="77777777" w:rsidR="00BD7EFF" w:rsidRPr="00BD7EFF" w:rsidRDefault="00BD7EFF" w:rsidP="00BD7EFF">
      <w:pPr>
        <w:ind w:left="-567" w:right="-618"/>
        <w:rPr>
          <w:rFonts w:eastAsiaTheme="minorHAnsi"/>
          <w:sz w:val="22"/>
          <w:szCs w:val="22"/>
          <w:lang w:val="ro-RO"/>
        </w:rPr>
      </w:pPr>
      <w:r w:rsidRPr="00BD7EFF">
        <w:rPr>
          <w:rFonts w:eastAsiaTheme="minorHAnsi"/>
          <w:sz w:val="22"/>
          <w:szCs w:val="22"/>
          <w:lang w:val="ro-RO"/>
        </w:rPr>
        <w:t xml:space="preserve">                                 Vasile   AIACOBOAEI                                                             Mihaela   NIŢĂ</w:t>
      </w:r>
    </w:p>
    <w:p w14:paraId="233C655F" w14:textId="77777777" w:rsidR="00BD7EFF" w:rsidRPr="00BD7EFF" w:rsidRDefault="00BD7EFF" w:rsidP="00BD7EFF">
      <w:pPr>
        <w:ind w:left="-567" w:right="-618"/>
        <w:rPr>
          <w:rFonts w:eastAsiaTheme="minorHAnsi"/>
          <w:sz w:val="22"/>
          <w:szCs w:val="22"/>
          <w:lang w:val="ro-RO"/>
        </w:rPr>
      </w:pPr>
    </w:p>
    <w:p w14:paraId="6783F637" w14:textId="74DA95D7" w:rsidR="00BD7EFF" w:rsidRPr="00BD7EFF" w:rsidRDefault="00BD7EFF" w:rsidP="00BD7EFF">
      <w:pPr>
        <w:tabs>
          <w:tab w:val="left" w:pos="-284"/>
        </w:tabs>
        <w:spacing w:line="276" w:lineRule="auto"/>
        <w:ind w:right="-618"/>
        <w:rPr>
          <w:rFonts w:eastAsiaTheme="minorHAnsi"/>
          <w:sz w:val="22"/>
          <w:szCs w:val="22"/>
          <w:lang w:val="ro-RO"/>
        </w:rPr>
      </w:pPr>
    </w:p>
    <w:p w14:paraId="0F217946" w14:textId="3D44E351" w:rsidR="00BD7EFF" w:rsidRPr="00BD7EFF" w:rsidRDefault="00BD7EFF" w:rsidP="006608B5">
      <w:pPr>
        <w:spacing w:line="276" w:lineRule="auto"/>
        <w:rPr>
          <w:rFonts w:eastAsiaTheme="minorHAnsi"/>
          <w:sz w:val="20"/>
          <w:szCs w:val="20"/>
          <w:lang w:val="ro-RO"/>
        </w:rPr>
      </w:pPr>
      <w:r w:rsidRPr="00BD7EFF">
        <w:rPr>
          <w:rFonts w:eastAsiaTheme="minorHAnsi"/>
          <w:sz w:val="22"/>
          <w:szCs w:val="22"/>
          <w:lang w:val="ro-RO"/>
        </w:rPr>
        <w:t xml:space="preserve">  </w:t>
      </w:r>
    </w:p>
    <w:p w14:paraId="26FDF37B" w14:textId="77777777" w:rsidR="006608B5" w:rsidRDefault="006608B5" w:rsidP="006608B5">
      <w:pPr>
        <w:rPr>
          <w:sz w:val="16"/>
          <w:szCs w:val="16"/>
        </w:rPr>
      </w:pPr>
      <w:bookmarkStart w:id="2" w:name="_GoBack"/>
      <w:r>
        <w:rPr>
          <w:sz w:val="16"/>
          <w:szCs w:val="16"/>
        </w:rPr>
        <w:lastRenderedPageBreak/>
        <w:t xml:space="preserve">         Notă:   1. Consilieri prezenţi: 15 consilieri, din cei 15 </w:t>
      </w:r>
      <w:proofErr w:type="gramStart"/>
      <w:r>
        <w:rPr>
          <w:sz w:val="16"/>
          <w:szCs w:val="16"/>
        </w:rPr>
        <w:t>ce</w:t>
      </w:r>
      <w:proofErr w:type="gramEnd"/>
      <w:r>
        <w:rPr>
          <w:sz w:val="16"/>
          <w:szCs w:val="16"/>
        </w:rPr>
        <w:t xml:space="preserve"> formează consiliul local.</w:t>
      </w:r>
    </w:p>
    <w:p w14:paraId="77728148" w14:textId="77777777" w:rsidR="006608B5" w:rsidRDefault="006608B5" w:rsidP="006608B5">
      <w:pPr>
        <w:ind w:firstLine="720"/>
        <w:jc w:val="both"/>
        <w:rPr>
          <w:sz w:val="16"/>
          <w:szCs w:val="16"/>
        </w:rPr>
      </w:pPr>
      <w:r>
        <w:rPr>
          <w:sz w:val="16"/>
          <w:szCs w:val="16"/>
        </w:rPr>
        <w:t xml:space="preserve">   2. Prezenta hotărâre a fost aprobată </w:t>
      </w:r>
      <w:proofErr w:type="gramStart"/>
      <w:r>
        <w:rPr>
          <w:sz w:val="16"/>
          <w:szCs w:val="16"/>
        </w:rPr>
        <w:t>cu  15</w:t>
      </w:r>
      <w:proofErr w:type="gramEnd"/>
      <w:r>
        <w:rPr>
          <w:sz w:val="16"/>
          <w:szCs w:val="16"/>
        </w:rPr>
        <w:t xml:space="preserve"> voturi pentru,...-.....voturi împotrivă și ...-.....abține</w:t>
      </w:r>
    </w:p>
    <w:tbl>
      <w:tblPr>
        <w:tblStyle w:val="TableGrid1"/>
        <w:tblpPr w:leftFromText="180" w:rightFromText="180" w:vertAnchor="text" w:horzAnchor="margin" w:tblpY="1"/>
        <w:tblW w:w="9351" w:type="dxa"/>
        <w:tblLook w:val="04A0" w:firstRow="1" w:lastRow="0" w:firstColumn="1" w:lastColumn="0" w:noHBand="0" w:noVBand="1"/>
      </w:tblPr>
      <w:tblGrid>
        <w:gridCol w:w="9351"/>
      </w:tblGrid>
      <w:tr w:rsidR="006608B5" w:rsidRPr="006608B5" w14:paraId="273E9806" w14:textId="77777777" w:rsidTr="00D17D09">
        <w:tc>
          <w:tcPr>
            <w:tcW w:w="9351" w:type="dxa"/>
            <w:tcBorders>
              <w:top w:val="single" w:sz="4" w:space="0" w:color="auto"/>
              <w:left w:val="single" w:sz="4" w:space="0" w:color="auto"/>
              <w:bottom w:val="single" w:sz="4" w:space="0" w:color="auto"/>
              <w:right w:val="single" w:sz="4" w:space="0" w:color="auto"/>
            </w:tcBorders>
            <w:hideMark/>
          </w:tcPr>
          <w:bookmarkEnd w:id="2"/>
          <w:p w14:paraId="137B5B19" w14:textId="77777777" w:rsidR="006608B5" w:rsidRPr="006608B5" w:rsidRDefault="006608B5" w:rsidP="006608B5">
            <w:pPr>
              <w:autoSpaceDE w:val="0"/>
              <w:autoSpaceDN w:val="0"/>
              <w:adjustRightInd w:val="0"/>
              <w:spacing w:line="276" w:lineRule="auto"/>
              <w:jc w:val="center"/>
              <w:rPr>
                <w:rFonts w:eastAsia="Calibri"/>
                <w:color w:val="000000"/>
                <w:sz w:val="20"/>
                <w:szCs w:val="20"/>
              </w:rPr>
            </w:pPr>
            <w:r w:rsidRPr="006608B5">
              <w:rPr>
                <w:rFonts w:eastAsia="Calibri"/>
                <w:color w:val="000000"/>
                <w:sz w:val="20"/>
                <w:szCs w:val="20"/>
              </w:rPr>
              <w:t>PROCEDURI OBLIGATORII ULTERIOARE ADOPTĂRII HOTĂRÂRII CONSILIULUI LOCAL</w:t>
            </w:r>
          </w:p>
          <w:p w14:paraId="7E6296C2" w14:textId="062463F3" w:rsidR="006608B5" w:rsidRPr="006608B5" w:rsidRDefault="006608B5" w:rsidP="006608B5">
            <w:pPr>
              <w:autoSpaceDE w:val="0"/>
              <w:autoSpaceDN w:val="0"/>
              <w:adjustRightInd w:val="0"/>
              <w:spacing w:line="276" w:lineRule="auto"/>
              <w:jc w:val="center"/>
              <w:rPr>
                <w:rFonts w:eastAsia="Calibri"/>
                <w:b/>
                <w:bCs/>
                <w:color w:val="000000"/>
                <w:kern w:val="2"/>
                <w:sz w:val="20"/>
                <w:szCs w:val="20"/>
              </w:rPr>
            </w:pPr>
            <w:r w:rsidRPr="006608B5">
              <w:rPr>
                <w:rFonts w:eastAsia="Calibri"/>
                <w:color w:val="000000"/>
                <w:sz w:val="20"/>
                <w:szCs w:val="20"/>
              </w:rPr>
              <w:t xml:space="preserve">Nr.  </w:t>
            </w:r>
            <w:r>
              <w:rPr>
                <w:rFonts w:eastAsia="Calibri"/>
                <w:color w:val="000000"/>
                <w:sz w:val="20"/>
                <w:szCs w:val="20"/>
              </w:rPr>
              <w:t>5</w:t>
            </w:r>
            <w:r w:rsidRPr="006608B5">
              <w:rPr>
                <w:rFonts w:eastAsia="Calibri"/>
                <w:color w:val="000000"/>
                <w:sz w:val="20"/>
                <w:szCs w:val="20"/>
              </w:rPr>
              <w:t xml:space="preserve">  / 29.01.2025 </w:t>
            </w:r>
          </w:p>
        </w:tc>
      </w:tr>
    </w:tbl>
    <w:p w14:paraId="275AE849" w14:textId="77777777" w:rsidR="006608B5" w:rsidRPr="006608B5" w:rsidRDefault="006608B5" w:rsidP="006608B5">
      <w:pPr>
        <w:jc w:val="both"/>
        <w:rPr>
          <w:rFonts w:eastAsiaTheme="minorHAnsi"/>
          <w:b/>
          <w:bCs/>
          <w:kern w:val="2"/>
          <w:sz w:val="20"/>
          <w:szCs w:val="20"/>
          <w:lang w:val="ro-RO"/>
        </w:rPr>
      </w:pPr>
    </w:p>
    <w:tbl>
      <w:tblPr>
        <w:tblStyle w:val="TableGrid1"/>
        <w:tblW w:w="0" w:type="dxa"/>
        <w:tblLayout w:type="fixed"/>
        <w:tblLook w:val="04A0" w:firstRow="1" w:lastRow="0" w:firstColumn="1" w:lastColumn="0" w:noHBand="0" w:noVBand="1"/>
      </w:tblPr>
      <w:tblGrid>
        <w:gridCol w:w="675"/>
        <w:gridCol w:w="3976"/>
        <w:gridCol w:w="2310"/>
        <w:gridCol w:w="15"/>
        <w:gridCol w:w="2326"/>
      </w:tblGrid>
      <w:tr w:rsidR="006608B5" w:rsidRPr="006608B5" w14:paraId="4CCCB04C" w14:textId="77777777" w:rsidTr="00D17D09">
        <w:trPr>
          <w:trHeight w:val="185"/>
        </w:trPr>
        <w:tc>
          <w:tcPr>
            <w:tcW w:w="675" w:type="dxa"/>
            <w:tcBorders>
              <w:top w:val="single" w:sz="4" w:space="0" w:color="auto"/>
              <w:left w:val="single" w:sz="4" w:space="0" w:color="auto"/>
              <w:bottom w:val="single" w:sz="4" w:space="0" w:color="auto"/>
              <w:right w:val="single" w:sz="4" w:space="0" w:color="auto"/>
            </w:tcBorders>
            <w:hideMark/>
          </w:tcPr>
          <w:p w14:paraId="658E04A5"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Nr. crt. </w:t>
            </w:r>
          </w:p>
        </w:tc>
        <w:tc>
          <w:tcPr>
            <w:tcW w:w="3976" w:type="dxa"/>
            <w:tcBorders>
              <w:top w:val="single" w:sz="4" w:space="0" w:color="auto"/>
              <w:left w:val="single" w:sz="4" w:space="0" w:color="auto"/>
              <w:bottom w:val="single" w:sz="4" w:space="0" w:color="auto"/>
              <w:right w:val="single" w:sz="4" w:space="0" w:color="auto"/>
            </w:tcBorders>
            <w:hideMark/>
          </w:tcPr>
          <w:p w14:paraId="14551CC3"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14:paraId="203D311E"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Data </w:t>
            </w:r>
          </w:p>
          <w:p w14:paraId="6692224A"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0F3A5B49" w14:textId="77777777" w:rsidR="006608B5" w:rsidRPr="006608B5" w:rsidRDefault="006608B5" w:rsidP="006608B5">
            <w:pPr>
              <w:autoSpaceDE w:val="0"/>
              <w:autoSpaceDN w:val="0"/>
              <w:adjustRightInd w:val="0"/>
              <w:spacing w:line="276" w:lineRule="auto"/>
              <w:rPr>
                <w:rFonts w:eastAsia="Calibri"/>
                <w:color w:val="000000"/>
                <w:kern w:val="2"/>
                <w:sz w:val="20"/>
                <w:szCs w:val="20"/>
              </w:rPr>
            </w:pPr>
            <w:r w:rsidRPr="006608B5">
              <w:rPr>
                <w:rFonts w:eastAsia="Calibri"/>
                <w:color w:val="000000"/>
                <w:kern w:val="2"/>
                <w:sz w:val="20"/>
                <w:szCs w:val="20"/>
              </w:rPr>
              <w:t xml:space="preserve">Semnătura persoanei responsabile să efectueze procedura </w:t>
            </w:r>
          </w:p>
        </w:tc>
      </w:tr>
      <w:tr w:rsidR="006608B5" w:rsidRPr="006608B5" w14:paraId="04418673" w14:textId="77777777" w:rsidTr="00D17D09">
        <w:trPr>
          <w:trHeight w:val="81"/>
        </w:trPr>
        <w:tc>
          <w:tcPr>
            <w:tcW w:w="675" w:type="dxa"/>
            <w:tcBorders>
              <w:top w:val="single" w:sz="4" w:space="0" w:color="auto"/>
              <w:left w:val="single" w:sz="4" w:space="0" w:color="auto"/>
              <w:bottom w:val="single" w:sz="4" w:space="0" w:color="auto"/>
              <w:right w:val="single" w:sz="4" w:space="0" w:color="auto"/>
            </w:tcBorders>
            <w:hideMark/>
          </w:tcPr>
          <w:p w14:paraId="639436F6" w14:textId="77777777" w:rsidR="006608B5" w:rsidRPr="006608B5" w:rsidRDefault="006608B5" w:rsidP="006608B5">
            <w:pPr>
              <w:autoSpaceDE w:val="0"/>
              <w:autoSpaceDN w:val="0"/>
              <w:adjustRightInd w:val="0"/>
              <w:spacing w:line="276" w:lineRule="auto"/>
              <w:jc w:val="center"/>
              <w:rPr>
                <w:rFonts w:eastAsia="Calibri"/>
                <w:color w:val="000000"/>
                <w:kern w:val="2"/>
                <w:sz w:val="20"/>
                <w:szCs w:val="20"/>
              </w:rPr>
            </w:pPr>
            <w:r w:rsidRPr="006608B5">
              <w:rPr>
                <w:rFonts w:eastAsia="Calibri"/>
                <w:color w:val="000000"/>
                <w:kern w:val="2"/>
                <w:sz w:val="20"/>
                <w:szCs w:val="20"/>
              </w:rPr>
              <w:t>0</w:t>
            </w:r>
          </w:p>
        </w:tc>
        <w:tc>
          <w:tcPr>
            <w:tcW w:w="3976" w:type="dxa"/>
            <w:tcBorders>
              <w:top w:val="single" w:sz="4" w:space="0" w:color="auto"/>
              <w:left w:val="single" w:sz="4" w:space="0" w:color="auto"/>
              <w:bottom w:val="single" w:sz="4" w:space="0" w:color="auto"/>
              <w:right w:val="single" w:sz="4" w:space="0" w:color="auto"/>
            </w:tcBorders>
            <w:hideMark/>
          </w:tcPr>
          <w:p w14:paraId="480D7606" w14:textId="77777777" w:rsidR="006608B5" w:rsidRPr="006608B5" w:rsidRDefault="006608B5" w:rsidP="006608B5">
            <w:pPr>
              <w:autoSpaceDE w:val="0"/>
              <w:autoSpaceDN w:val="0"/>
              <w:adjustRightInd w:val="0"/>
              <w:spacing w:line="276" w:lineRule="auto"/>
              <w:jc w:val="center"/>
              <w:rPr>
                <w:rFonts w:eastAsia="Calibri"/>
                <w:color w:val="000000"/>
                <w:kern w:val="2"/>
                <w:sz w:val="20"/>
                <w:szCs w:val="20"/>
              </w:rPr>
            </w:pPr>
            <w:r w:rsidRPr="006608B5">
              <w:rPr>
                <w:rFonts w:eastAsia="Calibri"/>
                <w:color w:val="000000"/>
                <w:kern w:val="2"/>
                <w:sz w:val="20"/>
                <w:szCs w:val="20"/>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4775AB48" w14:textId="77777777" w:rsidR="006608B5" w:rsidRPr="006608B5" w:rsidRDefault="006608B5" w:rsidP="006608B5">
            <w:pPr>
              <w:autoSpaceDE w:val="0"/>
              <w:autoSpaceDN w:val="0"/>
              <w:adjustRightInd w:val="0"/>
              <w:spacing w:line="276" w:lineRule="auto"/>
              <w:jc w:val="center"/>
              <w:rPr>
                <w:rFonts w:eastAsia="Calibri"/>
                <w:color w:val="000000"/>
                <w:kern w:val="2"/>
                <w:sz w:val="20"/>
                <w:szCs w:val="20"/>
              </w:rPr>
            </w:pPr>
            <w:r w:rsidRPr="006608B5">
              <w:rPr>
                <w:rFonts w:eastAsia="Calibri"/>
                <w:color w:val="000000"/>
                <w:kern w:val="2"/>
                <w:sz w:val="20"/>
                <w:szCs w:val="20"/>
              </w:rPr>
              <w:t>2</w:t>
            </w:r>
          </w:p>
        </w:tc>
        <w:tc>
          <w:tcPr>
            <w:tcW w:w="2326" w:type="dxa"/>
            <w:tcBorders>
              <w:top w:val="single" w:sz="4" w:space="0" w:color="auto"/>
              <w:left w:val="single" w:sz="4" w:space="0" w:color="auto"/>
              <w:bottom w:val="single" w:sz="4" w:space="0" w:color="auto"/>
              <w:right w:val="single" w:sz="4" w:space="0" w:color="auto"/>
            </w:tcBorders>
            <w:hideMark/>
          </w:tcPr>
          <w:p w14:paraId="0838C09A" w14:textId="77777777" w:rsidR="006608B5" w:rsidRPr="006608B5" w:rsidRDefault="006608B5" w:rsidP="006608B5">
            <w:pPr>
              <w:autoSpaceDE w:val="0"/>
              <w:autoSpaceDN w:val="0"/>
              <w:adjustRightInd w:val="0"/>
              <w:spacing w:line="276" w:lineRule="auto"/>
              <w:jc w:val="center"/>
              <w:rPr>
                <w:rFonts w:eastAsia="Calibri"/>
                <w:color w:val="000000"/>
                <w:kern w:val="2"/>
                <w:sz w:val="20"/>
                <w:szCs w:val="20"/>
              </w:rPr>
            </w:pPr>
            <w:r w:rsidRPr="006608B5">
              <w:rPr>
                <w:rFonts w:eastAsia="Calibri"/>
                <w:color w:val="000000"/>
                <w:kern w:val="2"/>
                <w:sz w:val="20"/>
                <w:szCs w:val="20"/>
              </w:rPr>
              <w:t>3</w:t>
            </w:r>
          </w:p>
        </w:tc>
      </w:tr>
      <w:tr w:rsidR="006608B5" w:rsidRPr="006608B5" w14:paraId="1E4ED544" w14:textId="77777777" w:rsidTr="00D17D09">
        <w:trPr>
          <w:trHeight w:val="228"/>
        </w:trPr>
        <w:tc>
          <w:tcPr>
            <w:tcW w:w="675" w:type="dxa"/>
            <w:tcBorders>
              <w:top w:val="single" w:sz="4" w:space="0" w:color="auto"/>
              <w:left w:val="single" w:sz="4" w:space="0" w:color="auto"/>
              <w:bottom w:val="single" w:sz="4" w:space="0" w:color="auto"/>
              <w:right w:val="single" w:sz="4" w:space="0" w:color="auto"/>
            </w:tcBorders>
            <w:hideMark/>
          </w:tcPr>
          <w:p w14:paraId="60CFAD96"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1A433C18"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Adoptarea hotărâri s-a făcut cu majoritate □ simplă </w:t>
            </w:r>
          </w:p>
          <w:p w14:paraId="20652E13" w14:textId="77777777" w:rsidR="006608B5" w:rsidRPr="006608B5" w:rsidRDefault="006608B5" w:rsidP="006608B5">
            <w:pPr>
              <w:autoSpaceDE w:val="0"/>
              <w:autoSpaceDN w:val="0"/>
              <w:adjustRightInd w:val="0"/>
              <w:spacing w:line="276" w:lineRule="auto"/>
              <w:jc w:val="both"/>
              <w:rPr>
                <w:rFonts w:eastAsia="Calibri"/>
                <w:b/>
                <w:color w:val="000000"/>
                <w:kern w:val="2"/>
                <w:sz w:val="20"/>
                <w:szCs w:val="20"/>
              </w:rPr>
            </w:pPr>
            <w:r w:rsidRPr="006608B5">
              <w:rPr>
                <w:rFonts w:eastAsia="Calibri"/>
                <w:b/>
                <w:color w:val="000000"/>
                <w:kern w:val="2"/>
                <w:sz w:val="20"/>
                <w:szCs w:val="20"/>
              </w:rPr>
              <w:t xml:space="preserve">□ </w:t>
            </w:r>
            <w:r w:rsidRPr="006608B5">
              <w:rPr>
                <w:rFonts w:eastAsia="Calibri"/>
                <w:color w:val="000000"/>
                <w:kern w:val="2"/>
                <w:sz w:val="20"/>
                <w:szCs w:val="20"/>
              </w:rPr>
              <w:t>absolută</w:t>
            </w:r>
            <w:r w:rsidRPr="006608B5">
              <w:rPr>
                <w:rFonts w:eastAsia="Calibri"/>
                <w:b/>
                <w:color w:val="000000"/>
                <w:kern w:val="2"/>
                <w:sz w:val="20"/>
                <w:szCs w:val="20"/>
              </w:rPr>
              <w:t xml:space="preserve"> </w:t>
            </w:r>
          </w:p>
          <w:p w14:paraId="64A56212"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 calificată * </w:t>
            </w:r>
          </w:p>
        </w:tc>
        <w:tc>
          <w:tcPr>
            <w:tcW w:w="2310" w:type="dxa"/>
            <w:tcBorders>
              <w:top w:val="single" w:sz="4" w:space="0" w:color="auto"/>
              <w:left w:val="single" w:sz="4" w:space="0" w:color="auto"/>
              <w:bottom w:val="single" w:sz="4" w:space="0" w:color="auto"/>
              <w:right w:val="single" w:sz="4" w:space="0" w:color="auto"/>
            </w:tcBorders>
            <w:hideMark/>
          </w:tcPr>
          <w:p w14:paraId="37B03E35"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29.01.2025 </w:t>
            </w:r>
          </w:p>
        </w:tc>
        <w:tc>
          <w:tcPr>
            <w:tcW w:w="2341" w:type="dxa"/>
            <w:gridSpan w:val="2"/>
            <w:tcBorders>
              <w:top w:val="single" w:sz="4" w:space="0" w:color="auto"/>
              <w:left w:val="single" w:sz="4" w:space="0" w:color="auto"/>
              <w:bottom w:val="single" w:sz="4" w:space="0" w:color="auto"/>
              <w:right w:val="single" w:sz="4" w:space="0" w:color="auto"/>
            </w:tcBorders>
          </w:tcPr>
          <w:p w14:paraId="7F4F3FC8"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p>
        </w:tc>
      </w:tr>
      <w:tr w:rsidR="006608B5" w:rsidRPr="006608B5" w14:paraId="44D4E747" w14:textId="77777777" w:rsidTr="00D17D09">
        <w:trPr>
          <w:trHeight w:val="91"/>
        </w:trPr>
        <w:tc>
          <w:tcPr>
            <w:tcW w:w="675" w:type="dxa"/>
            <w:tcBorders>
              <w:top w:val="single" w:sz="4" w:space="0" w:color="auto"/>
              <w:left w:val="single" w:sz="4" w:space="0" w:color="auto"/>
              <w:bottom w:val="single" w:sz="4" w:space="0" w:color="auto"/>
              <w:right w:val="single" w:sz="4" w:space="0" w:color="auto"/>
            </w:tcBorders>
            <w:hideMark/>
          </w:tcPr>
          <w:p w14:paraId="5158640C"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4703121A"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tcPr>
          <w:p w14:paraId="5BDA3EF1"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5EAD9909"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p>
        </w:tc>
      </w:tr>
      <w:tr w:rsidR="006608B5" w:rsidRPr="006608B5" w14:paraId="1E828002" w14:textId="77777777" w:rsidTr="00D17D09">
        <w:trPr>
          <w:trHeight w:val="91"/>
        </w:trPr>
        <w:tc>
          <w:tcPr>
            <w:tcW w:w="675" w:type="dxa"/>
            <w:tcBorders>
              <w:top w:val="single" w:sz="4" w:space="0" w:color="auto"/>
              <w:left w:val="single" w:sz="4" w:space="0" w:color="auto"/>
              <w:bottom w:val="single" w:sz="4" w:space="0" w:color="auto"/>
              <w:right w:val="single" w:sz="4" w:space="0" w:color="auto"/>
            </w:tcBorders>
            <w:hideMark/>
          </w:tcPr>
          <w:p w14:paraId="36B9760C"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03F26961"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tcPr>
          <w:p w14:paraId="05C15880"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656CEB0F"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p>
        </w:tc>
      </w:tr>
      <w:tr w:rsidR="006608B5" w:rsidRPr="006608B5" w14:paraId="19EC94E1" w14:textId="77777777" w:rsidTr="00D17D09">
        <w:trPr>
          <w:trHeight w:val="91"/>
        </w:trPr>
        <w:tc>
          <w:tcPr>
            <w:tcW w:w="675" w:type="dxa"/>
            <w:tcBorders>
              <w:top w:val="single" w:sz="4" w:space="0" w:color="auto"/>
              <w:left w:val="single" w:sz="4" w:space="0" w:color="auto"/>
              <w:bottom w:val="single" w:sz="4" w:space="0" w:color="auto"/>
              <w:right w:val="single" w:sz="4" w:space="0" w:color="auto"/>
            </w:tcBorders>
            <w:hideMark/>
          </w:tcPr>
          <w:p w14:paraId="0F75933D"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2C9E3BB7"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tcPr>
          <w:p w14:paraId="4D65A9EE"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5034F01E"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p>
        </w:tc>
      </w:tr>
      <w:tr w:rsidR="006608B5" w:rsidRPr="006608B5" w14:paraId="4FEDAED2" w14:textId="77777777" w:rsidTr="00D17D09">
        <w:trPr>
          <w:trHeight w:val="81"/>
        </w:trPr>
        <w:tc>
          <w:tcPr>
            <w:tcW w:w="675" w:type="dxa"/>
            <w:tcBorders>
              <w:top w:val="single" w:sz="4" w:space="0" w:color="auto"/>
              <w:left w:val="single" w:sz="4" w:space="0" w:color="auto"/>
              <w:bottom w:val="single" w:sz="4" w:space="0" w:color="auto"/>
              <w:right w:val="single" w:sz="4" w:space="0" w:color="auto"/>
            </w:tcBorders>
            <w:hideMark/>
          </w:tcPr>
          <w:p w14:paraId="24183762"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5011748E"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tcPr>
          <w:p w14:paraId="48B15024"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w:t>
            </w:r>
          </w:p>
        </w:tc>
        <w:tc>
          <w:tcPr>
            <w:tcW w:w="2341" w:type="dxa"/>
            <w:gridSpan w:val="2"/>
            <w:tcBorders>
              <w:top w:val="single" w:sz="4" w:space="0" w:color="auto"/>
              <w:left w:val="single" w:sz="4" w:space="0" w:color="auto"/>
              <w:bottom w:val="single" w:sz="4" w:space="0" w:color="auto"/>
              <w:right w:val="single" w:sz="4" w:space="0" w:color="auto"/>
            </w:tcBorders>
          </w:tcPr>
          <w:p w14:paraId="555C45C6"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p>
        </w:tc>
      </w:tr>
      <w:tr w:rsidR="006608B5" w:rsidRPr="006608B5" w14:paraId="7AB5EE21" w14:textId="77777777" w:rsidTr="00D17D09">
        <w:trPr>
          <w:trHeight w:val="91"/>
        </w:trPr>
        <w:tc>
          <w:tcPr>
            <w:tcW w:w="675" w:type="dxa"/>
            <w:tcBorders>
              <w:top w:val="single" w:sz="4" w:space="0" w:color="auto"/>
              <w:left w:val="single" w:sz="4" w:space="0" w:color="auto"/>
              <w:bottom w:val="single" w:sz="4" w:space="0" w:color="auto"/>
              <w:right w:val="single" w:sz="4" w:space="0" w:color="auto"/>
            </w:tcBorders>
            <w:hideMark/>
          </w:tcPr>
          <w:p w14:paraId="6C588BB9"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1BF52574"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tcPr>
          <w:p w14:paraId="26AAA6B0"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r w:rsidRPr="006608B5">
              <w:rPr>
                <w:rFonts w:eastAsia="Calibri"/>
                <w:color w:val="000000"/>
                <w:kern w:val="2"/>
                <w:sz w:val="20"/>
                <w:szCs w:val="20"/>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7BC975B7" w14:textId="77777777" w:rsidR="006608B5" w:rsidRPr="006608B5" w:rsidRDefault="006608B5" w:rsidP="006608B5">
            <w:pPr>
              <w:autoSpaceDE w:val="0"/>
              <w:autoSpaceDN w:val="0"/>
              <w:adjustRightInd w:val="0"/>
              <w:spacing w:line="276" w:lineRule="auto"/>
              <w:jc w:val="both"/>
              <w:rPr>
                <w:rFonts w:eastAsia="Calibri"/>
                <w:color w:val="000000"/>
                <w:kern w:val="2"/>
                <w:sz w:val="20"/>
                <w:szCs w:val="20"/>
              </w:rPr>
            </w:pPr>
          </w:p>
        </w:tc>
      </w:tr>
    </w:tbl>
    <w:p w14:paraId="307D638C" w14:textId="77777777" w:rsidR="006608B5" w:rsidRPr="006608B5" w:rsidRDefault="006608B5" w:rsidP="006608B5">
      <w:pPr>
        <w:autoSpaceDE w:val="0"/>
        <w:autoSpaceDN w:val="0"/>
        <w:adjustRightInd w:val="0"/>
        <w:jc w:val="both"/>
        <w:rPr>
          <w:rFonts w:eastAsia="Calibri"/>
          <w:color w:val="000000"/>
          <w:sz w:val="20"/>
          <w:szCs w:val="20"/>
        </w:rPr>
      </w:pPr>
    </w:p>
    <w:p w14:paraId="5560B991" w14:textId="77777777" w:rsidR="006608B5" w:rsidRPr="006608B5" w:rsidRDefault="006608B5" w:rsidP="006608B5">
      <w:pPr>
        <w:autoSpaceDE w:val="0"/>
        <w:autoSpaceDN w:val="0"/>
        <w:adjustRightInd w:val="0"/>
        <w:jc w:val="both"/>
        <w:rPr>
          <w:rFonts w:eastAsia="Calibri"/>
          <w:color w:val="000000"/>
          <w:sz w:val="20"/>
          <w:szCs w:val="20"/>
        </w:rPr>
      </w:pPr>
    </w:p>
    <w:p w14:paraId="7ABBC2FE" w14:textId="77777777" w:rsidR="006608B5" w:rsidRPr="006608B5" w:rsidRDefault="006608B5" w:rsidP="006608B5">
      <w:pPr>
        <w:autoSpaceDE w:val="0"/>
        <w:autoSpaceDN w:val="0"/>
        <w:adjustRightInd w:val="0"/>
        <w:jc w:val="both"/>
        <w:rPr>
          <w:rFonts w:eastAsia="Calibri"/>
          <w:color w:val="000000"/>
          <w:sz w:val="20"/>
          <w:szCs w:val="20"/>
        </w:rPr>
      </w:pPr>
      <w:r w:rsidRPr="006608B5">
        <w:rPr>
          <w:rFonts w:eastAsia="Calibri"/>
          <w:color w:val="000000"/>
          <w:sz w:val="20"/>
          <w:szCs w:val="20"/>
        </w:rPr>
        <w:t xml:space="preserve">   Extrase din Ordonanţa de urgenţă a Guvernului nr. </w:t>
      </w:r>
      <w:proofErr w:type="gramStart"/>
      <w:r w:rsidRPr="006608B5">
        <w:rPr>
          <w:rFonts w:eastAsia="Calibri"/>
          <w:color w:val="000000"/>
          <w:sz w:val="20"/>
          <w:szCs w:val="20"/>
        </w:rPr>
        <w:t>57/2019</w:t>
      </w:r>
      <w:proofErr w:type="gramEnd"/>
      <w:r w:rsidRPr="006608B5">
        <w:rPr>
          <w:rFonts w:eastAsia="Calibri"/>
          <w:color w:val="000000"/>
          <w:sz w:val="20"/>
          <w:szCs w:val="20"/>
        </w:rPr>
        <w:t xml:space="preserve"> privind Codul administrativ, cu modificările şi completările ulterioare: </w:t>
      </w:r>
    </w:p>
    <w:p w14:paraId="103489E1" w14:textId="77777777" w:rsidR="006608B5" w:rsidRPr="006608B5" w:rsidRDefault="006608B5" w:rsidP="006608B5">
      <w:pPr>
        <w:autoSpaceDE w:val="0"/>
        <w:autoSpaceDN w:val="0"/>
        <w:adjustRightInd w:val="0"/>
        <w:jc w:val="both"/>
        <w:rPr>
          <w:rFonts w:eastAsia="Calibri"/>
          <w:color w:val="000000"/>
          <w:sz w:val="20"/>
          <w:szCs w:val="20"/>
        </w:rPr>
      </w:pPr>
      <w:r w:rsidRPr="006608B5">
        <w:rPr>
          <w:rFonts w:eastAsia="Calibri"/>
          <w:color w:val="000000"/>
          <w:sz w:val="20"/>
          <w:szCs w:val="20"/>
        </w:rPr>
        <w:t xml:space="preserve">1) Art. </w:t>
      </w:r>
      <w:proofErr w:type="gramStart"/>
      <w:r w:rsidRPr="006608B5">
        <w:rPr>
          <w:rFonts w:eastAsia="Calibri"/>
          <w:color w:val="000000"/>
          <w:sz w:val="20"/>
          <w:szCs w:val="20"/>
        </w:rPr>
        <w:t>139</w:t>
      </w:r>
      <w:proofErr w:type="gramEnd"/>
      <w:r w:rsidRPr="006608B5">
        <w:rPr>
          <w:rFonts w:eastAsia="Calibri"/>
          <w:color w:val="000000"/>
          <w:sz w:val="20"/>
          <w:szCs w:val="20"/>
        </w:rPr>
        <w:t xml:space="preserve"> alin. (1): „În exercitarea atribuţiilor ce îi revin, Consiliul local adoptă hotărâri, cu majoritate absolută sau simplă, după caz. </w:t>
      </w:r>
    </w:p>
    <w:p w14:paraId="4A9A3D1A" w14:textId="77777777" w:rsidR="006608B5" w:rsidRPr="006608B5" w:rsidRDefault="006608B5" w:rsidP="006608B5">
      <w:pPr>
        <w:autoSpaceDE w:val="0"/>
        <w:autoSpaceDN w:val="0"/>
        <w:adjustRightInd w:val="0"/>
        <w:jc w:val="both"/>
        <w:rPr>
          <w:rFonts w:eastAsia="Calibri"/>
          <w:color w:val="000000"/>
          <w:sz w:val="20"/>
          <w:szCs w:val="20"/>
        </w:rPr>
      </w:pPr>
      <w:r w:rsidRPr="006608B5">
        <w:rPr>
          <w:rFonts w:eastAsia="Calibri"/>
          <w:color w:val="000000"/>
          <w:sz w:val="20"/>
          <w:szCs w:val="20"/>
        </w:rPr>
        <w:t xml:space="preserve">(2) Prin excepţie de la prevederile alin. (1), hotărârile privind dobândirea sau înstrăinarea dreptului de proprietate în cazul bunurilor imobile se adoptă de Consiliul local cu majoritatea calificată definită la art. </w:t>
      </w:r>
      <w:proofErr w:type="gramStart"/>
      <w:r w:rsidRPr="006608B5">
        <w:rPr>
          <w:rFonts w:eastAsia="Calibri"/>
          <w:color w:val="000000"/>
          <w:sz w:val="20"/>
          <w:szCs w:val="20"/>
        </w:rPr>
        <w:t>5</w:t>
      </w:r>
      <w:proofErr w:type="gramEnd"/>
      <w:r w:rsidRPr="006608B5">
        <w:rPr>
          <w:rFonts w:eastAsia="Calibri"/>
          <w:color w:val="000000"/>
          <w:sz w:val="20"/>
          <w:szCs w:val="20"/>
        </w:rPr>
        <w:t xml:space="preserve"> lit. </w:t>
      </w:r>
      <w:proofErr w:type="gramStart"/>
      <w:r w:rsidRPr="006608B5">
        <w:rPr>
          <w:rFonts w:eastAsia="Calibri"/>
          <w:color w:val="000000"/>
          <w:sz w:val="20"/>
          <w:szCs w:val="20"/>
        </w:rPr>
        <w:t>dd</w:t>
      </w:r>
      <w:proofErr w:type="gramEnd"/>
      <w:r w:rsidRPr="006608B5">
        <w:rPr>
          <w:rFonts w:eastAsia="Calibri"/>
          <w:color w:val="000000"/>
          <w:sz w:val="20"/>
          <w:szCs w:val="20"/>
        </w:rPr>
        <w:t xml:space="preserve">), de două treimi din numărul consilierilor locali în funcţie.“ </w:t>
      </w:r>
    </w:p>
    <w:p w14:paraId="1A26E969" w14:textId="77777777" w:rsidR="006608B5" w:rsidRPr="006608B5" w:rsidRDefault="006608B5" w:rsidP="006608B5">
      <w:pPr>
        <w:autoSpaceDE w:val="0"/>
        <w:autoSpaceDN w:val="0"/>
        <w:adjustRightInd w:val="0"/>
        <w:jc w:val="both"/>
        <w:rPr>
          <w:rFonts w:eastAsia="Calibri"/>
          <w:color w:val="000000"/>
          <w:sz w:val="20"/>
          <w:szCs w:val="20"/>
        </w:rPr>
      </w:pPr>
      <w:r w:rsidRPr="006608B5">
        <w:rPr>
          <w:rFonts w:eastAsia="Calibri"/>
          <w:color w:val="000000"/>
          <w:sz w:val="20"/>
          <w:szCs w:val="20"/>
        </w:rPr>
        <w:t xml:space="preserve">2) Art. </w:t>
      </w:r>
      <w:proofErr w:type="gramStart"/>
      <w:r w:rsidRPr="006608B5">
        <w:rPr>
          <w:rFonts w:eastAsia="Calibri"/>
          <w:color w:val="000000"/>
          <w:sz w:val="20"/>
          <w:szCs w:val="20"/>
        </w:rPr>
        <w:t>197</w:t>
      </w:r>
      <w:proofErr w:type="gramEnd"/>
      <w:r w:rsidRPr="006608B5">
        <w:rPr>
          <w:rFonts w:eastAsia="Calibri"/>
          <w:color w:val="000000"/>
          <w:sz w:val="20"/>
          <w:szCs w:val="20"/>
        </w:rPr>
        <w:t xml:space="preserve"> alin. (2): „Hotărârile Consiliului local se comunică primarului</w:t>
      </w:r>
      <w:proofErr w:type="gramStart"/>
      <w:r w:rsidRPr="006608B5">
        <w:rPr>
          <w:rFonts w:eastAsia="Calibri"/>
          <w:color w:val="000000"/>
          <w:sz w:val="20"/>
          <w:szCs w:val="20"/>
        </w:rPr>
        <w:t>.“</w:t>
      </w:r>
      <w:proofErr w:type="gramEnd"/>
      <w:r w:rsidRPr="006608B5">
        <w:rPr>
          <w:rFonts w:eastAsia="Calibri"/>
          <w:color w:val="000000"/>
          <w:sz w:val="20"/>
          <w:szCs w:val="20"/>
        </w:rPr>
        <w:t xml:space="preserve"> </w:t>
      </w:r>
    </w:p>
    <w:p w14:paraId="61D52840" w14:textId="77777777" w:rsidR="006608B5" w:rsidRPr="006608B5" w:rsidRDefault="006608B5" w:rsidP="006608B5">
      <w:pPr>
        <w:autoSpaceDE w:val="0"/>
        <w:autoSpaceDN w:val="0"/>
        <w:adjustRightInd w:val="0"/>
        <w:jc w:val="both"/>
        <w:rPr>
          <w:rFonts w:eastAsia="Calibri"/>
          <w:color w:val="000000"/>
          <w:sz w:val="20"/>
          <w:szCs w:val="20"/>
        </w:rPr>
      </w:pPr>
      <w:r w:rsidRPr="006608B5">
        <w:rPr>
          <w:rFonts w:eastAsia="Calibri"/>
          <w:color w:val="000000"/>
          <w:sz w:val="20"/>
          <w:szCs w:val="20"/>
        </w:rPr>
        <w:t xml:space="preserve">3) Art. </w:t>
      </w:r>
      <w:proofErr w:type="gramStart"/>
      <w:r w:rsidRPr="006608B5">
        <w:rPr>
          <w:rFonts w:eastAsia="Calibri"/>
          <w:color w:val="000000"/>
          <w:sz w:val="20"/>
          <w:szCs w:val="20"/>
        </w:rPr>
        <w:t>197</w:t>
      </w:r>
      <w:proofErr w:type="gramEnd"/>
      <w:r w:rsidRPr="006608B5">
        <w:rPr>
          <w:rFonts w:eastAsia="Calibri"/>
          <w:color w:val="000000"/>
          <w:sz w:val="20"/>
          <w:szCs w:val="20"/>
        </w:rPr>
        <w:t xml:space="preserve"> alin. (1), adaptat: Secretarul general al comunei comunică hotărârile Consiliului local al comunei prefectului în cel mult 10 zile lucrătoare de la data </w:t>
      </w:r>
      <w:proofErr w:type="gramStart"/>
      <w:r w:rsidRPr="006608B5">
        <w:rPr>
          <w:rFonts w:eastAsia="Calibri"/>
          <w:color w:val="000000"/>
          <w:sz w:val="20"/>
          <w:szCs w:val="20"/>
        </w:rPr>
        <w:t>adoptării ...</w:t>
      </w:r>
      <w:proofErr w:type="gramEnd"/>
      <w:r w:rsidRPr="006608B5">
        <w:rPr>
          <w:rFonts w:eastAsia="Calibri"/>
          <w:color w:val="000000"/>
          <w:sz w:val="20"/>
          <w:szCs w:val="20"/>
        </w:rPr>
        <w:t xml:space="preserve"> </w:t>
      </w:r>
    </w:p>
    <w:p w14:paraId="4976078D" w14:textId="77777777" w:rsidR="006608B5" w:rsidRPr="006608B5" w:rsidRDefault="006608B5" w:rsidP="006608B5">
      <w:pPr>
        <w:autoSpaceDE w:val="0"/>
        <w:autoSpaceDN w:val="0"/>
        <w:adjustRightInd w:val="0"/>
        <w:jc w:val="both"/>
        <w:rPr>
          <w:rFonts w:eastAsia="Calibri"/>
          <w:color w:val="000000"/>
          <w:sz w:val="20"/>
          <w:szCs w:val="20"/>
        </w:rPr>
      </w:pPr>
      <w:r w:rsidRPr="006608B5">
        <w:rPr>
          <w:rFonts w:eastAsia="Calibri"/>
          <w:color w:val="000000"/>
          <w:sz w:val="20"/>
          <w:szCs w:val="20"/>
        </w:rPr>
        <w:t xml:space="preserve">4) Art. </w:t>
      </w:r>
      <w:proofErr w:type="gramStart"/>
      <w:r w:rsidRPr="006608B5">
        <w:rPr>
          <w:rFonts w:eastAsia="Calibri"/>
          <w:color w:val="000000"/>
          <w:sz w:val="20"/>
          <w:szCs w:val="20"/>
        </w:rPr>
        <w:t>197</w:t>
      </w:r>
      <w:proofErr w:type="gramEnd"/>
      <w:r w:rsidRPr="006608B5">
        <w:rPr>
          <w:rFonts w:eastAsia="Calibri"/>
          <w:color w:val="000000"/>
          <w:sz w:val="20"/>
          <w:szCs w:val="20"/>
        </w:rPr>
        <w:t xml:space="preserve"> alin. (4): „Hotărârile … se aduc la cunoştinţa publică şi se comunică, în condiţiile legii, prin grija secretarului general al comunei</w:t>
      </w:r>
      <w:proofErr w:type="gramStart"/>
      <w:r w:rsidRPr="006608B5">
        <w:rPr>
          <w:rFonts w:eastAsia="Calibri"/>
          <w:color w:val="000000"/>
          <w:sz w:val="20"/>
          <w:szCs w:val="20"/>
        </w:rPr>
        <w:t>.“</w:t>
      </w:r>
      <w:proofErr w:type="gramEnd"/>
      <w:r w:rsidRPr="006608B5">
        <w:rPr>
          <w:rFonts w:eastAsia="Calibri"/>
          <w:color w:val="000000"/>
          <w:sz w:val="20"/>
          <w:szCs w:val="20"/>
        </w:rPr>
        <w:t xml:space="preserve"> </w:t>
      </w:r>
    </w:p>
    <w:p w14:paraId="500C8011" w14:textId="77777777" w:rsidR="006608B5" w:rsidRPr="006608B5" w:rsidRDefault="006608B5" w:rsidP="006608B5">
      <w:pPr>
        <w:autoSpaceDE w:val="0"/>
        <w:autoSpaceDN w:val="0"/>
        <w:adjustRightInd w:val="0"/>
        <w:jc w:val="both"/>
        <w:rPr>
          <w:rFonts w:eastAsia="Calibri"/>
          <w:color w:val="000000"/>
          <w:sz w:val="20"/>
          <w:szCs w:val="20"/>
        </w:rPr>
      </w:pPr>
      <w:r w:rsidRPr="006608B5">
        <w:rPr>
          <w:rFonts w:eastAsia="Calibri"/>
          <w:color w:val="000000"/>
          <w:sz w:val="20"/>
          <w:szCs w:val="20"/>
        </w:rPr>
        <w:t xml:space="preserve">5) Art. </w:t>
      </w:r>
      <w:proofErr w:type="gramStart"/>
      <w:r w:rsidRPr="006608B5">
        <w:rPr>
          <w:rFonts w:eastAsia="Calibri"/>
          <w:color w:val="000000"/>
          <w:sz w:val="20"/>
          <w:szCs w:val="20"/>
        </w:rPr>
        <w:t>199</w:t>
      </w:r>
      <w:proofErr w:type="gramEnd"/>
      <w:r w:rsidRPr="006608B5">
        <w:rPr>
          <w:rFonts w:eastAsia="Calibri"/>
          <w:color w:val="000000"/>
          <w:sz w:val="20"/>
          <w:szCs w:val="20"/>
        </w:rPr>
        <w:t xml:space="preserve"> alin. (1): „Comunicarea hotărârilor … cu caracter individual către persoanele cărora li se adresează se face în cel mult 5 zile de la data comunicării oficiale către prefect</w:t>
      </w:r>
      <w:proofErr w:type="gramStart"/>
      <w:r w:rsidRPr="006608B5">
        <w:rPr>
          <w:rFonts w:eastAsia="Calibri"/>
          <w:color w:val="000000"/>
          <w:sz w:val="20"/>
          <w:szCs w:val="20"/>
        </w:rPr>
        <w:t>.“</w:t>
      </w:r>
      <w:proofErr w:type="gramEnd"/>
      <w:r w:rsidRPr="006608B5">
        <w:rPr>
          <w:rFonts w:eastAsia="Calibri"/>
          <w:color w:val="000000"/>
          <w:sz w:val="20"/>
          <w:szCs w:val="20"/>
        </w:rPr>
        <w:t xml:space="preserve"> </w:t>
      </w:r>
    </w:p>
    <w:p w14:paraId="0A99EFD6" w14:textId="77777777" w:rsidR="006608B5" w:rsidRPr="006608B5" w:rsidRDefault="006608B5" w:rsidP="006608B5">
      <w:pPr>
        <w:autoSpaceDE w:val="0"/>
        <w:autoSpaceDN w:val="0"/>
        <w:adjustRightInd w:val="0"/>
        <w:jc w:val="both"/>
        <w:rPr>
          <w:rFonts w:eastAsia="Calibri"/>
          <w:color w:val="000000"/>
          <w:sz w:val="20"/>
          <w:szCs w:val="20"/>
        </w:rPr>
      </w:pPr>
      <w:r w:rsidRPr="006608B5">
        <w:rPr>
          <w:rFonts w:eastAsia="Calibri"/>
          <w:color w:val="000000"/>
          <w:sz w:val="20"/>
          <w:szCs w:val="20"/>
        </w:rPr>
        <w:t xml:space="preserve">6) Art. </w:t>
      </w:r>
      <w:proofErr w:type="gramStart"/>
      <w:r w:rsidRPr="006608B5">
        <w:rPr>
          <w:rFonts w:eastAsia="Calibri"/>
          <w:color w:val="000000"/>
          <w:sz w:val="20"/>
          <w:szCs w:val="20"/>
        </w:rPr>
        <w:t>198</w:t>
      </w:r>
      <w:proofErr w:type="gramEnd"/>
      <w:r w:rsidRPr="006608B5">
        <w:rPr>
          <w:rFonts w:eastAsia="Calibri"/>
          <w:color w:val="000000"/>
          <w:sz w:val="20"/>
          <w:szCs w:val="20"/>
        </w:rPr>
        <w:t xml:space="preserve"> alin. (1): „Hotărârile … cu data aducerii lor la cunoştinţă publică</w:t>
      </w:r>
      <w:proofErr w:type="gramStart"/>
      <w:r w:rsidRPr="006608B5">
        <w:rPr>
          <w:rFonts w:eastAsia="Calibri"/>
          <w:color w:val="000000"/>
          <w:sz w:val="20"/>
          <w:szCs w:val="20"/>
        </w:rPr>
        <w:t>.“</w:t>
      </w:r>
      <w:proofErr w:type="gramEnd"/>
      <w:r w:rsidRPr="006608B5">
        <w:rPr>
          <w:rFonts w:eastAsia="Calibri"/>
          <w:color w:val="000000"/>
          <w:sz w:val="20"/>
          <w:szCs w:val="20"/>
        </w:rPr>
        <w:t xml:space="preserve"> </w:t>
      </w:r>
    </w:p>
    <w:p w14:paraId="4E92882F" w14:textId="77777777" w:rsidR="006608B5" w:rsidRPr="006608B5" w:rsidRDefault="006608B5" w:rsidP="006608B5">
      <w:pPr>
        <w:autoSpaceDE w:val="0"/>
        <w:autoSpaceDN w:val="0"/>
        <w:adjustRightInd w:val="0"/>
        <w:jc w:val="both"/>
        <w:rPr>
          <w:rFonts w:eastAsia="Calibri"/>
          <w:color w:val="000000"/>
          <w:sz w:val="20"/>
          <w:szCs w:val="20"/>
        </w:rPr>
      </w:pPr>
      <w:r w:rsidRPr="006608B5">
        <w:rPr>
          <w:rFonts w:eastAsia="Calibri"/>
          <w:color w:val="000000"/>
          <w:sz w:val="20"/>
          <w:szCs w:val="20"/>
        </w:rPr>
        <w:t xml:space="preserve">7) Art. </w:t>
      </w:r>
      <w:proofErr w:type="gramStart"/>
      <w:r w:rsidRPr="006608B5">
        <w:rPr>
          <w:rFonts w:eastAsia="Calibri"/>
          <w:color w:val="000000"/>
          <w:sz w:val="20"/>
          <w:szCs w:val="20"/>
        </w:rPr>
        <w:t>199</w:t>
      </w:r>
      <w:proofErr w:type="gramEnd"/>
      <w:r w:rsidRPr="006608B5">
        <w:rPr>
          <w:rFonts w:eastAsia="Calibri"/>
          <w:color w:val="000000"/>
          <w:sz w:val="20"/>
          <w:szCs w:val="20"/>
        </w:rPr>
        <w:t xml:space="preserve"> alin. (2): „Hotărârile … cu caracter individual produc efecte juridice de la data comunicării către persoanele cărora li se adresează</w:t>
      </w:r>
      <w:proofErr w:type="gramStart"/>
      <w:r w:rsidRPr="006608B5">
        <w:rPr>
          <w:rFonts w:eastAsia="Calibri"/>
          <w:color w:val="000000"/>
          <w:sz w:val="20"/>
          <w:szCs w:val="20"/>
        </w:rPr>
        <w:t>.“</w:t>
      </w:r>
      <w:proofErr w:type="gramEnd"/>
      <w:r w:rsidRPr="006608B5">
        <w:rPr>
          <w:rFonts w:eastAsia="Calibri"/>
          <w:color w:val="000000"/>
          <w:sz w:val="20"/>
          <w:szCs w:val="20"/>
        </w:rPr>
        <w:t xml:space="preserve"> </w:t>
      </w:r>
    </w:p>
    <w:p w14:paraId="667F49B0" w14:textId="77777777" w:rsidR="006608B5" w:rsidRPr="006608B5" w:rsidRDefault="006608B5" w:rsidP="006608B5">
      <w:pPr>
        <w:jc w:val="both"/>
        <w:rPr>
          <w:rFonts w:eastAsiaTheme="minorHAnsi"/>
          <w:sz w:val="20"/>
          <w:szCs w:val="20"/>
          <w:lang w:val="ro-RO"/>
        </w:rPr>
      </w:pPr>
    </w:p>
    <w:p w14:paraId="3C3AE43E" w14:textId="77777777" w:rsidR="006608B5" w:rsidRPr="006608B5" w:rsidRDefault="006608B5" w:rsidP="006608B5">
      <w:pPr>
        <w:jc w:val="both"/>
        <w:rPr>
          <w:rFonts w:eastAsiaTheme="minorHAnsi"/>
          <w:sz w:val="20"/>
          <w:szCs w:val="20"/>
          <w:lang w:val="ro-RO"/>
        </w:rPr>
      </w:pPr>
      <w:r w:rsidRPr="006608B5">
        <w:rPr>
          <w:rFonts w:eastAsiaTheme="minorHAnsi"/>
          <w:sz w:val="20"/>
          <w:szCs w:val="20"/>
          <w:lang w:val="ro-RO"/>
        </w:rPr>
        <w:t>* Se bifează tipul de majoritate cu care s-a adoptat hotărârea Consiliului local.</w:t>
      </w:r>
    </w:p>
    <w:p w14:paraId="3A52E94D" w14:textId="77777777" w:rsidR="006608B5" w:rsidRPr="006608B5" w:rsidRDefault="006608B5" w:rsidP="006608B5">
      <w:pPr>
        <w:jc w:val="both"/>
        <w:rPr>
          <w:rFonts w:eastAsiaTheme="minorHAnsi"/>
          <w:sz w:val="20"/>
          <w:szCs w:val="20"/>
          <w:lang w:val="ro-RO"/>
        </w:rPr>
      </w:pPr>
    </w:p>
    <w:p w14:paraId="4D3A31BF" w14:textId="77777777" w:rsidR="006608B5" w:rsidRPr="006608B5" w:rsidRDefault="006608B5" w:rsidP="006608B5">
      <w:pPr>
        <w:jc w:val="right"/>
        <w:rPr>
          <w:b/>
          <w:sz w:val="20"/>
          <w:szCs w:val="20"/>
        </w:rPr>
      </w:pPr>
    </w:p>
    <w:p w14:paraId="4764A2FA" w14:textId="3D1B0A43" w:rsidR="006608B5" w:rsidRDefault="006608B5" w:rsidP="006608B5">
      <w:pPr>
        <w:jc w:val="right"/>
        <w:rPr>
          <w:b/>
          <w:sz w:val="20"/>
          <w:szCs w:val="20"/>
        </w:rPr>
      </w:pPr>
    </w:p>
    <w:p w14:paraId="516593E4" w14:textId="40E76CB7" w:rsidR="006608B5" w:rsidRDefault="006608B5" w:rsidP="006608B5">
      <w:pPr>
        <w:jc w:val="right"/>
        <w:rPr>
          <w:b/>
          <w:sz w:val="20"/>
          <w:szCs w:val="20"/>
        </w:rPr>
      </w:pPr>
    </w:p>
    <w:p w14:paraId="09428EFC" w14:textId="59741F9B" w:rsidR="006608B5" w:rsidRDefault="006608B5" w:rsidP="006608B5">
      <w:pPr>
        <w:jc w:val="right"/>
        <w:rPr>
          <w:b/>
          <w:sz w:val="20"/>
          <w:szCs w:val="20"/>
        </w:rPr>
      </w:pPr>
    </w:p>
    <w:p w14:paraId="56ED50C7" w14:textId="6940C978" w:rsidR="006608B5" w:rsidRDefault="006608B5" w:rsidP="006608B5">
      <w:pPr>
        <w:jc w:val="right"/>
        <w:rPr>
          <w:b/>
          <w:sz w:val="20"/>
          <w:szCs w:val="20"/>
        </w:rPr>
      </w:pPr>
    </w:p>
    <w:p w14:paraId="757DDF00" w14:textId="78E0FE1B" w:rsidR="006608B5" w:rsidRDefault="006608B5" w:rsidP="006608B5">
      <w:pPr>
        <w:jc w:val="right"/>
        <w:rPr>
          <w:b/>
          <w:sz w:val="20"/>
          <w:szCs w:val="20"/>
        </w:rPr>
      </w:pPr>
    </w:p>
    <w:p w14:paraId="6A813C6E" w14:textId="7AF83414" w:rsidR="006608B5" w:rsidRDefault="006608B5" w:rsidP="006608B5">
      <w:pPr>
        <w:jc w:val="right"/>
        <w:rPr>
          <w:b/>
          <w:sz w:val="20"/>
          <w:szCs w:val="20"/>
        </w:rPr>
      </w:pPr>
    </w:p>
    <w:p w14:paraId="1EF2E797" w14:textId="67AB5D4D" w:rsidR="006608B5" w:rsidRDefault="006608B5" w:rsidP="006608B5">
      <w:pPr>
        <w:jc w:val="right"/>
        <w:rPr>
          <w:b/>
          <w:sz w:val="20"/>
          <w:szCs w:val="20"/>
        </w:rPr>
      </w:pPr>
    </w:p>
    <w:p w14:paraId="34273DD2" w14:textId="607B7BE0" w:rsidR="006608B5" w:rsidRDefault="006608B5" w:rsidP="006608B5">
      <w:pPr>
        <w:jc w:val="right"/>
        <w:rPr>
          <w:b/>
          <w:sz w:val="20"/>
          <w:szCs w:val="20"/>
        </w:rPr>
      </w:pPr>
    </w:p>
    <w:p w14:paraId="7C4C315D" w14:textId="120EB9B2" w:rsidR="006608B5" w:rsidRDefault="006608B5" w:rsidP="006608B5">
      <w:pPr>
        <w:jc w:val="right"/>
        <w:rPr>
          <w:b/>
          <w:sz w:val="20"/>
          <w:szCs w:val="20"/>
        </w:rPr>
      </w:pPr>
    </w:p>
    <w:p w14:paraId="59F68D59" w14:textId="62996533" w:rsidR="006608B5" w:rsidRDefault="006608B5" w:rsidP="006608B5">
      <w:pPr>
        <w:jc w:val="right"/>
        <w:rPr>
          <w:b/>
          <w:sz w:val="20"/>
          <w:szCs w:val="20"/>
        </w:rPr>
      </w:pPr>
    </w:p>
    <w:p w14:paraId="31CC3583" w14:textId="022DB038" w:rsidR="006608B5" w:rsidRDefault="006608B5" w:rsidP="006608B5">
      <w:pPr>
        <w:jc w:val="right"/>
        <w:rPr>
          <w:b/>
          <w:sz w:val="20"/>
          <w:szCs w:val="20"/>
        </w:rPr>
      </w:pPr>
    </w:p>
    <w:p w14:paraId="2DCE0EB7" w14:textId="55174910" w:rsidR="006608B5" w:rsidRDefault="006608B5" w:rsidP="006608B5">
      <w:pPr>
        <w:jc w:val="right"/>
        <w:rPr>
          <w:b/>
          <w:sz w:val="20"/>
          <w:szCs w:val="20"/>
        </w:rPr>
      </w:pPr>
    </w:p>
    <w:p w14:paraId="795ADFB3" w14:textId="2E44BDA8" w:rsidR="006608B5" w:rsidRDefault="006608B5" w:rsidP="006608B5">
      <w:pPr>
        <w:jc w:val="right"/>
        <w:rPr>
          <w:b/>
          <w:sz w:val="20"/>
          <w:szCs w:val="20"/>
        </w:rPr>
      </w:pPr>
    </w:p>
    <w:p w14:paraId="1E2C919A" w14:textId="2EDA83EF" w:rsidR="006608B5" w:rsidRDefault="006608B5" w:rsidP="006608B5">
      <w:pPr>
        <w:jc w:val="right"/>
        <w:rPr>
          <w:b/>
          <w:sz w:val="20"/>
          <w:szCs w:val="20"/>
        </w:rPr>
      </w:pPr>
    </w:p>
    <w:p w14:paraId="10042A24" w14:textId="0AD1510B" w:rsidR="006608B5" w:rsidRDefault="006608B5" w:rsidP="006608B5">
      <w:pPr>
        <w:jc w:val="right"/>
        <w:rPr>
          <w:b/>
          <w:sz w:val="20"/>
          <w:szCs w:val="20"/>
        </w:rPr>
      </w:pPr>
    </w:p>
    <w:p w14:paraId="1B1EBBAF" w14:textId="0512F441" w:rsidR="006608B5" w:rsidRDefault="006608B5" w:rsidP="006608B5">
      <w:pPr>
        <w:jc w:val="right"/>
        <w:rPr>
          <w:b/>
          <w:sz w:val="20"/>
          <w:szCs w:val="20"/>
        </w:rPr>
      </w:pPr>
    </w:p>
    <w:p w14:paraId="4331269F" w14:textId="4FA386C4" w:rsidR="006608B5" w:rsidRDefault="006608B5" w:rsidP="006608B5">
      <w:pPr>
        <w:jc w:val="right"/>
        <w:rPr>
          <w:b/>
          <w:sz w:val="20"/>
          <w:szCs w:val="20"/>
        </w:rPr>
      </w:pPr>
    </w:p>
    <w:p w14:paraId="4F75E159" w14:textId="7852EC7E" w:rsidR="006608B5" w:rsidRDefault="006608B5" w:rsidP="006608B5">
      <w:pPr>
        <w:jc w:val="right"/>
        <w:rPr>
          <w:b/>
          <w:sz w:val="20"/>
          <w:szCs w:val="20"/>
        </w:rPr>
      </w:pPr>
    </w:p>
    <w:p w14:paraId="2047A3D3" w14:textId="7764877A" w:rsidR="006608B5" w:rsidRDefault="006608B5" w:rsidP="006608B5">
      <w:pPr>
        <w:jc w:val="right"/>
        <w:rPr>
          <w:b/>
          <w:sz w:val="20"/>
          <w:szCs w:val="20"/>
        </w:rPr>
      </w:pPr>
    </w:p>
    <w:p w14:paraId="66AE4B81" w14:textId="47937B30" w:rsidR="006608B5" w:rsidRDefault="006608B5" w:rsidP="006608B5">
      <w:pPr>
        <w:jc w:val="right"/>
        <w:rPr>
          <w:b/>
          <w:sz w:val="20"/>
          <w:szCs w:val="20"/>
        </w:rPr>
      </w:pPr>
    </w:p>
    <w:p w14:paraId="7FE9CCC8" w14:textId="77777777" w:rsidR="006608B5" w:rsidRPr="006608B5" w:rsidRDefault="006608B5" w:rsidP="006608B5">
      <w:pPr>
        <w:jc w:val="right"/>
        <w:rPr>
          <w:b/>
          <w:sz w:val="20"/>
          <w:szCs w:val="20"/>
        </w:rPr>
      </w:pPr>
    </w:p>
    <w:p w14:paraId="2CB0BE25" w14:textId="77777777" w:rsidR="006608B5" w:rsidRDefault="006608B5" w:rsidP="00BD7EFF">
      <w:pPr>
        <w:jc w:val="right"/>
        <w:rPr>
          <w:b/>
        </w:rPr>
      </w:pPr>
    </w:p>
    <w:p w14:paraId="43DD157F" w14:textId="7ACD2FD3" w:rsidR="00BD7EFF" w:rsidRPr="00BD7EFF" w:rsidRDefault="00BD7EFF" w:rsidP="00BD7EFF">
      <w:pPr>
        <w:jc w:val="right"/>
        <w:rPr>
          <w:b/>
        </w:rPr>
      </w:pPr>
      <w:r w:rsidRPr="00BD7EFF">
        <w:rPr>
          <w:b/>
        </w:rPr>
        <w:t xml:space="preserve">Anexa </w:t>
      </w:r>
    </w:p>
    <w:p w14:paraId="5A4F8481" w14:textId="77777777" w:rsidR="00BD7EFF" w:rsidRDefault="00BD7EFF" w:rsidP="00C55CF9"/>
    <w:p w14:paraId="56F0B528" w14:textId="77777777" w:rsidR="00BD7EFF" w:rsidRDefault="00BD7EFF" w:rsidP="00C55CF9"/>
    <w:p w14:paraId="3032A5EC" w14:textId="379B2BEB" w:rsidR="00C55CF9" w:rsidRPr="00826CBD" w:rsidRDefault="00C55CF9" w:rsidP="00C55CF9">
      <w:r>
        <w:t>ROMÂNI</w:t>
      </w:r>
      <w:r w:rsidRPr="00826CBD">
        <w:t>A</w:t>
      </w:r>
    </w:p>
    <w:p w14:paraId="22140908" w14:textId="77777777" w:rsidR="00C55CF9" w:rsidRPr="00826CBD" w:rsidRDefault="00C55CF9" w:rsidP="00C55CF9">
      <w:r w:rsidRPr="00826CBD">
        <w:t>JUDEŢUL NEAMŢ</w:t>
      </w:r>
    </w:p>
    <w:p w14:paraId="75AB3784" w14:textId="77777777" w:rsidR="00C55CF9" w:rsidRPr="00826CBD" w:rsidRDefault="00C55CF9" w:rsidP="00C55CF9">
      <w:r w:rsidRPr="00826CBD">
        <w:t xml:space="preserve">PRIMĂRIA </w:t>
      </w:r>
      <w:proofErr w:type="gramStart"/>
      <w:r w:rsidRPr="00826CBD">
        <w:t>COMUNEI  ION</w:t>
      </w:r>
      <w:proofErr w:type="gramEnd"/>
      <w:r w:rsidRPr="00826CBD">
        <w:t xml:space="preserve"> CREANGĂ</w:t>
      </w:r>
    </w:p>
    <w:p w14:paraId="447DCB53" w14:textId="77777777" w:rsidR="00C55CF9" w:rsidRPr="00826CBD" w:rsidRDefault="00C55CF9" w:rsidP="00C55CF9">
      <w:r w:rsidRPr="00826CBD">
        <w:t xml:space="preserve">COMPARTIMENTUL </w:t>
      </w:r>
      <w:r>
        <w:t>DE ASISTENȚĂ SOCIALĂ</w:t>
      </w:r>
    </w:p>
    <w:p w14:paraId="28EDF91C" w14:textId="77777777" w:rsidR="00C55CF9" w:rsidRPr="00826CBD" w:rsidRDefault="00C55CF9" w:rsidP="00C55CF9"/>
    <w:p w14:paraId="4C7A655D" w14:textId="77777777" w:rsidR="00C55CF9" w:rsidRPr="00826CBD" w:rsidRDefault="00C55CF9" w:rsidP="00C55CF9">
      <w:pPr>
        <w:spacing w:after="120"/>
      </w:pPr>
    </w:p>
    <w:p w14:paraId="0E8F717C" w14:textId="77777777" w:rsidR="00C55CF9" w:rsidRPr="00D338E5" w:rsidRDefault="00C55CF9" w:rsidP="00C55CF9">
      <w:pPr>
        <w:spacing w:after="120"/>
        <w:jc w:val="center"/>
        <w:rPr>
          <w:b/>
          <w:sz w:val="28"/>
          <w:szCs w:val="28"/>
        </w:rPr>
      </w:pPr>
      <w:r w:rsidRPr="00D338E5">
        <w:rPr>
          <w:b/>
          <w:sz w:val="28"/>
          <w:szCs w:val="28"/>
        </w:rPr>
        <w:t xml:space="preserve">RAPORT DE ACTIVITATE  </w:t>
      </w:r>
    </w:p>
    <w:p w14:paraId="30016D93" w14:textId="77777777" w:rsidR="00C55CF9" w:rsidRPr="00E24E6F" w:rsidRDefault="00C55CF9" w:rsidP="00C55CF9">
      <w:pPr>
        <w:spacing w:after="120"/>
        <w:jc w:val="center"/>
        <w:rPr>
          <w:b/>
        </w:rPr>
      </w:pPr>
      <w:r w:rsidRPr="00D338E5">
        <w:rPr>
          <w:b/>
          <w:i/>
        </w:rPr>
        <w:t xml:space="preserve"> </w:t>
      </w:r>
      <w:r>
        <w:rPr>
          <w:b/>
        </w:rPr>
        <w:t>PRIVIND ACTIVITATEA DESFAȘURATĂ DE ASISTENȚ</w:t>
      </w:r>
      <w:r w:rsidRPr="00D338E5">
        <w:rPr>
          <w:b/>
        </w:rPr>
        <w:t>II PERSONALI A</w:t>
      </w:r>
      <w:r>
        <w:rPr>
          <w:b/>
        </w:rPr>
        <w:t>I PERSOANELOR CU HANDICAP GRAV Î</w:t>
      </w:r>
      <w:r w:rsidRPr="00D338E5">
        <w:rPr>
          <w:b/>
        </w:rPr>
        <w:t xml:space="preserve">N SEMESTRUL </w:t>
      </w:r>
      <w:r>
        <w:rPr>
          <w:b/>
        </w:rPr>
        <w:t>II</w:t>
      </w:r>
      <w:r w:rsidRPr="00D338E5">
        <w:rPr>
          <w:b/>
        </w:rPr>
        <w:t xml:space="preserve"> AL ANULUI 20</w:t>
      </w:r>
      <w:r>
        <w:rPr>
          <w:b/>
        </w:rPr>
        <w:t>24</w:t>
      </w:r>
      <w:r w:rsidRPr="00826CBD">
        <w:t xml:space="preserve">  </w:t>
      </w:r>
    </w:p>
    <w:p w14:paraId="41D57DD7" w14:textId="77777777" w:rsidR="00C55CF9" w:rsidRPr="00826CBD" w:rsidRDefault="00C55CF9" w:rsidP="00C55CF9">
      <w:pPr>
        <w:spacing w:after="120"/>
        <w:jc w:val="center"/>
      </w:pPr>
    </w:p>
    <w:p w14:paraId="364967FD" w14:textId="77777777" w:rsidR="00C55CF9" w:rsidRPr="00826CBD" w:rsidRDefault="00C55CF9" w:rsidP="00C55CF9">
      <w:pPr>
        <w:jc w:val="both"/>
      </w:pPr>
      <w:r>
        <w:t xml:space="preserve">                     În</w:t>
      </w:r>
      <w:r w:rsidRPr="00826CBD">
        <w:t xml:space="preserve"> conformitate cu prevederile art.40 alin</w:t>
      </w:r>
      <w:proofErr w:type="gramStart"/>
      <w:r w:rsidRPr="00826CBD">
        <w:t>.</w:t>
      </w:r>
      <w:r>
        <w:t>(</w:t>
      </w:r>
      <w:proofErr w:type="gramEnd"/>
      <w:r w:rsidRPr="00826CBD">
        <w:t>2</w:t>
      </w:r>
      <w:r>
        <w:t>)</w:t>
      </w:r>
      <w:r w:rsidRPr="00826CBD">
        <w:t xml:space="preserve"> din Legea nr. 448/2006 privind protecţia şi promovarea </w:t>
      </w:r>
      <w:proofErr w:type="gramStart"/>
      <w:r w:rsidRPr="00826CBD">
        <w:t>drepturilor  persoanelor</w:t>
      </w:r>
      <w:proofErr w:type="gramEnd"/>
      <w:r w:rsidRPr="00826CBD">
        <w:t xml:space="preserve"> cu handicap,</w:t>
      </w:r>
      <w:r>
        <w:t xml:space="preserve"> republicată, cu modificările şi </w:t>
      </w:r>
      <w:r w:rsidRPr="00826CBD">
        <w:t>completările ulterioare, asistentul social din cadrul  Compartimentului</w:t>
      </w:r>
      <w:r>
        <w:t xml:space="preserve"> de Asistență Socială, controlează periodic</w:t>
      </w:r>
      <w:r w:rsidRPr="00826CBD">
        <w:t xml:space="preserve"> activitatea asistenţilor personali ş</w:t>
      </w:r>
      <w:r>
        <w:t>i prezintă semestrial un raport</w:t>
      </w:r>
      <w:r w:rsidRPr="00826CBD">
        <w:t xml:space="preserve"> consiliului local.</w:t>
      </w:r>
    </w:p>
    <w:p w14:paraId="3927284E" w14:textId="77777777" w:rsidR="00C55CF9" w:rsidRPr="00826CBD" w:rsidRDefault="00C55CF9" w:rsidP="00C55CF9">
      <w:pPr>
        <w:spacing w:after="120"/>
        <w:jc w:val="both"/>
      </w:pPr>
      <w:r w:rsidRPr="00826CBD">
        <w:t xml:space="preserve">                    Potrivit art. </w:t>
      </w:r>
      <w:proofErr w:type="gramStart"/>
      <w:r w:rsidRPr="00826CBD">
        <w:t>29</w:t>
      </w:r>
      <w:proofErr w:type="gramEnd"/>
      <w:r w:rsidRPr="00826CBD">
        <w:t xml:space="preserve"> alin. </w:t>
      </w:r>
      <w:r>
        <w:t>(</w:t>
      </w:r>
      <w:r w:rsidRPr="00826CBD">
        <w:t>1</w:t>
      </w:r>
      <w:r>
        <w:t>)</w:t>
      </w:r>
      <w:r w:rsidRPr="00826CBD">
        <w:t xml:space="preserve"> </w:t>
      </w:r>
      <w:proofErr w:type="gramStart"/>
      <w:r w:rsidRPr="00826CBD">
        <w:t>din</w:t>
      </w:r>
      <w:proofErr w:type="gramEnd"/>
      <w:r w:rsidRPr="00826CBD">
        <w:t xml:space="preserve"> HG nr.268/2007 pentru aprobarea Normelor Metodologice de aplicare a prevederilor  Legii nr. </w:t>
      </w:r>
      <w:proofErr w:type="gramStart"/>
      <w:r w:rsidRPr="00826CBD">
        <w:t>448/2006</w:t>
      </w:r>
      <w:proofErr w:type="gramEnd"/>
      <w:r w:rsidRPr="00826CBD">
        <w:t>, raportul conţine cel puţin următoarele elemente:</w:t>
      </w:r>
    </w:p>
    <w:p w14:paraId="2E42188C" w14:textId="77777777" w:rsidR="00C55CF9" w:rsidRPr="00826CBD" w:rsidRDefault="00C55CF9" w:rsidP="00C55CF9">
      <w:pPr>
        <w:jc w:val="both"/>
      </w:pPr>
      <w:r>
        <w:t xml:space="preserve">- </w:t>
      </w:r>
      <w:proofErr w:type="gramStart"/>
      <w:r w:rsidRPr="00826CBD">
        <w:t>dinamica</w:t>
      </w:r>
      <w:proofErr w:type="gramEnd"/>
      <w:r w:rsidRPr="00826CBD">
        <w:t xml:space="preserve"> angajării asistenţilor personali; </w:t>
      </w:r>
    </w:p>
    <w:p w14:paraId="38B46F07" w14:textId="77777777" w:rsidR="00C55CF9" w:rsidRPr="00826CBD" w:rsidRDefault="00C55CF9" w:rsidP="00C55CF9">
      <w:pPr>
        <w:jc w:val="both"/>
      </w:pPr>
      <w:r>
        <w:t xml:space="preserve">- </w:t>
      </w:r>
      <w:proofErr w:type="gramStart"/>
      <w:r w:rsidRPr="00826CBD">
        <w:t>informaţii</w:t>
      </w:r>
      <w:proofErr w:type="gramEnd"/>
      <w:r w:rsidRPr="00826CBD">
        <w:t xml:space="preserve"> privind modul  în care se asigură înlocuirea asistentului personal pe perioada concediului de odihnă, în strânsă legătură cu lipsa sau posibilitatea  de dezvoltare a centrelor de tip respiro;</w:t>
      </w:r>
    </w:p>
    <w:p w14:paraId="7D1433E9" w14:textId="77777777" w:rsidR="00C55CF9" w:rsidRPr="00826CBD" w:rsidRDefault="00C55CF9" w:rsidP="00C55CF9">
      <w:pPr>
        <w:jc w:val="both"/>
      </w:pPr>
      <w:r>
        <w:t xml:space="preserve">- </w:t>
      </w:r>
      <w:proofErr w:type="gramStart"/>
      <w:r w:rsidRPr="00826CBD">
        <w:t>informaţii</w:t>
      </w:r>
      <w:proofErr w:type="gramEnd"/>
      <w:r w:rsidRPr="00826CBD">
        <w:t xml:space="preserve"> privind numărul de asistenţi personali instruiţi; </w:t>
      </w:r>
    </w:p>
    <w:p w14:paraId="0B185FB8" w14:textId="77777777" w:rsidR="00C55CF9" w:rsidRPr="00826CBD" w:rsidRDefault="00C55CF9" w:rsidP="00C55CF9">
      <w:pPr>
        <w:spacing w:after="120"/>
        <w:jc w:val="both"/>
      </w:pPr>
      <w:r>
        <w:t xml:space="preserve">- </w:t>
      </w:r>
      <w:proofErr w:type="gramStart"/>
      <w:r w:rsidRPr="00826CBD">
        <w:t>nu</w:t>
      </w:r>
      <w:r>
        <w:t>mărul</w:t>
      </w:r>
      <w:proofErr w:type="gramEnd"/>
      <w:r>
        <w:t xml:space="preserve"> de controale efectuate şi</w:t>
      </w:r>
      <w:r w:rsidRPr="00826CBD">
        <w:t xml:space="preserve"> problemele sesizate.</w:t>
      </w:r>
    </w:p>
    <w:p w14:paraId="411CC2E0" w14:textId="77777777" w:rsidR="00C55CF9" w:rsidRPr="00826CBD" w:rsidRDefault="00C55CF9" w:rsidP="00C55CF9">
      <w:pPr>
        <w:spacing w:after="120"/>
        <w:jc w:val="both"/>
      </w:pPr>
      <w:r w:rsidRPr="00826CBD">
        <w:t xml:space="preserve">                   Potrivit prevederilor Legii nr. 448/2006, republicată, rolul autorităţii locale este de a monitoriza, în condiţii optime,</w:t>
      </w:r>
      <w:r>
        <w:t xml:space="preserve"> </w:t>
      </w:r>
      <w:r w:rsidRPr="00826CBD">
        <w:t>atribuţiile şi obligaţiile ce le revin asistenţilor personali, în vederea ameliorării situaţiei persoanelor cu handicap grav, astfel încât, aceştia să primească îngrijire specială la nivelul la care starea lor o cere, pentru satisfacerea întregului lanţ de nevoi fizice, personale, sociale şi spirituale.</w:t>
      </w:r>
    </w:p>
    <w:p w14:paraId="076CEB96" w14:textId="77777777" w:rsidR="00C55CF9" w:rsidRPr="00826CBD" w:rsidRDefault="00C55CF9" w:rsidP="00C55CF9">
      <w:pPr>
        <w:spacing w:after="120"/>
        <w:jc w:val="both"/>
      </w:pPr>
      <w:r w:rsidRPr="00826CBD">
        <w:t xml:space="preserve">                   Îngrijirile ce li se acordă, pot permite persoanelor bolnave să-şi </w:t>
      </w:r>
      <w:proofErr w:type="gramStart"/>
      <w:r w:rsidRPr="00826CBD">
        <w:t>valorifice  potenţialul</w:t>
      </w:r>
      <w:proofErr w:type="gramEnd"/>
      <w:r w:rsidRPr="00826CBD">
        <w:t xml:space="preserve"> fizic,</w:t>
      </w:r>
      <w:r>
        <w:t xml:space="preserve"> </w:t>
      </w:r>
      <w:r w:rsidRPr="00826CBD">
        <w:t>intelectual,</w:t>
      </w:r>
      <w:r>
        <w:t xml:space="preserve"> </w:t>
      </w:r>
      <w:r w:rsidRPr="00826CBD">
        <w:t>spiritual,</w:t>
      </w:r>
      <w:r>
        <w:t xml:space="preserve"> </w:t>
      </w:r>
      <w:r w:rsidRPr="00826CBD">
        <w:t>emoţional şi social, în pofida handicapului de care suferă.</w:t>
      </w:r>
    </w:p>
    <w:p w14:paraId="789695A8" w14:textId="77777777" w:rsidR="00C55CF9" w:rsidRPr="00826CBD" w:rsidRDefault="00C55CF9" w:rsidP="00C55CF9">
      <w:pPr>
        <w:spacing w:after="120"/>
        <w:jc w:val="both"/>
      </w:pPr>
      <w:r w:rsidRPr="00826CBD">
        <w:t xml:space="preserve">                   Activitatea asistenţilor personali </w:t>
      </w:r>
      <w:proofErr w:type="gramStart"/>
      <w:r w:rsidRPr="00826CBD">
        <w:t>este</w:t>
      </w:r>
      <w:proofErr w:type="gramEnd"/>
      <w:r w:rsidRPr="00826CBD">
        <w:t xml:space="preserve"> mo</w:t>
      </w:r>
      <w:r>
        <w:t>nitorizată de asistentul social</w:t>
      </w:r>
      <w:r w:rsidRPr="00826CBD">
        <w:t xml:space="preserve"> din cadrul Primăriei,</w:t>
      </w:r>
      <w:r>
        <w:t xml:space="preserve"> </w:t>
      </w:r>
      <w:r w:rsidRPr="00826CBD">
        <w:t>care periodic efectuează vizite la domiciliul bolnavilor, unde îşi desfăşoară activitatea asisten</w:t>
      </w:r>
      <w:r>
        <w:t>ţii personali. Discuţiile sunt purtate cu asistenţii personali</w:t>
      </w:r>
      <w:r w:rsidRPr="00826CBD">
        <w:t xml:space="preserve">, dar şi cu bolnavii, separat, respectând Codul deontologic al profesiei de asistent </w:t>
      </w:r>
      <w:r>
        <w:t>social şi urmărind îndeplinirea</w:t>
      </w:r>
      <w:r w:rsidRPr="00826CBD">
        <w:t xml:space="preserve"> atribuţiilor ce le revin </w:t>
      </w:r>
      <w:proofErr w:type="gramStart"/>
      <w:r w:rsidRPr="00826CBD">
        <w:t>asistenţilor  personali</w:t>
      </w:r>
      <w:proofErr w:type="gramEnd"/>
      <w:r w:rsidRPr="00826CBD">
        <w:t xml:space="preserve">, conform art.38 din Legea nr. </w:t>
      </w:r>
      <w:proofErr w:type="gramStart"/>
      <w:r w:rsidRPr="00826CBD">
        <w:t>448/2006</w:t>
      </w:r>
      <w:proofErr w:type="gramEnd"/>
      <w:r w:rsidRPr="00826CBD">
        <w:t>, litera „c” şi „d”, respectarea sarcinilor şi obligaţiilor prevăzute de fişa postului şi contractul individu</w:t>
      </w:r>
      <w:r>
        <w:t>al de muncă. În toate cazurile,</w:t>
      </w:r>
      <w:r w:rsidRPr="00826CBD">
        <w:t xml:space="preserve"> asistenţii personali au o bună colaborare cu bolnavii, respectă programul stabilit şi nu </w:t>
      </w:r>
      <w:r>
        <w:t>există riscul neglijării sau</w:t>
      </w:r>
      <w:r w:rsidRPr="00826CBD">
        <w:t xml:space="preserve"> abuzului. Asistenţii personali sunt interesaţi de starea de sănătate a bolnavilor, însoţindu-i pentru tratament ambulatoriu sau efectuarea unor analize medicale. </w:t>
      </w:r>
    </w:p>
    <w:p w14:paraId="43F848C4" w14:textId="77777777" w:rsidR="00C55CF9" w:rsidRPr="00A35482" w:rsidRDefault="00C55CF9" w:rsidP="00C55CF9">
      <w:pPr>
        <w:spacing w:after="120"/>
        <w:ind w:firstLine="720"/>
        <w:jc w:val="both"/>
        <w:rPr>
          <w:b/>
          <w:i/>
          <w:u w:val="single"/>
        </w:rPr>
      </w:pPr>
      <w:r>
        <w:rPr>
          <w:i/>
          <w:u w:val="single"/>
        </w:rPr>
        <w:t xml:space="preserve">    </w:t>
      </w:r>
      <w:r w:rsidRPr="00A35482">
        <w:rPr>
          <w:b/>
          <w:i/>
          <w:u w:val="single"/>
        </w:rPr>
        <w:t xml:space="preserve">Cu privire la dinamica angajării asistenţilor personali: </w:t>
      </w:r>
    </w:p>
    <w:p w14:paraId="270C4F10" w14:textId="77777777" w:rsidR="00C55CF9" w:rsidRPr="00826CBD" w:rsidRDefault="00C55CF9" w:rsidP="00C55CF9">
      <w:pPr>
        <w:spacing w:after="120"/>
        <w:jc w:val="both"/>
      </w:pPr>
      <w:r w:rsidRPr="00826CBD">
        <w:t xml:space="preserve">                În conformitate cu prevederile art.42 alin.4 din Legea nr. 448/2006 privind protecţia şi promovarea drepturilor persoanelor cu handicap, republicată, cu modificările şi completările ulte</w:t>
      </w:r>
      <w:r>
        <w:t>rioare, părinţii sau  reprezentanț</w:t>
      </w:r>
      <w:r w:rsidRPr="00826CBD">
        <w:t>ii legali ai  copilului cu handicap grav, adulţii cu handicap grav ori reprezentanţii legali ai  acestora, cu excepţia celor  cu handicap vizual grav, pot opta între asistent personal şi primirea unei indemnizaţii lunare.</w:t>
      </w:r>
    </w:p>
    <w:p w14:paraId="1E41D3B5" w14:textId="77777777" w:rsidR="00C55CF9" w:rsidRDefault="00C55CF9" w:rsidP="00C55CF9">
      <w:pPr>
        <w:ind w:firstLine="720"/>
        <w:jc w:val="both"/>
      </w:pPr>
      <w:r>
        <w:t>În cursul sem. II al anului 2024, au fost încetate 2 Contracte Individual de Munca, si anume:</w:t>
      </w:r>
    </w:p>
    <w:p w14:paraId="5E6397C0" w14:textId="77777777" w:rsidR="00C55CF9" w:rsidRDefault="00C55CF9" w:rsidP="00C55CF9">
      <w:pPr>
        <w:ind w:firstLine="720"/>
        <w:jc w:val="both"/>
      </w:pPr>
      <w:r>
        <w:t>- În data de 04.09.2024 a decedat persoana incadrata in grad de handicap Constantin Mihai, iar asistentul personal</w:t>
      </w:r>
      <w:r w:rsidRPr="00C55CF9">
        <w:rPr>
          <w:i/>
        </w:rPr>
        <w:t>, Constantin Maria</w:t>
      </w:r>
      <w:r>
        <w:t xml:space="preserve"> a solicitat încetarea Contractului Individual de Munca.</w:t>
      </w:r>
    </w:p>
    <w:p w14:paraId="2DC18827" w14:textId="3A67B8A5" w:rsidR="00C55CF9" w:rsidRPr="00BD7EFF" w:rsidRDefault="00C55CF9" w:rsidP="00C55CF9">
      <w:pPr>
        <w:ind w:firstLine="720"/>
        <w:jc w:val="both"/>
      </w:pPr>
      <w:r>
        <w:t xml:space="preserve"> - Doamna </w:t>
      </w:r>
      <w:r w:rsidRPr="00C55CF9">
        <w:rPr>
          <w:i/>
        </w:rPr>
        <w:t>Panaite Irina</w:t>
      </w:r>
      <w:r>
        <w:t xml:space="preserve"> angajată ca asistent personal pentru doamna Măncuță Ioana incadrata in grad de handicap grav cu asistent personal nu si-a indeplinit atributiile prevăzute în  Contractul Individual de Munca, Fisa Postului si Actului Aditional dovedite prin rapoartele de vizită efectuate în perioada de proba a salariatului la ore diferite din timpul zilei, în conformitate cu prevederile art. </w:t>
      </w:r>
      <w:proofErr w:type="gramStart"/>
      <w:r>
        <w:t>38</w:t>
      </w:r>
      <w:proofErr w:type="gramEnd"/>
      <w:r>
        <w:t xml:space="preserve"> lit. „</w:t>
      </w:r>
      <w:proofErr w:type="gramStart"/>
      <w:r>
        <w:t>c</w:t>
      </w:r>
      <w:proofErr w:type="gramEnd"/>
      <w:r>
        <w:t xml:space="preserve">” din Legea nr. </w:t>
      </w:r>
      <w:proofErr w:type="gramStart"/>
      <w:r>
        <w:t>448/2006 privind protecția și promovarea drepturilor persoanelor cu handicap, cu modificările și completările ulterioare si anume:</w:t>
      </w:r>
      <w:r w:rsidRPr="00662CF8">
        <w:t xml:space="preserve"> </w:t>
      </w:r>
      <w:r w:rsidRPr="00662CF8">
        <w:rPr>
          <w:i/>
        </w:rPr>
        <w:t xml:space="preserve">c) să presteze pentru persoana cu handicap grav toate activităţile şi serviciile prevăzute în contractul individual de muncă, în fişa postului şi în </w:t>
      </w:r>
      <w:r w:rsidRPr="00814AC8">
        <w:rPr>
          <w:bCs/>
          <w:i/>
        </w:rPr>
        <w:t>planul de abilitare - reabilitare</w:t>
      </w:r>
      <w:r w:rsidRPr="00662CF8">
        <w:rPr>
          <w:i/>
        </w:rPr>
        <w:t xml:space="preserve"> pentru copilul cu handicap grav, respectiv în planul individual de servicii al persoanei adulte cu handicap grav</w:t>
      </w:r>
      <w:r>
        <w:t>.</w:t>
      </w:r>
      <w:proofErr w:type="gramEnd"/>
      <w:r>
        <w:t xml:space="preserve"> Prin urmare, in data de 04.07.2024 Contractul Individual de M</w:t>
      </w:r>
      <w:r w:rsidRPr="00F76A17">
        <w:t>uncă nr</w:t>
      </w:r>
      <w:r>
        <w:t xml:space="preserve">. 6208 din 03.06.2024 </w:t>
      </w:r>
      <w:r w:rsidRPr="00F76A17">
        <w:t xml:space="preserve">al </w:t>
      </w:r>
      <w:r>
        <w:t xml:space="preserve">doamnei </w:t>
      </w:r>
      <w:r w:rsidRPr="00BD7EFF">
        <w:t xml:space="preserve">Panaite Irina </w:t>
      </w:r>
      <w:proofErr w:type="gramStart"/>
      <w:r w:rsidRPr="00BD7EFF">
        <w:t>a</w:t>
      </w:r>
      <w:proofErr w:type="gramEnd"/>
      <w:r w:rsidRPr="00BD7EFF">
        <w:t xml:space="preserve"> incetat. </w:t>
      </w:r>
    </w:p>
    <w:p w14:paraId="74910D1E" w14:textId="77777777" w:rsidR="00C55CF9" w:rsidRPr="00BD7EFF" w:rsidRDefault="00C55CF9" w:rsidP="00C55CF9">
      <w:pPr>
        <w:spacing w:after="120"/>
        <w:ind w:firstLine="720"/>
        <w:jc w:val="both"/>
      </w:pPr>
      <w:r w:rsidRPr="00BD7EFF">
        <w:t xml:space="preserve"> Totodata a fost depus </w:t>
      </w:r>
      <w:proofErr w:type="gramStart"/>
      <w:r w:rsidRPr="00BD7EFF">
        <w:t>un</w:t>
      </w:r>
      <w:proofErr w:type="gramEnd"/>
      <w:r w:rsidRPr="00BD7EFF">
        <w:t xml:space="preserve"> dosar nou privind angajarea unui asistent personal.</w:t>
      </w:r>
    </w:p>
    <w:p w14:paraId="7BB126A4" w14:textId="77777777" w:rsidR="00C55CF9" w:rsidRPr="00826CBD" w:rsidRDefault="00C55CF9" w:rsidP="00C55CF9">
      <w:pPr>
        <w:spacing w:after="120"/>
        <w:jc w:val="both"/>
      </w:pPr>
      <w:r w:rsidRPr="00826CBD">
        <w:t xml:space="preserve">             Astfel, la data de </w:t>
      </w:r>
      <w:r>
        <w:t>31.12.2024</w:t>
      </w:r>
      <w:r w:rsidRPr="00826CBD">
        <w:t xml:space="preserve">, în evidenţa Compartimentului </w:t>
      </w:r>
      <w:r>
        <w:t>de Asistență Socială</w:t>
      </w:r>
      <w:r w:rsidRPr="00826CBD">
        <w:t xml:space="preserve">, </w:t>
      </w:r>
      <w:proofErr w:type="gramStart"/>
      <w:r w:rsidRPr="00826CBD">
        <w:t>figurau  un</w:t>
      </w:r>
      <w:proofErr w:type="gramEnd"/>
      <w:r w:rsidRPr="00826CBD">
        <w:t xml:space="preserve"> număr de </w:t>
      </w:r>
      <w:r>
        <w:rPr>
          <w:b/>
        </w:rPr>
        <w:t>18</w:t>
      </w:r>
      <w:r w:rsidRPr="00826CBD">
        <w:t xml:space="preserve"> asistenţi personali, din care:</w:t>
      </w:r>
    </w:p>
    <w:p w14:paraId="56244D66" w14:textId="77777777" w:rsidR="00C55CF9" w:rsidRPr="00826CBD" w:rsidRDefault="00C55CF9" w:rsidP="00C55CF9">
      <w:pPr>
        <w:spacing w:after="120"/>
        <w:jc w:val="both"/>
      </w:pPr>
      <w:r>
        <w:rPr>
          <w:b/>
        </w:rPr>
        <w:t>-</w:t>
      </w:r>
      <w:r w:rsidRPr="00826CBD">
        <w:rPr>
          <w:b/>
        </w:rPr>
        <w:t xml:space="preserve"> </w:t>
      </w:r>
      <w:r>
        <w:rPr>
          <w:b/>
        </w:rPr>
        <w:t>6</w:t>
      </w:r>
      <w:r>
        <w:t xml:space="preserve"> </w:t>
      </w:r>
      <w:r w:rsidRPr="00826CBD">
        <w:t xml:space="preserve">asistenţi personali angajaţi pentru minori cu handicap, fiind toţi angajaţi din cadrul </w:t>
      </w:r>
      <w:proofErr w:type="gramStart"/>
      <w:r w:rsidRPr="00826CBD">
        <w:t>familiei  bolnavului</w:t>
      </w:r>
      <w:proofErr w:type="gramEnd"/>
      <w:r w:rsidRPr="00826CBD">
        <w:t>,</w:t>
      </w:r>
      <w:r>
        <w:t xml:space="preserve"> respectiv părintele bolnavului;</w:t>
      </w:r>
    </w:p>
    <w:p w14:paraId="49BA2A94" w14:textId="77777777" w:rsidR="00C55CF9" w:rsidRPr="00826CBD" w:rsidRDefault="00C55CF9" w:rsidP="00C55CF9">
      <w:pPr>
        <w:spacing w:after="120"/>
        <w:jc w:val="both"/>
      </w:pPr>
      <w:r w:rsidRPr="00826CBD">
        <w:t xml:space="preserve"> </w:t>
      </w:r>
      <w:r>
        <w:t xml:space="preserve">- </w:t>
      </w:r>
      <w:r>
        <w:rPr>
          <w:b/>
        </w:rPr>
        <w:t>12</w:t>
      </w:r>
      <w:r w:rsidRPr="00826CBD">
        <w:t xml:space="preserve"> asistenţi personali </w:t>
      </w:r>
      <w:proofErr w:type="gramStart"/>
      <w:r w:rsidRPr="00826CBD">
        <w:t>angajaţi  pentru</w:t>
      </w:r>
      <w:proofErr w:type="gramEnd"/>
      <w:r w:rsidRPr="00826CBD">
        <w:t xml:space="preserve">  adulţii cu handicap grav, făcând parte din  familiile bolnavilor şi rude până la gradul IV.</w:t>
      </w:r>
    </w:p>
    <w:p w14:paraId="06005885" w14:textId="77777777" w:rsidR="00C55CF9" w:rsidRPr="00826CBD" w:rsidRDefault="00C55CF9" w:rsidP="00C55CF9">
      <w:pPr>
        <w:spacing w:after="120"/>
        <w:jc w:val="both"/>
      </w:pPr>
      <w:r w:rsidRPr="00826CBD">
        <w:t xml:space="preserve">             La data de </w:t>
      </w:r>
      <w:r>
        <w:t>31.12.2024</w:t>
      </w:r>
      <w:r w:rsidRPr="00826CBD">
        <w:t xml:space="preserve">, în evidenţele Compartimentului </w:t>
      </w:r>
      <w:r>
        <w:t>de Asistență Socială</w:t>
      </w:r>
      <w:r w:rsidRPr="00826CBD">
        <w:t>,</w:t>
      </w:r>
      <w:r>
        <w:t xml:space="preserve"> erau în plată  un număr de</w:t>
      </w:r>
      <w:r w:rsidRPr="00826CBD">
        <w:t xml:space="preserve"> </w:t>
      </w:r>
      <w:r>
        <w:rPr>
          <w:b/>
        </w:rPr>
        <w:t>30</w:t>
      </w:r>
      <w:r>
        <w:t xml:space="preserve"> </w:t>
      </w:r>
      <w:r w:rsidRPr="00826CBD">
        <w:t>indemnizaţii</w:t>
      </w:r>
      <w:r>
        <w:t xml:space="preserve"> lunare echivalente cu salariul</w:t>
      </w:r>
      <w:r w:rsidRPr="00826CBD">
        <w:t xml:space="preserve"> net al asistentului social debutant cu studii medii din unităţile de asistenţă socială din sectorul bugetar, altele decât cele cu paturi.</w:t>
      </w:r>
    </w:p>
    <w:p w14:paraId="5650973E" w14:textId="77777777" w:rsidR="00C55CF9" w:rsidRPr="00826CBD" w:rsidRDefault="00C55CF9" w:rsidP="00C55CF9">
      <w:pPr>
        <w:spacing w:after="120"/>
        <w:jc w:val="both"/>
      </w:pPr>
      <w:r>
        <w:t xml:space="preserve">            Pentru</w:t>
      </w:r>
      <w:r w:rsidRPr="00826CBD">
        <w:t xml:space="preserve"> semestru</w:t>
      </w:r>
      <w:r>
        <w:t>l</w:t>
      </w:r>
      <w:r w:rsidRPr="00826CBD">
        <w:t xml:space="preserve"> </w:t>
      </w:r>
      <w:r>
        <w:t>II al anului 2024, s-</w:t>
      </w:r>
      <w:proofErr w:type="gramStart"/>
      <w:r>
        <w:t>a</w:t>
      </w:r>
      <w:proofErr w:type="gramEnd"/>
      <w:r>
        <w:t xml:space="preserve"> efectuat</w:t>
      </w:r>
      <w:r w:rsidRPr="00826CBD">
        <w:t xml:space="preserve"> plata la zi a asistenţilor personali şi a indemnizaţiilor cuvenite, astfel:</w:t>
      </w:r>
    </w:p>
    <w:p w14:paraId="6CC716D0" w14:textId="77777777" w:rsidR="00C55CF9" w:rsidRPr="00826CBD" w:rsidRDefault="00C55CF9" w:rsidP="00C55CF9">
      <w:pPr>
        <w:spacing w:after="120"/>
        <w:jc w:val="both"/>
      </w:pPr>
      <w:r w:rsidRPr="00826CBD">
        <w:t>-sume plătite pt. a</w:t>
      </w:r>
      <w:r>
        <w:t>sistenţii personali, perioada 01</w:t>
      </w:r>
      <w:r w:rsidRPr="00826CBD">
        <w:t>.</w:t>
      </w:r>
      <w:r>
        <w:t>07</w:t>
      </w:r>
      <w:r w:rsidRPr="00826CBD">
        <w:t>-</w:t>
      </w:r>
      <w:r>
        <w:t>31.12.2024</w:t>
      </w:r>
      <w:proofErr w:type="gramStart"/>
      <w:r w:rsidRPr="00826CBD">
        <w:t xml:space="preserve">= </w:t>
      </w:r>
      <w:r>
        <w:t xml:space="preserve"> 437.122</w:t>
      </w:r>
      <w:proofErr w:type="gramEnd"/>
      <w:r>
        <w:t xml:space="preserve"> </w:t>
      </w:r>
      <w:r w:rsidRPr="00826CBD">
        <w:t>lei;</w:t>
      </w:r>
    </w:p>
    <w:p w14:paraId="2CC31BFB" w14:textId="77777777" w:rsidR="00C55CF9" w:rsidRPr="00826CBD" w:rsidRDefault="00C55CF9" w:rsidP="00C55CF9">
      <w:pPr>
        <w:spacing w:after="120"/>
        <w:jc w:val="both"/>
      </w:pPr>
      <w:r w:rsidRPr="00826CBD">
        <w:t>-sume plătite pt. plata indemnizaţiilor acordate pers. cu hand</w:t>
      </w:r>
      <w:r>
        <w:t>icap perioada</w:t>
      </w:r>
      <w:r w:rsidRPr="00826CBD">
        <w:t xml:space="preserve"> </w:t>
      </w:r>
      <w:r>
        <w:t>01</w:t>
      </w:r>
      <w:r w:rsidRPr="00826CBD">
        <w:t>.</w:t>
      </w:r>
      <w:r>
        <w:t>06.2024</w:t>
      </w:r>
      <w:r w:rsidRPr="00826CBD">
        <w:t>-</w:t>
      </w:r>
      <w:r>
        <w:t>30.06.2024</w:t>
      </w:r>
      <w:r w:rsidRPr="00826CBD">
        <w:t>=</w:t>
      </w:r>
      <w:r>
        <w:t xml:space="preserve"> 428.856 </w:t>
      </w:r>
      <w:r w:rsidRPr="00826CBD">
        <w:t>lei.</w:t>
      </w:r>
    </w:p>
    <w:p w14:paraId="54152DBF" w14:textId="77777777" w:rsidR="00C55CF9" w:rsidRPr="00A35482" w:rsidRDefault="00C55CF9" w:rsidP="00C55CF9">
      <w:pPr>
        <w:spacing w:after="120"/>
        <w:ind w:firstLine="720"/>
        <w:jc w:val="both"/>
        <w:rPr>
          <w:b/>
          <w:i/>
        </w:rPr>
      </w:pPr>
      <w:r w:rsidRPr="00A35482">
        <w:rPr>
          <w:b/>
          <w:u w:val="single"/>
        </w:rPr>
        <w:t xml:space="preserve"> </w:t>
      </w:r>
      <w:r w:rsidRPr="00A35482">
        <w:rPr>
          <w:b/>
          <w:i/>
          <w:u w:val="single"/>
        </w:rPr>
        <w:t>Cu privire la modul în care se asigură înlocuirea asistentului personal pe perioada concediului de odihnă, în strânsă legătură cu lipsa sau posibilitatea de dezvoltare a centrelor de tip respiro</w:t>
      </w:r>
      <w:r>
        <w:rPr>
          <w:b/>
          <w:i/>
        </w:rPr>
        <w:t>:</w:t>
      </w:r>
    </w:p>
    <w:p w14:paraId="4B88CFC1" w14:textId="77777777" w:rsidR="00C55CF9" w:rsidRPr="00826CBD" w:rsidRDefault="00C55CF9" w:rsidP="00C55CF9">
      <w:pPr>
        <w:spacing w:after="120"/>
        <w:jc w:val="both"/>
      </w:pPr>
      <w:r w:rsidRPr="00826CBD">
        <w:t xml:space="preserve"> </w:t>
      </w:r>
      <w:r>
        <w:t xml:space="preserve">             În conformitate </w:t>
      </w:r>
      <w:r w:rsidRPr="00826CBD">
        <w:t>cu prevederile art.37 alin</w:t>
      </w:r>
      <w:proofErr w:type="gramStart"/>
      <w:r w:rsidRPr="00826CBD">
        <w:t>.</w:t>
      </w:r>
      <w:r>
        <w:t>(</w:t>
      </w:r>
      <w:proofErr w:type="gramEnd"/>
      <w:r w:rsidRPr="00826CBD">
        <w:t>1</w:t>
      </w:r>
      <w:r>
        <w:t>)</w:t>
      </w:r>
      <w:r w:rsidRPr="00826CBD">
        <w:t xml:space="preserve"> lit.c) din Legea nr. 448/2006, republicată, cu modificările şi completările ulterioare, asistentul personal, are </w:t>
      </w:r>
      <w:proofErr w:type="gramStart"/>
      <w:r w:rsidRPr="00826CBD">
        <w:t>dreptul  la</w:t>
      </w:r>
      <w:proofErr w:type="gramEnd"/>
      <w:r w:rsidRPr="00826CBD">
        <w:t xml:space="preserve"> concediu anual de odihnă.</w:t>
      </w:r>
      <w:r>
        <w:t xml:space="preserve"> </w:t>
      </w:r>
      <w:r w:rsidRPr="00826CBD">
        <w:t>Potrivit prevederilor art.37 alin</w:t>
      </w:r>
      <w:proofErr w:type="gramStart"/>
      <w:r w:rsidRPr="00826CBD">
        <w:t>.</w:t>
      </w:r>
      <w:r>
        <w:t>(</w:t>
      </w:r>
      <w:proofErr w:type="gramEnd"/>
      <w:r w:rsidRPr="00826CBD">
        <w:t>2</w:t>
      </w:r>
      <w:r>
        <w:t>)</w:t>
      </w:r>
      <w:r w:rsidRPr="00826CBD">
        <w:t xml:space="preserve"> şi </w:t>
      </w:r>
      <w:r>
        <w:t>(</w:t>
      </w:r>
      <w:r w:rsidRPr="00826CBD">
        <w:t>3</w:t>
      </w:r>
      <w:r>
        <w:t>)</w:t>
      </w:r>
      <w:r w:rsidRPr="00826CBD">
        <w:t xml:space="preserve"> din Legea nr. </w:t>
      </w:r>
      <w:proofErr w:type="gramStart"/>
      <w:r w:rsidRPr="00826CBD">
        <w:t>448/2006, pe perioada absenţei temporare a asistentului personal, angajatorul are obligaţia să asigure persoanei cu handicap grav un înlocuitor al asistentului personal, iar în situaţia în care angajatorul nu poate asigura un înlocuitor al asistentului personal, persoanei cu handicap grav i se acordă o indemnizaţie echivalentă cu salariul net al  asistentului  social debutant cu studii medii din unităţile de asistenţă socială din sectorul bugetar, altele decât cele cu paturi, sau găzduirea într-un centru de tip respiro.</w:t>
      </w:r>
      <w:proofErr w:type="gramEnd"/>
    </w:p>
    <w:p w14:paraId="5A96F102" w14:textId="77777777" w:rsidR="00C55CF9" w:rsidRPr="00826CBD" w:rsidRDefault="00C55CF9" w:rsidP="00C55CF9">
      <w:pPr>
        <w:spacing w:after="120"/>
        <w:jc w:val="both"/>
      </w:pPr>
      <w:r w:rsidRPr="00826CBD">
        <w:t xml:space="preserve">              Având în vedere diagnosticele persoanelor cu handicap grav</w:t>
      </w:r>
      <w:r>
        <w:t xml:space="preserve"> </w:t>
      </w:r>
      <w:r w:rsidRPr="00826CBD">
        <w:t>(Coxartroză bilaterală decompensată algic şi funcţional;</w:t>
      </w:r>
      <w:r>
        <w:t xml:space="preserve"> </w:t>
      </w:r>
      <w:r w:rsidRPr="00826CBD">
        <w:t>Artrogripoză.</w:t>
      </w:r>
      <w:r>
        <w:t xml:space="preserve"> </w:t>
      </w:r>
      <w:r w:rsidRPr="00826CBD">
        <w:t>Picior varus EQUIN Congenital bilateral;</w:t>
      </w:r>
      <w:r>
        <w:t xml:space="preserve"> </w:t>
      </w:r>
      <w:r w:rsidRPr="00826CBD">
        <w:t>Autism infantil 349;</w:t>
      </w:r>
      <w:r>
        <w:t xml:space="preserve"> </w:t>
      </w:r>
      <w:r w:rsidRPr="00826CBD">
        <w:t>Scleroză multiplă în plăci cu paraplegie spastică cu predominanţă.</w:t>
      </w:r>
      <w:r>
        <w:t xml:space="preserve"> </w:t>
      </w:r>
      <w:proofErr w:type="gramStart"/>
      <w:r w:rsidRPr="00826CBD">
        <w:t>Sdr.Amiotrofic;</w:t>
      </w:r>
      <w:r>
        <w:t xml:space="preserve"> </w:t>
      </w:r>
      <w:r w:rsidRPr="00826CBD">
        <w:t>Deficienţă mentală severă;</w:t>
      </w:r>
      <w:r>
        <w:t xml:space="preserve"> </w:t>
      </w:r>
      <w:r w:rsidRPr="00826CBD">
        <w:t>Boala Longdon Dawn;</w:t>
      </w:r>
      <w:r>
        <w:t xml:space="preserve"> </w:t>
      </w:r>
      <w:r w:rsidRPr="00826CBD">
        <w:t>Tetrapareză spastică cu tulburări grave de statică şi mers; Sindrom  Down;</w:t>
      </w:r>
      <w:r>
        <w:t xml:space="preserve"> </w:t>
      </w:r>
      <w:r w:rsidRPr="00826CBD">
        <w:t>Pa</w:t>
      </w:r>
      <w:r>
        <w:t>raplegie spastică Postraumatică,</w:t>
      </w:r>
      <w:r w:rsidRPr="00826CBD">
        <w:t xml:space="preserve"> afecţiuni ce necesită supraveghere permenentă şi ajutor integral din partea asistentului personal,</w:t>
      </w:r>
      <w:r>
        <w:t xml:space="preserve"> </w:t>
      </w:r>
      <w:r w:rsidRPr="00826CBD">
        <w:t>nu se poate asigura preluarea  atribuţiilor  asistentului personal  aflat în concediu de odihnă, de către un alt asistent personal care deserveşte o persoană cu handicap  cu domiciliul apropiat.</w:t>
      </w:r>
      <w:proofErr w:type="gramEnd"/>
    </w:p>
    <w:p w14:paraId="6BA8C805" w14:textId="77777777" w:rsidR="00C55CF9" w:rsidRPr="00826CBD" w:rsidRDefault="00C55CF9" w:rsidP="00C55CF9">
      <w:pPr>
        <w:spacing w:after="120"/>
        <w:jc w:val="both"/>
      </w:pPr>
      <w:r w:rsidRPr="00826CBD">
        <w:t xml:space="preserve">               Menţionăm că pe </w:t>
      </w:r>
      <w:proofErr w:type="gramStart"/>
      <w:r w:rsidRPr="00826CBD">
        <w:t>raza  comunei</w:t>
      </w:r>
      <w:proofErr w:type="gramEnd"/>
      <w:r w:rsidRPr="00826CBD">
        <w:t xml:space="preserve"> Ion Creangă, nu funcţionează centre de tip re</w:t>
      </w:r>
      <w:r>
        <w:t>spiro care să asigure găzduirea</w:t>
      </w:r>
      <w:r w:rsidRPr="00826CBD">
        <w:t xml:space="preserve"> persoanei cu handicap grav pe perioada concediului de odihnă al asistentului personal. Faţă de situaţia existentă, protecţia persoanei cu handicap grav, se asigură prin acordarea  indemnizaţiei echivalente cu salariul net al asistentului social debutant cu studii medii din unităţile de asistenţă  socială din sectorul bugetar, altele decât cele cu paturi prevăzute</w:t>
      </w:r>
      <w:r>
        <w:t>.  Asistentii personali au depus cereri pentru acordarea concediului de odihna aferent anului 2024, iar în decursul semestrului II 2024 aceștia au primit sumele aferente concediului.</w:t>
      </w:r>
    </w:p>
    <w:p w14:paraId="450E500B" w14:textId="77777777" w:rsidR="00C55CF9" w:rsidRPr="00A35482" w:rsidRDefault="00C55CF9" w:rsidP="00C55CF9">
      <w:pPr>
        <w:spacing w:after="120"/>
        <w:ind w:firstLine="720"/>
        <w:jc w:val="both"/>
        <w:rPr>
          <w:b/>
          <w:i/>
          <w:u w:val="single"/>
        </w:rPr>
      </w:pPr>
      <w:r w:rsidRPr="00A35482">
        <w:rPr>
          <w:b/>
          <w:i/>
          <w:u w:val="single"/>
        </w:rPr>
        <w:t xml:space="preserve">  Referitor la ins</w:t>
      </w:r>
      <w:r>
        <w:rPr>
          <w:b/>
          <w:i/>
          <w:u w:val="single"/>
        </w:rPr>
        <w:t>truirea asistenţilor personali:</w:t>
      </w:r>
      <w:r w:rsidRPr="00A35482">
        <w:rPr>
          <w:b/>
          <w:i/>
          <w:u w:val="single"/>
        </w:rPr>
        <w:t xml:space="preserve">                       </w:t>
      </w:r>
    </w:p>
    <w:p w14:paraId="512182F2" w14:textId="77777777" w:rsidR="00C55CF9" w:rsidRDefault="00C55CF9" w:rsidP="00C55CF9">
      <w:pPr>
        <w:spacing w:after="120"/>
        <w:jc w:val="both"/>
      </w:pPr>
      <w:r>
        <w:t xml:space="preserve">             </w:t>
      </w:r>
      <w:proofErr w:type="gramStart"/>
      <w:r w:rsidRPr="00826CBD">
        <w:t>Î</w:t>
      </w:r>
      <w:r>
        <w:t xml:space="preserve">n temeiul prevederilor art.38 </w:t>
      </w:r>
      <w:r w:rsidRPr="00826CBD">
        <w:t>lit.a</w:t>
      </w:r>
      <w:proofErr w:type="gramEnd"/>
      <w:r w:rsidRPr="00826CBD">
        <w:t xml:space="preserve"> din Leg</w:t>
      </w:r>
      <w:r>
        <w:t>ea nr. 448/2006, privind protecț</w:t>
      </w:r>
      <w:r w:rsidRPr="00826CBD">
        <w:t>ia si promovarea drepturilor persoanelor cu handicap, republicată cu modificarile si complet</w:t>
      </w:r>
      <w:r>
        <w:t>ă</w:t>
      </w:r>
      <w:r w:rsidRPr="00826CBD">
        <w:t>rilor ulter</w:t>
      </w:r>
      <w:r>
        <w:t xml:space="preserve">ioare, asistentul personal are obligaţia </w:t>
      </w:r>
      <w:proofErr w:type="gramStart"/>
      <w:r>
        <w:t>să</w:t>
      </w:r>
      <w:proofErr w:type="gramEnd"/>
      <w:r>
        <w:t xml:space="preserve"> participe</w:t>
      </w:r>
      <w:r w:rsidRPr="00826CBD">
        <w:t>, o dată la doi ani,</w:t>
      </w:r>
      <w:r>
        <w:t xml:space="preserve"> </w:t>
      </w:r>
      <w:r w:rsidRPr="00826CBD">
        <w:t>la instruirea organizată de angajator.</w:t>
      </w:r>
    </w:p>
    <w:p w14:paraId="0DA96CA9" w14:textId="77777777" w:rsidR="00C55CF9" w:rsidRPr="00826CBD" w:rsidRDefault="00C55CF9" w:rsidP="00C55CF9">
      <w:pPr>
        <w:spacing w:after="120"/>
        <w:jc w:val="both"/>
      </w:pPr>
      <w:r>
        <w:tab/>
        <w:t xml:space="preserve"> În data de 20.06.2024 s-</w:t>
      </w:r>
      <w:proofErr w:type="gramStart"/>
      <w:r>
        <w:t>a</w:t>
      </w:r>
      <w:proofErr w:type="gramEnd"/>
      <w:r>
        <w:t xml:space="preserve"> efectuat instruirea asistenţilor personali.</w:t>
      </w:r>
    </w:p>
    <w:p w14:paraId="37BA54B4" w14:textId="77777777" w:rsidR="00C55CF9" w:rsidRPr="00A35482" w:rsidRDefault="00C55CF9" w:rsidP="00C55CF9">
      <w:pPr>
        <w:spacing w:after="120"/>
        <w:ind w:firstLine="720"/>
        <w:jc w:val="both"/>
        <w:rPr>
          <w:b/>
          <w:i/>
          <w:u w:val="single"/>
        </w:rPr>
      </w:pPr>
      <w:r>
        <w:rPr>
          <w:u w:val="single"/>
        </w:rPr>
        <w:t xml:space="preserve"> </w:t>
      </w:r>
      <w:r w:rsidRPr="00A35482">
        <w:rPr>
          <w:b/>
          <w:i/>
          <w:u w:val="single"/>
        </w:rPr>
        <w:t>Referitor la numărul de controale efectuate asupra activităţii asistenţilor p</w:t>
      </w:r>
      <w:r>
        <w:rPr>
          <w:b/>
          <w:i/>
          <w:u w:val="single"/>
        </w:rPr>
        <w:t>ersonali şi problemele sesizate:</w:t>
      </w:r>
    </w:p>
    <w:p w14:paraId="025057E8" w14:textId="77777777" w:rsidR="00C55CF9" w:rsidRPr="00826CBD" w:rsidRDefault="00C55CF9" w:rsidP="00C55CF9">
      <w:pPr>
        <w:spacing w:after="120"/>
        <w:jc w:val="both"/>
      </w:pPr>
      <w:r w:rsidRPr="00826CBD">
        <w:t xml:space="preserve">              În conformitate cu prevederile art.40 alin</w:t>
      </w:r>
      <w:proofErr w:type="gramStart"/>
      <w:r w:rsidRPr="00826CBD">
        <w:t>.</w:t>
      </w:r>
      <w:r>
        <w:t>(</w:t>
      </w:r>
      <w:proofErr w:type="gramEnd"/>
      <w:r w:rsidRPr="00826CBD">
        <w:t>2</w:t>
      </w:r>
      <w:r>
        <w:t>)</w:t>
      </w:r>
      <w:r w:rsidRPr="00826CBD">
        <w:t xml:space="preserve"> din Legea nr.448/2006, republicată,</w:t>
      </w:r>
      <w:r>
        <w:t xml:space="preserve"> </w:t>
      </w:r>
      <w:r w:rsidRPr="00826CBD">
        <w:t>cu modificările şi completările ulterioare, Compartimentul</w:t>
      </w:r>
      <w:r>
        <w:t xml:space="preserve"> de Asistență Socială </w:t>
      </w:r>
      <w:r w:rsidRPr="00826CBD">
        <w:t>efectuează controale  periodice asupra activităţii asistenţilor personali.</w:t>
      </w:r>
    </w:p>
    <w:p w14:paraId="5F4922F1" w14:textId="77777777" w:rsidR="00C55CF9" w:rsidRPr="00826CBD" w:rsidRDefault="00C55CF9" w:rsidP="00C55CF9">
      <w:pPr>
        <w:spacing w:after="120"/>
        <w:jc w:val="both"/>
      </w:pPr>
      <w:r>
        <w:t xml:space="preserve">              </w:t>
      </w:r>
      <w:proofErr w:type="gramStart"/>
      <w:r>
        <w:t>În urma</w:t>
      </w:r>
      <w:r w:rsidRPr="00826CBD">
        <w:t xml:space="preserve"> verificărilor efectuate, s-a constatat faptul că asistenţii personali şi-au îndeplinit în general, obligaţiile prevăzute  în c</w:t>
      </w:r>
      <w:r>
        <w:t>ontractul individual de muncă- F</w:t>
      </w:r>
      <w:r w:rsidRPr="00826CBD">
        <w:t>işa p</w:t>
      </w:r>
      <w:r>
        <w:t>ostului şi  Actul adiţional la contractul individual de muncă, asigurâ</w:t>
      </w:r>
      <w:r w:rsidRPr="00826CBD">
        <w:t>nd pentru persoanele cu handicap grav servicii de îngrijire personală de bază şi instrumentale ale vieţii zilnice, după cum urmează:</w:t>
      </w:r>
      <w:r>
        <w:t xml:space="preserve"> </w:t>
      </w:r>
      <w:r w:rsidRPr="00826CBD">
        <w:t>ajutor pentru igiena corporală,</w:t>
      </w:r>
      <w:r>
        <w:t xml:space="preserve"> îmbrăcare şi dezbrăcare</w:t>
      </w:r>
      <w:r w:rsidRPr="00826CBD">
        <w:t>,</w:t>
      </w:r>
      <w:r>
        <w:t xml:space="preserve"> </w:t>
      </w:r>
      <w:r w:rsidRPr="00826CBD">
        <w:t>hrănire şi hidratare, transfer şi mobilizare,</w:t>
      </w:r>
      <w:r>
        <w:t xml:space="preserve"> </w:t>
      </w:r>
      <w:r w:rsidRPr="00826CBD">
        <w:t>deplasare în interior şi exterior, comunicare,</w:t>
      </w:r>
      <w:r>
        <w:t xml:space="preserve"> </w:t>
      </w:r>
      <w:r w:rsidRPr="00826CBD">
        <w:t>prepararea hranei, efectuarea de cumpărături,</w:t>
      </w:r>
      <w:r>
        <w:t xml:space="preserve"> </w:t>
      </w:r>
      <w:r w:rsidRPr="00826CBD">
        <w:t>activităţi de menaj şi spălătorie,</w:t>
      </w:r>
      <w:r>
        <w:t xml:space="preserve"> </w:t>
      </w:r>
      <w:r w:rsidRPr="00826CBD">
        <w:t>însoţirea în mijloace de transport, facilitatea deplasării în exterior în vederea îndeplinirii planului de recuperare elaborat de Comisiile de evaluare a persoanelor cu handicap, companie,</w:t>
      </w:r>
      <w:r>
        <w:t xml:space="preserve"> </w:t>
      </w:r>
      <w:r w:rsidRPr="00826CBD">
        <w:t>activităţi de administrare şi gestionare a bunurilor, activitati de petrecere a timpului liber.</w:t>
      </w:r>
      <w:proofErr w:type="gramEnd"/>
    </w:p>
    <w:p w14:paraId="13CE5238" w14:textId="77777777" w:rsidR="00C55CF9" w:rsidRDefault="00C55CF9" w:rsidP="00C55CF9">
      <w:pPr>
        <w:spacing w:after="120"/>
        <w:jc w:val="both"/>
      </w:pPr>
      <w:r>
        <w:t xml:space="preserve">                Din</w:t>
      </w:r>
      <w:r w:rsidRPr="00826CBD">
        <w:t xml:space="preserve"> discuţiile purtate cu uni</w:t>
      </w:r>
      <w:r>
        <w:t>i dintre bolnavii cu discernământ</w:t>
      </w:r>
      <w:r w:rsidRPr="00826CBD">
        <w:t xml:space="preserve">, a reieşit faptul că sunt mulţumiţi de îngrijirea care li se acordă din partea asistentului personal, nu sunt neglijaţi şi doresc menţinerea asistentului </w:t>
      </w:r>
      <w:proofErr w:type="gramStart"/>
      <w:r w:rsidRPr="00826CBD">
        <w:t>personal .</w:t>
      </w:r>
      <w:proofErr w:type="gramEnd"/>
    </w:p>
    <w:p w14:paraId="6D34F094" w14:textId="77777777" w:rsidR="00C55CF9" w:rsidRDefault="00C55CF9" w:rsidP="00C55CF9">
      <w:pPr>
        <w:ind w:firstLine="720"/>
        <w:jc w:val="both"/>
      </w:pPr>
      <w:r>
        <w:t xml:space="preserve">    Față</w:t>
      </w:r>
      <w:r w:rsidRPr="00826CBD">
        <w:t xml:space="preserve"> de cele de mai sus,</w:t>
      </w:r>
      <w:r>
        <w:t xml:space="preserve"> î</w:t>
      </w:r>
      <w:r w:rsidRPr="00826CBD">
        <w:t xml:space="preserve">n conformitate cu prevederile art.40 alin </w:t>
      </w:r>
      <w:r>
        <w:t>(2) din Legea nr.448/2006, privind protecția ș</w:t>
      </w:r>
      <w:r w:rsidRPr="00826CBD">
        <w:t>i promovarea drepturilor persoanelor cu handicap,</w:t>
      </w:r>
      <w:r>
        <w:t xml:space="preserve"> republicată</w:t>
      </w:r>
      <w:r w:rsidRPr="00826CBD">
        <w:t>,</w:t>
      </w:r>
      <w:r>
        <w:t xml:space="preserve"> cu modificările si completă</w:t>
      </w:r>
      <w:r w:rsidRPr="00826CBD">
        <w:t>rile ulterioare,</w:t>
      </w:r>
      <w:r>
        <w:t xml:space="preserve"> </w:t>
      </w:r>
      <w:proofErr w:type="gramStart"/>
      <w:r>
        <w:t>vă</w:t>
      </w:r>
      <w:proofErr w:type="gramEnd"/>
      <w:r>
        <w:t xml:space="preserve"> rugăm să aprobaț</w:t>
      </w:r>
      <w:r w:rsidRPr="00826CBD">
        <w:t>i raportul prezentat.</w:t>
      </w:r>
    </w:p>
    <w:p w14:paraId="22FE4D7C" w14:textId="77777777" w:rsidR="00C55CF9" w:rsidRDefault="00C55CF9" w:rsidP="00C55CF9">
      <w:pPr>
        <w:ind w:firstLine="708"/>
        <w:jc w:val="both"/>
      </w:pPr>
    </w:p>
    <w:p w14:paraId="61BAE06B" w14:textId="38236B1B" w:rsidR="00F25185" w:rsidRDefault="00F25185" w:rsidP="00306FC5">
      <w:pPr>
        <w:spacing w:line="276" w:lineRule="auto"/>
        <w:jc w:val="center"/>
      </w:pPr>
    </w:p>
    <w:p w14:paraId="41D0CA7E" w14:textId="01F51BE5" w:rsidR="00C55CF9" w:rsidRDefault="00C55CF9" w:rsidP="00306FC5">
      <w:pPr>
        <w:spacing w:line="276" w:lineRule="auto"/>
        <w:jc w:val="center"/>
      </w:pPr>
    </w:p>
    <w:p w14:paraId="333BC4AF" w14:textId="16F532AA" w:rsidR="00C55CF9" w:rsidRDefault="00C55CF9" w:rsidP="00306FC5">
      <w:pPr>
        <w:spacing w:line="276" w:lineRule="auto"/>
        <w:jc w:val="center"/>
      </w:pPr>
    </w:p>
    <w:p w14:paraId="3DAEDB9A" w14:textId="77777777" w:rsidR="00C55CF9" w:rsidRDefault="00C55CF9" w:rsidP="00C55CF9">
      <w:pPr>
        <w:tabs>
          <w:tab w:val="left" w:pos="0"/>
        </w:tabs>
        <w:spacing w:line="276" w:lineRule="auto"/>
        <w:ind w:left="-567" w:right="-568"/>
        <w:jc w:val="center"/>
      </w:pPr>
      <w:r>
        <w:t xml:space="preserve">INTOCMIT </w:t>
      </w:r>
    </w:p>
    <w:p w14:paraId="782B7750" w14:textId="77777777" w:rsidR="00C55CF9" w:rsidRDefault="00C55CF9" w:rsidP="00C55CF9">
      <w:pPr>
        <w:tabs>
          <w:tab w:val="left" w:pos="0"/>
        </w:tabs>
        <w:spacing w:line="276" w:lineRule="auto"/>
        <w:ind w:left="-567" w:right="-568"/>
        <w:jc w:val="center"/>
      </w:pPr>
      <w:r>
        <w:t>CONSILIER</w:t>
      </w:r>
    </w:p>
    <w:p w14:paraId="368D2622" w14:textId="77777777" w:rsidR="00C55CF9" w:rsidRPr="00E62C91" w:rsidRDefault="00C55CF9" w:rsidP="00C55CF9">
      <w:pPr>
        <w:tabs>
          <w:tab w:val="left" w:pos="0"/>
        </w:tabs>
        <w:spacing w:line="276" w:lineRule="auto"/>
        <w:ind w:left="-567" w:right="-568"/>
        <w:jc w:val="center"/>
      </w:pPr>
      <w:proofErr w:type="gramStart"/>
      <w:r>
        <w:t>Mihaela  POPESCU</w:t>
      </w:r>
      <w:proofErr w:type="gramEnd"/>
      <w:r>
        <w:t xml:space="preserve"> </w:t>
      </w:r>
    </w:p>
    <w:p w14:paraId="57A55A01" w14:textId="7D7AC5AE" w:rsidR="00C55CF9" w:rsidRDefault="00C55CF9" w:rsidP="00306FC5">
      <w:pPr>
        <w:spacing w:line="276" w:lineRule="auto"/>
        <w:jc w:val="center"/>
      </w:pPr>
    </w:p>
    <w:p w14:paraId="69FEA4EF" w14:textId="690A676C" w:rsidR="00C55CF9" w:rsidRDefault="00C55CF9" w:rsidP="00306FC5">
      <w:pPr>
        <w:spacing w:line="276" w:lineRule="auto"/>
        <w:jc w:val="center"/>
      </w:pPr>
    </w:p>
    <w:p w14:paraId="4F2E8B13" w14:textId="479A46DF" w:rsidR="00C55CF9" w:rsidRDefault="00C55CF9" w:rsidP="00306FC5">
      <w:pPr>
        <w:spacing w:line="276" w:lineRule="auto"/>
        <w:jc w:val="center"/>
      </w:pPr>
    </w:p>
    <w:p w14:paraId="049DB33B" w14:textId="30F18639" w:rsidR="00C55CF9" w:rsidRDefault="00C55CF9" w:rsidP="00306FC5">
      <w:pPr>
        <w:spacing w:line="276" w:lineRule="auto"/>
        <w:jc w:val="center"/>
      </w:pPr>
    </w:p>
    <w:p w14:paraId="3CB6FD7E" w14:textId="53279ADF" w:rsidR="00C55CF9" w:rsidRDefault="00C55CF9" w:rsidP="00306FC5">
      <w:pPr>
        <w:spacing w:line="276" w:lineRule="auto"/>
        <w:jc w:val="center"/>
      </w:pPr>
    </w:p>
    <w:p w14:paraId="7FD56510" w14:textId="77777777" w:rsidR="00BD7EFF" w:rsidRPr="00BD7EFF" w:rsidRDefault="00BD7EFF" w:rsidP="00BD7EFF">
      <w:pPr>
        <w:rPr>
          <w:rFonts w:eastAsiaTheme="minorHAnsi"/>
          <w:sz w:val="22"/>
          <w:szCs w:val="22"/>
          <w:lang w:val="ro-RO"/>
        </w:rPr>
      </w:pPr>
      <w:r>
        <w:rPr>
          <w:rFonts w:eastAsiaTheme="minorHAnsi"/>
          <w:sz w:val="22"/>
          <w:szCs w:val="22"/>
          <w:lang w:val="ro-RO"/>
        </w:rPr>
        <w:t xml:space="preserve">                 </w:t>
      </w:r>
      <w:r w:rsidRPr="00BD7EFF">
        <w:rPr>
          <w:rFonts w:eastAsiaTheme="minorHAnsi"/>
          <w:sz w:val="22"/>
          <w:szCs w:val="22"/>
          <w:lang w:val="ro-RO"/>
        </w:rPr>
        <w:t>PREȘEDINTE  DE  ȘEDINȚĂ                                              Contrasemneaza  ptr. Legalitate</w:t>
      </w:r>
    </w:p>
    <w:p w14:paraId="38931A03" w14:textId="77777777" w:rsidR="00BD7EFF" w:rsidRPr="00BD7EFF" w:rsidRDefault="00BD7EFF" w:rsidP="00BD7EFF">
      <w:pPr>
        <w:rPr>
          <w:rFonts w:eastAsiaTheme="minorHAnsi"/>
          <w:sz w:val="22"/>
          <w:szCs w:val="22"/>
          <w:lang w:val="ro-RO"/>
        </w:rPr>
      </w:pPr>
      <w:r w:rsidRPr="00BD7EFF">
        <w:rPr>
          <w:rFonts w:eastAsiaTheme="minorHAnsi"/>
          <w:sz w:val="22"/>
          <w:szCs w:val="22"/>
          <w:lang w:val="ro-RO"/>
        </w:rPr>
        <w:t xml:space="preserve">                       CONSILIER   LOCAL                                                          SECRETAR GENERAL  </w:t>
      </w:r>
    </w:p>
    <w:p w14:paraId="7E59C106" w14:textId="77777777" w:rsidR="00BD7EFF" w:rsidRPr="00BD7EFF" w:rsidRDefault="00BD7EFF" w:rsidP="00BD7EFF">
      <w:pPr>
        <w:ind w:left="-567" w:right="-618"/>
        <w:rPr>
          <w:rFonts w:eastAsiaTheme="minorHAnsi"/>
          <w:sz w:val="22"/>
          <w:szCs w:val="22"/>
          <w:lang w:val="ro-RO"/>
        </w:rPr>
      </w:pPr>
      <w:r w:rsidRPr="00BD7EFF">
        <w:rPr>
          <w:rFonts w:eastAsiaTheme="minorHAnsi"/>
          <w:sz w:val="22"/>
          <w:szCs w:val="22"/>
          <w:lang w:val="ro-RO"/>
        </w:rPr>
        <w:t xml:space="preserve">                                 Vasile   AIACOBOAEI                                                             Mihaela   NIŢĂ</w:t>
      </w:r>
    </w:p>
    <w:p w14:paraId="544EFE83" w14:textId="77777777" w:rsidR="00BD7EFF" w:rsidRPr="00BD7EFF" w:rsidRDefault="00BD7EFF" w:rsidP="00BD7EFF">
      <w:pPr>
        <w:ind w:left="-567" w:right="-618"/>
        <w:rPr>
          <w:rFonts w:eastAsiaTheme="minorHAnsi"/>
          <w:sz w:val="22"/>
          <w:szCs w:val="22"/>
          <w:lang w:val="ro-RO"/>
        </w:rPr>
      </w:pPr>
    </w:p>
    <w:p w14:paraId="7586C0D4" w14:textId="77777777" w:rsidR="00BD7EFF" w:rsidRPr="00BD7EFF" w:rsidRDefault="00BD7EFF" w:rsidP="00BD7EFF">
      <w:pPr>
        <w:ind w:left="-567" w:right="-618"/>
        <w:rPr>
          <w:rFonts w:eastAsiaTheme="minorHAnsi"/>
          <w:sz w:val="22"/>
          <w:szCs w:val="22"/>
          <w:lang w:val="ro-RO"/>
        </w:rPr>
      </w:pPr>
    </w:p>
    <w:p w14:paraId="316D3D85" w14:textId="46DDEF5B" w:rsidR="00C55CF9" w:rsidRDefault="00C55CF9" w:rsidP="00306FC5">
      <w:pPr>
        <w:spacing w:line="276" w:lineRule="auto"/>
        <w:jc w:val="center"/>
      </w:pPr>
    </w:p>
    <w:p w14:paraId="4B34604E" w14:textId="335F7FE8" w:rsidR="00C55CF9" w:rsidRDefault="00C55CF9" w:rsidP="00306FC5">
      <w:pPr>
        <w:spacing w:line="276" w:lineRule="auto"/>
        <w:jc w:val="center"/>
      </w:pPr>
    </w:p>
    <w:p w14:paraId="71BAAC83" w14:textId="21791780" w:rsidR="00C55CF9" w:rsidRDefault="00C55CF9" w:rsidP="00306FC5">
      <w:pPr>
        <w:spacing w:line="276" w:lineRule="auto"/>
        <w:jc w:val="center"/>
      </w:pPr>
    </w:p>
    <w:p w14:paraId="164298A1" w14:textId="4A18C124" w:rsidR="00F25185" w:rsidRPr="00306FC5" w:rsidRDefault="00F25185" w:rsidP="00BD7EFF">
      <w:pPr>
        <w:spacing w:line="276" w:lineRule="auto"/>
      </w:pPr>
    </w:p>
    <w:sectPr w:rsidR="00F25185" w:rsidRPr="00306FC5" w:rsidSect="00507D27">
      <w:pgSz w:w="11906" w:h="16838"/>
      <w:pgMar w:top="568"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F1B7ECB"/>
    <w:multiLevelType w:val="hybridMultilevel"/>
    <w:tmpl w:val="FF88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26BB1172"/>
    <w:multiLevelType w:val="hybridMultilevel"/>
    <w:tmpl w:val="E7368E5C"/>
    <w:lvl w:ilvl="0" w:tplc="091612CE">
      <w:start w:val="1"/>
      <w:numFmt w:val="lowerLetter"/>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3" w15:restartNumberingAfterBreak="0">
    <w:nsid w:val="6B4B799E"/>
    <w:multiLevelType w:val="hybridMultilevel"/>
    <w:tmpl w:val="43C4460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D3"/>
    <w:rsid w:val="000020D6"/>
    <w:rsid w:val="00006036"/>
    <w:rsid w:val="00017C26"/>
    <w:rsid w:val="0003164A"/>
    <w:rsid w:val="0005267C"/>
    <w:rsid w:val="000731B9"/>
    <w:rsid w:val="0009314B"/>
    <w:rsid w:val="00095B73"/>
    <w:rsid w:val="00114DD6"/>
    <w:rsid w:val="00137217"/>
    <w:rsid w:val="00152EE9"/>
    <w:rsid w:val="001564D2"/>
    <w:rsid w:val="00175BDC"/>
    <w:rsid w:val="001947BA"/>
    <w:rsid w:val="001B2310"/>
    <w:rsid w:val="001C3A64"/>
    <w:rsid w:val="00200B87"/>
    <w:rsid w:val="0020493D"/>
    <w:rsid w:val="00236A49"/>
    <w:rsid w:val="00246B1F"/>
    <w:rsid w:val="00251830"/>
    <w:rsid w:val="00267819"/>
    <w:rsid w:val="002723F4"/>
    <w:rsid w:val="00272523"/>
    <w:rsid w:val="00274884"/>
    <w:rsid w:val="0027755D"/>
    <w:rsid w:val="002844E4"/>
    <w:rsid w:val="002939C3"/>
    <w:rsid w:val="002A0C38"/>
    <w:rsid w:val="002B0809"/>
    <w:rsid w:val="002B32EE"/>
    <w:rsid w:val="002C0542"/>
    <w:rsid w:val="002C4F2C"/>
    <w:rsid w:val="002D3536"/>
    <w:rsid w:val="002E1A41"/>
    <w:rsid w:val="002E3A48"/>
    <w:rsid w:val="002F6054"/>
    <w:rsid w:val="003023C7"/>
    <w:rsid w:val="00306FC5"/>
    <w:rsid w:val="00311098"/>
    <w:rsid w:val="00314E6B"/>
    <w:rsid w:val="00326126"/>
    <w:rsid w:val="00332D07"/>
    <w:rsid w:val="00394042"/>
    <w:rsid w:val="003A5294"/>
    <w:rsid w:val="003B1F39"/>
    <w:rsid w:val="003B7776"/>
    <w:rsid w:val="003C58B0"/>
    <w:rsid w:val="00402312"/>
    <w:rsid w:val="00407280"/>
    <w:rsid w:val="00464978"/>
    <w:rsid w:val="00472915"/>
    <w:rsid w:val="0047359E"/>
    <w:rsid w:val="005036D7"/>
    <w:rsid w:val="00507D27"/>
    <w:rsid w:val="00531246"/>
    <w:rsid w:val="005362EA"/>
    <w:rsid w:val="005443D5"/>
    <w:rsid w:val="00551F4D"/>
    <w:rsid w:val="00567396"/>
    <w:rsid w:val="005679EB"/>
    <w:rsid w:val="00591220"/>
    <w:rsid w:val="00592F0B"/>
    <w:rsid w:val="005C17FE"/>
    <w:rsid w:val="005E1FC6"/>
    <w:rsid w:val="00602C32"/>
    <w:rsid w:val="00611099"/>
    <w:rsid w:val="00633ABD"/>
    <w:rsid w:val="00640D32"/>
    <w:rsid w:val="00647EE3"/>
    <w:rsid w:val="006608B5"/>
    <w:rsid w:val="006753E3"/>
    <w:rsid w:val="00677503"/>
    <w:rsid w:val="006827F5"/>
    <w:rsid w:val="006A1B23"/>
    <w:rsid w:val="006C6CBC"/>
    <w:rsid w:val="006D15AA"/>
    <w:rsid w:val="006E0154"/>
    <w:rsid w:val="00714088"/>
    <w:rsid w:val="00761998"/>
    <w:rsid w:val="00777688"/>
    <w:rsid w:val="007B031F"/>
    <w:rsid w:val="007C4981"/>
    <w:rsid w:val="007C56E8"/>
    <w:rsid w:val="007E2887"/>
    <w:rsid w:val="00807403"/>
    <w:rsid w:val="008153B8"/>
    <w:rsid w:val="00825435"/>
    <w:rsid w:val="008275C5"/>
    <w:rsid w:val="008343F4"/>
    <w:rsid w:val="00836204"/>
    <w:rsid w:val="00836BE4"/>
    <w:rsid w:val="008476EC"/>
    <w:rsid w:val="0085717A"/>
    <w:rsid w:val="00885284"/>
    <w:rsid w:val="008B43E6"/>
    <w:rsid w:val="008B6445"/>
    <w:rsid w:val="008E62C2"/>
    <w:rsid w:val="00922315"/>
    <w:rsid w:val="00946649"/>
    <w:rsid w:val="009467F3"/>
    <w:rsid w:val="00973D9B"/>
    <w:rsid w:val="00976AC8"/>
    <w:rsid w:val="00A105EC"/>
    <w:rsid w:val="00A47D79"/>
    <w:rsid w:val="00A7698C"/>
    <w:rsid w:val="00AA3D05"/>
    <w:rsid w:val="00AE294D"/>
    <w:rsid w:val="00AF045F"/>
    <w:rsid w:val="00AF2587"/>
    <w:rsid w:val="00AF53DB"/>
    <w:rsid w:val="00B06841"/>
    <w:rsid w:val="00B168D3"/>
    <w:rsid w:val="00B30B87"/>
    <w:rsid w:val="00B3171C"/>
    <w:rsid w:val="00B479A9"/>
    <w:rsid w:val="00B7195D"/>
    <w:rsid w:val="00B76335"/>
    <w:rsid w:val="00B808B9"/>
    <w:rsid w:val="00B9198F"/>
    <w:rsid w:val="00BA78D9"/>
    <w:rsid w:val="00BD7EFF"/>
    <w:rsid w:val="00BF4057"/>
    <w:rsid w:val="00BF51E7"/>
    <w:rsid w:val="00C27B15"/>
    <w:rsid w:val="00C36F69"/>
    <w:rsid w:val="00C55CF9"/>
    <w:rsid w:val="00C90C90"/>
    <w:rsid w:val="00CA6D0E"/>
    <w:rsid w:val="00CB3343"/>
    <w:rsid w:val="00CB48ED"/>
    <w:rsid w:val="00D057C5"/>
    <w:rsid w:val="00D344AA"/>
    <w:rsid w:val="00D4322C"/>
    <w:rsid w:val="00D53DF2"/>
    <w:rsid w:val="00D546DA"/>
    <w:rsid w:val="00D62C2A"/>
    <w:rsid w:val="00D761B0"/>
    <w:rsid w:val="00D842F4"/>
    <w:rsid w:val="00DB0D52"/>
    <w:rsid w:val="00DB40D3"/>
    <w:rsid w:val="00E01461"/>
    <w:rsid w:val="00E26D86"/>
    <w:rsid w:val="00E27281"/>
    <w:rsid w:val="00E62C91"/>
    <w:rsid w:val="00E8587B"/>
    <w:rsid w:val="00EA65FD"/>
    <w:rsid w:val="00EB3485"/>
    <w:rsid w:val="00EB58B1"/>
    <w:rsid w:val="00EB7F16"/>
    <w:rsid w:val="00EE3B47"/>
    <w:rsid w:val="00EE47ED"/>
    <w:rsid w:val="00EE51D5"/>
    <w:rsid w:val="00F064A3"/>
    <w:rsid w:val="00F07042"/>
    <w:rsid w:val="00F25185"/>
    <w:rsid w:val="00F478E8"/>
    <w:rsid w:val="00F75161"/>
    <w:rsid w:val="00F8150E"/>
    <w:rsid w:val="00F96585"/>
    <w:rsid w:val="00FA44CF"/>
    <w:rsid w:val="00FB7FA6"/>
    <w:rsid w:val="00FF3A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A616"/>
  <w15:docId w15:val="{30B43EA8-8B7A-439E-8D5D-E8FFACC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0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7A"/>
    <w:pPr>
      <w:ind w:left="720"/>
      <w:contextualSpacing/>
    </w:pPr>
  </w:style>
  <w:style w:type="paragraph" w:styleId="BalloonText">
    <w:name w:val="Balloon Text"/>
    <w:basedOn w:val="Normal"/>
    <w:link w:val="BalloonTextChar"/>
    <w:uiPriority w:val="99"/>
    <w:semiHidden/>
    <w:unhideWhenUsed/>
    <w:rsid w:val="0085717A"/>
    <w:rPr>
      <w:rFonts w:ascii="Tahoma" w:hAnsi="Tahoma" w:cs="Tahoma"/>
      <w:sz w:val="16"/>
      <w:szCs w:val="16"/>
    </w:rPr>
  </w:style>
  <w:style w:type="character" w:customStyle="1" w:styleId="BalloonTextChar">
    <w:name w:val="Balloon Text Char"/>
    <w:basedOn w:val="DefaultParagraphFont"/>
    <w:link w:val="BalloonText"/>
    <w:uiPriority w:val="99"/>
    <w:semiHidden/>
    <w:rsid w:val="0085717A"/>
    <w:rPr>
      <w:rFonts w:ascii="Tahoma" w:eastAsia="Times New Roman" w:hAnsi="Tahoma" w:cs="Tahoma"/>
      <w:sz w:val="16"/>
      <w:szCs w:val="16"/>
      <w:lang w:val="en-US"/>
    </w:rPr>
  </w:style>
  <w:style w:type="table" w:styleId="TableGrid">
    <w:name w:val="Table Grid"/>
    <w:basedOn w:val="TableNormal"/>
    <w:uiPriority w:val="59"/>
    <w:rsid w:val="00CA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60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3657">
      <w:bodyDiv w:val="1"/>
      <w:marLeft w:val="0"/>
      <w:marRight w:val="0"/>
      <w:marTop w:val="0"/>
      <w:marBottom w:val="0"/>
      <w:divBdr>
        <w:top w:val="none" w:sz="0" w:space="0" w:color="auto"/>
        <w:left w:val="none" w:sz="0" w:space="0" w:color="auto"/>
        <w:bottom w:val="none" w:sz="0" w:space="0" w:color="auto"/>
        <w:right w:val="none" w:sz="0" w:space="0" w:color="auto"/>
      </w:divBdr>
    </w:div>
    <w:div w:id="112093242">
      <w:bodyDiv w:val="1"/>
      <w:marLeft w:val="0"/>
      <w:marRight w:val="0"/>
      <w:marTop w:val="0"/>
      <w:marBottom w:val="0"/>
      <w:divBdr>
        <w:top w:val="none" w:sz="0" w:space="0" w:color="auto"/>
        <w:left w:val="none" w:sz="0" w:space="0" w:color="auto"/>
        <w:bottom w:val="none" w:sz="0" w:space="0" w:color="auto"/>
        <w:right w:val="none" w:sz="0" w:space="0" w:color="auto"/>
      </w:divBdr>
      <w:divsChild>
        <w:div w:id="1482885751">
          <w:marLeft w:val="0"/>
          <w:marRight w:val="0"/>
          <w:marTop w:val="0"/>
          <w:marBottom w:val="0"/>
          <w:divBdr>
            <w:top w:val="none" w:sz="0" w:space="0" w:color="auto"/>
            <w:left w:val="none" w:sz="0" w:space="0" w:color="auto"/>
            <w:bottom w:val="none" w:sz="0" w:space="0" w:color="auto"/>
            <w:right w:val="none" w:sz="0" w:space="0" w:color="auto"/>
          </w:divBdr>
        </w:div>
      </w:divsChild>
    </w:div>
    <w:div w:id="137380444">
      <w:bodyDiv w:val="1"/>
      <w:marLeft w:val="0"/>
      <w:marRight w:val="0"/>
      <w:marTop w:val="0"/>
      <w:marBottom w:val="0"/>
      <w:divBdr>
        <w:top w:val="none" w:sz="0" w:space="0" w:color="auto"/>
        <w:left w:val="none" w:sz="0" w:space="0" w:color="auto"/>
        <w:bottom w:val="none" w:sz="0" w:space="0" w:color="auto"/>
        <w:right w:val="none" w:sz="0" w:space="0" w:color="auto"/>
      </w:divBdr>
    </w:div>
    <w:div w:id="191960113">
      <w:bodyDiv w:val="1"/>
      <w:marLeft w:val="0"/>
      <w:marRight w:val="0"/>
      <w:marTop w:val="0"/>
      <w:marBottom w:val="0"/>
      <w:divBdr>
        <w:top w:val="none" w:sz="0" w:space="0" w:color="auto"/>
        <w:left w:val="none" w:sz="0" w:space="0" w:color="auto"/>
        <w:bottom w:val="none" w:sz="0" w:space="0" w:color="auto"/>
        <w:right w:val="none" w:sz="0" w:space="0" w:color="auto"/>
      </w:divBdr>
    </w:div>
    <w:div w:id="931857651">
      <w:bodyDiv w:val="1"/>
      <w:marLeft w:val="0"/>
      <w:marRight w:val="0"/>
      <w:marTop w:val="0"/>
      <w:marBottom w:val="0"/>
      <w:divBdr>
        <w:top w:val="none" w:sz="0" w:space="0" w:color="auto"/>
        <w:left w:val="none" w:sz="0" w:space="0" w:color="auto"/>
        <w:bottom w:val="none" w:sz="0" w:space="0" w:color="auto"/>
        <w:right w:val="none" w:sz="0" w:space="0" w:color="auto"/>
      </w:divBdr>
    </w:div>
    <w:div w:id="1061291045">
      <w:bodyDiv w:val="1"/>
      <w:marLeft w:val="0"/>
      <w:marRight w:val="0"/>
      <w:marTop w:val="0"/>
      <w:marBottom w:val="0"/>
      <w:divBdr>
        <w:top w:val="none" w:sz="0" w:space="0" w:color="auto"/>
        <w:left w:val="none" w:sz="0" w:space="0" w:color="auto"/>
        <w:bottom w:val="none" w:sz="0" w:space="0" w:color="auto"/>
        <w:right w:val="none" w:sz="0" w:space="0" w:color="auto"/>
      </w:divBdr>
      <w:divsChild>
        <w:div w:id="304049221">
          <w:marLeft w:val="0"/>
          <w:marRight w:val="0"/>
          <w:marTop w:val="0"/>
          <w:marBottom w:val="0"/>
          <w:divBdr>
            <w:top w:val="none" w:sz="0" w:space="0" w:color="auto"/>
            <w:left w:val="none" w:sz="0" w:space="0" w:color="auto"/>
            <w:bottom w:val="none" w:sz="0" w:space="0" w:color="auto"/>
            <w:right w:val="none" w:sz="0" w:space="0" w:color="auto"/>
          </w:divBdr>
        </w:div>
      </w:divsChild>
    </w:div>
    <w:div w:id="1233078026">
      <w:bodyDiv w:val="1"/>
      <w:marLeft w:val="0"/>
      <w:marRight w:val="0"/>
      <w:marTop w:val="0"/>
      <w:marBottom w:val="0"/>
      <w:divBdr>
        <w:top w:val="none" w:sz="0" w:space="0" w:color="auto"/>
        <w:left w:val="none" w:sz="0" w:space="0" w:color="auto"/>
        <w:bottom w:val="none" w:sz="0" w:space="0" w:color="auto"/>
        <w:right w:val="none" w:sz="0" w:space="0" w:color="auto"/>
      </w:divBdr>
    </w:div>
    <w:div w:id="1782334803">
      <w:bodyDiv w:val="1"/>
      <w:marLeft w:val="0"/>
      <w:marRight w:val="0"/>
      <w:marTop w:val="0"/>
      <w:marBottom w:val="0"/>
      <w:divBdr>
        <w:top w:val="none" w:sz="0" w:space="0" w:color="auto"/>
        <w:left w:val="none" w:sz="0" w:space="0" w:color="auto"/>
        <w:bottom w:val="none" w:sz="0" w:space="0" w:color="auto"/>
        <w:right w:val="none" w:sz="0" w:space="0" w:color="auto"/>
      </w:divBdr>
      <w:divsChild>
        <w:div w:id="812526855">
          <w:marLeft w:val="0"/>
          <w:marRight w:val="0"/>
          <w:marTop w:val="0"/>
          <w:marBottom w:val="0"/>
          <w:divBdr>
            <w:top w:val="none" w:sz="0" w:space="0" w:color="auto"/>
            <w:left w:val="none" w:sz="0" w:space="0" w:color="auto"/>
            <w:bottom w:val="none" w:sz="0" w:space="0" w:color="auto"/>
            <w:right w:val="none" w:sz="0" w:space="0" w:color="auto"/>
          </w:divBdr>
        </w:div>
      </w:divsChild>
    </w:div>
    <w:div w:id="1846482069">
      <w:bodyDiv w:val="1"/>
      <w:marLeft w:val="0"/>
      <w:marRight w:val="0"/>
      <w:marTop w:val="0"/>
      <w:marBottom w:val="0"/>
      <w:divBdr>
        <w:top w:val="none" w:sz="0" w:space="0" w:color="auto"/>
        <w:left w:val="none" w:sz="0" w:space="0" w:color="auto"/>
        <w:bottom w:val="none" w:sz="0" w:space="0" w:color="auto"/>
        <w:right w:val="none" w:sz="0" w:space="0" w:color="auto"/>
      </w:divBdr>
    </w:div>
    <w:div w:id="19530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5</Pages>
  <Words>2336</Words>
  <Characters>13320</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246</cp:revision>
  <cp:lastPrinted>2025-01-28T12:16:00Z</cp:lastPrinted>
  <dcterms:created xsi:type="dcterms:W3CDTF">2015-02-13T11:58:00Z</dcterms:created>
  <dcterms:modified xsi:type="dcterms:W3CDTF">2025-01-31T07:09:00Z</dcterms:modified>
</cp:coreProperties>
</file>