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67ED7" w14:textId="04C091A6" w:rsidR="00C674AE" w:rsidRPr="00C674AE" w:rsidRDefault="00C674AE" w:rsidP="00C674AE">
      <w:pPr>
        <w:pStyle w:val="Title"/>
        <w:tabs>
          <w:tab w:val="left" w:pos="426"/>
        </w:tabs>
        <w:spacing w:line="276" w:lineRule="auto"/>
        <w:jc w:val="right"/>
        <w:rPr>
          <w:rFonts w:asciiTheme="minorHAnsi" w:hAnsiTheme="minorHAnsi" w:cstheme="minorHAnsi"/>
          <w:b/>
          <w:sz w:val="22"/>
          <w:szCs w:val="22"/>
        </w:rPr>
      </w:pPr>
      <w:r w:rsidRPr="00C674AE">
        <w:rPr>
          <w:rFonts w:asciiTheme="minorHAnsi" w:hAnsiTheme="minorHAnsi" w:cstheme="minorHAnsi"/>
          <w:b/>
          <w:sz w:val="22"/>
          <w:szCs w:val="22"/>
        </w:rPr>
        <w:t>Aprobat,</w:t>
      </w:r>
    </w:p>
    <w:p w14:paraId="230711A1" w14:textId="3DD9E4D0" w:rsidR="00C674AE" w:rsidRPr="00C674AE" w:rsidRDefault="00C674AE" w:rsidP="00C674AE">
      <w:pPr>
        <w:jc w:val="right"/>
        <w:rPr>
          <w:b/>
          <w:bCs/>
          <w:sz w:val="22"/>
          <w:szCs w:val="22"/>
        </w:rPr>
      </w:pPr>
      <w:r w:rsidRPr="00C674AE">
        <w:rPr>
          <w:b/>
          <w:bCs/>
          <w:sz w:val="22"/>
          <w:szCs w:val="22"/>
        </w:rPr>
        <w:t>Primar, Dumitru-Dorin TABACARIU</w:t>
      </w:r>
    </w:p>
    <w:p w14:paraId="18821939" w14:textId="77777777" w:rsidR="00C674AE" w:rsidRDefault="00C674AE" w:rsidP="00C674AE">
      <w:pPr>
        <w:jc w:val="right"/>
      </w:pPr>
    </w:p>
    <w:p w14:paraId="0E123BCA" w14:textId="77777777" w:rsidR="00C674AE" w:rsidRPr="00C674AE" w:rsidRDefault="00C674AE" w:rsidP="00C674AE">
      <w:pPr>
        <w:jc w:val="right"/>
      </w:pPr>
    </w:p>
    <w:p w14:paraId="0015EAE2" w14:textId="16A49BB7" w:rsidR="009E01EF" w:rsidRPr="00B4190E" w:rsidRDefault="009E01EF" w:rsidP="009E01EF">
      <w:pPr>
        <w:pStyle w:val="Title"/>
        <w:tabs>
          <w:tab w:val="left" w:pos="426"/>
        </w:tabs>
        <w:spacing w:after="240" w:line="276" w:lineRule="auto"/>
        <w:jc w:val="both"/>
        <w:rPr>
          <w:rFonts w:asciiTheme="minorHAnsi" w:hAnsiTheme="minorHAnsi" w:cstheme="minorHAnsi"/>
          <w:b/>
          <w:i/>
          <w:sz w:val="22"/>
          <w:szCs w:val="22"/>
        </w:rPr>
      </w:pPr>
      <w:r>
        <w:rPr>
          <w:rFonts w:asciiTheme="minorHAnsi" w:hAnsiTheme="minorHAnsi" w:cstheme="minorHAnsi"/>
          <w:b/>
          <w:sz w:val="22"/>
          <w:szCs w:val="22"/>
        </w:rPr>
        <w:t xml:space="preserve">Anunt de participare </w:t>
      </w:r>
      <w:r w:rsidRPr="00B4190E">
        <w:rPr>
          <w:rFonts w:asciiTheme="minorHAnsi" w:hAnsiTheme="minorHAnsi" w:cstheme="minorHAnsi"/>
          <w:b/>
          <w:i/>
          <w:sz w:val="22"/>
          <w:szCs w:val="22"/>
        </w:rPr>
        <w:t xml:space="preserve">Achizitie </w:t>
      </w:r>
      <w:bookmarkStart w:id="0" w:name="_Hlk175669472"/>
      <w:r w:rsidRPr="00B4190E">
        <w:rPr>
          <w:rFonts w:asciiTheme="minorHAnsi" w:hAnsiTheme="minorHAnsi" w:cstheme="minorHAnsi"/>
          <w:b/>
          <w:i/>
          <w:sz w:val="22"/>
          <w:szCs w:val="22"/>
        </w:rPr>
        <w:t xml:space="preserve">servicii catering </w:t>
      </w:r>
      <w:bookmarkStart w:id="1" w:name="_Hlk175737837"/>
      <w:r w:rsidRPr="00B4190E">
        <w:rPr>
          <w:rFonts w:asciiTheme="minorHAnsi" w:hAnsiTheme="minorHAnsi" w:cstheme="minorHAnsi"/>
          <w:b/>
          <w:i/>
          <w:sz w:val="22"/>
          <w:szCs w:val="22"/>
        </w:rPr>
        <w:t>in cadrul proiectului „Infiintarea serviciilor de educatie timpurie complementare in cadrul Comunei Ion Creanga, judetul Neamt”</w:t>
      </w:r>
      <w:bookmarkEnd w:id="0"/>
      <w:bookmarkEnd w:id="1"/>
    </w:p>
    <w:p w14:paraId="02FDEF55" w14:textId="63E08FFB" w:rsidR="009E01EF" w:rsidRDefault="009E01EF" w:rsidP="00E81DD4">
      <w:pPr>
        <w:pStyle w:val="Title"/>
        <w:tabs>
          <w:tab w:val="left" w:pos="426"/>
        </w:tabs>
        <w:spacing w:after="240" w:line="276" w:lineRule="auto"/>
        <w:jc w:val="both"/>
        <w:rPr>
          <w:rFonts w:asciiTheme="minorHAnsi" w:hAnsiTheme="minorHAnsi" w:cstheme="minorHAnsi"/>
          <w:b/>
          <w:sz w:val="22"/>
          <w:szCs w:val="22"/>
        </w:rPr>
      </w:pPr>
    </w:p>
    <w:p w14:paraId="642B36C7" w14:textId="53692003" w:rsidR="00215C64" w:rsidRPr="00B4190E" w:rsidRDefault="00CC2C13" w:rsidP="00E81DD4">
      <w:pPr>
        <w:pStyle w:val="Title"/>
        <w:tabs>
          <w:tab w:val="left" w:pos="426"/>
        </w:tabs>
        <w:spacing w:after="240" w:line="276" w:lineRule="auto"/>
        <w:jc w:val="both"/>
        <w:rPr>
          <w:rFonts w:asciiTheme="minorHAnsi" w:hAnsiTheme="minorHAnsi" w:cstheme="minorHAnsi"/>
          <w:b/>
          <w:sz w:val="22"/>
          <w:szCs w:val="22"/>
        </w:rPr>
      </w:pPr>
      <w:r w:rsidRPr="00B4190E">
        <w:rPr>
          <w:rFonts w:asciiTheme="minorHAnsi" w:hAnsiTheme="minorHAnsi" w:cstheme="minorHAnsi"/>
          <w:b/>
          <w:sz w:val="22"/>
          <w:szCs w:val="22"/>
        </w:rPr>
        <w:t>Documentatie achizitie</w:t>
      </w:r>
    </w:p>
    <w:sdt>
      <w:sdtPr>
        <w:rPr>
          <w:rFonts w:asciiTheme="minorHAnsi" w:eastAsia="Calibri" w:hAnsiTheme="minorHAnsi" w:cstheme="minorHAnsi"/>
          <w:color w:val="auto"/>
          <w:sz w:val="20"/>
          <w:szCs w:val="20"/>
          <w:lang w:val="ro-RO" w:eastAsia="ro-RO"/>
        </w:rPr>
        <w:id w:val="-265613894"/>
        <w:docPartObj>
          <w:docPartGallery w:val="Table of Contents"/>
          <w:docPartUnique/>
        </w:docPartObj>
      </w:sdtPr>
      <w:sdtEndPr>
        <w:rPr>
          <w:rFonts w:eastAsiaTheme="minorEastAsia"/>
          <w:b/>
          <w:bCs/>
          <w:sz w:val="22"/>
          <w:szCs w:val="22"/>
          <w:lang w:val="en-US" w:eastAsia="en-US"/>
        </w:rPr>
      </w:sdtEndPr>
      <w:sdtContent>
        <w:p w14:paraId="2ABCB449" w14:textId="77777777" w:rsidR="00E15B33" w:rsidRPr="00C674AE" w:rsidRDefault="00215C64" w:rsidP="00E81DD4">
          <w:pPr>
            <w:pStyle w:val="TOCHeading"/>
            <w:tabs>
              <w:tab w:val="left" w:pos="426"/>
            </w:tabs>
            <w:spacing w:before="0" w:after="240" w:line="276" w:lineRule="auto"/>
            <w:jc w:val="both"/>
            <w:rPr>
              <w:rFonts w:asciiTheme="minorHAnsi" w:hAnsiTheme="minorHAnsi" w:cstheme="minorHAnsi"/>
              <w:sz w:val="20"/>
              <w:szCs w:val="20"/>
              <w:lang w:val="ro-RO"/>
            </w:rPr>
          </w:pPr>
          <w:r w:rsidRPr="00C674AE">
            <w:rPr>
              <w:rFonts w:asciiTheme="minorHAnsi" w:hAnsiTheme="minorHAnsi" w:cstheme="minorHAnsi"/>
              <w:sz w:val="20"/>
              <w:szCs w:val="20"/>
              <w:lang w:val="ro-RO"/>
            </w:rPr>
            <w:t>OPIS</w:t>
          </w:r>
        </w:p>
        <w:p w14:paraId="56BC3D3B" w14:textId="2DFE1613" w:rsidR="00E13E54" w:rsidRPr="00C674AE" w:rsidRDefault="00E15B33">
          <w:pPr>
            <w:pStyle w:val="TOC1"/>
            <w:tabs>
              <w:tab w:val="right" w:leader="dot" w:pos="9678"/>
            </w:tabs>
            <w:rPr>
              <w:rFonts w:cstheme="minorBidi"/>
              <w:noProof/>
              <w:kern w:val="2"/>
              <w:sz w:val="20"/>
              <w:szCs w:val="20"/>
              <w:lang w:val="ro-RO" w:eastAsia="ro-RO"/>
              <w14:ligatures w14:val="standardContextual"/>
            </w:rPr>
          </w:pPr>
          <w:r w:rsidRPr="00C674AE">
            <w:rPr>
              <w:rFonts w:cstheme="minorHAnsi"/>
              <w:sz w:val="20"/>
              <w:szCs w:val="20"/>
              <w:lang w:val="ro-RO"/>
            </w:rPr>
            <w:fldChar w:fldCharType="begin"/>
          </w:r>
          <w:r w:rsidRPr="00C674AE">
            <w:rPr>
              <w:rFonts w:cstheme="minorHAnsi"/>
              <w:sz w:val="20"/>
              <w:szCs w:val="20"/>
              <w:lang w:val="ro-RO"/>
            </w:rPr>
            <w:instrText xml:space="preserve"> TOC \o "1-3" \h \z \u </w:instrText>
          </w:r>
          <w:r w:rsidRPr="00C674AE">
            <w:rPr>
              <w:rFonts w:cstheme="minorHAnsi"/>
              <w:sz w:val="20"/>
              <w:szCs w:val="20"/>
              <w:lang w:val="ro-RO"/>
            </w:rPr>
            <w:fldChar w:fldCharType="separate"/>
          </w:r>
          <w:hyperlink w:anchor="_Toc177377795" w:history="1">
            <w:r w:rsidR="00E13E54" w:rsidRPr="00C674AE">
              <w:rPr>
                <w:rStyle w:val="Hyperlink"/>
                <w:rFonts w:cstheme="minorHAnsi"/>
                <w:i/>
                <w:noProof/>
                <w:sz w:val="20"/>
                <w:szCs w:val="20"/>
              </w:rPr>
              <w:t>Capitolul 1. Date de identificare autoritate contractanta</w:t>
            </w:r>
            <w:r w:rsidR="00E13E54" w:rsidRPr="00C674AE">
              <w:rPr>
                <w:noProof/>
                <w:webHidden/>
                <w:sz w:val="20"/>
                <w:szCs w:val="20"/>
              </w:rPr>
              <w:tab/>
            </w:r>
            <w:r w:rsidR="00E13E54" w:rsidRPr="00C674AE">
              <w:rPr>
                <w:noProof/>
                <w:webHidden/>
                <w:sz w:val="20"/>
                <w:szCs w:val="20"/>
              </w:rPr>
              <w:fldChar w:fldCharType="begin"/>
            </w:r>
            <w:r w:rsidR="00E13E54" w:rsidRPr="00C674AE">
              <w:rPr>
                <w:noProof/>
                <w:webHidden/>
                <w:sz w:val="20"/>
                <w:szCs w:val="20"/>
              </w:rPr>
              <w:instrText xml:space="preserve"> PAGEREF _Toc177377795 \h </w:instrText>
            </w:r>
            <w:r w:rsidR="00E13E54" w:rsidRPr="00C674AE">
              <w:rPr>
                <w:noProof/>
                <w:webHidden/>
                <w:sz w:val="20"/>
                <w:szCs w:val="20"/>
              </w:rPr>
            </w:r>
            <w:r w:rsidR="00E13E54" w:rsidRPr="00C674AE">
              <w:rPr>
                <w:noProof/>
                <w:webHidden/>
                <w:sz w:val="20"/>
                <w:szCs w:val="20"/>
              </w:rPr>
              <w:fldChar w:fldCharType="separate"/>
            </w:r>
            <w:r w:rsidR="00231B9E">
              <w:rPr>
                <w:noProof/>
                <w:webHidden/>
                <w:sz w:val="20"/>
                <w:szCs w:val="20"/>
              </w:rPr>
              <w:t>2</w:t>
            </w:r>
            <w:r w:rsidR="00E13E54" w:rsidRPr="00C674AE">
              <w:rPr>
                <w:noProof/>
                <w:webHidden/>
                <w:sz w:val="20"/>
                <w:szCs w:val="20"/>
              </w:rPr>
              <w:fldChar w:fldCharType="end"/>
            </w:r>
          </w:hyperlink>
        </w:p>
        <w:p w14:paraId="0E85F4E0" w14:textId="11604B69" w:rsidR="00E13E54" w:rsidRPr="00C674AE" w:rsidRDefault="00084D33">
          <w:pPr>
            <w:pStyle w:val="TOC1"/>
            <w:tabs>
              <w:tab w:val="right" w:leader="dot" w:pos="9678"/>
            </w:tabs>
            <w:rPr>
              <w:rFonts w:cstheme="minorBidi"/>
              <w:noProof/>
              <w:kern w:val="2"/>
              <w:sz w:val="20"/>
              <w:szCs w:val="20"/>
              <w:lang w:val="ro-RO" w:eastAsia="ro-RO"/>
              <w14:ligatures w14:val="standardContextual"/>
            </w:rPr>
          </w:pPr>
          <w:hyperlink w:anchor="_Toc177377796" w:history="1">
            <w:r w:rsidR="00E13E54" w:rsidRPr="00C674AE">
              <w:rPr>
                <w:rStyle w:val="Hyperlink"/>
                <w:rFonts w:cstheme="minorHAnsi"/>
                <w:i/>
                <w:noProof/>
                <w:sz w:val="20"/>
                <w:szCs w:val="20"/>
              </w:rPr>
              <w:t>Capitolul 2. Denumirea serviciilor ce urmeaza a fi prestate si codurile CPV</w:t>
            </w:r>
            <w:r w:rsidR="00E13E54" w:rsidRPr="00C674AE">
              <w:rPr>
                <w:noProof/>
                <w:webHidden/>
                <w:sz w:val="20"/>
                <w:szCs w:val="20"/>
              </w:rPr>
              <w:tab/>
            </w:r>
            <w:r w:rsidR="00E13E54" w:rsidRPr="00C674AE">
              <w:rPr>
                <w:noProof/>
                <w:webHidden/>
                <w:sz w:val="20"/>
                <w:szCs w:val="20"/>
              </w:rPr>
              <w:fldChar w:fldCharType="begin"/>
            </w:r>
            <w:r w:rsidR="00E13E54" w:rsidRPr="00C674AE">
              <w:rPr>
                <w:noProof/>
                <w:webHidden/>
                <w:sz w:val="20"/>
                <w:szCs w:val="20"/>
              </w:rPr>
              <w:instrText xml:space="preserve"> PAGEREF _Toc177377796 \h </w:instrText>
            </w:r>
            <w:r w:rsidR="00E13E54" w:rsidRPr="00C674AE">
              <w:rPr>
                <w:noProof/>
                <w:webHidden/>
                <w:sz w:val="20"/>
                <w:szCs w:val="20"/>
              </w:rPr>
            </w:r>
            <w:r w:rsidR="00E13E54" w:rsidRPr="00C674AE">
              <w:rPr>
                <w:noProof/>
                <w:webHidden/>
                <w:sz w:val="20"/>
                <w:szCs w:val="20"/>
              </w:rPr>
              <w:fldChar w:fldCharType="separate"/>
            </w:r>
            <w:r w:rsidR="00231B9E">
              <w:rPr>
                <w:noProof/>
                <w:webHidden/>
                <w:sz w:val="20"/>
                <w:szCs w:val="20"/>
              </w:rPr>
              <w:t>2</w:t>
            </w:r>
            <w:r w:rsidR="00E13E54" w:rsidRPr="00C674AE">
              <w:rPr>
                <w:noProof/>
                <w:webHidden/>
                <w:sz w:val="20"/>
                <w:szCs w:val="20"/>
              </w:rPr>
              <w:fldChar w:fldCharType="end"/>
            </w:r>
          </w:hyperlink>
        </w:p>
        <w:p w14:paraId="440FF331" w14:textId="5DB91DC3" w:rsidR="00E13E54" w:rsidRPr="00C674AE" w:rsidRDefault="00084D33">
          <w:pPr>
            <w:pStyle w:val="TOC1"/>
            <w:tabs>
              <w:tab w:val="right" w:leader="dot" w:pos="9678"/>
            </w:tabs>
            <w:rPr>
              <w:rFonts w:cstheme="minorBidi"/>
              <w:noProof/>
              <w:kern w:val="2"/>
              <w:sz w:val="20"/>
              <w:szCs w:val="20"/>
              <w:lang w:val="ro-RO" w:eastAsia="ro-RO"/>
              <w14:ligatures w14:val="standardContextual"/>
            </w:rPr>
          </w:pPr>
          <w:hyperlink w:anchor="_Toc177377797" w:history="1">
            <w:r w:rsidR="00E13E54" w:rsidRPr="00C674AE">
              <w:rPr>
                <w:rStyle w:val="Hyperlink"/>
                <w:rFonts w:cstheme="minorHAnsi"/>
                <w:i/>
                <w:noProof/>
                <w:sz w:val="20"/>
                <w:szCs w:val="20"/>
              </w:rPr>
              <w:t xml:space="preserve">Capitolul 3. </w:t>
            </w:r>
            <w:r w:rsidR="00E13E54" w:rsidRPr="00C674AE">
              <w:rPr>
                <w:rStyle w:val="Hyperlink"/>
                <w:rFonts w:eastAsia="Times New Roman" w:cstheme="minorHAnsi"/>
                <w:i/>
                <w:noProof/>
                <w:sz w:val="20"/>
                <w:szCs w:val="20"/>
              </w:rPr>
              <w:t>Valoare estimata a contractului</w:t>
            </w:r>
            <w:r w:rsidR="00E13E54" w:rsidRPr="00C674AE">
              <w:rPr>
                <w:noProof/>
                <w:webHidden/>
                <w:sz w:val="20"/>
                <w:szCs w:val="20"/>
              </w:rPr>
              <w:tab/>
            </w:r>
            <w:r w:rsidR="00E13E54" w:rsidRPr="00C674AE">
              <w:rPr>
                <w:noProof/>
                <w:webHidden/>
                <w:sz w:val="20"/>
                <w:szCs w:val="20"/>
              </w:rPr>
              <w:fldChar w:fldCharType="begin"/>
            </w:r>
            <w:r w:rsidR="00E13E54" w:rsidRPr="00C674AE">
              <w:rPr>
                <w:noProof/>
                <w:webHidden/>
                <w:sz w:val="20"/>
                <w:szCs w:val="20"/>
              </w:rPr>
              <w:instrText xml:space="preserve"> PAGEREF _Toc177377797 \h </w:instrText>
            </w:r>
            <w:r w:rsidR="00E13E54" w:rsidRPr="00C674AE">
              <w:rPr>
                <w:noProof/>
                <w:webHidden/>
                <w:sz w:val="20"/>
                <w:szCs w:val="20"/>
              </w:rPr>
            </w:r>
            <w:r w:rsidR="00E13E54" w:rsidRPr="00C674AE">
              <w:rPr>
                <w:noProof/>
                <w:webHidden/>
                <w:sz w:val="20"/>
                <w:szCs w:val="20"/>
              </w:rPr>
              <w:fldChar w:fldCharType="separate"/>
            </w:r>
            <w:r w:rsidR="00231B9E">
              <w:rPr>
                <w:noProof/>
                <w:webHidden/>
                <w:sz w:val="20"/>
                <w:szCs w:val="20"/>
              </w:rPr>
              <w:t>3</w:t>
            </w:r>
            <w:r w:rsidR="00E13E54" w:rsidRPr="00C674AE">
              <w:rPr>
                <w:noProof/>
                <w:webHidden/>
                <w:sz w:val="20"/>
                <w:szCs w:val="20"/>
              </w:rPr>
              <w:fldChar w:fldCharType="end"/>
            </w:r>
          </w:hyperlink>
        </w:p>
        <w:p w14:paraId="32F17305" w14:textId="1B69390F" w:rsidR="00E13E54" w:rsidRPr="00C674AE" w:rsidRDefault="00084D33">
          <w:pPr>
            <w:pStyle w:val="TOC1"/>
            <w:tabs>
              <w:tab w:val="right" w:leader="dot" w:pos="9678"/>
            </w:tabs>
            <w:rPr>
              <w:rFonts w:cstheme="minorBidi"/>
              <w:noProof/>
              <w:kern w:val="2"/>
              <w:sz w:val="20"/>
              <w:szCs w:val="20"/>
              <w:lang w:val="ro-RO" w:eastAsia="ro-RO"/>
              <w14:ligatures w14:val="standardContextual"/>
            </w:rPr>
          </w:pPr>
          <w:hyperlink w:anchor="_Toc177377798" w:history="1">
            <w:r w:rsidR="00E13E54" w:rsidRPr="00C674AE">
              <w:rPr>
                <w:rStyle w:val="Hyperlink"/>
                <w:rFonts w:cstheme="minorHAnsi"/>
                <w:i/>
                <w:noProof/>
                <w:sz w:val="20"/>
                <w:szCs w:val="20"/>
              </w:rPr>
              <w:t xml:space="preserve">Capitolul 4. </w:t>
            </w:r>
            <w:r w:rsidR="00E13E54" w:rsidRPr="00C674AE">
              <w:rPr>
                <w:rStyle w:val="Hyperlink"/>
                <w:rFonts w:eastAsia="Times New Roman" w:cstheme="minorHAnsi"/>
                <w:i/>
                <w:noProof/>
                <w:sz w:val="20"/>
                <w:szCs w:val="20"/>
              </w:rPr>
              <w:t>Sursa de finantare</w:t>
            </w:r>
            <w:r w:rsidR="00E13E54" w:rsidRPr="00C674AE">
              <w:rPr>
                <w:noProof/>
                <w:webHidden/>
                <w:sz w:val="20"/>
                <w:szCs w:val="20"/>
              </w:rPr>
              <w:tab/>
            </w:r>
            <w:r w:rsidR="00E13E54" w:rsidRPr="00C674AE">
              <w:rPr>
                <w:noProof/>
                <w:webHidden/>
                <w:sz w:val="20"/>
                <w:szCs w:val="20"/>
              </w:rPr>
              <w:fldChar w:fldCharType="begin"/>
            </w:r>
            <w:r w:rsidR="00E13E54" w:rsidRPr="00C674AE">
              <w:rPr>
                <w:noProof/>
                <w:webHidden/>
                <w:sz w:val="20"/>
                <w:szCs w:val="20"/>
              </w:rPr>
              <w:instrText xml:space="preserve"> PAGEREF _Toc177377798 \h </w:instrText>
            </w:r>
            <w:r w:rsidR="00E13E54" w:rsidRPr="00C674AE">
              <w:rPr>
                <w:noProof/>
                <w:webHidden/>
                <w:sz w:val="20"/>
                <w:szCs w:val="20"/>
              </w:rPr>
            </w:r>
            <w:r w:rsidR="00E13E54" w:rsidRPr="00C674AE">
              <w:rPr>
                <w:noProof/>
                <w:webHidden/>
                <w:sz w:val="20"/>
                <w:szCs w:val="20"/>
              </w:rPr>
              <w:fldChar w:fldCharType="separate"/>
            </w:r>
            <w:r w:rsidR="00231B9E">
              <w:rPr>
                <w:noProof/>
                <w:webHidden/>
                <w:sz w:val="20"/>
                <w:szCs w:val="20"/>
              </w:rPr>
              <w:t>3</w:t>
            </w:r>
            <w:r w:rsidR="00E13E54" w:rsidRPr="00C674AE">
              <w:rPr>
                <w:noProof/>
                <w:webHidden/>
                <w:sz w:val="20"/>
                <w:szCs w:val="20"/>
              </w:rPr>
              <w:fldChar w:fldCharType="end"/>
            </w:r>
          </w:hyperlink>
        </w:p>
        <w:p w14:paraId="73D666F2" w14:textId="64E0ADE3" w:rsidR="00E13E54" w:rsidRPr="00C674AE" w:rsidRDefault="00084D33">
          <w:pPr>
            <w:pStyle w:val="TOC1"/>
            <w:tabs>
              <w:tab w:val="right" w:leader="dot" w:pos="9678"/>
            </w:tabs>
            <w:rPr>
              <w:rFonts w:cstheme="minorBidi"/>
              <w:noProof/>
              <w:kern w:val="2"/>
              <w:sz w:val="20"/>
              <w:szCs w:val="20"/>
              <w:lang w:val="ro-RO" w:eastAsia="ro-RO"/>
              <w14:ligatures w14:val="standardContextual"/>
            </w:rPr>
          </w:pPr>
          <w:hyperlink w:anchor="_Toc177377799" w:history="1">
            <w:r w:rsidR="00E13E54" w:rsidRPr="00C674AE">
              <w:rPr>
                <w:rStyle w:val="Hyperlink"/>
                <w:rFonts w:cstheme="minorHAnsi"/>
                <w:i/>
                <w:noProof/>
                <w:sz w:val="20"/>
                <w:szCs w:val="20"/>
              </w:rPr>
              <w:t xml:space="preserve">Capitolul 5. </w:t>
            </w:r>
            <w:r w:rsidR="00E13E54" w:rsidRPr="00C674AE">
              <w:rPr>
                <w:rStyle w:val="Hyperlink"/>
                <w:rFonts w:eastAsia="Times New Roman" w:cstheme="minorHAnsi"/>
                <w:i/>
                <w:noProof/>
                <w:sz w:val="20"/>
                <w:szCs w:val="20"/>
              </w:rPr>
              <w:t>Procedura aplicata</w:t>
            </w:r>
            <w:r w:rsidR="00E13E54" w:rsidRPr="00C674AE">
              <w:rPr>
                <w:noProof/>
                <w:webHidden/>
                <w:sz w:val="20"/>
                <w:szCs w:val="20"/>
              </w:rPr>
              <w:tab/>
            </w:r>
            <w:r w:rsidR="00E13E54" w:rsidRPr="00C674AE">
              <w:rPr>
                <w:noProof/>
                <w:webHidden/>
                <w:sz w:val="20"/>
                <w:szCs w:val="20"/>
              </w:rPr>
              <w:fldChar w:fldCharType="begin"/>
            </w:r>
            <w:r w:rsidR="00E13E54" w:rsidRPr="00C674AE">
              <w:rPr>
                <w:noProof/>
                <w:webHidden/>
                <w:sz w:val="20"/>
                <w:szCs w:val="20"/>
              </w:rPr>
              <w:instrText xml:space="preserve"> PAGEREF _Toc177377799 \h </w:instrText>
            </w:r>
            <w:r w:rsidR="00E13E54" w:rsidRPr="00C674AE">
              <w:rPr>
                <w:noProof/>
                <w:webHidden/>
                <w:sz w:val="20"/>
                <w:szCs w:val="20"/>
              </w:rPr>
            </w:r>
            <w:r w:rsidR="00E13E54" w:rsidRPr="00C674AE">
              <w:rPr>
                <w:noProof/>
                <w:webHidden/>
                <w:sz w:val="20"/>
                <w:szCs w:val="20"/>
              </w:rPr>
              <w:fldChar w:fldCharType="separate"/>
            </w:r>
            <w:r w:rsidR="00231B9E">
              <w:rPr>
                <w:noProof/>
                <w:webHidden/>
                <w:sz w:val="20"/>
                <w:szCs w:val="20"/>
              </w:rPr>
              <w:t>3</w:t>
            </w:r>
            <w:r w:rsidR="00E13E54" w:rsidRPr="00C674AE">
              <w:rPr>
                <w:noProof/>
                <w:webHidden/>
                <w:sz w:val="20"/>
                <w:szCs w:val="20"/>
              </w:rPr>
              <w:fldChar w:fldCharType="end"/>
            </w:r>
          </w:hyperlink>
        </w:p>
        <w:p w14:paraId="033853D8" w14:textId="18F468D6" w:rsidR="00E13E54" w:rsidRPr="00C674AE" w:rsidRDefault="00084D33">
          <w:pPr>
            <w:pStyle w:val="TOC1"/>
            <w:tabs>
              <w:tab w:val="right" w:leader="dot" w:pos="9678"/>
            </w:tabs>
            <w:rPr>
              <w:rFonts w:cstheme="minorBidi"/>
              <w:noProof/>
              <w:kern w:val="2"/>
              <w:sz w:val="20"/>
              <w:szCs w:val="20"/>
              <w:lang w:val="ro-RO" w:eastAsia="ro-RO"/>
              <w14:ligatures w14:val="standardContextual"/>
            </w:rPr>
          </w:pPr>
          <w:hyperlink w:anchor="_Toc177377800" w:history="1">
            <w:r w:rsidR="00E13E54" w:rsidRPr="00C674AE">
              <w:rPr>
                <w:rStyle w:val="Hyperlink"/>
                <w:rFonts w:cstheme="minorHAnsi"/>
                <w:i/>
                <w:noProof/>
                <w:sz w:val="20"/>
                <w:szCs w:val="20"/>
              </w:rPr>
              <w:t xml:space="preserve">Capitolul 6. </w:t>
            </w:r>
            <w:r w:rsidR="00E13E54" w:rsidRPr="00C674AE">
              <w:rPr>
                <w:rStyle w:val="Hyperlink"/>
                <w:rFonts w:eastAsia="Times New Roman" w:cstheme="minorHAnsi"/>
                <w:i/>
                <w:noProof/>
                <w:sz w:val="20"/>
                <w:szCs w:val="20"/>
              </w:rPr>
              <w:t>Durata contractului</w:t>
            </w:r>
            <w:r w:rsidR="00E13E54" w:rsidRPr="00C674AE">
              <w:rPr>
                <w:noProof/>
                <w:webHidden/>
                <w:sz w:val="20"/>
                <w:szCs w:val="20"/>
              </w:rPr>
              <w:tab/>
            </w:r>
            <w:r w:rsidR="00E13E54" w:rsidRPr="00C674AE">
              <w:rPr>
                <w:noProof/>
                <w:webHidden/>
                <w:sz w:val="20"/>
                <w:szCs w:val="20"/>
              </w:rPr>
              <w:fldChar w:fldCharType="begin"/>
            </w:r>
            <w:r w:rsidR="00E13E54" w:rsidRPr="00C674AE">
              <w:rPr>
                <w:noProof/>
                <w:webHidden/>
                <w:sz w:val="20"/>
                <w:szCs w:val="20"/>
              </w:rPr>
              <w:instrText xml:space="preserve"> PAGEREF _Toc177377800 \h </w:instrText>
            </w:r>
            <w:r w:rsidR="00E13E54" w:rsidRPr="00C674AE">
              <w:rPr>
                <w:noProof/>
                <w:webHidden/>
                <w:sz w:val="20"/>
                <w:szCs w:val="20"/>
              </w:rPr>
            </w:r>
            <w:r w:rsidR="00E13E54" w:rsidRPr="00C674AE">
              <w:rPr>
                <w:noProof/>
                <w:webHidden/>
                <w:sz w:val="20"/>
                <w:szCs w:val="20"/>
              </w:rPr>
              <w:fldChar w:fldCharType="separate"/>
            </w:r>
            <w:r w:rsidR="00231B9E">
              <w:rPr>
                <w:noProof/>
                <w:webHidden/>
                <w:sz w:val="20"/>
                <w:szCs w:val="20"/>
              </w:rPr>
              <w:t>4</w:t>
            </w:r>
            <w:r w:rsidR="00E13E54" w:rsidRPr="00C674AE">
              <w:rPr>
                <w:noProof/>
                <w:webHidden/>
                <w:sz w:val="20"/>
                <w:szCs w:val="20"/>
              </w:rPr>
              <w:fldChar w:fldCharType="end"/>
            </w:r>
          </w:hyperlink>
        </w:p>
        <w:p w14:paraId="22F537BF" w14:textId="41979FC1" w:rsidR="00E13E54" w:rsidRPr="00C674AE" w:rsidRDefault="00084D33">
          <w:pPr>
            <w:pStyle w:val="TOC1"/>
            <w:tabs>
              <w:tab w:val="right" w:leader="dot" w:pos="9678"/>
            </w:tabs>
            <w:rPr>
              <w:rFonts w:cstheme="minorBidi"/>
              <w:noProof/>
              <w:kern w:val="2"/>
              <w:sz w:val="20"/>
              <w:szCs w:val="20"/>
              <w:lang w:val="ro-RO" w:eastAsia="ro-RO"/>
              <w14:ligatures w14:val="standardContextual"/>
            </w:rPr>
          </w:pPr>
          <w:hyperlink w:anchor="_Toc177377801" w:history="1">
            <w:r w:rsidR="00E13E54" w:rsidRPr="00C674AE">
              <w:rPr>
                <w:rStyle w:val="Hyperlink"/>
                <w:rFonts w:cstheme="minorHAnsi"/>
                <w:i/>
                <w:noProof/>
                <w:sz w:val="20"/>
                <w:szCs w:val="20"/>
              </w:rPr>
              <w:t xml:space="preserve">Capitolul 7. </w:t>
            </w:r>
            <w:r w:rsidR="00E13E54" w:rsidRPr="00C674AE">
              <w:rPr>
                <w:rStyle w:val="Hyperlink"/>
                <w:rFonts w:eastAsia="SimSun" w:cstheme="minorHAnsi"/>
                <w:i/>
                <w:noProof/>
                <w:sz w:val="20"/>
                <w:szCs w:val="20"/>
                <w:lang w:eastAsia="zh-CN"/>
              </w:rPr>
              <w:t>Conditii de participare</w:t>
            </w:r>
            <w:r w:rsidR="00E13E54" w:rsidRPr="00C674AE">
              <w:rPr>
                <w:noProof/>
                <w:webHidden/>
                <w:sz w:val="20"/>
                <w:szCs w:val="20"/>
              </w:rPr>
              <w:tab/>
            </w:r>
            <w:r w:rsidR="00E13E54" w:rsidRPr="00C674AE">
              <w:rPr>
                <w:noProof/>
                <w:webHidden/>
                <w:sz w:val="20"/>
                <w:szCs w:val="20"/>
              </w:rPr>
              <w:fldChar w:fldCharType="begin"/>
            </w:r>
            <w:r w:rsidR="00E13E54" w:rsidRPr="00C674AE">
              <w:rPr>
                <w:noProof/>
                <w:webHidden/>
                <w:sz w:val="20"/>
                <w:szCs w:val="20"/>
              </w:rPr>
              <w:instrText xml:space="preserve"> PAGEREF _Toc177377801 \h </w:instrText>
            </w:r>
            <w:r w:rsidR="00E13E54" w:rsidRPr="00C674AE">
              <w:rPr>
                <w:noProof/>
                <w:webHidden/>
                <w:sz w:val="20"/>
                <w:szCs w:val="20"/>
              </w:rPr>
            </w:r>
            <w:r w:rsidR="00E13E54" w:rsidRPr="00C674AE">
              <w:rPr>
                <w:noProof/>
                <w:webHidden/>
                <w:sz w:val="20"/>
                <w:szCs w:val="20"/>
              </w:rPr>
              <w:fldChar w:fldCharType="separate"/>
            </w:r>
            <w:r w:rsidR="00231B9E">
              <w:rPr>
                <w:noProof/>
                <w:webHidden/>
                <w:sz w:val="20"/>
                <w:szCs w:val="20"/>
              </w:rPr>
              <w:t>4</w:t>
            </w:r>
            <w:r w:rsidR="00E13E54" w:rsidRPr="00C674AE">
              <w:rPr>
                <w:noProof/>
                <w:webHidden/>
                <w:sz w:val="20"/>
                <w:szCs w:val="20"/>
              </w:rPr>
              <w:fldChar w:fldCharType="end"/>
            </w:r>
          </w:hyperlink>
        </w:p>
        <w:p w14:paraId="34686FA9" w14:textId="3FD6B59F" w:rsidR="00E13E54" w:rsidRPr="00C674AE" w:rsidRDefault="00084D33">
          <w:pPr>
            <w:pStyle w:val="TOC1"/>
            <w:tabs>
              <w:tab w:val="right" w:leader="dot" w:pos="9678"/>
            </w:tabs>
            <w:rPr>
              <w:rFonts w:cstheme="minorBidi"/>
              <w:noProof/>
              <w:kern w:val="2"/>
              <w:sz w:val="20"/>
              <w:szCs w:val="20"/>
              <w:lang w:val="ro-RO" w:eastAsia="ro-RO"/>
              <w14:ligatures w14:val="standardContextual"/>
            </w:rPr>
          </w:pPr>
          <w:hyperlink w:anchor="_Toc177377802" w:history="1">
            <w:r w:rsidR="00E13E54" w:rsidRPr="00C674AE">
              <w:rPr>
                <w:rStyle w:val="Hyperlink"/>
                <w:rFonts w:cstheme="minorHAnsi"/>
                <w:i/>
                <w:noProof/>
                <w:sz w:val="20"/>
                <w:szCs w:val="20"/>
              </w:rPr>
              <w:t xml:space="preserve">Capitolul 8. </w:t>
            </w:r>
            <w:r w:rsidR="00E13E54" w:rsidRPr="00C674AE">
              <w:rPr>
                <w:rStyle w:val="Hyperlink"/>
                <w:rFonts w:eastAsia="SimSun" w:cstheme="minorHAnsi"/>
                <w:i/>
                <w:noProof/>
                <w:sz w:val="20"/>
                <w:szCs w:val="20"/>
                <w:lang w:eastAsia="zh-CN"/>
              </w:rPr>
              <w:t>Informatii privind modalitatea intocmirii ofertei tehnice</w:t>
            </w:r>
            <w:r w:rsidR="00E13E54" w:rsidRPr="00C674AE">
              <w:rPr>
                <w:noProof/>
                <w:webHidden/>
                <w:sz w:val="20"/>
                <w:szCs w:val="20"/>
              </w:rPr>
              <w:tab/>
            </w:r>
            <w:r w:rsidR="00E13E54" w:rsidRPr="00C674AE">
              <w:rPr>
                <w:noProof/>
                <w:webHidden/>
                <w:sz w:val="20"/>
                <w:szCs w:val="20"/>
              </w:rPr>
              <w:fldChar w:fldCharType="begin"/>
            </w:r>
            <w:r w:rsidR="00E13E54" w:rsidRPr="00C674AE">
              <w:rPr>
                <w:noProof/>
                <w:webHidden/>
                <w:sz w:val="20"/>
                <w:szCs w:val="20"/>
              </w:rPr>
              <w:instrText xml:space="preserve"> PAGEREF _Toc177377802 \h </w:instrText>
            </w:r>
            <w:r w:rsidR="00E13E54" w:rsidRPr="00C674AE">
              <w:rPr>
                <w:noProof/>
                <w:webHidden/>
                <w:sz w:val="20"/>
                <w:szCs w:val="20"/>
              </w:rPr>
            </w:r>
            <w:r w:rsidR="00E13E54" w:rsidRPr="00C674AE">
              <w:rPr>
                <w:noProof/>
                <w:webHidden/>
                <w:sz w:val="20"/>
                <w:szCs w:val="20"/>
              </w:rPr>
              <w:fldChar w:fldCharType="separate"/>
            </w:r>
            <w:r w:rsidR="00231B9E">
              <w:rPr>
                <w:noProof/>
                <w:webHidden/>
                <w:sz w:val="20"/>
                <w:szCs w:val="20"/>
              </w:rPr>
              <w:t>8</w:t>
            </w:r>
            <w:r w:rsidR="00E13E54" w:rsidRPr="00C674AE">
              <w:rPr>
                <w:noProof/>
                <w:webHidden/>
                <w:sz w:val="20"/>
                <w:szCs w:val="20"/>
              </w:rPr>
              <w:fldChar w:fldCharType="end"/>
            </w:r>
          </w:hyperlink>
        </w:p>
        <w:p w14:paraId="259065A3" w14:textId="163A688D" w:rsidR="00E13E54" w:rsidRPr="00C674AE" w:rsidRDefault="00084D33">
          <w:pPr>
            <w:pStyle w:val="TOC1"/>
            <w:tabs>
              <w:tab w:val="right" w:leader="dot" w:pos="9678"/>
            </w:tabs>
            <w:rPr>
              <w:rFonts w:cstheme="minorBidi"/>
              <w:noProof/>
              <w:kern w:val="2"/>
              <w:sz w:val="20"/>
              <w:szCs w:val="20"/>
              <w:lang w:val="ro-RO" w:eastAsia="ro-RO"/>
              <w14:ligatures w14:val="standardContextual"/>
            </w:rPr>
          </w:pPr>
          <w:hyperlink w:anchor="_Toc177377803" w:history="1">
            <w:r w:rsidR="00E13E54" w:rsidRPr="00C674AE">
              <w:rPr>
                <w:rStyle w:val="Hyperlink"/>
                <w:rFonts w:cstheme="minorHAnsi"/>
                <w:i/>
                <w:noProof/>
                <w:sz w:val="20"/>
                <w:szCs w:val="20"/>
              </w:rPr>
              <w:t xml:space="preserve">Capitolul 9. </w:t>
            </w:r>
            <w:r w:rsidR="00E13E54" w:rsidRPr="00C674AE">
              <w:rPr>
                <w:rStyle w:val="Hyperlink"/>
                <w:rFonts w:eastAsia="SimSun" w:cstheme="minorHAnsi"/>
                <w:i/>
                <w:noProof/>
                <w:sz w:val="20"/>
                <w:szCs w:val="20"/>
                <w:lang w:eastAsia="zh-CN"/>
              </w:rPr>
              <w:t>Informatii privind modalitatea intocmirii ofertei financiare</w:t>
            </w:r>
            <w:r w:rsidR="00E13E54" w:rsidRPr="00C674AE">
              <w:rPr>
                <w:noProof/>
                <w:webHidden/>
                <w:sz w:val="20"/>
                <w:szCs w:val="20"/>
              </w:rPr>
              <w:tab/>
            </w:r>
            <w:r w:rsidR="00E13E54" w:rsidRPr="00C674AE">
              <w:rPr>
                <w:noProof/>
                <w:webHidden/>
                <w:sz w:val="20"/>
                <w:szCs w:val="20"/>
              </w:rPr>
              <w:fldChar w:fldCharType="begin"/>
            </w:r>
            <w:r w:rsidR="00E13E54" w:rsidRPr="00C674AE">
              <w:rPr>
                <w:noProof/>
                <w:webHidden/>
                <w:sz w:val="20"/>
                <w:szCs w:val="20"/>
              </w:rPr>
              <w:instrText xml:space="preserve"> PAGEREF _Toc177377803 \h </w:instrText>
            </w:r>
            <w:r w:rsidR="00E13E54" w:rsidRPr="00C674AE">
              <w:rPr>
                <w:noProof/>
                <w:webHidden/>
                <w:sz w:val="20"/>
                <w:szCs w:val="20"/>
              </w:rPr>
            </w:r>
            <w:r w:rsidR="00E13E54" w:rsidRPr="00C674AE">
              <w:rPr>
                <w:noProof/>
                <w:webHidden/>
                <w:sz w:val="20"/>
                <w:szCs w:val="20"/>
              </w:rPr>
              <w:fldChar w:fldCharType="separate"/>
            </w:r>
            <w:r w:rsidR="00231B9E">
              <w:rPr>
                <w:noProof/>
                <w:webHidden/>
                <w:sz w:val="20"/>
                <w:szCs w:val="20"/>
              </w:rPr>
              <w:t>9</w:t>
            </w:r>
            <w:r w:rsidR="00E13E54" w:rsidRPr="00C674AE">
              <w:rPr>
                <w:noProof/>
                <w:webHidden/>
                <w:sz w:val="20"/>
                <w:szCs w:val="20"/>
              </w:rPr>
              <w:fldChar w:fldCharType="end"/>
            </w:r>
          </w:hyperlink>
        </w:p>
        <w:p w14:paraId="2F97DD61" w14:textId="2AC06055" w:rsidR="00E13E54" w:rsidRPr="00C674AE" w:rsidRDefault="00084D33">
          <w:pPr>
            <w:pStyle w:val="TOC1"/>
            <w:tabs>
              <w:tab w:val="right" w:leader="dot" w:pos="9678"/>
            </w:tabs>
            <w:rPr>
              <w:rFonts w:cstheme="minorBidi"/>
              <w:noProof/>
              <w:kern w:val="2"/>
              <w:sz w:val="20"/>
              <w:szCs w:val="20"/>
              <w:lang w:val="ro-RO" w:eastAsia="ro-RO"/>
              <w14:ligatures w14:val="standardContextual"/>
            </w:rPr>
          </w:pPr>
          <w:hyperlink w:anchor="_Toc177377804" w:history="1">
            <w:r w:rsidR="00E13E54" w:rsidRPr="00C674AE">
              <w:rPr>
                <w:rStyle w:val="Hyperlink"/>
                <w:rFonts w:cstheme="minorHAnsi"/>
                <w:i/>
                <w:noProof/>
                <w:sz w:val="20"/>
                <w:szCs w:val="20"/>
              </w:rPr>
              <w:t>Capitolul 10. Modalitatea de transmitere a ofertelor</w:t>
            </w:r>
            <w:r w:rsidR="00E13E54" w:rsidRPr="00C674AE">
              <w:rPr>
                <w:noProof/>
                <w:webHidden/>
                <w:sz w:val="20"/>
                <w:szCs w:val="20"/>
              </w:rPr>
              <w:tab/>
            </w:r>
            <w:r w:rsidR="00E13E54" w:rsidRPr="00C674AE">
              <w:rPr>
                <w:noProof/>
                <w:webHidden/>
                <w:sz w:val="20"/>
                <w:szCs w:val="20"/>
              </w:rPr>
              <w:fldChar w:fldCharType="begin"/>
            </w:r>
            <w:r w:rsidR="00E13E54" w:rsidRPr="00C674AE">
              <w:rPr>
                <w:noProof/>
                <w:webHidden/>
                <w:sz w:val="20"/>
                <w:szCs w:val="20"/>
              </w:rPr>
              <w:instrText xml:space="preserve"> PAGEREF _Toc177377804 \h </w:instrText>
            </w:r>
            <w:r w:rsidR="00E13E54" w:rsidRPr="00C674AE">
              <w:rPr>
                <w:noProof/>
                <w:webHidden/>
                <w:sz w:val="20"/>
                <w:szCs w:val="20"/>
              </w:rPr>
            </w:r>
            <w:r w:rsidR="00E13E54" w:rsidRPr="00C674AE">
              <w:rPr>
                <w:noProof/>
                <w:webHidden/>
                <w:sz w:val="20"/>
                <w:szCs w:val="20"/>
              </w:rPr>
              <w:fldChar w:fldCharType="separate"/>
            </w:r>
            <w:r w:rsidR="00231B9E">
              <w:rPr>
                <w:noProof/>
                <w:webHidden/>
                <w:sz w:val="20"/>
                <w:szCs w:val="20"/>
              </w:rPr>
              <w:t>10</w:t>
            </w:r>
            <w:r w:rsidR="00E13E54" w:rsidRPr="00C674AE">
              <w:rPr>
                <w:noProof/>
                <w:webHidden/>
                <w:sz w:val="20"/>
                <w:szCs w:val="20"/>
              </w:rPr>
              <w:fldChar w:fldCharType="end"/>
            </w:r>
          </w:hyperlink>
        </w:p>
        <w:p w14:paraId="7014B0CC" w14:textId="768F4EEE" w:rsidR="00E13E54" w:rsidRPr="00C674AE" w:rsidRDefault="00084D33">
          <w:pPr>
            <w:pStyle w:val="TOC1"/>
            <w:tabs>
              <w:tab w:val="right" w:leader="dot" w:pos="9678"/>
            </w:tabs>
            <w:rPr>
              <w:rFonts w:cstheme="minorBidi"/>
              <w:noProof/>
              <w:kern w:val="2"/>
              <w:sz w:val="20"/>
              <w:szCs w:val="20"/>
              <w:lang w:val="ro-RO" w:eastAsia="ro-RO"/>
              <w14:ligatures w14:val="standardContextual"/>
            </w:rPr>
          </w:pPr>
          <w:hyperlink w:anchor="_Toc177377805" w:history="1">
            <w:r w:rsidR="00E13E54" w:rsidRPr="00C674AE">
              <w:rPr>
                <w:rStyle w:val="Hyperlink"/>
                <w:rFonts w:cstheme="minorHAnsi"/>
                <w:i/>
                <w:noProof/>
                <w:sz w:val="20"/>
                <w:szCs w:val="20"/>
              </w:rPr>
              <w:t>Capitolul 11. Criteriul de atribuire</w:t>
            </w:r>
            <w:r w:rsidR="00E13E54" w:rsidRPr="00C674AE">
              <w:rPr>
                <w:noProof/>
                <w:webHidden/>
                <w:sz w:val="20"/>
                <w:szCs w:val="20"/>
              </w:rPr>
              <w:tab/>
            </w:r>
            <w:r w:rsidR="00E13E54" w:rsidRPr="00C674AE">
              <w:rPr>
                <w:noProof/>
                <w:webHidden/>
                <w:sz w:val="20"/>
                <w:szCs w:val="20"/>
              </w:rPr>
              <w:fldChar w:fldCharType="begin"/>
            </w:r>
            <w:r w:rsidR="00E13E54" w:rsidRPr="00C674AE">
              <w:rPr>
                <w:noProof/>
                <w:webHidden/>
                <w:sz w:val="20"/>
                <w:szCs w:val="20"/>
              </w:rPr>
              <w:instrText xml:space="preserve"> PAGEREF _Toc177377805 \h </w:instrText>
            </w:r>
            <w:r w:rsidR="00E13E54" w:rsidRPr="00C674AE">
              <w:rPr>
                <w:noProof/>
                <w:webHidden/>
                <w:sz w:val="20"/>
                <w:szCs w:val="20"/>
              </w:rPr>
            </w:r>
            <w:r w:rsidR="00E13E54" w:rsidRPr="00C674AE">
              <w:rPr>
                <w:noProof/>
                <w:webHidden/>
                <w:sz w:val="20"/>
                <w:szCs w:val="20"/>
              </w:rPr>
              <w:fldChar w:fldCharType="separate"/>
            </w:r>
            <w:r w:rsidR="00231B9E">
              <w:rPr>
                <w:noProof/>
                <w:webHidden/>
                <w:sz w:val="20"/>
                <w:szCs w:val="20"/>
              </w:rPr>
              <w:t>10</w:t>
            </w:r>
            <w:r w:rsidR="00E13E54" w:rsidRPr="00C674AE">
              <w:rPr>
                <w:noProof/>
                <w:webHidden/>
                <w:sz w:val="20"/>
                <w:szCs w:val="20"/>
              </w:rPr>
              <w:fldChar w:fldCharType="end"/>
            </w:r>
          </w:hyperlink>
        </w:p>
        <w:p w14:paraId="64CF64CA" w14:textId="1D275F71" w:rsidR="00E13E54" w:rsidRPr="00C674AE" w:rsidRDefault="00084D33">
          <w:pPr>
            <w:pStyle w:val="TOC1"/>
            <w:tabs>
              <w:tab w:val="right" w:leader="dot" w:pos="9678"/>
            </w:tabs>
            <w:rPr>
              <w:rFonts w:cstheme="minorBidi"/>
              <w:noProof/>
              <w:kern w:val="2"/>
              <w:sz w:val="20"/>
              <w:szCs w:val="20"/>
              <w:lang w:val="ro-RO" w:eastAsia="ro-RO"/>
              <w14:ligatures w14:val="standardContextual"/>
            </w:rPr>
          </w:pPr>
          <w:hyperlink w:anchor="_Toc177377806" w:history="1">
            <w:r w:rsidR="00E13E54" w:rsidRPr="00C674AE">
              <w:rPr>
                <w:rStyle w:val="Hyperlink"/>
                <w:rFonts w:cstheme="minorHAnsi"/>
                <w:i/>
                <w:noProof/>
                <w:sz w:val="20"/>
                <w:szCs w:val="20"/>
              </w:rPr>
              <w:t>Capitolul 12. Garatii de participare</w:t>
            </w:r>
            <w:r w:rsidR="00E13E54" w:rsidRPr="00C674AE">
              <w:rPr>
                <w:noProof/>
                <w:webHidden/>
                <w:sz w:val="20"/>
                <w:szCs w:val="20"/>
              </w:rPr>
              <w:tab/>
            </w:r>
            <w:r w:rsidR="00E13E54" w:rsidRPr="00C674AE">
              <w:rPr>
                <w:noProof/>
                <w:webHidden/>
                <w:sz w:val="20"/>
                <w:szCs w:val="20"/>
              </w:rPr>
              <w:fldChar w:fldCharType="begin"/>
            </w:r>
            <w:r w:rsidR="00E13E54" w:rsidRPr="00C674AE">
              <w:rPr>
                <w:noProof/>
                <w:webHidden/>
                <w:sz w:val="20"/>
                <w:szCs w:val="20"/>
              </w:rPr>
              <w:instrText xml:space="preserve"> PAGEREF _Toc177377806 \h </w:instrText>
            </w:r>
            <w:r w:rsidR="00E13E54" w:rsidRPr="00C674AE">
              <w:rPr>
                <w:noProof/>
                <w:webHidden/>
                <w:sz w:val="20"/>
                <w:szCs w:val="20"/>
              </w:rPr>
            </w:r>
            <w:r w:rsidR="00E13E54" w:rsidRPr="00C674AE">
              <w:rPr>
                <w:noProof/>
                <w:webHidden/>
                <w:sz w:val="20"/>
                <w:szCs w:val="20"/>
              </w:rPr>
              <w:fldChar w:fldCharType="separate"/>
            </w:r>
            <w:r w:rsidR="00231B9E">
              <w:rPr>
                <w:b/>
                <w:bCs/>
                <w:noProof/>
                <w:webHidden/>
                <w:sz w:val="20"/>
                <w:szCs w:val="20"/>
              </w:rPr>
              <w:t>Error! Bookmark not defined.</w:t>
            </w:r>
            <w:r w:rsidR="00E13E54" w:rsidRPr="00C674AE">
              <w:rPr>
                <w:noProof/>
                <w:webHidden/>
                <w:sz w:val="20"/>
                <w:szCs w:val="20"/>
              </w:rPr>
              <w:fldChar w:fldCharType="end"/>
            </w:r>
          </w:hyperlink>
        </w:p>
        <w:p w14:paraId="035A7BC5" w14:textId="3292CB7B" w:rsidR="00E13E54" w:rsidRPr="00C674AE" w:rsidRDefault="00084D33">
          <w:pPr>
            <w:pStyle w:val="TOC1"/>
            <w:tabs>
              <w:tab w:val="right" w:leader="dot" w:pos="9678"/>
            </w:tabs>
            <w:rPr>
              <w:rFonts w:cstheme="minorBidi"/>
              <w:noProof/>
              <w:kern w:val="2"/>
              <w:sz w:val="20"/>
              <w:szCs w:val="20"/>
              <w:lang w:val="ro-RO" w:eastAsia="ro-RO"/>
              <w14:ligatures w14:val="standardContextual"/>
            </w:rPr>
          </w:pPr>
          <w:hyperlink w:anchor="_Toc177377807" w:history="1">
            <w:r w:rsidR="00E13E54" w:rsidRPr="00C674AE">
              <w:rPr>
                <w:rStyle w:val="Hyperlink"/>
                <w:rFonts w:cstheme="minorHAnsi"/>
                <w:i/>
                <w:noProof/>
                <w:sz w:val="20"/>
                <w:szCs w:val="20"/>
              </w:rPr>
              <w:t>Capitolul 13. Garantia de buna executie</w:t>
            </w:r>
            <w:r w:rsidR="00E13E54" w:rsidRPr="00C674AE">
              <w:rPr>
                <w:noProof/>
                <w:webHidden/>
                <w:sz w:val="20"/>
                <w:szCs w:val="20"/>
              </w:rPr>
              <w:tab/>
            </w:r>
            <w:r w:rsidR="00E13E54" w:rsidRPr="00C674AE">
              <w:rPr>
                <w:noProof/>
                <w:webHidden/>
                <w:sz w:val="20"/>
                <w:szCs w:val="20"/>
              </w:rPr>
              <w:fldChar w:fldCharType="begin"/>
            </w:r>
            <w:r w:rsidR="00E13E54" w:rsidRPr="00C674AE">
              <w:rPr>
                <w:noProof/>
                <w:webHidden/>
                <w:sz w:val="20"/>
                <w:szCs w:val="20"/>
              </w:rPr>
              <w:instrText xml:space="preserve"> PAGEREF _Toc177377807 \h </w:instrText>
            </w:r>
            <w:r w:rsidR="00E13E54" w:rsidRPr="00C674AE">
              <w:rPr>
                <w:noProof/>
                <w:webHidden/>
                <w:sz w:val="20"/>
                <w:szCs w:val="20"/>
              </w:rPr>
            </w:r>
            <w:r w:rsidR="00E13E54" w:rsidRPr="00C674AE">
              <w:rPr>
                <w:noProof/>
                <w:webHidden/>
                <w:sz w:val="20"/>
                <w:szCs w:val="20"/>
              </w:rPr>
              <w:fldChar w:fldCharType="separate"/>
            </w:r>
            <w:r w:rsidR="00231B9E">
              <w:rPr>
                <w:noProof/>
                <w:webHidden/>
                <w:sz w:val="20"/>
                <w:szCs w:val="20"/>
              </w:rPr>
              <w:t>12</w:t>
            </w:r>
            <w:r w:rsidR="00E13E54" w:rsidRPr="00C674AE">
              <w:rPr>
                <w:noProof/>
                <w:webHidden/>
                <w:sz w:val="20"/>
                <w:szCs w:val="20"/>
              </w:rPr>
              <w:fldChar w:fldCharType="end"/>
            </w:r>
          </w:hyperlink>
        </w:p>
        <w:p w14:paraId="414AD4A3" w14:textId="23659BD4" w:rsidR="00E13E54" w:rsidRPr="00C674AE" w:rsidRDefault="00084D33">
          <w:pPr>
            <w:pStyle w:val="TOC1"/>
            <w:tabs>
              <w:tab w:val="right" w:leader="dot" w:pos="9678"/>
            </w:tabs>
            <w:rPr>
              <w:rFonts w:cstheme="minorBidi"/>
              <w:noProof/>
              <w:kern w:val="2"/>
              <w:sz w:val="20"/>
              <w:szCs w:val="20"/>
              <w:lang w:val="ro-RO" w:eastAsia="ro-RO"/>
              <w14:ligatures w14:val="standardContextual"/>
            </w:rPr>
          </w:pPr>
          <w:hyperlink w:anchor="_Toc177377808" w:history="1">
            <w:r w:rsidR="00E13E54" w:rsidRPr="00C674AE">
              <w:rPr>
                <w:rStyle w:val="Hyperlink"/>
                <w:rFonts w:cstheme="minorHAnsi"/>
                <w:i/>
                <w:noProof/>
                <w:sz w:val="20"/>
                <w:szCs w:val="20"/>
              </w:rPr>
              <w:t xml:space="preserve">Capitolul 14. </w:t>
            </w:r>
            <w:r w:rsidR="00E13E54" w:rsidRPr="00C674AE">
              <w:rPr>
                <w:rStyle w:val="Hyperlink"/>
                <w:rFonts w:eastAsia="SimSun" w:cstheme="minorHAnsi"/>
                <w:i/>
                <w:noProof/>
                <w:sz w:val="20"/>
                <w:szCs w:val="20"/>
                <w:lang w:eastAsia="zh-CN"/>
              </w:rPr>
              <w:t>Modalitati de plata</w:t>
            </w:r>
            <w:r w:rsidR="00E13E54" w:rsidRPr="00C674AE">
              <w:rPr>
                <w:noProof/>
                <w:webHidden/>
                <w:sz w:val="20"/>
                <w:szCs w:val="20"/>
              </w:rPr>
              <w:tab/>
            </w:r>
            <w:r w:rsidR="00E13E54" w:rsidRPr="00C674AE">
              <w:rPr>
                <w:noProof/>
                <w:webHidden/>
                <w:sz w:val="20"/>
                <w:szCs w:val="20"/>
              </w:rPr>
              <w:fldChar w:fldCharType="begin"/>
            </w:r>
            <w:r w:rsidR="00E13E54" w:rsidRPr="00C674AE">
              <w:rPr>
                <w:noProof/>
                <w:webHidden/>
                <w:sz w:val="20"/>
                <w:szCs w:val="20"/>
              </w:rPr>
              <w:instrText xml:space="preserve"> PAGEREF _Toc177377808 \h </w:instrText>
            </w:r>
            <w:r w:rsidR="00E13E54" w:rsidRPr="00C674AE">
              <w:rPr>
                <w:noProof/>
                <w:webHidden/>
                <w:sz w:val="20"/>
                <w:szCs w:val="20"/>
              </w:rPr>
            </w:r>
            <w:r w:rsidR="00E13E54" w:rsidRPr="00C674AE">
              <w:rPr>
                <w:noProof/>
                <w:webHidden/>
                <w:sz w:val="20"/>
                <w:szCs w:val="20"/>
              </w:rPr>
              <w:fldChar w:fldCharType="separate"/>
            </w:r>
            <w:r w:rsidR="00231B9E">
              <w:rPr>
                <w:noProof/>
                <w:webHidden/>
                <w:sz w:val="20"/>
                <w:szCs w:val="20"/>
              </w:rPr>
              <w:t>12</w:t>
            </w:r>
            <w:r w:rsidR="00E13E54" w:rsidRPr="00C674AE">
              <w:rPr>
                <w:noProof/>
                <w:webHidden/>
                <w:sz w:val="20"/>
                <w:szCs w:val="20"/>
              </w:rPr>
              <w:fldChar w:fldCharType="end"/>
            </w:r>
          </w:hyperlink>
        </w:p>
        <w:p w14:paraId="6ECC4129" w14:textId="0B43B0CC" w:rsidR="00E13E54" w:rsidRPr="00C674AE" w:rsidRDefault="00084D33">
          <w:pPr>
            <w:pStyle w:val="TOC1"/>
            <w:tabs>
              <w:tab w:val="right" w:leader="dot" w:pos="9678"/>
            </w:tabs>
            <w:rPr>
              <w:rFonts w:cstheme="minorBidi"/>
              <w:noProof/>
              <w:kern w:val="2"/>
              <w:sz w:val="20"/>
              <w:szCs w:val="20"/>
              <w:lang w:val="ro-RO" w:eastAsia="ro-RO"/>
              <w14:ligatures w14:val="standardContextual"/>
            </w:rPr>
          </w:pPr>
          <w:hyperlink w:anchor="_Toc177377809" w:history="1">
            <w:r w:rsidR="00E13E54" w:rsidRPr="00C674AE">
              <w:rPr>
                <w:rStyle w:val="Hyperlink"/>
                <w:rFonts w:eastAsia="Times New Roman" w:cstheme="minorHAnsi"/>
                <w:i/>
                <w:noProof/>
                <w:sz w:val="20"/>
                <w:szCs w:val="20"/>
              </w:rPr>
              <w:t>Capitolul 15. Informatii despre modul de derulare a procedurii</w:t>
            </w:r>
            <w:r w:rsidR="00E13E54" w:rsidRPr="00C674AE">
              <w:rPr>
                <w:noProof/>
                <w:webHidden/>
                <w:sz w:val="20"/>
                <w:szCs w:val="20"/>
              </w:rPr>
              <w:tab/>
            </w:r>
            <w:r w:rsidR="00E13E54" w:rsidRPr="00C674AE">
              <w:rPr>
                <w:noProof/>
                <w:webHidden/>
                <w:sz w:val="20"/>
                <w:szCs w:val="20"/>
              </w:rPr>
              <w:fldChar w:fldCharType="begin"/>
            </w:r>
            <w:r w:rsidR="00E13E54" w:rsidRPr="00C674AE">
              <w:rPr>
                <w:noProof/>
                <w:webHidden/>
                <w:sz w:val="20"/>
                <w:szCs w:val="20"/>
              </w:rPr>
              <w:instrText xml:space="preserve"> PAGEREF _Toc177377809 \h </w:instrText>
            </w:r>
            <w:r w:rsidR="00E13E54" w:rsidRPr="00C674AE">
              <w:rPr>
                <w:noProof/>
                <w:webHidden/>
                <w:sz w:val="20"/>
                <w:szCs w:val="20"/>
              </w:rPr>
            </w:r>
            <w:r w:rsidR="00E13E54" w:rsidRPr="00C674AE">
              <w:rPr>
                <w:noProof/>
                <w:webHidden/>
                <w:sz w:val="20"/>
                <w:szCs w:val="20"/>
              </w:rPr>
              <w:fldChar w:fldCharType="separate"/>
            </w:r>
            <w:r w:rsidR="00231B9E">
              <w:rPr>
                <w:noProof/>
                <w:webHidden/>
                <w:sz w:val="20"/>
                <w:szCs w:val="20"/>
              </w:rPr>
              <w:t>13</w:t>
            </w:r>
            <w:r w:rsidR="00E13E54" w:rsidRPr="00C674AE">
              <w:rPr>
                <w:noProof/>
                <w:webHidden/>
                <w:sz w:val="20"/>
                <w:szCs w:val="20"/>
              </w:rPr>
              <w:fldChar w:fldCharType="end"/>
            </w:r>
          </w:hyperlink>
        </w:p>
        <w:p w14:paraId="2CECBAD5" w14:textId="079328A4" w:rsidR="00E13E54" w:rsidRPr="00C674AE" w:rsidRDefault="00084D33">
          <w:pPr>
            <w:pStyle w:val="TOC1"/>
            <w:tabs>
              <w:tab w:val="right" w:leader="dot" w:pos="9678"/>
            </w:tabs>
            <w:rPr>
              <w:rFonts w:cstheme="minorBidi"/>
              <w:noProof/>
              <w:kern w:val="2"/>
              <w:sz w:val="20"/>
              <w:szCs w:val="20"/>
              <w:lang w:val="ro-RO" w:eastAsia="ro-RO"/>
              <w14:ligatures w14:val="standardContextual"/>
            </w:rPr>
          </w:pPr>
          <w:hyperlink w:anchor="_Toc177377810" w:history="1">
            <w:r w:rsidR="00E13E54" w:rsidRPr="00C674AE">
              <w:rPr>
                <w:rStyle w:val="Hyperlink"/>
                <w:rFonts w:eastAsia="Times New Roman" w:cstheme="minorHAnsi"/>
                <w:i/>
                <w:noProof/>
                <w:sz w:val="20"/>
                <w:szCs w:val="20"/>
              </w:rPr>
              <w:t>Capitolul 16.Procedura de contestare</w:t>
            </w:r>
            <w:r w:rsidR="00E13E54" w:rsidRPr="00C674AE">
              <w:rPr>
                <w:noProof/>
                <w:webHidden/>
                <w:sz w:val="20"/>
                <w:szCs w:val="20"/>
              </w:rPr>
              <w:tab/>
            </w:r>
            <w:r w:rsidR="00E13E54" w:rsidRPr="00C674AE">
              <w:rPr>
                <w:noProof/>
                <w:webHidden/>
                <w:sz w:val="20"/>
                <w:szCs w:val="20"/>
              </w:rPr>
              <w:fldChar w:fldCharType="begin"/>
            </w:r>
            <w:r w:rsidR="00E13E54" w:rsidRPr="00C674AE">
              <w:rPr>
                <w:noProof/>
                <w:webHidden/>
                <w:sz w:val="20"/>
                <w:szCs w:val="20"/>
              </w:rPr>
              <w:instrText xml:space="preserve"> PAGEREF _Toc177377810 \h </w:instrText>
            </w:r>
            <w:r w:rsidR="00E13E54" w:rsidRPr="00C674AE">
              <w:rPr>
                <w:noProof/>
                <w:webHidden/>
                <w:sz w:val="20"/>
                <w:szCs w:val="20"/>
              </w:rPr>
            </w:r>
            <w:r w:rsidR="00E13E54" w:rsidRPr="00C674AE">
              <w:rPr>
                <w:noProof/>
                <w:webHidden/>
                <w:sz w:val="20"/>
                <w:szCs w:val="20"/>
              </w:rPr>
              <w:fldChar w:fldCharType="separate"/>
            </w:r>
            <w:r w:rsidR="00231B9E">
              <w:rPr>
                <w:noProof/>
                <w:webHidden/>
                <w:sz w:val="20"/>
                <w:szCs w:val="20"/>
              </w:rPr>
              <w:t>14</w:t>
            </w:r>
            <w:r w:rsidR="00E13E54" w:rsidRPr="00C674AE">
              <w:rPr>
                <w:noProof/>
                <w:webHidden/>
                <w:sz w:val="20"/>
                <w:szCs w:val="20"/>
              </w:rPr>
              <w:fldChar w:fldCharType="end"/>
            </w:r>
          </w:hyperlink>
        </w:p>
        <w:p w14:paraId="10C83774" w14:textId="70866EA0" w:rsidR="00E13E54" w:rsidRPr="00C674AE" w:rsidRDefault="00084D33">
          <w:pPr>
            <w:pStyle w:val="TOC1"/>
            <w:tabs>
              <w:tab w:val="right" w:leader="dot" w:pos="9678"/>
            </w:tabs>
            <w:rPr>
              <w:rFonts w:cstheme="minorBidi"/>
              <w:noProof/>
              <w:kern w:val="2"/>
              <w:sz w:val="20"/>
              <w:szCs w:val="20"/>
              <w:lang w:val="ro-RO" w:eastAsia="ro-RO"/>
              <w14:ligatures w14:val="standardContextual"/>
            </w:rPr>
          </w:pPr>
          <w:hyperlink w:anchor="_Toc177377811" w:history="1">
            <w:r w:rsidR="00E13E54" w:rsidRPr="00C674AE">
              <w:rPr>
                <w:rStyle w:val="Hyperlink"/>
                <w:rFonts w:cstheme="minorHAnsi"/>
                <w:b/>
                <w:i/>
                <w:noProof/>
                <w:sz w:val="20"/>
                <w:szCs w:val="20"/>
              </w:rPr>
              <w:t>Caiet de sarcini</w:t>
            </w:r>
            <w:r w:rsidR="00E13E54" w:rsidRPr="00C674AE">
              <w:rPr>
                <w:noProof/>
                <w:webHidden/>
                <w:sz w:val="20"/>
                <w:szCs w:val="20"/>
              </w:rPr>
              <w:tab/>
            </w:r>
            <w:r w:rsidR="00E13E54" w:rsidRPr="00C674AE">
              <w:rPr>
                <w:noProof/>
                <w:webHidden/>
                <w:sz w:val="20"/>
                <w:szCs w:val="20"/>
              </w:rPr>
              <w:fldChar w:fldCharType="begin"/>
            </w:r>
            <w:r w:rsidR="00E13E54" w:rsidRPr="00C674AE">
              <w:rPr>
                <w:noProof/>
                <w:webHidden/>
                <w:sz w:val="20"/>
                <w:szCs w:val="20"/>
              </w:rPr>
              <w:instrText xml:space="preserve"> PAGEREF _Toc177377811 \h </w:instrText>
            </w:r>
            <w:r w:rsidR="00E13E54" w:rsidRPr="00C674AE">
              <w:rPr>
                <w:noProof/>
                <w:webHidden/>
                <w:sz w:val="20"/>
                <w:szCs w:val="20"/>
              </w:rPr>
            </w:r>
            <w:r w:rsidR="00E13E54" w:rsidRPr="00C674AE">
              <w:rPr>
                <w:noProof/>
                <w:webHidden/>
                <w:sz w:val="20"/>
                <w:szCs w:val="20"/>
              </w:rPr>
              <w:fldChar w:fldCharType="separate"/>
            </w:r>
            <w:r w:rsidR="00231B9E">
              <w:rPr>
                <w:noProof/>
                <w:webHidden/>
                <w:sz w:val="20"/>
                <w:szCs w:val="20"/>
              </w:rPr>
              <w:t>15</w:t>
            </w:r>
            <w:r w:rsidR="00E13E54" w:rsidRPr="00C674AE">
              <w:rPr>
                <w:noProof/>
                <w:webHidden/>
                <w:sz w:val="20"/>
                <w:szCs w:val="20"/>
              </w:rPr>
              <w:fldChar w:fldCharType="end"/>
            </w:r>
          </w:hyperlink>
        </w:p>
        <w:p w14:paraId="6C0407D9" w14:textId="1C10DEC0" w:rsidR="00E13E54" w:rsidRPr="00C674AE" w:rsidRDefault="00084D33">
          <w:pPr>
            <w:pStyle w:val="TOC2"/>
            <w:tabs>
              <w:tab w:val="right" w:leader="dot" w:pos="9678"/>
            </w:tabs>
            <w:rPr>
              <w:rFonts w:cstheme="minorBidi"/>
              <w:noProof/>
              <w:kern w:val="2"/>
              <w:sz w:val="20"/>
              <w:szCs w:val="20"/>
              <w:lang w:val="ro-RO" w:eastAsia="ro-RO"/>
              <w14:ligatures w14:val="standardContextual"/>
            </w:rPr>
          </w:pPr>
          <w:hyperlink w:anchor="_Toc177377812" w:history="1">
            <w:r w:rsidR="00E13E54" w:rsidRPr="00C674AE">
              <w:rPr>
                <w:rStyle w:val="Hyperlink"/>
                <w:rFonts w:cstheme="minorHAnsi"/>
                <w:i/>
                <w:noProof/>
                <w:sz w:val="20"/>
                <w:szCs w:val="20"/>
              </w:rPr>
              <w:t>Capitolul 1. Generalitati</w:t>
            </w:r>
            <w:r w:rsidR="00E13E54" w:rsidRPr="00C674AE">
              <w:rPr>
                <w:noProof/>
                <w:webHidden/>
                <w:sz w:val="20"/>
                <w:szCs w:val="20"/>
              </w:rPr>
              <w:tab/>
            </w:r>
            <w:r w:rsidR="00E13E54" w:rsidRPr="00C674AE">
              <w:rPr>
                <w:noProof/>
                <w:webHidden/>
                <w:sz w:val="20"/>
                <w:szCs w:val="20"/>
              </w:rPr>
              <w:fldChar w:fldCharType="begin"/>
            </w:r>
            <w:r w:rsidR="00E13E54" w:rsidRPr="00C674AE">
              <w:rPr>
                <w:noProof/>
                <w:webHidden/>
                <w:sz w:val="20"/>
                <w:szCs w:val="20"/>
              </w:rPr>
              <w:instrText xml:space="preserve"> PAGEREF _Toc177377812 \h </w:instrText>
            </w:r>
            <w:r w:rsidR="00E13E54" w:rsidRPr="00C674AE">
              <w:rPr>
                <w:noProof/>
                <w:webHidden/>
                <w:sz w:val="20"/>
                <w:szCs w:val="20"/>
              </w:rPr>
            </w:r>
            <w:r w:rsidR="00E13E54" w:rsidRPr="00C674AE">
              <w:rPr>
                <w:noProof/>
                <w:webHidden/>
                <w:sz w:val="20"/>
                <w:szCs w:val="20"/>
              </w:rPr>
              <w:fldChar w:fldCharType="separate"/>
            </w:r>
            <w:r w:rsidR="00231B9E">
              <w:rPr>
                <w:noProof/>
                <w:webHidden/>
                <w:sz w:val="20"/>
                <w:szCs w:val="20"/>
              </w:rPr>
              <w:t>15</w:t>
            </w:r>
            <w:r w:rsidR="00E13E54" w:rsidRPr="00C674AE">
              <w:rPr>
                <w:noProof/>
                <w:webHidden/>
                <w:sz w:val="20"/>
                <w:szCs w:val="20"/>
              </w:rPr>
              <w:fldChar w:fldCharType="end"/>
            </w:r>
          </w:hyperlink>
        </w:p>
        <w:p w14:paraId="71ADFE33" w14:textId="41BC34AC" w:rsidR="00E13E54" w:rsidRPr="00C674AE" w:rsidRDefault="00084D33">
          <w:pPr>
            <w:pStyle w:val="TOC2"/>
            <w:tabs>
              <w:tab w:val="right" w:leader="dot" w:pos="9678"/>
            </w:tabs>
            <w:rPr>
              <w:rFonts w:cstheme="minorBidi"/>
              <w:noProof/>
              <w:kern w:val="2"/>
              <w:sz w:val="20"/>
              <w:szCs w:val="20"/>
              <w:lang w:val="ro-RO" w:eastAsia="ro-RO"/>
              <w14:ligatures w14:val="standardContextual"/>
            </w:rPr>
          </w:pPr>
          <w:hyperlink w:anchor="_Toc177377813" w:history="1">
            <w:r w:rsidR="00E13E54" w:rsidRPr="00C674AE">
              <w:rPr>
                <w:rStyle w:val="Hyperlink"/>
                <w:rFonts w:cstheme="minorHAnsi"/>
                <w:i/>
                <w:noProof/>
                <w:sz w:val="20"/>
                <w:szCs w:val="20"/>
              </w:rPr>
              <w:t>Capitolul 2. Obiectul prezentului caiet de sarcini</w:t>
            </w:r>
            <w:r w:rsidR="00E13E54" w:rsidRPr="00C674AE">
              <w:rPr>
                <w:noProof/>
                <w:webHidden/>
                <w:sz w:val="20"/>
                <w:szCs w:val="20"/>
              </w:rPr>
              <w:tab/>
            </w:r>
            <w:r w:rsidR="00E13E54" w:rsidRPr="00C674AE">
              <w:rPr>
                <w:noProof/>
                <w:webHidden/>
                <w:sz w:val="20"/>
                <w:szCs w:val="20"/>
              </w:rPr>
              <w:fldChar w:fldCharType="begin"/>
            </w:r>
            <w:r w:rsidR="00E13E54" w:rsidRPr="00C674AE">
              <w:rPr>
                <w:noProof/>
                <w:webHidden/>
                <w:sz w:val="20"/>
                <w:szCs w:val="20"/>
              </w:rPr>
              <w:instrText xml:space="preserve"> PAGEREF _Toc177377813 \h </w:instrText>
            </w:r>
            <w:r w:rsidR="00E13E54" w:rsidRPr="00C674AE">
              <w:rPr>
                <w:noProof/>
                <w:webHidden/>
                <w:sz w:val="20"/>
                <w:szCs w:val="20"/>
              </w:rPr>
            </w:r>
            <w:r w:rsidR="00E13E54" w:rsidRPr="00C674AE">
              <w:rPr>
                <w:noProof/>
                <w:webHidden/>
                <w:sz w:val="20"/>
                <w:szCs w:val="20"/>
              </w:rPr>
              <w:fldChar w:fldCharType="separate"/>
            </w:r>
            <w:r w:rsidR="00231B9E">
              <w:rPr>
                <w:noProof/>
                <w:webHidden/>
                <w:sz w:val="20"/>
                <w:szCs w:val="20"/>
              </w:rPr>
              <w:t>15</w:t>
            </w:r>
            <w:r w:rsidR="00E13E54" w:rsidRPr="00C674AE">
              <w:rPr>
                <w:noProof/>
                <w:webHidden/>
                <w:sz w:val="20"/>
                <w:szCs w:val="20"/>
              </w:rPr>
              <w:fldChar w:fldCharType="end"/>
            </w:r>
          </w:hyperlink>
        </w:p>
        <w:p w14:paraId="3AFDD9CC" w14:textId="0DF08280" w:rsidR="00E13E54" w:rsidRPr="00C674AE" w:rsidRDefault="00084D33">
          <w:pPr>
            <w:pStyle w:val="TOC2"/>
            <w:tabs>
              <w:tab w:val="right" w:leader="dot" w:pos="9678"/>
            </w:tabs>
            <w:rPr>
              <w:rFonts w:cstheme="minorBidi"/>
              <w:noProof/>
              <w:kern w:val="2"/>
              <w:sz w:val="20"/>
              <w:szCs w:val="20"/>
              <w:lang w:val="ro-RO" w:eastAsia="ro-RO"/>
              <w14:ligatures w14:val="standardContextual"/>
            </w:rPr>
          </w:pPr>
          <w:hyperlink w:anchor="_Toc177377814" w:history="1">
            <w:r w:rsidR="00E13E54" w:rsidRPr="00C674AE">
              <w:rPr>
                <w:rStyle w:val="Hyperlink"/>
                <w:rFonts w:cstheme="minorHAnsi"/>
                <w:i/>
                <w:noProof/>
                <w:sz w:val="20"/>
                <w:szCs w:val="20"/>
              </w:rPr>
              <w:t>Capitolul 3. Cerinte care trebuie indeplinite</w:t>
            </w:r>
            <w:r w:rsidR="00E13E54" w:rsidRPr="00C674AE">
              <w:rPr>
                <w:noProof/>
                <w:webHidden/>
                <w:sz w:val="20"/>
                <w:szCs w:val="20"/>
              </w:rPr>
              <w:tab/>
            </w:r>
            <w:r w:rsidR="00E13E54" w:rsidRPr="00C674AE">
              <w:rPr>
                <w:noProof/>
                <w:webHidden/>
                <w:sz w:val="20"/>
                <w:szCs w:val="20"/>
              </w:rPr>
              <w:fldChar w:fldCharType="begin"/>
            </w:r>
            <w:r w:rsidR="00E13E54" w:rsidRPr="00C674AE">
              <w:rPr>
                <w:noProof/>
                <w:webHidden/>
                <w:sz w:val="20"/>
                <w:szCs w:val="20"/>
              </w:rPr>
              <w:instrText xml:space="preserve"> PAGEREF _Toc177377814 \h </w:instrText>
            </w:r>
            <w:r w:rsidR="00E13E54" w:rsidRPr="00C674AE">
              <w:rPr>
                <w:noProof/>
                <w:webHidden/>
                <w:sz w:val="20"/>
                <w:szCs w:val="20"/>
              </w:rPr>
            </w:r>
            <w:r w:rsidR="00E13E54" w:rsidRPr="00C674AE">
              <w:rPr>
                <w:noProof/>
                <w:webHidden/>
                <w:sz w:val="20"/>
                <w:szCs w:val="20"/>
              </w:rPr>
              <w:fldChar w:fldCharType="separate"/>
            </w:r>
            <w:r w:rsidR="00231B9E">
              <w:rPr>
                <w:noProof/>
                <w:webHidden/>
                <w:sz w:val="20"/>
                <w:szCs w:val="20"/>
              </w:rPr>
              <w:t>16</w:t>
            </w:r>
            <w:r w:rsidR="00E13E54" w:rsidRPr="00C674AE">
              <w:rPr>
                <w:noProof/>
                <w:webHidden/>
                <w:sz w:val="20"/>
                <w:szCs w:val="20"/>
              </w:rPr>
              <w:fldChar w:fldCharType="end"/>
            </w:r>
          </w:hyperlink>
        </w:p>
        <w:p w14:paraId="379936E9" w14:textId="33F3F55A" w:rsidR="00E13E54" w:rsidRPr="00C674AE" w:rsidRDefault="00084D33">
          <w:pPr>
            <w:pStyle w:val="TOC3"/>
            <w:tabs>
              <w:tab w:val="left" w:pos="1200"/>
              <w:tab w:val="right" w:leader="dot" w:pos="9678"/>
            </w:tabs>
            <w:rPr>
              <w:rFonts w:cstheme="minorBidi"/>
              <w:noProof/>
              <w:kern w:val="2"/>
              <w:sz w:val="20"/>
              <w:szCs w:val="20"/>
              <w:lang w:val="ro-RO" w:eastAsia="ro-RO"/>
              <w14:ligatures w14:val="standardContextual"/>
            </w:rPr>
          </w:pPr>
          <w:hyperlink w:anchor="_Toc177377815" w:history="1">
            <w:r w:rsidR="00E13E54" w:rsidRPr="00C674AE">
              <w:rPr>
                <w:rStyle w:val="Hyperlink"/>
                <w:rFonts w:cstheme="minorHAnsi"/>
                <w:noProof/>
                <w:sz w:val="20"/>
                <w:szCs w:val="20"/>
              </w:rPr>
              <w:t>3.1.</w:t>
            </w:r>
            <w:r w:rsidR="00E13E54" w:rsidRPr="00C674AE">
              <w:rPr>
                <w:rFonts w:cstheme="minorBidi"/>
                <w:noProof/>
                <w:kern w:val="2"/>
                <w:sz w:val="20"/>
                <w:szCs w:val="20"/>
                <w:lang w:val="ro-RO" w:eastAsia="ro-RO"/>
                <w14:ligatures w14:val="standardContextual"/>
              </w:rPr>
              <w:tab/>
            </w:r>
            <w:r w:rsidR="00E13E54" w:rsidRPr="00C674AE">
              <w:rPr>
                <w:rStyle w:val="Hyperlink"/>
                <w:rFonts w:cstheme="minorHAnsi"/>
                <w:noProof/>
                <w:sz w:val="20"/>
                <w:szCs w:val="20"/>
              </w:rPr>
              <w:t>Cerinte obligatorii solicitate in vederea achizitiei serviciilor de catering:</w:t>
            </w:r>
            <w:r w:rsidR="00E13E54" w:rsidRPr="00C674AE">
              <w:rPr>
                <w:noProof/>
                <w:webHidden/>
                <w:sz w:val="20"/>
                <w:szCs w:val="20"/>
              </w:rPr>
              <w:tab/>
            </w:r>
            <w:r w:rsidR="00E13E54" w:rsidRPr="00C674AE">
              <w:rPr>
                <w:noProof/>
                <w:webHidden/>
                <w:sz w:val="20"/>
                <w:szCs w:val="20"/>
              </w:rPr>
              <w:fldChar w:fldCharType="begin"/>
            </w:r>
            <w:r w:rsidR="00E13E54" w:rsidRPr="00C674AE">
              <w:rPr>
                <w:noProof/>
                <w:webHidden/>
                <w:sz w:val="20"/>
                <w:szCs w:val="20"/>
              </w:rPr>
              <w:instrText xml:space="preserve"> PAGEREF _Toc177377815 \h </w:instrText>
            </w:r>
            <w:r w:rsidR="00E13E54" w:rsidRPr="00C674AE">
              <w:rPr>
                <w:noProof/>
                <w:webHidden/>
                <w:sz w:val="20"/>
                <w:szCs w:val="20"/>
              </w:rPr>
            </w:r>
            <w:r w:rsidR="00E13E54" w:rsidRPr="00C674AE">
              <w:rPr>
                <w:noProof/>
                <w:webHidden/>
                <w:sz w:val="20"/>
                <w:szCs w:val="20"/>
              </w:rPr>
              <w:fldChar w:fldCharType="separate"/>
            </w:r>
            <w:r w:rsidR="00231B9E">
              <w:rPr>
                <w:noProof/>
                <w:webHidden/>
                <w:sz w:val="20"/>
                <w:szCs w:val="20"/>
              </w:rPr>
              <w:t>16</w:t>
            </w:r>
            <w:r w:rsidR="00E13E54" w:rsidRPr="00C674AE">
              <w:rPr>
                <w:noProof/>
                <w:webHidden/>
                <w:sz w:val="20"/>
                <w:szCs w:val="20"/>
              </w:rPr>
              <w:fldChar w:fldCharType="end"/>
            </w:r>
          </w:hyperlink>
        </w:p>
        <w:p w14:paraId="0BDC4D48" w14:textId="0BC0CD04" w:rsidR="00E13E54" w:rsidRPr="00C674AE" w:rsidRDefault="00084D33">
          <w:pPr>
            <w:pStyle w:val="TOC3"/>
            <w:tabs>
              <w:tab w:val="left" w:pos="1200"/>
              <w:tab w:val="right" w:leader="dot" w:pos="9678"/>
            </w:tabs>
            <w:rPr>
              <w:rFonts w:cstheme="minorBidi"/>
              <w:noProof/>
              <w:kern w:val="2"/>
              <w:sz w:val="20"/>
              <w:szCs w:val="20"/>
              <w:lang w:val="ro-RO" w:eastAsia="ro-RO"/>
              <w14:ligatures w14:val="standardContextual"/>
            </w:rPr>
          </w:pPr>
          <w:hyperlink w:anchor="_Toc177377816" w:history="1">
            <w:r w:rsidR="00E13E54" w:rsidRPr="00C674AE">
              <w:rPr>
                <w:rStyle w:val="Hyperlink"/>
                <w:rFonts w:cstheme="minorHAnsi"/>
                <w:noProof/>
                <w:sz w:val="20"/>
                <w:szCs w:val="20"/>
              </w:rPr>
              <w:t>3.2.</w:t>
            </w:r>
            <w:r w:rsidR="00E13E54" w:rsidRPr="00C674AE">
              <w:rPr>
                <w:rFonts w:cstheme="minorBidi"/>
                <w:noProof/>
                <w:kern w:val="2"/>
                <w:sz w:val="20"/>
                <w:szCs w:val="20"/>
                <w:lang w:val="ro-RO" w:eastAsia="ro-RO"/>
                <w14:ligatures w14:val="standardContextual"/>
              </w:rPr>
              <w:tab/>
            </w:r>
            <w:r w:rsidR="00E13E54" w:rsidRPr="00C674AE">
              <w:rPr>
                <w:rStyle w:val="Hyperlink"/>
                <w:rFonts w:cstheme="minorHAnsi"/>
                <w:noProof/>
                <w:sz w:val="20"/>
                <w:szCs w:val="20"/>
              </w:rPr>
              <w:t>Evidenta cantitatilor solicitate, distribuite si consumate</w:t>
            </w:r>
            <w:r w:rsidR="00E13E54" w:rsidRPr="00C674AE">
              <w:rPr>
                <w:noProof/>
                <w:webHidden/>
                <w:sz w:val="20"/>
                <w:szCs w:val="20"/>
              </w:rPr>
              <w:tab/>
            </w:r>
            <w:r w:rsidR="00E13E54" w:rsidRPr="00C674AE">
              <w:rPr>
                <w:noProof/>
                <w:webHidden/>
                <w:sz w:val="20"/>
                <w:szCs w:val="20"/>
              </w:rPr>
              <w:fldChar w:fldCharType="begin"/>
            </w:r>
            <w:r w:rsidR="00E13E54" w:rsidRPr="00C674AE">
              <w:rPr>
                <w:noProof/>
                <w:webHidden/>
                <w:sz w:val="20"/>
                <w:szCs w:val="20"/>
              </w:rPr>
              <w:instrText xml:space="preserve"> PAGEREF _Toc177377816 \h </w:instrText>
            </w:r>
            <w:r w:rsidR="00E13E54" w:rsidRPr="00C674AE">
              <w:rPr>
                <w:noProof/>
                <w:webHidden/>
                <w:sz w:val="20"/>
                <w:szCs w:val="20"/>
              </w:rPr>
            </w:r>
            <w:r w:rsidR="00E13E54" w:rsidRPr="00C674AE">
              <w:rPr>
                <w:noProof/>
                <w:webHidden/>
                <w:sz w:val="20"/>
                <w:szCs w:val="20"/>
              </w:rPr>
              <w:fldChar w:fldCharType="separate"/>
            </w:r>
            <w:r w:rsidR="00231B9E">
              <w:rPr>
                <w:noProof/>
                <w:webHidden/>
                <w:sz w:val="20"/>
                <w:szCs w:val="20"/>
              </w:rPr>
              <w:t>17</w:t>
            </w:r>
            <w:r w:rsidR="00E13E54" w:rsidRPr="00C674AE">
              <w:rPr>
                <w:noProof/>
                <w:webHidden/>
                <w:sz w:val="20"/>
                <w:szCs w:val="20"/>
              </w:rPr>
              <w:fldChar w:fldCharType="end"/>
            </w:r>
          </w:hyperlink>
        </w:p>
        <w:p w14:paraId="1D8D8552" w14:textId="6F5172BF" w:rsidR="00E13E54" w:rsidRPr="00C674AE" w:rsidRDefault="00084D33">
          <w:pPr>
            <w:pStyle w:val="TOC3"/>
            <w:tabs>
              <w:tab w:val="left" w:pos="1200"/>
              <w:tab w:val="right" w:leader="dot" w:pos="9678"/>
            </w:tabs>
            <w:rPr>
              <w:rFonts w:cstheme="minorBidi"/>
              <w:noProof/>
              <w:kern w:val="2"/>
              <w:sz w:val="20"/>
              <w:szCs w:val="20"/>
              <w:lang w:val="ro-RO" w:eastAsia="ro-RO"/>
              <w14:ligatures w14:val="standardContextual"/>
            </w:rPr>
          </w:pPr>
          <w:hyperlink w:anchor="_Toc177377817" w:history="1">
            <w:r w:rsidR="00E13E54" w:rsidRPr="00C674AE">
              <w:rPr>
                <w:rStyle w:val="Hyperlink"/>
                <w:rFonts w:cstheme="minorHAnsi"/>
                <w:noProof/>
                <w:sz w:val="20"/>
                <w:szCs w:val="20"/>
              </w:rPr>
              <w:t>3.3.</w:t>
            </w:r>
            <w:r w:rsidR="00E13E54" w:rsidRPr="00C674AE">
              <w:rPr>
                <w:rFonts w:cstheme="minorBidi"/>
                <w:noProof/>
                <w:kern w:val="2"/>
                <w:sz w:val="20"/>
                <w:szCs w:val="20"/>
                <w:lang w:val="ro-RO" w:eastAsia="ro-RO"/>
                <w14:ligatures w14:val="standardContextual"/>
              </w:rPr>
              <w:tab/>
            </w:r>
            <w:r w:rsidR="00E13E54" w:rsidRPr="00C674AE">
              <w:rPr>
                <w:rStyle w:val="Hyperlink"/>
                <w:rFonts w:cstheme="minorHAnsi"/>
                <w:noProof/>
                <w:sz w:val="20"/>
                <w:szCs w:val="20"/>
              </w:rPr>
              <w:t>Cerinte privind pregatirea si prepararea hranei</w:t>
            </w:r>
            <w:r w:rsidR="00E13E54" w:rsidRPr="00C674AE">
              <w:rPr>
                <w:noProof/>
                <w:webHidden/>
                <w:sz w:val="20"/>
                <w:szCs w:val="20"/>
              </w:rPr>
              <w:tab/>
            </w:r>
            <w:r w:rsidR="00E13E54" w:rsidRPr="00C674AE">
              <w:rPr>
                <w:noProof/>
                <w:webHidden/>
                <w:sz w:val="20"/>
                <w:szCs w:val="20"/>
              </w:rPr>
              <w:fldChar w:fldCharType="begin"/>
            </w:r>
            <w:r w:rsidR="00E13E54" w:rsidRPr="00C674AE">
              <w:rPr>
                <w:noProof/>
                <w:webHidden/>
                <w:sz w:val="20"/>
                <w:szCs w:val="20"/>
              </w:rPr>
              <w:instrText xml:space="preserve"> PAGEREF _Toc177377817 \h </w:instrText>
            </w:r>
            <w:r w:rsidR="00E13E54" w:rsidRPr="00C674AE">
              <w:rPr>
                <w:noProof/>
                <w:webHidden/>
                <w:sz w:val="20"/>
                <w:szCs w:val="20"/>
              </w:rPr>
            </w:r>
            <w:r w:rsidR="00E13E54" w:rsidRPr="00C674AE">
              <w:rPr>
                <w:noProof/>
                <w:webHidden/>
                <w:sz w:val="20"/>
                <w:szCs w:val="20"/>
              </w:rPr>
              <w:fldChar w:fldCharType="separate"/>
            </w:r>
            <w:r w:rsidR="00231B9E">
              <w:rPr>
                <w:noProof/>
                <w:webHidden/>
                <w:sz w:val="20"/>
                <w:szCs w:val="20"/>
              </w:rPr>
              <w:t>17</w:t>
            </w:r>
            <w:r w:rsidR="00E13E54" w:rsidRPr="00C674AE">
              <w:rPr>
                <w:noProof/>
                <w:webHidden/>
                <w:sz w:val="20"/>
                <w:szCs w:val="20"/>
              </w:rPr>
              <w:fldChar w:fldCharType="end"/>
            </w:r>
          </w:hyperlink>
        </w:p>
        <w:p w14:paraId="59405D2D" w14:textId="3D6BB26E" w:rsidR="00E13E54" w:rsidRPr="00C674AE" w:rsidRDefault="00084D33">
          <w:pPr>
            <w:pStyle w:val="TOC3"/>
            <w:tabs>
              <w:tab w:val="left" w:pos="1200"/>
              <w:tab w:val="right" w:leader="dot" w:pos="9678"/>
            </w:tabs>
            <w:rPr>
              <w:rFonts w:cstheme="minorBidi"/>
              <w:noProof/>
              <w:kern w:val="2"/>
              <w:sz w:val="20"/>
              <w:szCs w:val="20"/>
              <w:lang w:val="ro-RO" w:eastAsia="ro-RO"/>
              <w14:ligatures w14:val="standardContextual"/>
            </w:rPr>
          </w:pPr>
          <w:hyperlink w:anchor="_Toc177377818" w:history="1">
            <w:r w:rsidR="00E13E54" w:rsidRPr="00C674AE">
              <w:rPr>
                <w:rStyle w:val="Hyperlink"/>
                <w:rFonts w:cstheme="minorHAnsi"/>
                <w:noProof/>
                <w:sz w:val="20"/>
                <w:szCs w:val="20"/>
              </w:rPr>
              <w:t>3.4.</w:t>
            </w:r>
            <w:r w:rsidR="00E13E54" w:rsidRPr="00C674AE">
              <w:rPr>
                <w:rFonts w:cstheme="minorBidi"/>
                <w:noProof/>
                <w:kern w:val="2"/>
                <w:sz w:val="20"/>
                <w:szCs w:val="20"/>
                <w:lang w:val="ro-RO" w:eastAsia="ro-RO"/>
                <w14:ligatures w14:val="standardContextual"/>
              </w:rPr>
              <w:tab/>
            </w:r>
            <w:r w:rsidR="00E13E54" w:rsidRPr="00C674AE">
              <w:rPr>
                <w:rStyle w:val="Hyperlink"/>
                <w:rFonts w:cstheme="minorHAnsi"/>
                <w:noProof/>
                <w:sz w:val="20"/>
                <w:szCs w:val="20"/>
              </w:rPr>
              <w:t>Cerinte privind personalul</w:t>
            </w:r>
            <w:r w:rsidR="00E13E54" w:rsidRPr="00C674AE">
              <w:rPr>
                <w:noProof/>
                <w:webHidden/>
                <w:sz w:val="20"/>
                <w:szCs w:val="20"/>
              </w:rPr>
              <w:tab/>
            </w:r>
            <w:r w:rsidR="00E13E54" w:rsidRPr="00C674AE">
              <w:rPr>
                <w:noProof/>
                <w:webHidden/>
                <w:sz w:val="20"/>
                <w:szCs w:val="20"/>
              </w:rPr>
              <w:fldChar w:fldCharType="begin"/>
            </w:r>
            <w:r w:rsidR="00E13E54" w:rsidRPr="00C674AE">
              <w:rPr>
                <w:noProof/>
                <w:webHidden/>
                <w:sz w:val="20"/>
                <w:szCs w:val="20"/>
              </w:rPr>
              <w:instrText xml:space="preserve"> PAGEREF _Toc177377818 \h </w:instrText>
            </w:r>
            <w:r w:rsidR="00E13E54" w:rsidRPr="00C674AE">
              <w:rPr>
                <w:noProof/>
                <w:webHidden/>
                <w:sz w:val="20"/>
                <w:szCs w:val="20"/>
              </w:rPr>
            </w:r>
            <w:r w:rsidR="00E13E54" w:rsidRPr="00C674AE">
              <w:rPr>
                <w:noProof/>
                <w:webHidden/>
                <w:sz w:val="20"/>
                <w:szCs w:val="20"/>
              </w:rPr>
              <w:fldChar w:fldCharType="separate"/>
            </w:r>
            <w:r w:rsidR="00231B9E">
              <w:rPr>
                <w:noProof/>
                <w:webHidden/>
                <w:sz w:val="20"/>
                <w:szCs w:val="20"/>
              </w:rPr>
              <w:t>19</w:t>
            </w:r>
            <w:r w:rsidR="00E13E54" w:rsidRPr="00C674AE">
              <w:rPr>
                <w:noProof/>
                <w:webHidden/>
                <w:sz w:val="20"/>
                <w:szCs w:val="20"/>
              </w:rPr>
              <w:fldChar w:fldCharType="end"/>
            </w:r>
          </w:hyperlink>
        </w:p>
        <w:p w14:paraId="15435EA4" w14:textId="58AF558D" w:rsidR="00E13E54" w:rsidRPr="00C674AE" w:rsidRDefault="00084D33">
          <w:pPr>
            <w:pStyle w:val="TOC3"/>
            <w:tabs>
              <w:tab w:val="left" w:pos="1200"/>
              <w:tab w:val="right" w:leader="dot" w:pos="9678"/>
            </w:tabs>
            <w:rPr>
              <w:rFonts w:cstheme="minorBidi"/>
              <w:noProof/>
              <w:kern w:val="2"/>
              <w:sz w:val="20"/>
              <w:szCs w:val="20"/>
              <w:lang w:val="ro-RO" w:eastAsia="ro-RO"/>
              <w14:ligatures w14:val="standardContextual"/>
            </w:rPr>
          </w:pPr>
          <w:hyperlink w:anchor="_Toc177377819" w:history="1">
            <w:r w:rsidR="00E13E54" w:rsidRPr="00C674AE">
              <w:rPr>
                <w:rStyle w:val="Hyperlink"/>
                <w:rFonts w:cstheme="minorHAnsi"/>
                <w:noProof/>
                <w:sz w:val="20"/>
                <w:szCs w:val="20"/>
              </w:rPr>
              <w:t>3.5.</w:t>
            </w:r>
            <w:r w:rsidR="00E13E54" w:rsidRPr="00C674AE">
              <w:rPr>
                <w:rFonts w:cstheme="minorBidi"/>
                <w:noProof/>
                <w:kern w:val="2"/>
                <w:sz w:val="20"/>
                <w:szCs w:val="20"/>
                <w:lang w:val="ro-RO" w:eastAsia="ro-RO"/>
                <w14:ligatures w14:val="standardContextual"/>
              </w:rPr>
              <w:tab/>
            </w:r>
            <w:r w:rsidR="00E13E54" w:rsidRPr="00C674AE">
              <w:rPr>
                <w:rStyle w:val="Hyperlink"/>
                <w:rFonts w:cstheme="minorHAnsi"/>
                <w:noProof/>
                <w:sz w:val="20"/>
                <w:szCs w:val="20"/>
              </w:rPr>
              <w:t>Siguranta si perisabilitatea microbiologica</w:t>
            </w:r>
            <w:r w:rsidR="00E13E54" w:rsidRPr="00C674AE">
              <w:rPr>
                <w:noProof/>
                <w:webHidden/>
                <w:sz w:val="20"/>
                <w:szCs w:val="20"/>
              </w:rPr>
              <w:tab/>
            </w:r>
            <w:r w:rsidR="00E13E54" w:rsidRPr="00C674AE">
              <w:rPr>
                <w:noProof/>
                <w:webHidden/>
                <w:sz w:val="20"/>
                <w:szCs w:val="20"/>
              </w:rPr>
              <w:fldChar w:fldCharType="begin"/>
            </w:r>
            <w:r w:rsidR="00E13E54" w:rsidRPr="00C674AE">
              <w:rPr>
                <w:noProof/>
                <w:webHidden/>
                <w:sz w:val="20"/>
                <w:szCs w:val="20"/>
              </w:rPr>
              <w:instrText xml:space="preserve"> PAGEREF _Toc177377819 \h </w:instrText>
            </w:r>
            <w:r w:rsidR="00E13E54" w:rsidRPr="00C674AE">
              <w:rPr>
                <w:noProof/>
                <w:webHidden/>
                <w:sz w:val="20"/>
                <w:szCs w:val="20"/>
              </w:rPr>
            </w:r>
            <w:r w:rsidR="00E13E54" w:rsidRPr="00C674AE">
              <w:rPr>
                <w:noProof/>
                <w:webHidden/>
                <w:sz w:val="20"/>
                <w:szCs w:val="20"/>
              </w:rPr>
              <w:fldChar w:fldCharType="separate"/>
            </w:r>
            <w:r w:rsidR="00231B9E">
              <w:rPr>
                <w:noProof/>
                <w:webHidden/>
                <w:sz w:val="20"/>
                <w:szCs w:val="20"/>
              </w:rPr>
              <w:t>20</w:t>
            </w:r>
            <w:r w:rsidR="00E13E54" w:rsidRPr="00C674AE">
              <w:rPr>
                <w:noProof/>
                <w:webHidden/>
                <w:sz w:val="20"/>
                <w:szCs w:val="20"/>
              </w:rPr>
              <w:fldChar w:fldCharType="end"/>
            </w:r>
          </w:hyperlink>
        </w:p>
        <w:p w14:paraId="54928481" w14:textId="7FE9056C" w:rsidR="00E13E54" w:rsidRPr="00C674AE" w:rsidRDefault="00084D33">
          <w:pPr>
            <w:pStyle w:val="TOC3"/>
            <w:tabs>
              <w:tab w:val="left" w:pos="1200"/>
              <w:tab w:val="right" w:leader="dot" w:pos="9678"/>
            </w:tabs>
            <w:rPr>
              <w:rFonts w:cstheme="minorBidi"/>
              <w:noProof/>
              <w:kern w:val="2"/>
              <w:sz w:val="20"/>
              <w:szCs w:val="20"/>
              <w:lang w:val="ro-RO" w:eastAsia="ro-RO"/>
              <w14:ligatures w14:val="standardContextual"/>
            </w:rPr>
          </w:pPr>
          <w:hyperlink w:anchor="_Toc177377820" w:history="1">
            <w:r w:rsidR="00E13E54" w:rsidRPr="00C674AE">
              <w:rPr>
                <w:rStyle w:val="Hyperlink"/>
                <w:rFonts w:cstheme="minorHAnsi"/>
                <w:noProof/>
                <w:sz w:val="20"/>
                <w:szCs w:val="20"/>
              </w:rPr>
              <w:t>3.6.</w:t>
            </w:r>
            <w:r w:rsidR="00E13E54" w:rsidRPr="00C674AE">
              <w:rPr>
                <w:rFonts w:cstheme="minorBidi"/>
                <w:noProof/>
                <w:kern w:val="2"/>
                <w:sz w:val="20"/>
                <w:szCs w:val="20"/>
                <w:lang w:val="ro-RO" w:eastAsia="ro-RO"/>
                <w14:ligatures w14:val="standardContextual"/>
              </w:rPr>
              <w:tab/>
            </w:r>
            <w:r w:rsidR="00E13E54" w:rsidRPr="00C674AE">
              <w:rPr>
                <w:rStyle w:val="Hyperlink"/>
                <w:rFonts w:cstheme="minorHAnsi"/>
                <w:noProof/>
                <w:sz w:val="20"/>
                <w:szCs w:val="20"/>
              </w:rPr>
              <w:t>Cerinte privind transportul si livrarea:</w:t>
            </w:r>
            <w:r w:rsidR="00E13E54" w:rsidRPr="00C674AE">
              <w:rPr>
                <w:noProof/>
                <w:webHidden/>
                <w:sz w:val="20"/>
                <w:szCs w:val="20"/>
              </w:rPr>
              <w:tab/>
            </w:r>
            <w:r w:rsidR="00E13E54" w:rsidRPr="00C674AE">
              <w:rPr>
                <w:noProof/>
                <w:webHidden/>
                <w:sz w:val="20"/>
                <w:szCs w:val="20"/>
              </w:rPr>
              <w:fldChar w:fldCharType="begin"/>
            </w:r>
            <w:r w:rsidR="00E13E54" w:rsidRPr="00C674AE">
              <w:rPr>
                <w:noProof/>
                <w:webHidden/>
                <w:sz w:val="20"/>
                <w:szCs w:val="20"/>
              </w:rPr>
              <w:instrText xml:space="preserve"> PAGEREF _Toc177377820 \h </w:instrText>
            </w:r>
            <w:r w:rsidR="00E13E54" w:rsidRPr="00C674AE">
              <w:rPr>
                <w:noProof/>
                <w:webHidden/>
                <w:sz w:val="20"/>
                <w:szCs w:val="20"/>
              </w:rPr>
            </w:r>
            <w:r w:rsidR="00E13E54" w:rsidRPr="00C674AE">
              <w:rPr>
                <w:noProof/>
                <w:webHidden/>
                <w:sz w:val="20"/>
                <w:szCs w:val="20"/>
              </w:rPr>
              <w:fldChar w:fldCharType="separate"/>
            </w:r>
            <w:r w:rsidR="00231B9E">
              <w:rPr>
                <w:noProof/>
                <w:webHidden/>
                <w:sz w:val="20"/>
                <w:szCs w:val="20"/>
              </w:rPr>
              <w:t>20</w:t>
            </w:r>
            <w:r w:rsidR="00E13E54" w:rsidRPr="00C674AE">
              <w:rPr>
                <w:noProof/>
                <w:webHidden/>
                <w:sz w:val="20"/>
                <w:szCs w:val="20"/>
              </w:rPr>
              <w:fldChar w:fldCharType="end"/>
            </w:r>
          </w:hyperlink>
        </w:p>
        <w:p w14:paraId="13F23B48" w14:textId="790A5505" w:rsidR="00E13E54" w:rsidRPr="00C674AE" w:rsidRDefault="00084D33">
          <w:pPr>
            <w:pStyle w:val="TOC3"/>
            <w:tabs>
              <w:tab w:val="left" w:pos="1200"/>
              <w:tab w:val="right" w:leader="dot" w:pos="9678"/>
            </w:tabs>
            <w:rPr>
              <w:rFonts w:cstheme="minorBidi"/>
              <w:noProof/>
              <w:kern w:val="2"/>
              <w:sz w:val="20"/>
              <w:szCs w:val="20"/>
              <w:lang w:val="ro-RO" w:eastAsia="ro-RO"/>
              <w14:ligatures w14:val="standardContextual"/>
            </w:rPr>
          </w:pPr>
          <w:hyperlink w:anchor="_Toc177377821" w:history="1">
            <w:r w:rsidR="00E13E54" w:rsidRPr="00C674AE">
              <w:rPr>
                <w:rStyle w:val="Hyperlink"/>
                <w:rFonts w:cstheme="minorHAnsi"/>
                <w:noProof/>
                <w:sz w:val="20"/>
                <w:szCs w:val="20"/>
              </w:rPr>
              <w:t>3.7.</w:t>
            </w:r>
            <w:r w:rsidR="00E13E54" w:rsidRPr="00C674AE">
              <w:rPr>
                <w:rFonts w:cstheme="minorBidi"/>
                <w:noProof/>
                <w:kern w:val="2"/>
                <w:sz w:val="20"/>
                <w:szCs w:val="20"/>
                <w:lang w:val="ro-RO" w:eastAsia="ro-RO"/>
                <w14:ligatures w14:val="standardContextual"/>
              </w:rPr>
              <w:tab/>
            </w:r>
            <w:r w:rsidR="00E13E54" w:rsidRPr="00C674AE">
              <w:rPr>
                <w:rStyle w:val="Hyperlink"/>
                <w:rFonts w:cstheme="minorHAnsi"/>
                <w:noProof/>
                <w:sz w:val="20"/>
                <w:szCs w:val="20"/>
              </w:rPr>
              <w:t>Metode de testare si control</w:t>
            </w:r>
            <w:r w:rsidR="00E13E54" w:rsidRPr="00C674AE">
              <w:rPr>
                <w:noProof/>
                <w:webHidden/>
                <w:sz w:val="20"/>
                <w:szCs w:val="20"/>
              </w:rPr>
              <w:tab/>
            </w:r>
            <w:r w:rsidR="00E13E54" w:rsidRPr="00C674AE">
              <w:rPr>
                <w:noProof/>
                <w:webHidden/>
                <w:sz w:val="20"/>
                <w:szCs w:val="20"/>
              </w:rPr>
              <w:fldChar w:fldCharType="begin"/>
            </w:r>
            <w:r w:rsidR="00E13E54" w:rsidRPr="00C674AE">
              <w:rPr>
                <w:noProof/>
                <w:webHidden/>
                <w:sz w:val="20"/>
                <w:szCs w:val="20"/>
              </w:rPr>
              <w:instrText xml:space="preserve"> PAGEREF _Toc177377821 \h </w:instrText>
            </w:r>
            <w:r w:rsidR="00E13E54" w:rsidRPr="00C674AE">
              <w:rPr>
                <w:noProof/>
                <w:webHidden/>
                <w:sz w:val="20"/>
                <w:szCs w:val="20"/>
              </w:rPr>
            </w:r>
            <w:r w:rsidR="00E13E54" w:rsidRPr="00C674AE">
              <w:rPr>
                <w:noProof/>
                <w:webHidden/>
                <w:sz w:val="20"/>
                <w:szCs w:val="20"/>
              </w:rPr>
              <w:fldChar w:fldCharType="separate"/>
            </w:r>
            <w:r w:rsidR="00231B9E">
              <w:rPr>
                <w:noProof/>
                <w:webHidden/>
                <w:sz w:val="20"/>
                <w:szCs w:val="20"/>
              </w:rPr>
              <w:t>21</w:t>
            </w:r>
            <w:r w:rsidR="00E13E54" w:rsidRPr="00C674AE">
              <w:rPr>
                <w:noProof/>
                <w:webHidden/>
                <w:sz w:val="20"/>
                <w:szCs w:val="20"/>
              </w:rPr>
              <w:fldChar w:fldCharType="end"/>
            </w:r>
          </w:hyperlink>
        </w:p>
        <w:p w14:paraId="4ED8FAA5" w14:textId="0ACF5828" w:rsidR="00E13E54" w:rsidRPr="00C674AE" w:rsidRDefault="00084D33">
          <w:pPr>
            <w:pStyle w:val="TOC3"/>
            <w:tabs>
              <w:tab w:val="left" w:pos="1200"/>
              <w:tab w:val="right" w:leader="dot" w:pos="9678"/>
            </w:tabs>
            <w:rPr>
              <w:rFonts w:cstheme="minorBidi"/>
              <w:noProof/>
              <w:kern w:val="2"/>
              <w:sz w:val="20"/>
              <w:szCs w:val="20"/>
              <w:lang w:val="ro-RO" w:eastAsia="ro-RO"/>
              <w14:ligatures w14:val="standardContextual"/>
            </w:rPr>
          </w:pPr>
          <w:hyperlink w:anchor="_Toc177377822" w:history="1">
            <w:r w:rsidR="00E13E54" w:rsidRPr="00C674AE">
              <w:rPr>
                <w:rStyle w:val="Hyperlink"/>
                <w:rFonts w:cstheme="minorHAnsi"/>
                <w:noProof/>
                <w:sz w:val="20"/>
                <w:szCs w:val="20"/>
                <w:bdr w:val="none" w:sz="0" w:space="0" w:color="auto" w:frame="1"/>
              </w:rPr>
              <w:t>3.8.</w:t>
            </w:r>
            <w:r w:rsidR="00E13E54" w:rsidRPr="00C674AE">
              <w:rPr>
                <w:rFonts w:cstheme="minorBidi"/>
                <w:noProof/>
                <w:kern w:val="2"/>
                <w:sz w:val="20"/>
                <w:szCs w:val="20"/>
                <w:lang w:val="ro-RO" w:eastAsia="ro-RO"/>
                <w14:ligatures w14:val="standardContextual"/>
              </w:rPr>
              <w:tab/>
            </w:r>
            <w:r w:rsidR="00E13E54" w:rsidRPr="00C674AE">
              <w:rPr>
                <w:rStyle w:val="Hyperlink"/>
                <w:rFonts w:cstheme="minorHAnsi"/>
                <w:noProof/>
                <w:sz w:val="20"/>
                <w:szCs w:val="20"/>
                <w:shd w:val="clear" w:color="auto" w:fill="FFFFFF"/>
              </w:rPr>
              <w:t>Ambalare, etichetare, marcare</w:t>
            </w:r>
            <w:r w:rsidR="00E13E54" w:rsidRPr="00C674AE">
              <w:rPr>
                <w:noProof/>
                <w:webHidden/>
                <w:sz w:val="20"/>
                <w:szCs w:val="20"/>
              </w:rPr>
              <w:tab/>
            </w:r>
            <w:r w:rsidR="00E13E54" w:rsidRPr="00C674AE">
              <w:rPr>
                <w:noProof/>
                <w:webHidden/>
                <w:sz w:val="20"/>
                <w:szCs w:val="20"/>
              </w:rPr>
              <w:fldChar w:fldCharType="begin"/>
            </w:r>
            <w:r w:rsidR="00E13E54" w:rsidRPr="00C674AE">
              <w:rPr>
                <w:noProof/>
                <w:webHidden/>
                <w:sz w:val="20"/>
                <w:szCs w:val="20"/>
              </w:rPr>
              <w:instrText xml:space="preserve"> PAGEREF _Toc177377822 \h </w:instrText>
            </w:r>
            <w:r w:rsidR="00E13E54" w:rsidRPr="00C674AE">
              <w:rPr>
                <w:noProof/>
                <w:webHidden/>
                <w:sz w:val="20"/>
                <w:szCs w:val="20"/>
              </w:rPr>
            </w:r>
            <w:r w:rsidR="00E13E54" w:rsidRPr="00C674AE">
              <w:rPr>
                <w:noProof/>
                <w:webHidden/>
                <w:sz w:val="20"/>
                <w:szCs w:val="20"/>
              </w:rPr>
              <w:fldChar w:fldCharType="separate"/>
            </w:r>
            <w:r w:rsidR="00231B9E">
              <w:rPr>
                <w:noProof/>
                <w:webHidden/>
                <w:sz w:val="20"/>
                <w:szCs w:val="20"/>
              </w:rPr>
              <w:t>21</w:t>
            </w:r>
            <w:r w:rsidR="00E13E54" w:rsidRPr="00C674AE">
              <w:rPr>
                <w:noProof/>
                <w:webHidden/>
                <w:sz w:val="20"/>
                <w:szCs w:val="20"/>
              </w:rPr>
              <w:fldChar w:fldCharType="end"/>
            </w:r>
          </w:hyperlink>
        </w:p>
        <w:p w14:paraId="2DBF64E8" w14:textId="2B371D18" w:rsidR="00E15B33" w:rsidRPr="00B4190E" w:rsidRDefault="00E15B33" w:rsidP="00C674AE">
          <w:pPr>
            <w:pStyle w:val="TOC3"/>
            <w:tabs>
              <w:tab w:val="right" w:leader="dot" w:pos="10621"/>
            </w:tabs>
            <w:spacing w:after="240" w:line="276" w:lineRule="auto"/>
            <w:ind w:left="0"/>
            <w:jc w:val="both"/>
            <w:rPr>
              <w:rFonts w:cstheme="minorHAnsi"/>
            </w:rPr>
          </w:pPr>
          <w:r w:rsidRPr="00C674AE">
            <w:rPr>
              <w:rFonts w:cstheme="minorHAnsi"/>
              <w:b/>
              <w:bCs/>
              <w:sz w:val="20"/>
              <w:szCs w:val="20"/>
              <w:lang w:val="ro-RO"/>
            </w:rPr>
            <w:fldChar w:fldCharType="end"/>
          </w:r>
        </w:p>
      </w:sdtContent>
    </w:sdt>
    <w:p w14:paraId="5D277D7F" w14:textId="1A9B2524" w:rsidR="00997725" w:rsidRPr="00B4190E" w:rsidRDefault="00997725" w:rsidP="00E81DD4">
      <w:pPr>
        <w:pStyle w:val="Heading1"/>
        <w:tabs>
          <w:tab w:val="left" w:pos="426"/>
        </w:tabs>
        <w:spacing w:before="0" w:after="240" w:line="276" w:lineRule="auto"/>
        <w:jc w:val="both"/>
        <w:rPr>
          <w:rFonts w:asciiTheme="minorHAnsi" w:hAnsiTheme="minorHAnsi" w:cstheme="minorHAnsi"/>
          <w:i/>
          <w:color w:val="0070C0"/>
          <w:sz w:val="22"/>
          <w:szCs w:val="22"/>
        </w:rPr>
      </w:pPr>
      <w:bookmarkStart w:id="2" w:name="_Toc177377795"/>
      <w:r w:rsidRPr="00B4190E">
        <w:rPr>
          <w:rFonts w:asciiTheme="minorHAnsi" w:hAnsiTheme="minorHAnsi" w:cstheme="minorHAnsi"/>
          <w:i/>
          <w:color w:val="0070C0"/>
          <w:sz w:val="22"/>
          <w:szCs w:val="22"/>
        </w:rPr>
        <w:lastRenderedPageBreak/>
        <w:t xml:space="preserve">Capitolul 1. </w:t>
      </w:r>
      <w:r w:rsidR="00EA24A4" w:rsidRPr="00B4190E">
        <w:rPr>
          <w:rFonts w:asciiTheme="minorHAnsi" w:hAnsiTheme="minorHAnsi" w:cstheme="minorHAnsi"/>
          <w:i/>
          <w:color w:val="0070C0"/>
          <w:sz w:val="22"/>
          <w:szCs w:val="22"/>
        </w:rPr>
        <w:t>Date de identificare autoritate contractanta</w:t>
      </w:r>
      <w:bookmarkEnd w:id="2"/>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997725" w:rsidRPr="00B4190E" w14:paraId="404418DC" w14:textId="77777777" w:rsidTr="00432DB9">
        <w:trPr>
          <w:trHeight w:val="1153"/>
        </w:trPr>
        <w:tc>
          <w:tcPr>
            <w:tcW w:w="9634" w:type="dxa"/>
            <w:shd w:val="clear" w:color="auto" w:fill="auto"/>
          </w:tcPr>
          <w:p w14:paraId="4F065910" w14:textId="0D348818" w:rsidR="00FF209C" w:rsidRPr="00B4190E" w:rsidRDefault="00EA24A4" w:rsidP="00E81DD4">
            <w:pPr>
              <w:tabs>
                <w:tab w:val="left" w:pos="426"/>
              </w:tabs>
              <w:spacing w:after="240" w:line="276" w:lineRule="auto"/>
              <w:jc w:val="both"/>
              <w:rPr>
                <w:rFonts w:asciiTheme="minorHAnsi" w:hAnsiTheme="minorHAnsi" w:cstheme="minorHAnsi"/>
                <w:bCs/>
                <w:sz w:val="22"/>
                <w:szCs w:val="22"/>
              </w:rPr>
            </w:pPr>
            <w:r w:rsidRPr="00B4190E">
              <w:rPr>
                <w:rFonts w:asciiTheme="minorHAnsi" w:hAnsiTheme="minorHAnsi" w:cstheme="minorHAnsi"/>
                <w:b/>
                <w:sz w:val="22"/>
                <w:szCs w:val="22"/>
              </w:rPr>
              <w:t>Autoritate contractanta</w:t>
            </w:r>
            <w:r w:rsidR="00FF209C" w:rsidRPr="00B4190E">
              <w:rPr>
                <w:rFonts w:asciiTheme="minorHAnsi" w:hAnsiTheme="minorHAnsi" w:cstheme="minorHAnsi"/>
                <w:b/>
                <w:sz w:val="22"/>
                <w:szCs w:val="22"/>
              </w:rPr>
              <w:t xml:space="preserve">: </w:t>
            </w:r>
            <w:r w:rsidR="00047502" w:rsidRPr="00B4190E">
              <w:rPr>
                <w:rFonts w:asciiTheme="minorHAnsi" w:hAnsiTheme="minorHAnsi" w:cstheme="minorHAnsi"/>
                <w:bCs/>
                <w:sz w:val="22"/>
                <w:szCs w:val="22"/>
              </w:rPr>
              <w:t>COMUNA ION CREANG</w:t>
            </w:r>
            <w:r w:rsidR="000B05EB" w:rsidRPr="00B4190E">
              <w:rPr>
                <w:rFonts w:asciiTheme="minorHAnsi" w:hAnsiTheme="minorHAnsi" w:cstheme="minorHAnsi"/>
                <w:bCs/>
                <w:sz w:val="22"/>
                <w:szCs w:val="22"/>
              </w:rPr>
              <w:t>A</w:t>
            </w:r>
          </w:p>
          <w:p w14:paraId="4193922E" w14:textId="0A5D344F" w:rsidR="00FF209C" w:rsidRPr="00B4190E" w:rsidRDefault="00FF209C" w:rsidP="00E81DD4">
            <w:pPr>
              <w:tabs>
                <w:tab w:val="left" w:pos="426"/>
              </w:tabs>
              <w:spacing w:after="240" w:line="276" w:lineRule="auto"/>
              <w:jc w:val="both"/>
              <w:rPr>
                <w:rFonts w:asciiTheme="minorHAnsi" w:hAnsiTheme="minorHAnsi" w:cstheme="minorHAnsi"/>
                <w:bCs/>
                <w:sz w:val="22"/>
                <w:szCs w:val="22"/>
              </w:rPr>
            </w:pPr>
            <w:r w:rsidRPr="00B4190E">
              <w:rPr>
                <w:rFonts w:asciiTheme="minorHAnsi" w:hAnsiTheme="minorHAnsi" w:cstheme="minorHAnsi"/>
                <w:b/>
                <w:sz w:val="22"/>
                <w:szCs w:val="22"/>
              </w:rPr>
              <w:t xml:space="preserve">Adresa sediu: </w:t>
            </w:r>
            <w:r w:rsidR="00047502" w:rsidRPr="00B4190E">
              <w:rPr>
                <w:rFonts w:asciiTheme="minorHAnsi" w:hAnsiTheme="minorHAnsi" w:cstheme="minorHAnsi"/>
                <w:bCs/>
                <w:sz w:val="22"/>
                <w:szCs w:val="22"/>
              </w:rPr>
              <w:t>Sat Ion Creang</w:t>
            </w:r>
            <w:r w:rsidR="000B05EB" w:rsidRPr="00B4190E">
              <w:rPr>
                <w:rFonts w:asciiTheme="minorHAnsi" w:hAnsiTheme="minorHAnsi" w:cstheme="minorHAnsi"/>
                <w:bCs/>
                <w:sz w:val="22"/>
                <w:szCs w:val="22"/>
              </w:rPr>
              <w:t>a</w:t>
            </w:r>
            <w:r w:rsidR="00047502" w:rsidRPr="00B4190E">
              <w:rPr>
                <w:rFonts w:asciiTheme="minorHAnsi" w:hAnsiTheme="minorHAnsi" w:cstheme="minorHAnsi"/>
                <w:bCs/>
                <w:sz w:val="22"/>
                <w:szCs w:val="22"/>
              </w:rPr>
              <w:t xml:space="preserve">, </w:t>
            </w:r>
            <w:r w:rsidR="00162F0B">
              <w:rPr>
                <w:rFonts w:asciiTheme="minorHAnsi" w:hAnsiTheme="minorHAnsi" w:cstheme="minorHAnsi"/>
                <w:bCs/>
                <w:sz w:val="22"/>
                <w:szCs w:val="22"/>
              </w:rPr>
              <w:t xml:space="preserve"> str. I.C.Brătianu , </w:t>
            </w:r>
            <w:r w:rsidR="00047502" w:rsidRPr="00B4190E">
              <w:rPr>
                <w:rFonts w:asciiTheme="minorHAnsi" w:hAnsiTheme="minorHAnsi" w:cstheme="minorHAnsi"/>
                <w:bCs/>
                <w:sz w:val="22"/>
                <w:szCs w:val="22"/>
              </w:rPr>
              <w:t>nr.1</w:t>
            </w:r>
            <w:r w:rsidR="00162F0B">
              <w:rPr>
                <w:rFonts w:asciiTheme="minorHAnsi" w:hAnsiTheme="minorHAnsi" w:cstheme="minorHAnsi"/>
                <w:bCs/>
                <w:sz w:val="22"/>
                <w:szCs w:val="22"/>
              </w:rPr>
              <w:t xml:space="preserve">11 ( fost  nr. 105) </w:t>
            </w:r>
            <w:r w:rsidR="00047502" w:rsidRPr="00B4190E">
              <w:rPr>
                <w:rFonts w:asciiTheme="minorHAnsi" w:hAnsiTheme="minorHAnsi" w:cstheme="minorHAnsi"/>
                <w:bCs/>
                <w:sz w:val="22"/>
                <w:szCs w:val="22"/>
              </w:rPr>
              <w:t xml:space="preserve">, </w:t>
            </w:r>
            <w:r w:rsidR="00162F0B">
              <w:rPr>
                <w:rFonts w:asciiTheme="minorHAnsi" w:hAnsiTheme="minorHAnsi" w:cstheme="minorHAnsi"/>
                <w:bCs/>
                <w:sz w:val="22"/>
                <w:szCs w:val="22"/>
              </w:rPr>
              <w:t xml:space="preserve">comuna </w:t>
            </w:r>
            <w:r w:rsidR="00047502" w:rsidRPr="00B4190E">
              <w:rPr>
                <w:rFonts w:asciiTheme="minorHAnsi" w:hAnsiTheme="minorHAnsi" w:cstheme="minorHAnsi"/>
                <w:bCs/>
                <w:sz w:val="22"/>
                <w:szCs w:val="22"/>
              </w:rPr>
              <w:t>Ion Creang</w:t>
            </w:r>
            <w:r w:rsidR="000B05EB" w:rsidRPr="00B4190E">
              <w:rPr>
                <w:rFonts w:asciiTheme="minorHAnsi" w:hAnsiTheme="minorHAnsi" w:cstheme="minorHAnsi"/>
                <w:bCs/>
                <w:sz w:val="22"/>
                <w:szCs w:val="22"/>
              </w:rPr>
              <w:t>a</w:t>
            </w:r>
            <w:r w:rsidR="00047502" w:rsidRPr="00B4190E">
              <w:rPr>
                <w:rFonts w:asciiTheme="minorHAnsi" w:hAnsiTheme="minorHAnsi" w:cstheme="minorHAnsi"/>
                <w:bCs/>
                <w:sz w:val="22"/>
                <w:szCs w:val="22"/>
              </w:rPr>
              <w:t>, Jude</w:t>
            </w:r>
            <w:r w:rsidR="000B05EB" w:rsidRPr="00B4190E">
              <w:rPr>
                <w:rFonts w:asciiTheme="minorHAnsi" w:hAnsiTheme="minorHAnsi" w:cstheme="minorHAnsi"/>
                <w:bCs/>
                <w:sz w:val="22"/>
                <w:szCs w:val="22"/>
              </w:rPr>
              <w:t>t</w:t>
            </w:r>
            <w:r w:rsidR="00047502" w:rsidRPr="00B4190E">
              <w:rPr>
                <w:rFonts w:asciiTheme="minorHAnsi" w:hAnsiTheme="minorHAnsi" w:cstheme="minorHAnsi"/>
                <w:bCs/>
                <w:sz w:val="22"/>
                <w:szCs w:val="22"/>
              </w:rPr>
              <w:t>ul Neam</w:t>
            </w:r>
            <w:r w:rsidR="000B05EB" w:rsidRPr="00B4190E">
              <w:rPr>
                <w:rFonts w:asciiTheme="minorHAnsi" w:hAnsiTheme="minorHAnsi" w:cstheme="minorHAnsi"/>
                <w:bCs/>
                <w:sz w:val="22"/>
                <w:szCs w:val="22"/>
              </w:rPr>
              <w:t>t</w:t>
            </w:r>
          </w:p>
          <w:p w14:paraId="3CC04C21" w14:textId="4B8CBF51" w:rsidR="00047502" w:rsidRPr="00B4190E" w:rsidRDefault="00047502" w:rsidP="00E81DD4">
            <w:pPr>
              <w:tabs>
                <w:tab w:val="left" w:pos="426"/>
              </w:tabs>
              <w:spacing w:after="240" w:line="276" w:lineRule="auto"/>
              <w:jc w:val="both"/>
              <w:rPr>
                <w:rFonts w:asciiTheme="minorHAnsi" w:hAnsiTheme="minorHAnsi" w:cstheme="minorHAnsi"/>
                <w:b/>
                <w:sz w:val="22"/>
                <w:szCs w:val="22"/>
              </w:rPr>
            </w:pPr>
            <w:r w:rsidRPr="00B4190E">
              <w:rPr>
                <w:rFonts w:asciiTheme="minorHAnsi" w:hAnsiTheme="minorHAnsi" w:cstheme="minorHAnsi"/>
                <w:b/>
                <w:sz w:val="22"/>
                <w:szCs w:val="22"/>
              </w:rPr>
              <w:t>Cod po</w:t>
            </w:r>
            <w:r w:rsidR="000B05EB" w:rsidRPr="00B4190E">
              <w:rPr>
                <w:rFonts w:asciiTheme="minorHAnsi" w:hAnsiTheme="minorHAnsi" w:cstheme="minorHAnsi"/>
                <w:b/>
                <w:sz w:val="22"/>
                <w:szCs w:val="22"/>
              </w:rPr>
              <w:t>s</w:t>
            </w:r>
            <w:r w:rsidRPr="00B4190E">
              <w:rPr>
                <w:rFonts w:asciiTheme="minorHAnsi" w:hAnsiTheme="minorHAnsi" w:cstheme="minorHAnsi"/>
                <w:b/>
                <w:sz w:val="22"/>
                <w:szCs w:val="22"/>
              </w:rPr>
              <w:t xml:space="preserve">tal: </w:t>
            </w:r>
            <w:r w:rsidRPr="00B4190E">
              <w:rPr>
                <w:rFonts w:asciiTheme="minorHAnsi" w:hAnsiTheme="minorHAnsi" w:cstheme="minorHAnsi"/>
                <w:bCs/>
                <w:sz w:val="22"/>
                <w:szCs w:val="22"/>
              </w:rPr>
              <w:t>617260</w:t>
            </w:r>
          </w:p>
          <w:p w14:paraId="218ACE63" w14:textId="37D283E0" w:rsidR="00047502" w:rsidRPr="00B4190E" w:rsidRDefault="00047502" w:rsidP="00E81DD4">
            <w:pPr>
              <w:tabs>
                <w:tab w:val="left" w:pos="426"/>
              </w:tabs>
              <w:spacing w:after="240" w:line="276" w:lineRule="auto"/>
              <w:jc w:val="both"/>
              <w:rPr>
                <w:rFonts w:asciiTheme="minorHAnsi" w:hAnsiTheme="minorHAnsi" w:cstheme="minorHAnsi"/>
                <w:b/>
                <w:sz w:val="22"/>
                <w:szCs w:val="22"/>
              </w:rPr>
            </w:pPr>
            <w:r w:rsidRPr="00B4190E">
              <w:rPr>
                <w:rFonts w:asciiTheme="minorHAnsi" w:hAnsiTheme="minorHAnsi" w:cstheme="minorHAnsi"/>
                <w:b/>
                <w:sz w:val="22"/>
                <w:szCs w:val="22"/>
              </w:rPr>
              <w:t xml:space="preserve">Cod fiscal: </w:t>
            </w:r>
            <w:r w:rsidRPr="00B4190E">
              <w:rPr>
                <w:rFonts w:asciiTheme="minorHAnsi" w:hAnsiTheme="minorHAnsi" w:cstheme="minorHAnsi"/>
                <w:bCs/>
                <w:sz w:val="22"/>
                <w:szCs w:val="22"/>
              </w:rPr>
              <w:t>2613753</w:t>
            </w:r>
          </w:p>
          <w:p w14:paraId="555BC09B" w14:textId="44179EC4" w:rsidR="00997725" w:rsidRPr="00B4190E" w:rsidRDefault="00997725" w:rsidP="00E81DD4">
            <w:pPr>
              <w:tabs>
                <w:tab w:val="left" w:pos="426"/>
              </w:tabs>
              <w:spacing w:after="240" w:line="276" w:lineRule="auto"/>
              <w:jc w:val="both"/>
              <w:rPr>
                <w:rFonts w:asciiTheme="minorHAnsi" w:hAnsiTheme="minorHAnsi" w:cstheme="minorHAnsi"/>
                <w:sz w:val="22"/>
                <w:szCs w:val="22"/>
              </w:rPr>
            </w:pPr>
            <w:r w:rsidRPr="00B4190E">
              <w:rPr>
                <w:rFonts w:asciiTheme="minorHAnsi" w:hAnsiTheme="minorHAnsi" w:cstheme="minorHAnsi"/>
                <w:b/>
                <w:sz w:val="22"/>
                <w:szCs w:val="22"/>
              </w:rPr>
              <w:t>Persoana de contact</w:t>
            </w:r>
            <w:r w:rsidR="001147CE" w:rsidRPr="00B4190E">
              <w:rPr>
                <w:rFonts w:asciiTheme="minorHAnsi" w:hAnsiTheme="minorHAnsi" w:cstheme="minorHAnsi"/>
                <w:sz w:val="22"/>
                <w:szCs w:val="22"/>
              </w:rPr>
              <w:t>: Luca  Codru</w:t>
            </w:r>
            <w:r w:rsidR="00991D76" w:rsidRPr="00B4190E">
              <w:rPr>
                <w:rFonts w:asciiTheme="minorHAnsi" w:hAnsiTheme="minorHAnsi" w:cstheme="minorHAnsi"/>
                <w:sz w:val="22"/>
                <w:szCs w:val="22"/>
              </w:rPr>
              <w:t>t</w:t>
            </w:r>
            <w:r w:rsidR="001147CE" w:rsidRPr="00B4190E">
              <w:rPr>
                <w:rFonts w:asciiTheme="minorHAnsi" w:hAnsiTheme="minorHAnsi" w:cstheme="minorHAnsi"/>
                <w:sz w:val="22"/>
                <w:szCs w:val="22"/>
              </w:rPr>
              <w:t>- Gabriel</w:t>
            </w:r>
          </w:p>
          <w:p w14:paraId="3BF8E89B" w14:textId="6980B133" w:rsidR="00997725" w:rsidRPr="00B4190E" w:rsidRDefault="00997725" w:rsidP="00E81DD4">
            <w:pPr>
              <w:tabs>
                <w:tab w:val="left" w:pos="426"/>
              </w:tabs>
              <w:spacing w:after="240" w:line="276" w:lineRule="auto"/>
              <w:jc w:val="both"/>
              <w:rPr>
                <w:rFonts w:asciiTheme="minorHAnsi" w:hAnsiTheme="minorHAnsi" w:cstheme="minorHAnsi"/>
                <w:sz w:val="22"/>
                <w:szCs w:val="22"/>
              </w:rPr>
            </w:pPr>
            <w:r w:rsidRPr="00B4190E">
              <w:rPr>
                <w:rFonts w:asciiTheme="minorHAnsi" w:hAnsiTheme="minorHAnsi" w:cstheme="minorHAnsi"/>
                <w:b/>
                <w:sz w:val="22"/>
                <w:szCs w:val="22"/>
              </w:rPr>
              <w:t>Telefon</w:t>
            </w:r>
            <w:r w:rsidR="001147CE" w:rsidRPr="00B4190E">
              <w:rPr>
                <w:rFonts w:asciiTheme="minorHAnsi" w:hAnsiTheme="minorHAnsi" w:cstheme="minorHAnsi"/>
                <w:sz w:val="22"/>
                <w:szCs w:val="22"/>
              </w:rPr>
              <w:t>: 0787457853</w:t>
            </w:r>
          </w:p>
          <w:p w14:paraId="5700442B" w14:textId="657D867E" w:rsidR="00997725" w:rsidRPr="00B4190E" w:rsidRDefault="00997725" w:rsidP="00E35514">
            <w:pPr>
              <w:tabs>
                <w:tab w:val="left" w:pos="426"/>
              </w:tabs>
              <w:spacing w:after="240" w:line="276" w:lineRule="auto"/>
              <w:jc w:val="both"/>
              <w:rPr>
                <w:rFonts w:asciiTheme="minorHAnsi" w:hAnsiTheme="minorHAnsi" w:cstheme="minorHAnsi"/>
                <w:sz w:val="22"/>
                <w:szCs w:val="22"/>
              </w:rPr>
            </w:pPr>
            <w:r w:rsidRPr="00B4190E">
              <w:rPr>
                <w:rFonts w:asciiTheme="minorHAnsi" w:hAnsiTheme="minorHAnsi" w:cstheme="minorHAnsi"/>
                <w:b/>
                <w:sz w:val="22"/>
                <w:szCs w:val="22"/>
              </w:rPr>
              <w:t>Posta electronica</w:t>
            </w:r>
            <w:r w:rsidRPr="00B4190E">
              <w:rPr>
                <w:rFonts w:asciiTheme="minorHAnsi" w:hAnsiTheme="minorHAnsi" w:cstheme="minorHAnsi"/>
                <w:sz w:val="22"/>
                <w:szCs w:val="22"/>
              </w:rPr>
              <w:t xml:space="preserve">: </w:t>
            </w:r>
            <w:r w:rsidR="00E35514" w:rsidRPr="00B4190E">
              <w:rPr>
                <w:rFonts w:asciiTheme="minorHAnsi" w:hAnsiTheme="minorHAnsi" w:cstheme="minorHAnsi"/>
                <w:sz w:val="22"/>
                <w:szCs w:val="22"/>
              </w:rPr>
              <w:t>primariaioncreanga@gmail.com</w:t>
            </w:r>
          </w:p>
        </w:tc>
      </w:tr>
    </w:tbl>
    <w:p w14:paraId="0F7A97B3" w14:textId="77777777" w:rsidR="00E903A1" w:rsidRPr="00B4190E" w:rsidRDefault="00E903A1" w:rsidP="00E81DD4">
      <w:pPr>
        <w:pStyle w:val="NoSpacing"/>
        <w:spacing w:after="240" w:line="276" w:lineRule="auto"/>
        <w:jc w:val="both"/>
        <w:rPr>
          <w:rFonts w:asciiTheme="minorHAnsi" w:hAnsiTheme="minorHAnsi" w:cstheme="minorHAnsi"/>
        </w:rPr>
      </w:pPr>
    </w:p>
    <w:p w14:paraId="6D1A7774" w14:textId="4CEC9E62" w:rsidR="00997725" w:rsidRPr="00B4190E" w:rsidRDefault="00997725" w:rsidP="00E81DD4">
      <w:pPr>
        <w:pStyle w:val="Heading1"/>
        <w:tabs>
          <w:tab w:val="left" w:pos="426"/>
        </w:tabs>
        <w:spacing w:before="0" w:after="240" w:line="276" w:lineRule="auto"/>
        <w:jc w:val="both"/>
        <w:rPr>
          <w:rFonts w:asciiTheme="minorHAnsi" w:eastAsia="Times New Roman" w:hAnsiTheme="minorHAnsi" w:cstheme="minorHAnsi"/>
          <w:i/>
          <w:color w:val="0070C0"/>
          <w:sz w:val="22"/>
          <w:szCs w:val="22"/>
        </w:rPr>
      </w:pPr>
      <w:bookmarkStart w:id="3" w:name="_Toc177377796"/>
      <w:r w:rsidRPr="00B4190E">
        <w:rPr>
          <w:rFonts w:asciiTheme="minorHAnsi" w:hAnsiTheme="minorHAnsi" w:cstheme="minorHAnsi"/>
          <w:i/>
          <w:color w:val="0070C0"/>
          <w:sz w:val="22"/>
          <w:szCs w:val="22"/>
        </w:rPr>
        <w:t xml:space="preserve">Capitolul 2. </w:t>
      </w:r>
      <w:r w:rsidR="00EA24A4" w:rsidRPr="00B4190E">
        <w:rPr>
          <w:rFonts w:asciiTheme="minorHAnsi" w:hAnsiTheme="minorHAnsi" w:cstheme="minorHAnsi"/>
          <w:i/>
          <w:color w:val="0070C0"/>
          <w:sz w:val="22"/>
          <w:szCs w:val="22"/>
        </w:rPr>
        <w:t>Denumirea serviciilor ce urmeaz</w:t>
      </w:r>
      <w:r w:rsidR="000B05EB" w:rsidRPr="00B4190E">
        <w:rPr>
          <w:rFonts w:asciiTheme="minorHAnsi" w:hAnsiTheme="minorHAnsi" w:cstheme="minorHAnsi"/>
          <w:i/>
          <w:color w:val="0070C0"/>
          <w:sz w:val="22"/>
          <w:szCs w:val="22"/>
        </w:rPr>
        <w:t>a</w:t>
      </w:r>
      <w:r w:rsidR="00EA24A4" w:rsidRPr="00B4190E">
        <w:rPr>
          <w:rFonts w:asciiTheme="minorHAnsi" w:hAnsiTheme="minorHAnsi" w:cstheme="minorHAnsi"/>
          <w:i/>
          <w:color w:val="0070C0"/>
          <w:sz w:val="22"/>
          <w:szCs w:val="22"/>
        </w:rPr>
        <w:t xml:space="preserve"> a fi prestate si codurile CPV</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8"/>
      </w:tblGrid>
      <w:tr w:rsidR="00997725" w:rsidRPr="00B4190E" w14:paraId="7891F63F" w14:textId="77777777" w:rsidTr="00A31857">
        <w:trPr>
          <w:trHeight w:val="63"/>
        </w:trPr>
        <w:tc>
          <w:tcPr>
            <w:tcW w:w="10343" w:type="dxa"/>
            <w:shd w:val="clear" w:color="auto" w:fill="auto"/>
          </w:tcPr>
          <w:p w14:paraId="2B659DA5" w14:textId="7C4A63D6" w:rsidR="00FF209C" w:rsidRPr="00B4190E" w:rsidRDefault="00997725" w:rsidP="00E81DD4">
            <w:pPr>
              <w:tabs>
                <w:tab w:val="left" w:pos="426"/>
                <w:tab w:val="left" w:pos="720"/>
              </w:tabs>
              <w:spacing w:after="240" w:line="276" w:lineRule="auto"/>
              <w:jc w:val="both"/>
              <w:rPr>
                <w:rFonts w:asciiTheme="minorHAnsi" w:hAnsiTheme="minorHAnsi" w:cstheme="minorHAnsi"/>
                <w:b/>
                <w:sz w:val="22"/>
                <w:szCs w:val="22"/>
              </w:rPr>
            </w:pPr>
            <w:r w:rsidRPr="00B4190E">
              <w:rPr>
                <w:rFonts w:asciiTheme="minorHAnsi" w:eastAsia="Times New Roman" w:hAnsiTheme="minorHAnsi" w:cstheme="minorHAnsi"/>
                <w:sz w:val="22"/>
                <w:szCs w:val="22"/>
              </w:rPr>
              <w:t xml:space="preserve"> </w:t>
            </w:r>
            <w:r w:rsidR="00EA24A4" w:rsidRPr="00B4190E">
              <w:rPr>
                <w:rFonts w:asciiTheme="minorHAnsi" w:eastAsia="Times New Roman" w:hAnsiTheme="minorHAnsi" w:cstheme="minorHAnsi"/>
                <w:b/>
                <w:sz w:val="22"/>
                <w:szCs w:val="22"/>
              </w:rPr>
              <w:t>Denumirea serviciilor</w:t>
            </w:r>
            <w:r w:rsidRPr="00B4190E">
              <w:rPr>
                <w:rFonts w:asciiTheme="minorHAnsi" w:eastAsia="Times New Roman" w:hAnsiTheme="minorHAnsi" w:cstheme="minorHAnsi"/>
                <w:b/>
                <w:sz w:val="22"/>
                <w:szCs w:val="22"/>
              </w:rPr>
              <w:t>:</w:t>
            </w:r>
            <w:r w:rsidRPr="00B4190E">
              <w:rPr>
                <w:rFonts w:asciiTheme="minorHAnsi" w:eastAsia="Times New Roman" w:hAnsiTheme="minorHAnsi" w:cstheme="minorHAnsi"/>
                <w:sz w:val="22"/>
                <w:szCs w:val="22"/>
              </w:rPr>
              <w:t xml:space="preserve"> </w:t>
            </w:r>
            <w:r w:rsidRPr="00B4190E">
              <w:rPr>
                <w:rFonts w:asciiTheme="minorHAnsi" w:hAnsiTheme="minorHAnsi" w:cstheme="minorHAnsi"/>
                <w:b/>
                <w:sz w:val="22"/>
                <w:szCs w:val="22"/>
              </w:rPr>
              <w:t xml:space="preserve">Achizitie servicii catering </w:t>
            </w:r>
          </w:p>
          <w:p w14:paraId="745D8A32" w14:textId="00906084" w:rsidR="00FF209C" w:rsidRPr="00B4190E" w:rsidRDefault="00997725" w:rsidP="00E81DD4">
            <w:pPr>
              <w:tabs>
                <w:tab w:val="left" w:pos="426"/>
                <w:tab w:val="left" w:pos="720"/>
              </w:tabs>
              <w:spacing w:after="240" w:line="276" w:lineRule="auto"/>
              <w:jc w:val="both"/>
              <w:rPr>
                <w:rFonts w:asciiTheme="minorHAnsi" w:eastAsia="Times New Roman" w:hAnsiTheme="minorHAnsi" w:cstheme="minorHAnsi"/>
                <w:bCs/>
                <w:sz w:val="22"/>
                <w:szCs w:val="22"/>
              </w:rPr>
            </w:pPr>
            <w:r w:rsidRPr="00B4190E">
              <w:rPr>
                <w:rFonts w:asciiTheme="minorHAnsi" w:eastAsia="Times New Roman" w:hAnsiTheme="minorHAnsi" w:cstheme="minorHAnsi"/>
                <w:b/>
                <w:sz w:val="22"/>
                <w:szCs w:val="22"/>
              </w:rPr>
              <w:t>Descrierea serviciilor</w:t>
            </w:r>
            <w:r w:rsidRPr="00B4190E">
              <w:rPr>
                <w:rFonts w:asciiTheme="minorHAnsi" w:eastAsia="Times New Roman" w:hAnsiTheme="minorHAnsi" w:cstheme="minorHAnsi"/>
                <w:sz w:val="22"/>
                <w:szCs w:val="22"/>
              </w:rPr>
              <w:t>:</w:t>
            </w:r>
            <w:r w:rsidR="00BF6E9B" w:rsidRPr="00B4190E">
              <w:rPr>
                <w:rFonts w:asciiTheme="minorHAnsi" w:eastAsia="Times New Roman" w:hAnsiTheme="minorHAnsi" w:cstheme="minorHAnsi"/>
                <w:sz w:val="22"/>
                <w:szCs w:val="22"/>
              </w:rPr>
              <w:t xml:space="preserve"> </w:t>
            </w:r>
            <w:r w:rsidR="00047502" w:rsidRPr="00B4190E">
              <w:rPr>
                <w:rFonts w:asciiTheme="minorHAnsi" w:eastAsia="Times New Roman" w:hAnsiTheme="minorHAnsi" w:cstheme="minorHAnsi"/>
                <w:sz w:val="22"/>
                <w:szCs w:val="22"/>
              </w:rPr>
              <w:t>Achizi</w:t>
            </w:r>
            <w:r w:rsidR="000B05EB" w:rsidRPr="00B4190E">
              <w:rPr>
                <w:rFonts w:asciiTheme="minorHAnsi" w:eastAsia="Times New Roman" w:hAnsiTheme="minorHAnsi" w:cstheme="minorHAnsi"/>
                <w:sz w:val="22"/>
                <w:szCs w:val="22"/>
              </w:rPr>
              <w:t>t</w:t>
            </w:r>
            <w:r w:rsidR="00047502" w:rsidRPr="00B4190E">
              <w:rPr>
                <w:rFonts w:asciiTheme="minorHAnsi" w:eastAsia="Times New Roman" w:hAnsiTheme="minorHAnsi" w:cstheme="minorHAnsi"/>
                <w:sz w:val="22"/>
                <w:szCs w:val="22"/>
              </w:rPr>
              <w:t>ie necesar</w:t>
            </w:r>
            <w:r w:rsidR="000B05EB" w:rsidRPr="00B4190E">
              <w:rPr>
                <w:rFonts w:asciiTheme="minorHAnsi" w:eastAsia="Times New Roman" w:hAnsiTheme="minorHAnsi" w:cstheme="minorHAnsi"/>
                <w:sz w:val="22"/>
                <w:szCs w:val="22"/>
              </w:rPr>
              <w:t>a</w:t>
            </w:r>
            <w:r w:rsidR="00047502" w:rsidRPr="00B4190E">
              <w:rPr>
                <w:rFonts w:asciiTheme="minorHAnsi" w:eastAsia="Times New Roman" w:hAnsiTheme="minorHAnsi" w:cstheme="minorHAnsi"/>
                <w:sz w:val="22"/>
                <w:szCs w:val="22"/>
              </w:rPr>
              <w:t xml:space="preserve"> pentru operationalizarea serviciilor complementare, respectiv pentru derularea activitatilor educationale, activitati educationale cu copii inscrisi, precum si pentru derularea activitatilor dedicate parintilor, de consiliere si sprijin, precum si servicii de educatie parentala.</w:t>
            </w:r>
          </w:p>
          <w:p w14:paraId="3E6843ED" w14:textId="77777777" w:rsidR="00B2682F" w:rsidRPr="00B4190E" w:rsidRDefault="00047502" w:rsidP="00E81DD4">
            <w:pPr>
              <w:tabs>
                <w:tab w:val="left" w:pos="426"/>
                <w:tab w:val="left" w:pos="720"/>
              </w:tabs>
              <w:spacing w:after="240" w:line="276" w:lineRule="auto"/>
              <w:jc w:val="both"/>
              <w:rPr>
                <w:rFonts w:asciiTheme="minorHAnsi" w:hAnsiTheme="minorHAnsi" w:cstheme="minorHAnsi"/>
                <w:bCs/>
                <w:sz w:val="22"/>
                <w:szCs w:val="22"/>
              </w:rPr>
            </w:pPr>
            <w:r w:rsidRPr="00B4190E">
              <w:rPr>
                <w:rFonts w:asciiTheme="minorHAnsi" w:hAnsiTheme="minorHAnsi" w:cstheme="minorHAnsi"/>
                <w:bCs/>
                <w:sz w:val="22"/>
                <w:szCs w:val="22"/>
              </w:rPr>
              <w:t>Plec</w:t>
            </w:r>
            <w:r w:rsidR="000B05EB" w:rsidRPr="00B4190E">
              <w:rPr>
                <w:rFonts w:asciiTheme="minorHAnsi" w:hAnsiTheme="minorHAnsi" w:cstheme="minorHAnsi"/>
                <w:bCs/>
                <w:sz w:val="22"/>
                <w:szCs w:val="22"/>
              </w:rPr>
              <w:t>a</w:t>
            </w:r>
            <w:r w:rsidRPr="00B4190E">
              <w:rPr>
                <w:rFonts w:asciiTheme="minorHAnsi" w:hAnsiTheme="minorHAnsi" w:cstheme="minorHAnsi"/>
                <w:bCs/>
                <w:sz w:val="22"/>
                <w:szCs w:val="22"/>
              </w:rPr>
              <w:t>nd de la nevoie comunit</w:t>
            </w:r>
            <w:r w:rsidR="000B05EB" w:rsidRPr="00B4190E">
              <w:rPr>
                <w:rFonts w:asciiTheme="minorHAnsi" w:hAnsiTheme="minorHAnsi" w:cstheme="minorHAnsi"/>
                <w:bCs/>
                <w:sz w:val="22"/>
                <w:szCs w:val="22"/>
              </w:rPr>
              <w:t>at</w:t>
            </w:r>
            <w:r w:rsidRPr="00B4190E">
              <w:rPr>
                <w:rFonts w:asciiTheme="minorHAnsi" w:hAnsiTheme="minorHAnsi" w:cstheme="minorHAnsi"/>
                <w:bCs/>
                <w:sz w:val="22"/>
                <w:szCs w:val="22"/>
              </w:rPr>
              <w:t xml:space="preserve">ii </w:t>
            </w:r>
            <w:r w:rsidR="000B05EB" w:rsidRPr="00B4190E">
              <w:rPr>
                <w:rFonts w:asciiTheme="minorHAnsi" w:hAnsiTheme="minorHAnsi" w:cstheme="minorHAnsi"/>
                <w:bCs/>
                <w:sz w:val="22"/>
                <w:szCs w:val="22"/>
              </w:rPr>
              <w:t>s</w:t>
            </w:r>
            <w:r w:rsidRPr="00B4190E">
              <w:rPr>
                <w:rFonts w:asciiTheme="minorHAnsi" w:hAnsiTheme="minorHAnsi" w:cstheme="minorHAnsi"/>
                <w:bCs/>
                <w:sz w:val="22"/>
                <w:szCs w:val="22"/>
              </w:rPr>
              <w:t>i a atragerii/men</w:t>
            </w:r>
            <w:r w:rsidR="000B05EB" w:rsidRPr="00B4190E">
              <w:rPr>
                <w:rFonts w:asciiTheme="minorHAnsi" w:hAnsiTheme="minorHAnsi" w:cstheme="minorHAnsi"/>
                <w:bCs/>
                <w:sz w:val="22"/>
                <w:szCs w:val="22"/>
              </w:rPr>
              <w:t>t</w:t>
            </w:r>
            <w:r w:rsidRPr="00B4190E">
              <w:rPr>
                <w:rFonts w:asciiTheme="minorHAnsi" w:hAnsiTheme="minorHAnsi" w:cstheme="minorHAnsi"/>
                <w:bCs/>
                <w:sz w:val="22"/>
                <w:szCs w:val="22"/>
              </w:rPr>
              <w:t>inerii prezen</w:t>
            </w:r>
            <w:r w:rsidR="000B05EB" w:rsidRPr="00B4190E">
              <w:rPr>
                <w:rFonts w:asciiTheme="minorHAnsi" w:hAnsiTheme="minorHAnsi" w:cstheme="minorHAnsi"/>
                <w:bCs/>
                <w:sz w:val="22"/>
                <w:szCs w:val="22"/>
              </w:rPr>
              <w:t>t</w:t>
            </w:r>
            <w:r w:rsidRPr="00B4190E">
              <w:rPr>
                <w:rFonts w:asciiTheme="minorHAnsi" w:hAnsiTheme="minorHAnsi" w:cstheme="minorHAnsi"/>
                <w:bCs/>
                <w:sz w:val="22"/>
                <w:szCs w:val="22"/>
              </w:rPr>
              <w:t>a copiilor la serviciile de educa</w:t>
            </w:r>
            <w:r w:rsidR="000B05EB" w:rsidRPr="00B4190E">
              <w:rPr>
                <w:rFonts w:asciiTheme="minorHAnsi" w:hAnsiTheme="minorHAnsi" w:cstheme="minorHAnsi"/>
                <w:bCs/>
                <w:sz w:val="22"/>
                <w:szCs w:val="22"/>
              </w:rPr>
              <w:t>t</w:t>
            </w:r>
            <w:r w:rsidRPr="00B4190E">
              <w:rPr>
                <w:rFonts w:asciiTheme="minorHAnsi" w:hAnsiTheme="minorHAnsi" w:cstheme="minorHAnsi"/>
                <w:bCs/>
                <w:sz w:val="22"/>
                <w:szCs w:val="22"/>
              </w:rPr>
              <w:t xml:space="preserve">ie timpurie complementar, </w:t>
            </w:r>
            <w:r w:rsidR="000B05EB" w:rsidRPr="00B4190E">
              <w:rPr>
                <w:rFonts w:asciiTheme="minorHAnsi" w:hAnsiTheme="minorHAnsi" w:cstheme="minorHAnsi"/>
                <w:bCs/>
                <w:sz w:val="22"/>
                <w:szCs w:val="22"/>
              </w:rPr>
              <w:t>i</w:t>
            </w:r>
            <w:r w:rsidRPr="00B4190E">
              <w:rPr>
                <w:rFonts w:asciiTheme="minorHAnsi" w:hAnsiTheme="minorHAnsi" w:cstheme="minorHAnsi"/>
                <w:bCs/>
                <w:sz w:val="22"/>
                <w:szCs w:val="22"/>
              </w:rPr>
              <w:t>n cadrul activit</w:t>
            </w:r>
            <w:r w:rsidR="000B05EB" w:rsidRPr="00B4190E">
              <w:rPr>
                <w:rFonts w:asciiTheme="minorHAnsi" w:hAnsiTheme="minorHAnsi" w:cstheme="minorHAnsi"/>
                <w:bCs/>
                <w:sz w:val="22"/>
                <w:szCs w:val="22"/>
              </w:rPr>
              <w:t>at</w:t>
            </w:r>
            <w:r w:rsidRPr="00B4190E">
              <w:rPr>
                <w:rFonts w:asciiTheme="minorHAnsi" w:hAnsiTheme="minorHAnsi" w:cstheme="minorHAnsi"/>
                <w:bCs/>
                <w:sz w:val="22"/>
                <w:szCs w:val="22"/>
              </w:rPr>
              <w:t>ii de opera</w:t>
            </w:r>
            <w:r w:rsidR="000B05EB" w:rsidRPr="00B4190E">
              <w:rPr>
                <w:rFonts w:asciiTheme="minorHAnsi" w:hAnsiTheme="minorHAnsi" w:cstheme="minorHAnsi"/>
                <w:bCs/>
                <w:sz w:val="22"/>
                <w:szCs w:val="22"/>
              </w:rPr>
              <w:t>t</w:t>
            </w:r>
            <w:r w:rsidRPr="00B4190E">
              <w:rPr>
                <w:rFonts w:asciiTheme="minorHAnsi" w:hAnsiTheme="minorHAnsi" w:cstheme="minorHAnsi"/>
                <w:bCs/>
                <w:sz w:val="22"/>
                <w:szCs w:val="22"/>
              </w:rPr>
              <w:t xml:space="preserve">ionalizare se va opta pentru servicii de catering pentru 35 de </w:t>
            </w:r>
            <w:r w:rsidR="00B2682F" w:rsidRPr="00B4190E">
              <w:rPr>
                <w:rFonts w:asciiTheme="minorHAnsi" w:hAnsiTheme="minorHAnsi" w:cstheme="minorHAnsi"/>
                <w:bCs/>
                <w:sz w:val="22"/>
                <w:szCs w:val="22"/>
              </w:rPr>
              <w:t>copii (</w:t>
            </w:r>
            <w:r w:rsidR="00F25F5E" w:rsidRPr="00B4190E">
              <w:rPr>
                <w:rFonts w:asciiTheme="minorHAnsi" w:hAnsiTheme="minorHAnsi" w:cstheme="minorHAnsi"/>
                <w:bCs/>
                <w:sz w:val="22"/>
                <w:szCs w:val="22"/>
              </w:rPr>
              <w:t>prescolari</w:t>
            </w:r>
            <w:r w:rsidR="00B2682F" w:rsidRPr="00B4190E">
              <w:rPr>
                <w:rFonts w:asciiTheme="minorHAnsi" w:hAnsiTheme="minorHAnsi" w:cstheme="minorHAnsi"/>
                <w:bCs/>
                <w:sz w:val="22"/>
                <w:szCs w:val="22"/>
              </w:rPr>
              <w:t>)</w:t>
            </w:r>
            <w:r w:rsidRPr="00B4190E">
              <w:rPr>
                <w:rFonts w:asciiTheme="minorHAnsi" w:hAnsiTheme="minorHAnsi" w:cstheme="minorHAnsi"/>
                <w:bCs/>
                <w:sz w:val="22"/>
                <w:szCs w:val="22"/>
              </w:rPr>
              <w:t>.</w:t>
            </w:r>
          </w:p>
          <w:p w14:paraId="22F45460" w14:textId="707D9839" w:rsidR="00047502" w:rsidRPr="00B4190E" w:rsidRDefault="00B2682F" w:rsidP="00E81DD4">
            <w:pPr>
              <w:tabs>
                <w:tab w:val="left" w:pos="426"/>
                <w:tab w:val="left" w:pos="720"/>
              </w:tabs>
              <w:spacing w:after="240" w:line="276" w:lineRule="auto"/>
              <w:jc w:val="both"/>
              <w:rPr>
                <w:rFonts w:asciiTheme="minorHAnsi" w:hAnsiTheme="minorHAnsi" w:cstheme="minorHAnsi"/>
                <w:b/>
                <w:sz w:val="22"/>
                <w:szCs w:val="22"/>
              </w:rPr>
            </w:pPr>
            <w:r w:rsidRPr="00B4190E">
              <w:rPr>
                <w:rFonts w:asciiTheme="minorHAnsi" w:hAnsiTheme="minorHAnsi" w:cstheme="minorHAnsi"/>
                <w:b/>
                <w:sz w:val="22"/>
                <w:szCs w:val="22"/>
              </w:rPr>
              <w:t>Serviciile caterint vor consta in pregatirea, preparea si livrarea hranei pentru doua categorii de grup tinta, respectiv:</w:t>
            </w:r>
          </w:p>
          <w:p w14:paraId="4F7C661A" w14:textId="064051F0" w:rsidR="00350C9D" w:rsidRPr="00B4190E" w:rsidRDefault="00350C9D" w:rsidP="001A4E82">
            <w:pPr>
              <w:pStyle w:val="ListParagraph"/>
              <w:numPr>
                <w:ilvl w:val="0"/>
                <w:numId w:val="44"/>
              </w:numPr>
              <w:tabs>
                <w:tab w:val="left" w:pos="426"/>
                <w:tab w:val="left" w:pos="720"/>
              </w:tabs>
              <w:spacing w:after="240" w:line="276" w:lineRule="auto"/>
              <w:jc w:val="both"/>
              <w:rPr>
                <w:rFonts w:asciiTheme="minorHAnsi" w:hAnsiTheme="minorHAnsi" w:cstheme="minorHAnsi"/>
                <w:b/>
                <w:sz w:val="22"/>
                <w:szCs w:val="22"/>
                <w:lang w:val="ro-RO"/>
              </w:rPr>
            </w:pPr>
            <w:r w:rsidRPr="00B4190E">
              <w:rPr>
                <w:rFonts w:asciiTheme="minorHAnsi" w:hAnsiTheme="minorHAnsi" w:cstheme="minorHAnsi"/>
                <w:b/>
                <w:sz w:val="22"/>
                <w:szCs w:val="22"/>
                <w:lang w:val="ro-RO"/>
              </w:rPr>
              <w:t>Serviciile de catering pentru copii</w:t>
            </w:r>
            <w:r w:rsidR="00F80A14" w:rsidRPr="00B4190E">
              <w:rPr>
                <w:rFonts w:asciiTheme="minorHAnsi" w:hAnsiTheme="minorHAnsi" w:cstheme="minorHAnsi"/>
                <w:b/>
                <w:sz w:val="22"/>
                <w:szCs w:val="22"/>
                <w:lang w:val="ro-RO"/>
              </w:rPr>
              <w:t xml:space="preserve"> </w:t>
            </w:r>
            <w:r w:rsidR="001A4E82" w:rsidRPr="00B4190E">
              <w:rPr>
                <w:rFonts w:asciiTheme="minorHAnsi" w:hAnsiTheme="minorHAnsi" w:cstheme="minorHAnsi"/>
                <w:b/>
                <w:sz w:val="22"/>
                <w:szCs w:val="22"/>
                <w:lang w:val="ro-RO"/>
              </w:rPr>
              <w:t>(prescolari)</w:t>
            </w:r>
            <w:r w:rsidRPr="00B4190E">
              <w:rPr>
                <w:rFonts w:asciiTheme="minorHAnsi" w:hAnsiTheme="minorHAnsi" w:cstheme="minorHAnsi"/>
                <w:b/>
                <w:sz w:val="22"/>
                <w:szCs w:val="22"/>
                <w:lang w:val="ro-RO"/>
              </w:rPr>
              <w:t xml:space="preserve"> </w:t>
            </w:r>
            <w:r w:rsidR="00811605" w:rsidRPr="00B4190E">
              <w:rPr>
                <w:rFonts w:asciiTheme="minorHAnsi" w:hAnsiTheme="minorHAnsi" w:cstheme="minorHAnsi"/>
                <w:b/>
                <w:sz w:val="22"/>
                <w:szCs w:val="22"/>
                <w:lang w:val="ro-RO"/>
              </w:rPr>
              <w:t>s</w:t>
            </w:r>
            <w:r w:rsidRPr="00B4190E">
              <w:rPr>
                <w:rFonts w:asciiTheme="minorHAnsi" w:hAnsiTheme="minorHAnsi" w:cstheme="minorHAnsi"/>
                <w:b/>
                <w:sz w:val="22"/>
                <w:szCs w:val="22"/>
                <w:lang w:val="ro-RO"/>
              </w:rPr>
              <w:t>ub form</w:t>
            </w:r>
            <w:r w:rsidR="000B05EB" w:rsidRPr="00B4190E">
              <w:rPr>
                <w:rFonts w:asciiTheme="minorHAnsi" w:hAnsiTheme="minorHAnsi" w:cstheme="minorHAnsi"/>
                <w:b/>
                <w:sz w:val="22"/>
                <w:szCs w:val="22"/>
                <w:lang w:val="ro-RO"/>
              </w:rPr>
              <w:t>a</w:t>
            </w:r>
            <w:r w:rsidRPr="00B4190E">
              <w:rPr>
                <w:rFonts w:asciiTheme="minorHAnsi" w:hAnsiTheme="minorHAnsi" w:cstheme="minorHAnsi"/>
                <w:b/>
                <w:sz w:val="22"/>
                <w:szCs w:val="22"/>
                <w:lang w:val="ro-RO"/>
              </w:rPr>
              <w:t xml:space="preserve"> de meniuri pentru cei 35 de </w:t>
            </w:r>
            <w:r w:rsidR="001A4E82" w:rsidRPr="00B4190E">
              <w:rPr>
                <w:rFonts w:asciiTheme="minorHAnsi" w:hAnsiTheme="minorHAnsi" w:cstheme="minorHAnsi"/>
                <w:b/>
                <w:sz w:val="22"/>
                <w:szCs w:val="22"/>
                <w:lang w:val="ro-RO"/>
              </w:rPr>
              <w:t>copii (</w:t>
            </w:r>
            <w:r w:rsidR="00F25F5E" w:rsidRPr="00B4190E">
              <w:rPr>
                <w:rFonts w:asciiTheme="minorHAnsi" w:hAnsiTheme="minorHAnsi" w:cstheme="minorHAnsi"/>
                <w:b/>
                <w:sz w:val="22"/>
                <w:szCs w:val="22"/>
                <w:lang w:val="ro-RO"/>
              </w:rPr>
              <w:t>prescolari</w:t>
            </w:r>
            <w:r w:rsidR="001A4E82" w:rsidRPr="00B4190E">
              <w:rPr>
                <w:rFonts w:asciiTheme="minorHAnsi" w:hAnsiTheme="minorHAnsi" w:cstheme="minorHAnsi"/>
                <w:b/>
                <w:sz w:val="22"/>
                <w:szCs w:val="22"/>
                <w:lang w:val="ro-RO"/>
              </w:rPr>
              <w:t>)</w:t>
            </w:r>
            <w:r w:rsidRPr="00B4190E">
              <w:rPr>
                <w:rFonts w:asciiTheme="minorHAnsi" w:hAnsiTheme="minorHAnsi" w:cstheme="minorHAnsi"/>
                <w:b/>
                <w:sz w:val="22"/>
                <w:szCs w:val="22"/>
                <w:lang w:val="ro-RO"/>
              </w:rPr>
              <w:t xml:space="preserve">, timp de </w:t>
            </w:r>
            <w:r w:rsidR="0035111C">
              <w:rPr>
                <w:rFonts w:asciiTheme="minorHAnsi" w:hAnsiTheme="minorHAnsi" w:cstheme="minorHAnsi"/>
                <w:b/>
                <w:sz w:val="22"/>
                <w:szCs w:val="22"/>
                <w:lang w:val="ro-RO"/>
              </w:rPr>
              <w:t>158</w:t>
            </w:r>
            <w:r w:rsidR="00811605" w:rsidRPr="00B4190E">
              <w:rPr>
                <w:rFonts w:asciiTheme="minorHAnsi" w:hAnsiTheme="minorHAnsi" w:cstheme="minorHAnsi"/>
                <w:b/>
                <w:sz w:val="22"/>
                <w:szCs w:val="22"/>
                <w:lang w:val="ro-RO"/>
              </w:rPr>
              <w:t xml:space="preserve"> de zile.</w:t>
            </w:r>
          </w:p>
          <w:p w14:paraId="033E9552" w14:textId="3E6AAE27" w:rsidR="00047502" w:rsidRPr="00B4190E" w:rsidRDefault="00B2682F" w:rsidP="00E81DD4">
            <w:pPr>
              <w:pStyle w:val="ListParagraph"/>
              <w:numPr>
                <w:ilvl w:val="0"/>
                <w:numId w:val="44"/>
              </w:numPr>
              <w:tabs>
                <w:tab w:val="left" w:pos="426"/>
                <w:tab w:val="left" w:pos="720"/>
              </w:tabs>
              <w:spacing w:after="240" w:line="276" w:lineRule="auto"/>
              <w:jc w:val="both"/>
              <w:rPr>
                <w:rFonts w:asciiTheme="minorHAnsi" w:hAnsiTheme="minorHAnsi" w:cstheme="minorHAnsi"/>
                <w:b/>
                <w:sz w:val="22"/>
                <w:szCs w:val="22"/>
                <w:lang w:val="ro-RO"/>
              </w:rPr>
            </w:pPr>
            <w:r w:rsidRPr="00B4190E">
              <w:rPr>
                <w:rFonts w:asciiTheme="minorHAnsi" w:hAnsiTheme="minorHAnsi" w:cstheme="minorHAnsi"/>
                <w:b/>
                <w:sz w:val="22"/>
                <w:szCs w:val="22"/>
                <w:lang w:val="ro-RO"/>
              </w:rPr>
              <w:t xml:space="preserve">Serviciile de catering pentru 35 de parinti. </w:t>
            </w:r>
            <w:r w:rsidR="000B05EB" w:rsidRPr="00B4190E">
              <w:rPr>
                <w:rFonts w:asciiTheme="minorHAnsi" w:hAnsiTheme="minorHAnsi" w:cstheme="minorHAnsi"/>
                <w:b/>
                <w:sz w:val="22"/>
                <w:szCs w:val="22"/>
                <w:lang w:val="ro-RO"/>
              </w:rPr>
              <w:t>I</w:t>
            </w:r>
            <w:r w:rsidR="00047502" w:rsidRPr="00B4190E">
              <w:rPr>
                <w:rFonts w:asciiTheme="minorHAnsi" w:hAnsiTheme="minorHAnsi" w:cstheme="minorHAnsi"/>
                <w:b/>
                <w:sz w:val="22"/>
                <w:szCs w:val="22"/>
                <w:lang w:val="ro-RO"/>
              </w:rPr>
              <w:t xml:space="preserve">n ceea ce </w:t>
            </w:r>
            <w:r w:rsidR="00C564AC" w:rsidRPr="00B4190E">
              <w:rPr>
                <w:rFonts w:asciiTheme="minorHAnsi" w:hAnsiTheme="minorHAnsi" w:cstheme="minorHAnsi"/>
                <w:b/>
                <w:sz w:val="22"/>
                <w:szCs w:val="22"/>
                <w:lang w:val="ro-RO"/>
              </w:rPr>
              <w:t>prive</w:t>
            </w:r>
            <w:r w:rsidR="00991D76" w:rsidRPr="00B4190E">
              <w:rPr>
                <w:rFonts w:asciiTheme="minorHAnsi" w:hAnsiTheme="minorHAnsi" w:cstheme="minorHAnsi"/>
                <w:b/>
                <w:sz w:val="22"/>
                <w:szCs w:val="22"/>
                <w:lang w:val="ro-RO"/>
              </w:rPr>
              <w:t>s</w:t>
            </w:r>
            <w:r w:rsidR="00C564AC" w:rsidRPr="00B4190E">
              <w:rPr>
                <w:rFonts w:asciiTheme="minorHAnsi" w:hAnsiTheme="minorHAnsi" w:cstheme="minorHAnsi"/>
                <w:b/>
                <w:sz w:val="22"/>
                <w:szCs w:val="22"/>
                <w:lang w:val="ro-RO"/>
              </w:rPr>
              <w:t>te</w:t>
            </w:r>
            <w:r w:rsidR="00047502" w:rsidRPr="00B4190E">
              <w:rPr>
                <w:rFonts w:asciiTheme="minorHAnsi" w:hAnsiTheme="minorHAnsi" w:cstheme="minorHAnsi"/>
                <w:b/>
                <w:sz w:val="22"/>
                <w:szCs w:val="22"/>
                <w:lang w:val="ro-RO"/>
              </w:rPr>
              <w:t xml:space="preserve"> </w:t>
            </w:r>
            <w:r w:rsidR="00C564AC" w:rsidRPr="00B4190E">
              <w:rPr>
                <w:rFonts w:asciiTheme="minorHAnsi" w:hAnsiTheme="minorHAnsi" w:cstheme="minorHAnsi"/>
                <w:b/>
                <w:sz w:val="22"/>
                <w:szCs w:val="22"/>
                <w:lang w:val="ro-RO"/>
              </w:rPr>
              <w:t>activit</w:t>
            </w:r>
            <w:r w:rsidR="00991D76" w:rsidRPr="00B4190E">
              <w:rPr>
                <w:rFonts w:asciiTheme="minorHAnsi" w:hAnsiTheme="minorHAnsi" w:cstheme="minorHAnsi"/>
                <w:b/>
                <w:sz w:val="22"/>
                <w:szCs w:val="22"/>
                <w:lang w:val="ro-RO"/>
              </w:rPr>
              <w:t>at</w:t>
            </w:r>
            <w:r w:rsidR="00C564AC" w:rsidRPr="00B4190E">
              <w:rPr>
                <w:rFonts w:asciiTheme="minorHAnsi" w:hAnsiTheme="minorHAnsi" w:cstheme="minorHAnsi"/>
                <w:b/>
                <w:sz w:val="22"/>
                <w:szCs w:val="22"/>
                <w:lang w:val="ro-RO"/>
              </w:rPr>
              <w:t>ile</w:t>
            </w:r>
            <w:r w:rsidR="00047502" w:rsidRPr="00B4190E">
              <w:rPr>
                <w:rFonts w:asciiTheme="minorHAnsi" w:hAnsiTheme="minorHAnsi" w:cstheme="minorHAnsi"/>
                <w:b/>
                <w:sz w:val="22"/>
                <w:szCs w:val="22"/>
                <w:lang w:val="ro-RO"/>
              </w:rPr>
              <w:t xml:space="preserve"> dedicate </w:t>
            </w:r>
            <w:r w:rsidR="00C564AC" w:rsidRPr="00B4190E">
              <w:rPr>
                <w:rFonts w:asciiTheme="minorHAnsi" w:hAnsiTheme="minorHAnsi" w:cstheme="minorHAnsi"/>
                <w:b/>
                <w:sz w:val="22"/>
                <w:szCs w:val="22"/>
                <w:lang w:val="ro-RO"/>
              </w:rPr>
              <w:t>p</w:t>
            </w:r>
            <w:r w:rsidR="00991D76" w:rsidRPr="00B4190E">
              <w:rPr>
                <w:rFonts w:asciiTheme="minorHAnsi" w:hAnsiTheme="minorHAnsi" w:cstheme="minorHAnsi"/>
                <w:b/>
                <w:sz w:val="22"/>
                <w:szCs w:val="22"/>
                <w:lang w:val="ro-RO"/>
              </w:rPr>
              <w:t>a</w:t>
            </w:r>
            <w:r w:rsidR="00C564AC" w:rsidRPr="00B4190E">
              <w:rPr>
                <w:rFonts w:asciiTheme="minorHAnsi" w:hAnsiTheme="minorHAnsi" w:cstheme="minorHAnsi"/>
                <w:b/>
                <w:sz w:val="22"/>
                <w:szCs w:val="22"/>
                <w:lang w:val="ro-RO"/>
              </w:rPr>
              <w:t>rin</w:t>
            </w:r>
            <w:r w:rsidR="00991D76" w:rsidRPr="00B4190E">
              <w:rPr>
                <w:rFonts w:asciiTheme="minorHAnsi" w:hAnsiTheme="minorHAnsi" w:cstheme="minorHAnsi"/>
                <w:b/>
                <w:sz w:val="22"/>
                <w:szCs w:val="22"/>
                <w:lang w:val="ro-RO"/>
              </w:rPr>
              <w:t>t</w:t>
            </w:r>
            <w:r w:rsidR="00C564AC" w:rsidRPr="00B4190E">
              <w:rPr>
                <w:rFonts w:asciiTheme="minorHAnsi" w:hAnsiTheme="minorHAnsi" w:cstheme="minorHAnsi"/>
                <w:b/>
                <w:sz w:val="22"/>
                <w:szCs w:val="22"/>
                <w:lang w:val="ro-RO"/>
              </w:rPr>
              <w:t>ilor</w:t>
            </w:r>
            <w:r w:rsidR="00047502" w:rsidRPr="00B4190E">
              <w:rPr>
                <w:rFonts w:asciiTheme="minorHAnsi" w:hAnsiTheme="minorHAnsi" w:cstheme="minorHAnsi"/>
                <w:b/>
                <w:sz w:val="22"/>
                <w:szCs w:val="22"/>
                <w:lang w:val="ro-RO"/>
              </w:rPr>
              <w:t xml:space="preserve"> se v</w:t>
            </w:r>
            <w:r w:rsidRPr="00B4190E">
              <w:rPr>
                <w:rFonts w:asciiTheme="minorHAnsi" w:hAnsiTheme="minorHAnsi" w:cstheme="minorHAnsi"/>
                <w:b/>
                <w:sz w:val="22"/>
                <w:szCs w:val="22"/>
                <w:lang w:val="ro-RO"/>
              </w:rPr>
              <w:t>a</w:t>
            </w:r>
            <w:r w:rsidR="00047502" w:rsidRPr="00B4190E">
              <w:rPr>
                <w:rFonts w:asciiTheme="minorHAnsi" w:hAnsiTheme="minorHAnsi" w:cstheme="minorHAnsi"/>
                <w:b/>
                <w:sz w:val="22"/>
                <w:szCs w:val="22"/>
                <w:lang w:val="ro-RO"/>
              </w:rPr>
              <w:t xml:space="preserve"> opta pentru servicii de catering </w:t>
            </w:r>
            <w:r w:rsidRPr="00B4190E">
              <w:rPr>
                <w:rFonts w:asciiTheme="minorHAnsi" w:hAnsiTheme="minorHAnsi" w:cstheme="minorHAnsi"/>
                <w:b/>
                <w:sz w:val="22"/>
                <w:szCs w:val="22"/>
                <w:lang w:val="ro-RO"/>
              </w:rPr>
              <w:t xml:space="preserve">sub forma de bufet suedez. Hrana se va livra in cadrul celor </w:t>
            </w:r>
            <w:r w:rsidR="00350C9D" w:rsidRPr="00B4190E">
              <w:rPr>
                <w:rFonts w:asciiTheme="minorHAnsi" w:hAnsiTheme="minorHAnsi" w:cstheme="minorHAnsi"/>
                <w:b/>
                <w:sz w:val="22"/>
                <w:szCs w:val="22"/>
                <w:lang w:val="ro-RO"/>
              </w:rPr>
              <w:t xml:space="preserve"> 20 de ateliere </w:t>
            </w:r>
            <w:r w:rsidR="000B05EB" w:rsidRPr="00B4190E">
              <w:rPr>
                <w:rFonts w:asciiTheme="minorHAnsi" w:hAnsiTheme="minorHAnsi" w:cstheme="minorHAnsi"/>
                <w:b/>
                <w:sz w:val="22"/>
                <w:szCs w:val="22"/>
                <w:lang w:val="ro-RO"/>
              </w:rPr>
              <w:t>s</w:t>
            </w:r>
            <w:r w:rsidR="00350C9D" w:rsidRPr="00B4190E">
              <w:rPr>
                <w:rFonts w:asciiTheme="minorHAnsi" w:hAnsiTheme="minorHAnsi" w:cstheme="minorHAnsi"/>
                <w:b/>
                <w:sz w:val="22"/>
                <w:szCs w:val="22"/>
                <w:lang w:val="ro-RO"/>
              </w:rPr>
              <w:t xml:space="preserve">i sesiuni de </w:t>
            </w:r>
            <w:r w:rsidR="0055072F" w:rsidRPr="00B4190E">
              <w:rPr>
                <w:rFonts w:asciiTheme="minorHAnsi" w:hAnsiTheme="minorHAnsi" w:cstheme="minorHAnsi"/>
                <w:b/>
                <w:sz w:val="22"/>
                <w:szCs w:val="22"/>
                <w:lang w:val="ro-RO"/>
              </w:rPr>
              <w:t>consilieri</w:t>
            </w:r>
            <w:r w:rsidR="00350C9D" w:rsidRPr="00B4190E">
              <w:rPr>
                <w:rFonts w:asciiTheme="minorHAnsi" w:hAnsiTheme="minorHAnsi" w:cstheme="minorHAnsi"/>
                <w:b/>
                <w:sz w:val="22"/>
                <w:szCs w:val="22"/>
                <w:lang w:val="ro-RO"/>
              </w:rPr>
              <w:t xml:space="preserve"> </w:t>
            </w:r>
            <w:r w:rsidR="000B05EB" w:rsidRPr="00B4190E">
              <w:rPr>
                <w:rFonts w:asciiTheme="minorHAnsi" w:hAnsiTheme="minorHAnsi" w:cstheme="minorHAnsi"/>
                <w:b/>
                <w:sz w:val="22"/>
                <w:szCs w:val="22"/>
                <w:lang w:val="ro-RO"/>
              </w:rPr>
              <w:t>s</w:t>
            </w:r>
            <w:r w:rsidR="00350C9D" w:rsidRPr="00B4190E">
              <w:rPr>
                <w:rFonts w:asciiTheme="minorHAnsi" w:hAnsiTheme="minorHAnsi" w:cstheme="minorHAnsi"/>
                <w:b/>
                <w:sz w:val="22"/>
                <w:szCs w:val="22"/>
                <w:lang w:val="ro-RO"/>
              </w:rPr>
              <w:t xml:space="preserve">i sprijin familial </w:t>
            </w:r>
            <w:r w:rsidR="000B05EB" w:rsidRPr="00B4190E">
              <w:rPr>
                <w:rFonts w:asciiTheme="minorHAnsi" w:hAnsiTheme="minorHAnsi" w:cstheme="minorHAnsi"/>
                <w:b/>
                <w:sz w:val="22"/>
                <w:szCs w:val="22"/>
                <w:lang w:val="ro-RO"/>
              </w:rPr>
              <w:t>i</w:t>
            </w:r>
            <w:r w:rsidR="00350C9D" w:rsidRPr="00B4190E">
              <w:rPr>
                <w:rFonts w:asciiTheme="minorHAnsi" w:hAnsiTheme="minorHAnsi" w:cstheme="minorHAnsi"/>
                <w:b/>
                <w:sz w:val="22"/>
                <w:szCs w:val="22"/>
                <w:lang w:val="ro-RO"/>
              </w:rPr>
              <w:t xml:space="preserve">n cadrul </w:t>
            </w:r>
            <w:r w:rsidR="00C564AC" w:rsidRPr="00B4190E">
              <w:rPr>
                <w:rFonts w:asciiTheme="minorHAnsi" w:hAnsiTheme="minorHAnsi" w:cstheme="minorHAnsi"/>
                <w:b/>
                <w:sz w:val="22"/>
                <w:szCs w:val="22"/>
                <w:lang w:val="ro-RO"/>
              </w:rPr>
              <w:t>c</w:t>
            </w:r>
            <w:r w:rsidR="00991D76" w:rsidRPr="00B4190E">
              <w:rPr>
                <w:rFonts w:asciiTheme="minorHAnsi" w:hAnsiTheme="minorHAnsi" w:cstheme="minorHAnsi"/>
                <w:b/>
                <w:sz w:val="22"/>
                <w:szCs w:val="22"/>
                <w:lang w:val="ro-RO"/>
              </w:rPr>
              <w:t>a</w:t>
            </w:r>
            <w:r w:rsidR="00C564AC" w:rsidRPr="00B4190E">
              <w:rPr>
                <w:rFonts w:asciiTheme="minorHAnsi" w:hAnsiTheme="minorHAnsi" w:cstheme="minorHAnsi"/>
                <w:b/>
                <w:sz w:val="22"/>
                <w:szCs w:val="22"/>
                <w:lang w:val="ro-RO"/>
              </w:rPr>
              <w:t>rora</w:t>
            </w:r>
            <w:r w:rsidRPr="00B4190E">
              <w:rPr>
                <w:rFonts w:asciiTheme="minorHAnsi" w:hAnsiTheme="minorHAnsi" w:cstheme="minorHAnsi"/>
                <w:b/>
                <w:sz w:val="22"/>
                <w:szCs w:val="22"/>
                <w:lang w:val="ro-RO"/>
              </w:rPr>
              <w:t xml:space="preserve"> cei 35 de </w:t>
            </w:r>
            <w:r w:rsidR="00C564AC" w:rsidRPr="00B4190E">
              <w:rPr>
                <w:rFonts w:asciiTheme="minorHAnsi" w:hAnsiTheme="minorHAnsi" w:cstheme="minorHAnsi"/>
                <w:b/>
                <w:sz w:val="22"/>
                <w:szCs w:val="22"/>
                <w:lang w:val="ro-RO"/>
              </w:rPr>
              <w:t>p</w:t>
            </w:r>
            <w:r w:rsidR="00991D76" w:rsidRPr="00B4190E">
              <w:rPr>
                <w:rFonts w:asciiTheme="minorHAnsi" w:hAnsiTheme="minorHAnsi" w:cstheme="minorHAnsi"/>
                <w:b/>
                <w:sz w:val="22"/>
                <w:szCs w:val="22"/>
                <w:lang w:val="ro-RO"/>
              </w:rPr>
              <w:t>a</w:t>
            </w:r>
            <w:r w:rsidR="00C564AC" w:rsidRPr="00B4190E">
              <w:rPr>
                <w:rFonts w:asciiTheme="minorHAnsi" w:hAnsiTheme="minorHAnsi" w:cstheme="minorHAnsi"/>
                <w:b/>
                <w:sz w:val="22"/>
                <w:szCs w:val="22"/>
                <w:lang w:val="ro-RO"/>
              </w:rPr>
              <w:t>rin</w:t>
            </w:r>
            <w:r w:rsidR="00991D76" w:rsidRPr="00B4190E">
              <w:rPr>
                <w:rFonts w:asciiTheme="minorHAnsi" w:hAnsiTheme="minorHAnsi" w:cstheme="minorHAnsi"/>
                <w:b/>
                <w:sz w:val="22"/>
                <w:szCs w:val="22"/>
                <w:lang w:val="ro-RO"/>
              </w:rPr>
              <w:t>t</w:t>
            </w:r>
            <w:r w:rsidR="00C564AC" w:rsidRPr="00B4190E">
              <w:rPr>
                <w:rFonts w:asciiTheme="minorHAnsi" w:hAnsiTheme="minorHAnsi" w:cstheme="minorHAnsi"/>
                <w:b/>
                <w:sz w:val="22"/>
                <w:szCs w:val="22"/>
                <w:lang w:val="ro-RO"/>
              </w:rPr>
              <w:t>i</w:t>
            </w:r>
            <w:r w:rsidR="00350C9D" w:rsidRPr="00B4190E">
              <w:rPr>
                <w:rFonts w:asciiTheme="minorHAnsi" w:hAnsiTheme="minorHAnsi" w:cstheme="minorHAnsi"/>
                <w:b/>
                <w:sz w:val="22"/>
                <w:szCs w:val="22"/>
                <w:lang w:val="ro-RO"/>
              </w:rPr>
              <w:t xml:space="preserve"> vor primi catering sub form</w:t>
            </w:r>
            <w:r w:rsidR="000B05EB" w:rsidRPr="00B4190E">
              <w:rPr>
                <w:rFonts w:asciiTheme="minorHAnsi" w:hAnsiTheme="minorHAnsi" w:cstheme="minorHAnsi"/>
                <w:b/>
                <w:sz w:val="22"/>
                <w:szCs w:val="22"/>
                <w:lang w:val="ro-RO"/>
              </w:rPr>
              <w:t>a</w:t>
            </w:r>
            <w:r w:rsidR="00350C9D" w:rsidRPr="00B4190E">
              <w:rPr>
                <w:rFonts w:asciiTheme="minorHAnsi" w:hAnsiTheme="minorHAnsi" w:cstheme="minorHAnsi"/>
                <w:b/>
                <w:sz w:val="22"/>
                <w:szCs w:val="22"/>
                <w:lang w:val="ro-RO"/>
              </w:rPr>
              <w:t xml:space="preserve"> de bufet suedez.</w:t>
            </w:r>
          </w:p>
          <w:p w14:paraId="5D15B92B" w14:textId="4EE6961A" w:rsidR="00C16C86" w:rsidRPr="00B4190E" w:rsidRDefault="00F80A14" w:rsidP="00E81DD4">
            <w:pPr>
              <w:tabs>
                <w:tab w:val="left" w:pos="426"/>
              </w:tabs>
              <w:suppressAutoHyphens/>
              <w:autoSpaceDN w:val="0"/>
              <w:spacing w:after="240" w:line="276" w:lineRule="auto"/>
              <w:jc w:val="both"/>
              <w:textAlignment w:val="baseline"/>
              <w:rPr>
                <w:rFonts w:asciiTheme="minorHAnsi" w:hAnsiTheme="minorHAnsi" w:cstheme="minorHAnsi"/>
                <w:sz w:val="22"/>
                <w:szCs w:val="22"/>
              </w:rPr>
            </w:pPr>
            <w:r w:rsidRPr="00B4190E">
              <w:rPr>
                <w:rFonts w:asciiTheme="minorHAnsi" w:hAnsiTheme="minorHAnsi" w:cstheme="minorHAnsi"/>
                <w:b/>
                <w:sz w:val="22"/>
                <w:szCs w:val="22"/>
              </w:rPr>
              <w:t>Loca</w:t>
            </w:r>
            <w:r w:rsidR="00991D76" w:rsidRPr="00B4190E">
              <w:rPr>
                <w:rFonts w:asciiTheme="minorHAnsi" w:hAnsiTheme="minorHAnsi" w:cstheme="minorHAnsi"/>
                <w:b/>
                <w:sz w:val="22"/>
                <w:szCs w:val="22"/>
              </w:rPr>
              <w:t>t</w:t>
            </w:r>
            <w:r w:rsidRPr="00B4190E">
              <w:rPr>
                <w:rFonts w:asciiTheme="minorHAnsi" w:hAnsiTheme="minorHAnsi" w:cstheme="minorHAnsi"/>
                <w:b/>
                <w:sz w:val="22"/>
                <w:szCs w:val="22"/>
              </w:rPr>
              <w:t>ia</w:t>
            </w:r>
            <w:r w:rsidR="00997725" w:rsidRPr="00B4190E">
              <w:rPr>
                <w:rFonts w:asciiTheme="minorHAnsi" w:hAnsiTheme="minorHAnsi" w:cstheme="minorHAnsi"/>
                <w:b/>
                <w:sz w:val="22"/>
                <w:szCs w:val="22"/>
              </w:rPr>
              <w:t xml:space="preserve"> de prestare</w:t>
            </w:r>
            <w:r w:rsidR="00997725" w:rsidRPr="00B4190E">
              <w:rPr>
                <w:rFonts w:asciiTheme="minorHAnsi" w:hAnsiTheme="minorHAnsi" w:cstheme="minorHAnsi"/>
                <w:sz w:val="22"/>
                <w:szCs w:val="22"/>
              </w:rPr>
              <w:t xml:space="preserve">: </w:t>
            </w:r>
            <w:r w:rsidR="00720F62" w:rsidRPr="00B4190E">
              <w:rPr>
                <w:rFonts w:asciiTheme="minorHAnsi" w:hAnsiTheme="minorHAnsi" w:cstheme="minorHAnsi"/>
                <w:sz w:val="22"/>
                <w:szCs w:val="22"/>
              </w:rPr>
              <w:t>Gr</w:t>
            </w:r>
            <w:r w:rsidR="00E81DD4" w:rsidRPr="00B4190E">
              <w:rPr>
                <w:rFonts w:asciiTheme="minorHAnsi" w:hAnsiTheme="minorHAnsi" w:cstheme="minorHAnsi"/>
                <w:sz w:val="22"/>
                <w:szCs w:val="22"/>
              </w:rPr>
              <w:t>a</w:t>
            </w:r>
            <w:r w:rsidR="00720F62" w:rsidRPr="00B4190E">
              <w:rPr>
                <w:rFonts w:asciiTheme="minorHAnsi" w:hAnsiTheme="minorHAnsi" w:cstheme="minorHAnsi"/>
                <w:sz w:val="22"/>
                <w:szCs w:val="22"/>
              </w:rPr>
              <w:t>dini</w:t>
            </w:r>
            <w:r w:rsidR="00E81DD4" w:rsidRPr="00B4190E">
              <w:rPr>
                <w:rFonts w:asciiTheme="minorHAnsi" w:hAnsiTheme="minorHAnsi" w:cstheme="minorHAnsi"/>
                <w:sz w:val="22"/>
                <w:szCs w:val="22"/>
              </w:rPr>
              <w:t>t</w:t>
            </w:r>
            <w:r w:rsidR="00720F62" w:rsidRPr="00B4190E">
              <w:rPr>
                <w:rFonts w:asciiTheme="minorHAnsi" w:hAnsiTheme="minorHAnsi" w:cstheme="minorHAnsi"/>
                <w:sz w:val="22"/>
                <w:szCs w:val="22"/>
              </w:rPr>
              <w:t>a din Sat Stejaru, Comuna Ion Creang</w:t>
            </w:r>
            <w:r w:rsidR="00E81DD4" w:rsidRPr="00B4190E">
              <w:rPr>
                <w:rFonts w:asciiTheme="minorHAnsi" w:hAnsiTheme="minorHAnsi" w:cstheme="minorHAnsi"/>
                <w:sz w:val="22"/>
                <w:szCs w:val="22"/>
              </w:rPr>
              <w:t>a</w:t>
            </w:r>
            <w:r w:rsidR="00720F62" w:rsidRPr="00B4190E">
              <w:rPr>
                <w:rFonts w:asciiTheme="minorHAnsi" w:hAnsiTheme="minorHAnsi" w:cstheme="minorHAnsi"/>
                <w:sz w:val="22"/>
                <w:szCs w:val="22"/>
              </w:rPr>
              <w:t>, respectiv la adresa: Sat  Stejaru, str. Preot  Moraru, nr. 16, Comuna  Ion Creang</w:t>
            </w:r>
            <w:r w:rsidR="00E81DD4" w:rsidRPr="00B4190E">
              <w:rPr>
                <w:rFonts w:asciiTheme="minorHAnsi" w:hAnsiTheme="minorHAnsi" w:cstheme="minorHAnsi"/>
                <w:sz w:val="22"/>
                <w:szCs w:val="22"/>
              </w:rPr>
              <w:t>a</w:t>
            </w:r>
            <w:r w:rsidR="00720F62" w:rsidRPr="00B4190E">
              <w:rPr>
                <w:rFonts w:asciiTheme="minorHAnsi" w:hAnsiTheme="minorHAnsi" w:cstheme="minorHAnsi"/>
                <w:sz w:val="22"/>
                <w:szCs w:val="22"/>
              </w:rPr>
              <w:t>, judetul Neamt</w:t>
            </w:r>
          </w:p>
          <w:p w14:paraId="6CBE7E25" w14:textId="77777777" w:rsidR="00997725" w:rsidRPr="00B4190E" w:rsidRDefault="00997725" w:rsidP="00E81DD4">
            <w:pPr>
              <w:tabs>
                <w:tab w:val="left" w:pos="-360"/>
                <w:tab w:val="left" w:pos="360"/>
                <w:tab w:val="left" w:pos="426"/>
              </w:tabs>
              <w:suppressAutoHyphens/>
              <w:autoSpaceDN w:val="0"/>
              <w:spacing w:after="240" w:line="276" w:lineRule="auto"/>
              <w:jc w:val="both"/>
              <w:textAlignment w:val="baseline"/>
              <w:rPr>
                <w:rFonts w:asciiTheme="minorHAnsi" w:eastAsia="Times New Roman" w:hAnsiTheme="minorHAnsi" w:cstheme="minorHAnsi"/>
                <w:sz w:val="22"/>
                <w:szCs w:val="22"/>
              </w:rPr>
            </w:pPr>
            <w:r w:rsidRPr="00B4190E">
              <w:rPr>
                <w:rFonts w:asciiTheme="minorHAnsi" w:eastAsia="Times New Roman" w:hAnsiTheme="minorHAnsi" w:cstheme="minorHAnsi"/>
                <w:b/>
                <w:sz w:val="22"/>
                <w:szCs w:val="22"/>
              </w:rPr>
              <w:t>Tipul contractului:</w:t>
            </w:r>
            <w:r w:rsidRPr="00B4190E">
              <w:rPr>
                <w:rFonts w:asciiTheme="minorHAnsi" w:eastAsia="Times New Roman" w:hAnsiTheme="minorHAnsi" w:cstheme="minorHAnsi"/>
                <w:sz w:val="22"/>
                <w:szCs w:val="22"/>
              </w:rPr>
              <w:t xml:space="preserve"> contract de servicii</w:t>
            </w:r>
          </w:p>
          <w:p w14:paraId="256D98F7" w14:textId="6344E13E" w:rsidR="00EA24A4" w:rsidRPr="00B4190E" w:rsidRDefault="00EA24A4" w:rsidP="00E81DD4">
            <w:pPr>
              <w:tabs>
                <w:tab w:val="left" w:pos="-360"/>
                <w:tab w:val="left" w:pos="360"/>
                <w:tab w:val="left" w:pos="426"/>
              </w:tabs>
              <w:suppressAutoHyphens/>
              <w:autoSpaceDN w:val="0"/>
              <w:spacing w:after="240" w:line="276" w:lineRule="auto"/>
              <w:jc w:val="both"/>
              <w:textAlignment w:val="baseline"/>
              <w:rPr>
                <w:rFonts w:asciiTheme="minorHAnsi" w:hAnsiTheme="minorHAnsi" w:cstheme="minorHAnsi"/>
                <w:sz w:val="22"/>
                <w:szCs w:val="22"/>
              </w:rPr>
            </w:pPr>
            <w:r w:rsidRPr="00B4190E">
              <w:rPr>
                <w:rFonts w:asciiTheme="minorHAnsi" w:eastAsia="Times New Roman" w:hAnsiTheme="minorHAnsi" w:cstheme="minorHAnsi"/>
                <w:b/>
                <w:bCs/>
                <w:sz w:val="22"/>
                <w:szCs w:val="22"/>
              </w:rPr>
              <w:lastRenderedPageBreak/>
              <w:t>Codul CPV:</w:t>
            </w:r>
            <w:r w:rsidRPr="00B4190E">
              <w:rPr>
                <w:rFonts w:asciiTheme="minorHAnsi" w:eastAsia="Times New Roman" w:hAnsiTheme="minorHAnsi" w:cstheme="minorHAnsi"/>
                <w:sz w:val="22"/>
                <w:szCs w:val="22"/>
              </w:rPr>
              <w:t xml:space="preserve"> </w:t>
            </w:r>
            <w:r w:rsidR="00047502" w:rsidRPr="00B4190E">
              <w:rPr>
                <w:rFonts w:asciiTheme="minorHAnsi" w:eastAsia="Times New Roman" w:hAnsiTheme="minorHAnsi" w:cstheme="minorHAnsi"/>
                <w:sz w:val="22"/>
                <w:szCs w:val="22"/>
              </w:rPr>
              <w:t>55524000-9</w:t>
            </w:r>
            <w:r w:rsidR="00047502" w:rsidRPr="00B4190E">
              <w:rPr>
                <w:rFonts w:asciiTheme="minorHAnsi" w:eastAsia="Times New Roman" w:hAnsiTheme="minorHAnsi" w:cstheme="minorHAnsi"/>
                <w:sz w:val="22"/>
                <w:szCs w:val="22"/>
              </w:rPr>
              <w:tab/>
              <w:t>Servicii de catering pentru scoli</w:t>
            </w:r>
          </w:p>
        </w:tc>
      </w:tr>
    </w:tbl>
    <w:p w14:paraId="12A0C9C6" w14:textId="77777777" w:rsidR="00997725" w:rsidRPr="00B4190E" w:rsidRDefault="00997725" w:rsidP="00E81DD4">
      <w:pPr>
        <w:tabs>
          <w:tab w:val="left" w:pos="426"/>
        </w:tabs>
        <w:spacing w:after="240" w:line="276" w:lineRule="auto"/>
        <w:jc w:val="both"/>
        <w:rPr>
          <w:rFonts w:asciiTheme="minorHAnsi" w:eastAsia="Times New Roman" w:hAnsiTheme="minorHAnsi" w:cstheme="minorHAnsi"/>
          <w:b/>
          <w:i/>
          <w:sz w:val="22"/>
          <w:szCs w:val="22"/>
        </w:rPr>
      </w:pPr>
    </w:p>
    <w:p w14:paraId="3D696036" w14:textId="77777777" w:rsidR="00E15B33" w:rsidRPr="00B4190E" w:rsidRDefault="00997725" w:rsidP="00E81DD4">
      <w:pPr>
        <w:pStyle w:val="Heading1"/>
        <w:tabs>
          <w:tab w:val="left" w:pos="426"/>
        </w:tabs>
        <w:spacing w:before="0" w:after="240" w:line="276" w:lineRule="auto"/>
        <w:jc w:val="both"/>
        <w:rPr>
          <w:rFonts w:asciiTheme="minorHAnsi" w:eastAsia="Times New Roman" w:hAnsiTheme="minorHAnsi" w:cstheme="minorHAnsi"/>
          <w:i/>
          <w:color w:val="0070C0"/>
          <w:sz w:val="22"/>
          <w:szCs w:val="22"/>
        </w:rPr>
      </w:pPr>
      <w:bookmarkStart w:id="4" w:name="_Toc177377797"/>
      <w:r w:rsidRPr="00B4190E">
        <w:rPr>
          <w:rFonts w:asciiTheme="minorHAnsi" w:hAnsiTheme="minorHAnsi" w:cstheme="minorHAnsi"/>
          <w:i/>
          <w:color w:val="0070C0"/>
          <w:sz w:val="22"/>
          <w:szCs w:val="22"/>
        </w:rPr>
        <w:t xml:space="preserve">Capitolul 3. </w:t>
      </w:r>
      <w:r w:rsidRPr="00B4190E">
        <w:rPr>
          <w:rFonts w:asciiTheme="minorHAnsi" w:eastAsia="Times New Roman" w:hAnsiTheme="minorHAnsi" w:cstheme="minorHAnsi"/>
          <w:i/>
          <w:color w:val="0070C0"/>
          <w:sz w:val="22"/>
          <w:szCs w:val="22"/>
        </w:rPr>
        <w:t>Valoare estimata a contractului</w:t>
      </w:r>
      <w:bookmarkEnd w:id="4"/>
      <w:r w:rsidRPr="00B4190E">
        <w:rPr>
          <w:rFonts w:asciiTheme="minorHAnsi" w:eastAsia="Times New Roman" w:hAnsiTheme="minorHAnsi" w:cstheme="minorHAnsi"/>
          <w:i/>
          <w:color w:val="0070C0"/>
          <w:sz w:val="22"/>
          <w:szCs w:val="22"/>
        </w:rPr>
        <w:t xml:space="preserve"> </w:t>
      </w:r>
    </w:p>
    <w:p w14:paraId="0E9CC2B3" w14:textId="449F1D03" w:rsidR="00E15B33" w:rsidRPr="00B4190E" w:rsidRDefault="00E15B33" w:rsidP="00E81DD4">
      <w:pPr>
        <w:tabs>
          <w:tab w:val="left" w:pos="426"/>
        </w:tabs>
        <w:suppressAutoHyphens/>
        <w:autoSpaceDN w:val="0"/>
        <w:spacing w:after="240" w:line="276" w:lineRule="auto"/>
        <w:jc w:val="both"/>
        <w:textAlignment w:val="baseline"/>
        <w:rPr>
          <w:rFonts w:asciiTheme="minorHAnsi" w:eastAsia="Times New Roman" w:hAnsiTheme="minorHAnsi" w:cstheme="minorHAnsi"/>
          <w:b/>
          <w:sz w:val="22"/>
          <w:szCs w:val="22"/>
        </w:rPr>
      </w:pPr>
      <w:r w:rsidRPr="00B4190E">
        <w:rPr>
          <w:rFonts w:asciiTheme="minorHAnsi" w:eastAsia="Times New Roman" w:hAnsiTheme="minorHAnsi" w:cstheme="minorHAnsi"/>
          <w:b/>
          <w:i/>
          <w:sz w:val="22"/>
          <w:szCs w:val="22"/>
        </w:rPr>
        <w:t>Valoare estimata a contractului</w:t>
      </w:r>
      <w:r w:rsidRPr="00B4190E">
        <w:rPr>
          <w:rFonts w:asciiTheme="minorHAnsi" w:eastAsia="Times New Roman" w:hAnsiTheme="minorHAnsi" w:cstheme="minorHAnsi"/>
          <w:sz w:val="22"/>
          <w:szCs w:val="22"/>
        </w:rPr>
        <w:t xml:space="preserve"> este de</w:t>
      </w:r>
      <w:bookmarkStart w:id="5" w:name="_Hlk177376723"/>
      <w:r w:rsidR="00811605" w:rsidRPr="00B4190E">
        <w:rPr>
          <w:rFonts w:asciiTheme="minorHAnsi" w:eastAsia="Times New Roman" w:hAnsiTheme="minorHAnsi" w:cstheme="minorHAnsi"/>
          <w:b/>
          <w:sz w:val="22"/>
          <w:szCs w:val="22"/>
        </w:rPr>
        <w:t xml:space="preserve"> </w:t>
      </w:r>
      <w:r w:rsidR="0035111C" w:rsidRPr="0035111C">
        <w:rPr>
          <w:rFonts w:asciiTheme="minorHAnsi" w:eastAsia="Times New Roman" w:hAnsiTheme="minorHAnsi" w:cstheme="minorHAnsi"/>
          <w:b/>
          <w:sz w:val="22"/>
          <w:szCs w:val="22"/>
        </w:rPr>
        <w:t>489.720</w:t>
      </w:r>
      <w:r w:rsidRPr="00B4190E">
        <w:rPr>
          <w:rFonts w:asciiTheme="minorHAnsi" w:eastAsia="Times New Roman" w:hAnsiTheme="minorHAnsi" w:cstheme="minorHAnsi"/>
          <w:b/>
          <w:sz w:val="22"/>
          <w:szCs w:val="22"/>
        </w:rPr>
        <w:t xml:space="preserve"> lei </w:t>
      </w:r>
      <w:r w:rsidR="00C564AC" w:rsidRPr="00B4190E">
        <w:rPr>
          <w:rFonts w:asciiTheme="minorHAnsi" w:eastAsia="Times New Roman" w:hAnsiTheme="minorHAnsi" w:cstheme="minorHAnsi"/>
          <w:b/>
          <w:sz w:val="22"/>
          <w:szCs w:val="22"/>
        </w:rPr>
        <w:t>f</w:t>
      </w:r>
      <w:r w:rsidR="00991D76" w:rsidRPr="00B4190E">
        <w:rPr>
          <w:rFonts w:asciiTheme="minorHAnsi" w:eastAsia="Times New Roman" w:hAnsiTheme="minorHAnsi" w:cstheme="minorHAnsi"/>
          <w:b/>
          <w:sz w:val="22"/>
          <w:szCs w:val="22"/>
        </w:rPr>
        <w:t>a</w:t>
      </w:r>
      <w:r w:rsidR="00C564AC" w:rsidRPr="00B4190E">
        <w:rPr>
          <w:rFonts w:asciiTheme="minorHAnsi" w:eastAsia="Times New Roman" w:hAnsiTheme="minorHAnsi" w:cstheme="minorHAnsi"/>
          <w:b/>
          <w:sz w:val="22"/>
          <w:szCs w:val="22"/>
        </w:rPr>
        <w:t>r</w:t>
      </w:r>
      <w:r w:rsidR="00991D76" w:rsidRPr="00B4190E">
        <w:rPr>
          <w:rFonts w:asciiTheme="minorHAnsi" w:eastAsia="Times New Roman" w:hAnsiTheme="minorHAnsi" w:cstheme="minorHAnsi"/>
          <w:b/>
          <w:sz w:val="22"/>
          <w:szCs w:val="22"/>
        </w:rPr>
        <w:t>a</w:t>
      </w:r>
      <w:r w:rsidRPr="00B4190E">
        <w:rPr>
          <w:rFonts w:asciiTheme="minorHAnsi" w:eastAsia="Times New Roman" w:hAnsiTheme="minorHAnsi" w:cstheme="minorHAnsi"/>
          <w:b/>
          <w:sz w:val="22"/>
          <w:szCs w:val="22"/>
        </w:rPr>
        <w:t xml:space="preserve"> TVA</w:t>
      </w:r>
      <w:bookmarkEnd w:id="5"/>
    </w:p>
    <w:tbl>
      <w:tblPr>
        <w:tblW w:w="95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5"/>
        <w:gridCol w:w="1098"/>
        <w:gridCol w:w="1012"/>
        <w:gridCol w:w="1559"/>
        <w:gridCol w:w="1364"/>
        <w:gridCol w:w="2005"/>
      </w:tblGrid>
      <w:tr w:rsidR="00CB0675" w:rsidRPr="00B4190E" w14:paraId="267AB2DF" w14:textId="77777777" w:rsidTr="00CB0675">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BCD6EE"/>
            <w:noWrap/>
            <w:vAlign w:val="center"/>
            <w:hideMark/>
          </w:tcPr>
          <w:p w14:paraId="0CDAC5F6" w14:textId="77777777" w:rsidR="00CB0675" w:rsidRPr="00B4190E" w:rsidRDefault="00CB0675" w:rsidP="006017C9">
            <w:pPr>
              <w:spacing w:line="276" w:lineRule="auto"/>
              <w:rPr>
                <w:rFonts w:asciiTheme="minorHAnsi" w:hAnsiTheme="minorHAnsi" w:cstheme="minorHAnsi"/>
                <w:b/>
                <w:bCs/>
                <w:sz w:val="22"/>
                <w:szCs w:val="22"/>
              </w:rPr>
            </w:pPr>
            <w:r w:rsidRPr="00B4190E">
              <w:rPr>
                <w:rFonts w:asciiTheme="minorHAnsi" w:hAnsiTheme="minorHAnsi" w:cstheme="minorHAnsi"/>
                <w:b/>
                <w:bCs/>
                <w:sz w:val="22"/>
                <w:szCs w:val="22"/>
              </w:rPr>
              <w:t>Nr. crt.</w:t>
            </w:r>
          </w:p>
        </w:tc>
        <w:tc>
          <w:tcPr>
            <w:tcW w:w="1985" w:type="dxa"/>
            <w:tcBorders>
              <w:top w:val="single" w:sz="4" w:space="0" w:color="auto"/>
              <w:left w:val="single" w:sz="4" w:space="0" w:color="auto"/>
              <w:bottom w:val="single" w:sz="4" w:space="0" w:color="auto"/>
              <w:right w:val="single" w:sz="4" w:space="0" w:color="auto"/>
            </w:tcBorders>
            <w:shd w:val="clear" w:color="auto" w:fill="BCD6EE"/>
            <w:noWrap/>
            <w:vAlign w:val="center"/>
            <w:hideMark/>
          </w:tcPr>
          <w:p w14:paraId="3FE9364C" w14:textId="77777777" w:rsidR="00CB0675" w:rsidRPr="00B4190E" w:rsidRDefault="00CB0675" w:rsidP="006017C9">
            <w:pPr>
              <w:spacing w:line="276" w:lineRule="auto"/>
              <w:rPr>
                <w:rFonts w:asciiTheme="minorHAnsi" w:hAnsiTheme="minorHAnsi" w:cstheme="minorHAnsi"/>
                <w:b/>
                <w:bCs/>
                <w:sz w:val="22"/>
                <w:szCs w:val="22"/>
              </w:rPr>
            </w:pPr>
            <w:r w:rsidRPr="00B4190E">
              <w:rPr>
                <w:rFonts w:asciiTheme="minorHAnsi" w:hAnsiTheme="minorHAnsi" w:cstheme="minorHAnsi"/>
                <w:b/>
                <w:bCs/>
                <w:sz w:val="22"/>
                <w:szCs w:val="22"/>
              </w:rPr>
              <w:t>Denumire serviciu</w:t>
            </w:r>
          </w:p>
        </w:tc>
        <w:tc>
          <w:tcPr>
            <w:tcW w:w="1098" w:type="dxa"/>
            <w:tcBorders>
              <w:top w:val="single" w:sz="4" w:space="0" w:color="auto"/>
              <w:left w:val="single" w:sz="4" w:space="0" w:color="auto"/>
              <w:bottom w:val="single" w:sz="4" w:space="0" w:color="auto"/>
              <w:right w:val="single" w:sz="4" w:space="0" w:color="auto"/>
            </w:tcBorders>
            <w:shd w:val="clear" w:color="auto" w:fill="BCD6EE"/>
          </w:tcPr>
          <w:p w14:paraId="70D4E9D5" w14:textId="77777777" w:rsidR="00CB0675" w:rsidRPr="00B4190E" w:rsidRDefault="00CB0675" w:rsidP="006017C9">
            <w:pPr>
              <w:spacing w:line="276" w:lineRule="auto"/>
              <w:rPr>
                <w:rFonts w:asciiTheme="minorHAnsi" w:hAnsiTheme="minorHAnsi" w:cstheme="minorHAnsi"/>
                <w:b/>
                <w:sz w:val="22"/>
                <w:szCs w:val="22"/>
              </w:rPr>
            </w:pPr>
            <w:r w:rsidRPr="00B4190E">
              <w:rPr>
                <w:rFonts w:asciiTheme="minorHAnsi" w:hAnsiTheme="minorHAnsi" w:cstheme="minorHAnsi"/>
                <w:b/>
                <w:sz w:val="22"/>
                <w:szCs w:val="22"/>
              </w:rPr>
              <w:t>UM</w:t>
            </w:r>
          </w:p>
        </w:tc>
        <w:tc>
          <w:tcPr>
            <w:tcW w:w="1012" w:type="dxa"/>
            <w:tcBorders>
              <w:top w:val="single" w:sz="4" w:space="0" w:color="auto"/>
              <w:left w:val="single" w:sz="4" w:space="0" w:color="auto"/>
              <w:bottom w:val="single" w:sz="4" w:space="0" w:color="auto"/>
              <w:right w:val="single" w:sz="4" w:space="0" w:color="auto"/>
            </w:tcBorders>
            <w:shd w:val="clear" w:color="auto" w:fill="BCD6EE"/>
            <w:noWrap/>
            <w:hideMark/>
          </w:tcPr>
          <w:p w14:paraId="331B839F" w14:textId="77777777" w:rsidR="00CB0675" w:rsidRPr="00B4190E" w:rsidRDefault="00CB0675" w:rsidP="006017C9">
            <w:pPr>
              <w:spacing w:line="276" w:lineRule="auto"/>
              <w:rPr>
                <w:rFonts w:asciiTheme="minorHAnsi" w:hAnsiTheme="minorHAnsi" w:cstheme="minorHAnsi"/>
                <w:b/>
                <w:bCs/>
                <w:sz w:val="22"/>
                <w:szCs w:val="22"/>
              </w:rPr>
            </w:pPr>
            <w:r w:rsidRPr="00B4190E">
              <w:rPr>
                <w:rFonts w:asciiTheme="minorHAnsi" w:hAnsiTheme="minorHAnsi" w:cstheme="minorHAnsi"/>
                <w:b/>
                <w:sz w:val="22"/>
                <w:szCs w:val="22"/>
              </w:rPr>
              <w:t>Cant</w:t>
            </w:r>
          </w:p>
        </w:tc>
        <w:tc>
          <w:tcPr>
            <w:tcW w:w="1559" w:type="dxa"/>
            <w:tcBorders>
              <w:top w:val="single" w:sz="4" w:space="0" w:color="auto"/>
              <w:left w:val="single" w:sz="4" w:space="0" w:color="auto"/>
              <w:bottom w:val="single" w:sz="4" w:space="0" w:color="auto"/>
              <w:right w:val="single" w:sz="4" w:space="0" w:color="auto"/>
            </w:tcBorders>
            <w:shd w:val="clear" w:color="auto" w:fill="BCD6EE"/>
            <w:noWrap/>
            <w:hideMark/>
          </w:tcPr>
          <w:p w14:paraId="41952C53" w14:textId="77777777" w:rsidR="00CB0675" w:rsidRPr="00B4190E" w:rsidRDefault="00CB0675" w:rsidP="006017C9">
            <w:pPr>
              <w:spacing w:line="276" w:lineRule="auto"/>
              <w:rPr>
                <w:rFonts w:asciiTheme="minorHAnsi" w:hAnsiTheme="minorHAnsi" w:cstheme="minorHAnsi"/>
                <w:b/>
                <w:sz w:val="22"/>
                <w:szCs w:val="22"/>
              </w:rPr>
            </w:pPr>
            <w:r w:rsidRPr="00B4190E">
              <w:rPr>
                <w:rFonts w:asciiTheme="minorHAnsi" w:hAnsiTheme="minorHAnsi" w:cstheme="minorHAnsi"/>
                <w:b/>
                <w:sz w:val="22"/>
                <w:szCs w:val="22"/>
              </w:rPr>
              <w:t>Numar zile/</w:t>
            </w:r>
          </w:p>
          <w:p w14:paraId="12D24386" w14:textId="77777777" w:rsidR="00CB0675" w:rsidRPr="00B4190E" w:rsidRDefault="00CB0675" w:rsidP="006017C9">
            <w:pPr>
              <w:spacing w:line="276" w:lineRule="auto"/>
              <w:rPr>
                <w:rFonts w:asciiTheme="minorHAnsi" w:hAnsiTheme="minorHAnsi" w:cstheme="minorHAnsi"/>
                <w:b/>
                <w:bCs/>
                <w:sz w:val="22"/>
                <w:szCs w:val="22"/>
              </w:rPr>
            </w:pPr>
            <w:r w:rsidRPr="00B4190E">
              <w:rPr>
                <w:rFonts w:asciiTheme="minorHAnsi" w:hAnsiTheme="minorHAnsi" w:cstheme="minorHAnsi"/>
                <w:b/>
                <w:sz w:val="22"/>
                <w:szCs w:val="22"/>
              </w:rPr>
              <w:t>evenimente</w:t>
            </w:r>
          </w:p>
        </w:tc>
        <w:tc>
          <w:tcPr>
            <w:tcW w:w="1364" w:type="dxa"/>
            <w:tcBorders>
              <w:top w:val="single" w:sz="4" w:space="0" w:color="auto"/>
              <w:left w:val="single" w:sz="4" w:space="0" w:color="auto"/>
              <w:bottom w:val="single" w:sz="4" w:space="0" w:color="auto"/>
              <w:right w:val="single" w:sz="4" w:space="0" w:color="auto"/>
            </w:tcBorders>
            <w:shd w:val="clear" w:color="auto" w:fill="BCD6EE"/>
            <w:noWrap/>
            <w:hideMark/>
          </w:tcPr>
          <w:p w14:paraId="27751737" w14:textId="77777777" w:rsidR="00CB0675" w:rsidRPr="00B4190E" w:rsidRDefault="00CB0675" w:rsidP="006017C9">
            <w:pPr>
              <w:spacing w:line="276" w:lineRule="auto"/>
              <w:rPr>
                <w:rFonts w:asciiTheme="minorHAnsi" w:hAnsiTheme="minorHAnsi" w:cstheme="minorHAnsi"/>
                <w:b/>
                <w:bCs/>
                <w:sz w:val="22"/>
                <w:szCs w:val="22"/>
              </w:rPr>
            </w:pPr>
            <w:r w:rsidRPr="00B4190E">
              <w:rPr>
                <w:rFonts w:asciiTheme="minorHAnsi" w:hAnsiTheme="minorHAnsi" w:cstheme="minorHAnsi"/>
                <w:b/>
                <w:sz w:val="22"/>
                <w:szCs w:val="22"/>
              </w:rPr>
              <w:t>Pret unitar, fara TVA</w:t>
            </w:r>
          </w:p>
        </w:tc>
        <w:tc>
          <w:tcPr>
            <w:tcW w:w="2005" w:type="dxa"/>
            <w:tcBorders>
              <w:top w:val="single" w:sz="4" w:space="0" w:color="auto"/>
              <w:left w:val="single" w:sz="4" w:space="0" w:color="auto"/>
              <w:bottom w:val="single" w:sz="4" w:space="0" w:color="auto"/>
              <w:right w:val="single" w:sz="4" w:space="0" w:color="auto"/>
            </w:tcBorders>
            <w:shd w:val="clear" w:color="auto" w:fill="BCD6EE"/>
            <w:hideMark/>
          </w:tcPr>
          <w:p w14:paraId="520860E9" w14:textId="77777777" w:rsidR="00CB0675" w:rsidRPr="00B4190E" w:rsidRDefault="00CB0675" w:rsidP="006017C9">
            <w:pPr>
              <w:spacing w:line="276" w:lineRule="auto"/>
              <w:rPr>
                <w:rFonts w:asciiTheme="minorHAnsi" w:hAnsiTheme="minorHAnsi" w:cstheme="minorHAnsi"/>
                <w:b/>
                <w:bCs/>
                <w:sz w:val="22"/>
                <w:szCs w:val="22"/>
              </w:rPr>
            </w:pPr>
            <w:r w:rsidRPr="00B4190E">
              <w:rPr>
                <w:rFonts w:asciiTheme="minorHAnsi" w:hAnsiTheme="minorHAnsi" w:cstheme="minorHAnsi"/>
                <w:b/>
                <w:sz w:val="22"/>
                <w:szCs w:val="22"/>
              </w:rPr>
              <w:t>Valoare totala, fara TVA</w:t>
            </w:r>
          </w:p>
        </w:tc>
      </w:tr>
      <w:tr w:rsidR="00CB0675" w:rsidRPr="00B4190E" w14:paraId="14BD2F98" w14:textId="77777777" w:rsidTr="00CB0675">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BCD6EE"/>
            <w:noWrap/>
            <w:vAlign w:val="center"/>
          </w:tcPr>
          <w:p w14:paraId="4C2CE1E3" w14:textId="77777777" w:rsidR="00CB0675" w:rsidRPr="00B4190E" w:rsidRDefault="00CB0675" w:rsidP="006017C9">
            <w:pPr>
              <w:spacing w:line="276" w:lineRule="auto"/>
              <w:rPr>
                <w:rFonts w:asciiTheme="minorHAnsi" w:hAnsiTheme="minorHAnsi" w:cstheme="minorHAnsi"/>
                <w:b/>
                <w:bCs/>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BCD6EE"/>
            <w:noWrap/>
            <w:vAlign w:val="center"/>
          </w:tcPr>
          <w:p w14:paraId="70E2A93D" w14:textId="77777777" w:rsidR="00CB0675" w:rsidRPr="00B4190E" w:rsidRDefault="00CB0675" w:rsidP="006017C9">
            <w:pPr>
              <w:spacing w:line="276" w:lineRule="auto"/>
              <w:rPr>
                <w:rFonts w:asciiTheme="minorHAnsi" w:hAnsiTheme="minorHAnsi" w:cstheme="minorHAnsi"/>
                <w:b/>
                <w:bCs/>
                <w:sz w:val="22"/>
                <w:szCs w:val="22"/>
              </w:rPr>
            </w:pPr>
          </w:p>
        </w:tc>
        <w:tc>
          <w:tcPr>
            <w:tcW w:w="1098" w:type="dxa"/>
            <w:tcBorders>
              <w:top w:val="single" w:sz="4" w:space="0" w:color="auto"/>
              <w:left w:val="single" w:sz="4" w:space="0" w:color="auto"/>
              <w:bottom w:val="single" w:sz="4" w:space="0" w:color="auto"/>
              <w:right w:val="single" w:sz="4" w:space="0" w:color="auto"/>
            </w:tcBorders>
            <w:shd w:val="clear" w:color="auto" w:fill="BCD6EE"/>
          </w:tcPr>
          <w:p w14:paraId="428378F4" w14:textId="77777777" w:rsidR="00CB0675" w:rsidRPr="00B4190E" w:rsidRDefault="00CB0675" w:rsidP="006017C9">
            <w:pPr>
              <w:spacing w:line="276" w:lineRule="auto"/>
              <w:rPr>
                <w:rFonts w:asciiTheme="minorHAnsi" w:hAnsiTheme="minorHAnsi" w:cstheme="minorHAnsi"/>
                <w:b/>
                <w:sz w:val="22"/>
                <w:szCs w:val="22"/>
              </w:rPr>
            </w:pPr>
          </w:p>
        </w:tc>
        <w:tc>
          <w:tcPr>
            <w:tcW w:w="1012" w:type="dxa"/>
            <w:tcBorders>
              <w:top w:val="single" w:sz="4" w:space="0" w:color="auto"/>
              <w:left w:val="single" w:sz="4" w:space="0" w:color="auto"/>
              <w:bottom w:val="single" w:sz="4" w:space="0" w:color="auto"/>
              <w:right w:val="single" w:sz="4" w:space="0" w:color="auto"/>
            </w:tcBorders>
            <w:shd w:val="clear" w:color="auto" w:fill="BCD6EE"/>
            <w:noWrap/>
            <w:hideMark/>
          </w:tcPr>
          <w:p w14:paraId="48C402C7" w14:textId="77777777" w:rsidR="00CB0675" w:rsidRPr="00B4190E" w:rsidRDefault="00CB0675" w:rsidP="006017C9">
            <w:pPr>
              <w:spacing w:line="276" w:lineRule="auto"/>
              <w:rPr>
                <w:rFonts w:asciiTheme="minorHAnsi" w:hAnsiTheme="minorHAnsi" w:cstheme="minorHAnsi"/>
                <w:b/>
                <w:bCs/>
                <w:sz w:val="22"/>
                <w:szCs w:val="22"/>
              </w:rPr>
            </w:pPr>
            <w:r w:rsidRPr="00B4190E">
              <w:rPr>
                <w:rFonts w:asciiTheme="minorHAnsi" w:hAnsiTheme="minorHAnsi" w:cstheme="minorHAnsi"/>
                <w:b/>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BCD6EE"/>
            <w:noWrap/>
            <w:hideMark/>
          </w:tcPr>
          <w:p w14:paraId="22AB79D7" w14:textId="77777777" w:rsidR="00CB0675" w:rsidRPr="00B4190E" w:rsidRDefault="00CB0675" w:rsidP="006017C9">
            <w:pPr>
              <w:spacing w:line="276" w:lineRule="auto"/>
              <w:rPr>
                <w:rFonts w:asciiTheme="minorHAnsi" w:hAnsiTheme="minorHAnsi" w:cstheme="minorHAnsi"/>
                <w:b/>
                <w:bCs/>
                <w:sz w:val="22"/>
                <w:szCs w:val="22"/>
              </w:rPr>
            </w:pPr>
            <w:r w:rsidRPr="00B4190E">
              <w:rPr>
                <w:rFonts w:asciiTheme="minorHAnsi" w:hAnsiTheme="minorHAnsi" w:cstheme="minorHAnsi"/>
                <w:b/>
                <w:sz w:val="22"/>
                <w:szCs w:val="22"/>
              </w:rPr>
              <w:t>(2)</w:t>
            </w:r>
          </w:p>
        </w:tc>
        <w:tc>
          <w:tcPr>
            <w:tcW w:w="1364" w:type="dxa"/>
            <w:tcBorders>
              <w:top w:val="single" w:sz="4" w:space="0" w:color="auto"/>
              <w:left w:val="single" w:sz="4" w:space="0" w:color="auto"/>
              <w:bottom w:val="single" w:sz="4" w:space="0" w:color="auto"/>
              <w:right w:val="single" w:sz="4" w:space="0" w:color="auto"/>
            </w:tcBorders>
            <w:shd w:val="clear" w:color="auto" w:fill="BCD6EE"/>
            <w:noWrap/>
            <w:hideMark/>
          </w:tcPr>
          <w:p w14:paraId="276DF603" w14:textId="77777777" w:rsidR="00CB0675" w:rsidRPr="00B4190E" w:rsidRDefault="00CB0675" w:rsidP="006017C9">
            <w:pPr>
              <w:spacing w:line="276" w:lineRule="auto"/>
              <w:rPr>
                <w:rFonts w:asciiTheme="minorHAnsi" w:hAnsiTheme="minorHAnsi" w:cstheme="minorHAnsi"/>
                <w:b/>
                <w:bCs/>
                <w:sz w:val="22"/>
                <w:szCs w:val="22"/>
              </w:rPr>
            </w:pPr>
            <w:r w:rsidRPr="00B4190E">
              <w:rPr>
                <w:rFonts w:asciiTheme="minorHAnsi" w:hAnsiTheme="minorHAnsi" w:cstheme="minorHAnsi"/>
                <w:b/>
                <w:sz w:val="22"/>
                <w:szCs w:val="22"/>
              </w:rPr>
              <w:t>(3)</w:t>
            </w:r>
          </w:p>
        </w:tc>
        <w:tc>
          <w:tcPr>
            <w:tcW w:w="2005" w:type="dxa"/>
            <w:tcBorders>
              <w:top w:val="single" w:sz="4" w:space="0" w:color="auto"/>
              <w:left w:val="single" w:sz="4" w:space="0" w:color="auto"/>
              <w:bottom w:val="single" w:sz="4" w:space="0" w:color="auto"/>
              <w:right w:val="single" w:sz="4" w:space="0" w:color="auto"/>
            </w:tcBorders>
            <w:shd w:val="clear" w:color="auto" w:fill="BCD6EE"/>
            <w:hideMark/>
          </w:tcPr>
          <w:p w14:paraId="4083A0D0" w14:textId="77777777" w:rsidR="00CB0675" w:rsidRPr="00B4190E" w:rsidRDefault="00CB0675" w:rsidP="006017C9">
            <w:pPr>
              <w:spacing w:line="276" w:lineRule="auto"/>
              <w:rPr>
                <w:rFonts w:asciiTheme="minorHAnsi" w:hAnsiTheme="minorHAnsi" w:cstheme="minorHAnsi"/>
                <w:b/>
                <w:bCs/>
                <w:sz w:val="22"/>
                <w:szCs w:val="22"/>
              </w:rPr>
            </w:pPr>
            <w:r w:rsidRPr="00B4190E">
              <w:rPr>
                <w:rFonts w:asciiTheme="minorHAnsi" w:hAnsiTheme="minorHAnsi" w:cstheme="minorHAnsi"/>
                <w:b/>
                <w:sz w:val="22"/>
                <w:szCs w:val="22"/>
              </w:rPr>
              <w:t>=(1)*(2)*(3)</w:t>
            </w:r>
          </w:p>
        </w:tc>
      </w:tr>
      <w:tr w:rsidR="0035111C" w:rsidRPr="00B4190E" w14:paraId="7F03A25F" w14:textId="77777777" w:rsidTr="00CB0675">
        <w:trPr>
          <w:trHeight w:val="3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38D7A081" w14:textId="77777777" w:rsidR="0035111C" w:rsidRPr="00B4190E" w:rsidRDefault="0035111C" w:rsidP="0035111C">
            <w:pPr>
              <w:spacing w:line="276" w:lineRule="auto"/>
              <w:rPr>
                <w:rFonts w:asciiTheme="minorHAnsi" w:hAnsiTheme="minorHAnsi" w:cstheme="minorHAnsi"/>
                <w:sz w:val="22"/>
                <w:szCs w:val="22"/>
              </w:rPr>
            </w:pPr>
            <w:r w:rsidRPr="00B4190E">
              <w:rPr>
                <w:rFonts w:asciiTheme="minorHAnsi" w:hAnsiTheme="minorHAnsi" w:cstheme="minorHAnsi"/>
                <w:sz w:val="22"/>
                <w:szCs w:val="22"/>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AD7868D" w14:textId="77777777" w:rsidR="0035111C" w:rsidRPr="00B4190E" w:rsidRDefault="0035111C" w:rsidP="0035111C">
            <w:pPr>
              <w:spacing w:line="276" w:lineRule="auto"/>
              <w:rPr>
                <w:rFonts w:asciiTheme="minorHAnsi" w:hAnsiTheme="minorHAnsi" w:cstheme="minorHAnsi"/>
                <w:sz w:val="22"/>
                <w:szCs w:val="22"/>
              </w:rPr>
            </w:pPr>
            <w:r w:rsidRPr="00B4190E">
              <w:rPr>
                <w:rFonts w:asciiTheme="minorHAnsi" w:hAnsiTheme="minorHAnsi" w:cstheme="minorHAnsi"/>
                <w:sz w:val="22"/>
                <w:szCs w:val="22"/>
              </w:rPr>
              <w:t>Servicii de catering pentru copii</w:t>
            </w:r>
          </w:p>
          <w:p w14:paraId="433536E0" w14:textId="40328C8E" w:rsidR="0035111C" w:rsidRPr="00B4190E" w:rsidRDefault="0035111C" w:rsidP="0035111C">
            <w:pPr>
              <w:spacing w:line="276" w:lineRule="auto"/>
              <w:rPr>
                <w:rFonts w:asciiTheme="minorHAnsi" w:hAnsiTheme="minorHAnsi" w:cstheme="minorHAnsi"/>
                <w:i/>
                <w:iCs/>
                <w:sz w:val="22"/>
                <w:szCs w:val="22"/>
              </w:rPr>
            </w:pPr>
            <w:r w:rsidRPr="00B4190E">
              <w:rPr>
                <w:rFonts w:asciiTheme="minorHAnsi" w:hAnsiTheme="minorHAnsi" w:cstheme="minorHAnsi"/>
                <w:bCs/>
                <w:i/>
                <w:iCs/>
                <w:sz w:val="22"/>
                <w:szCs w:val="22"/>
              </w:rPr>
              <w:t>(35 copii*</w:t>
            </w:r>
            <w:r>
              <w:rPr>
                <w:rFonts w:asciiTheme="minorHAnsi" w:hAnsiTheme="minorHAnsi" w:cstheme="minorHAnsi"/>
                <w:bCs/>
                <w:i/>
                <w:iCs/>
                <w:sz w:val="22"/>
                <w:szCs w:val="22"/>
              </w:rPr>
              <w:t>158</w:t>
            </w:r>
            <w:r w:rsidRPr="00B4190E">
              <w:rPr>
                <w:rFonts w:asciiTheme="minorHAnsi" w:hAnsiTheme="minorHAnsi" w:cstheme="minorHAnsi"/>
                <w:bCs/>
                <w:i/>
                <w:iCs/>
                <w:sz w:val="22"/>
                <w:szCs w:val="22"/>
              </w:rPr>
              <w:t xml:space="preserve"> zile*84 lei/meniu)</w:t>
            </w:r>
          </w:p>
        </w:tc>
        <w:tc>
          <w:tcPr>
            <w:tcW w:w="1098" w:type="dxa"/>
            <w:tcBorders>
              <w:top w:val="single" w:sz="4" w:space="0" w:color="auto"/>
              <w:left w:val="single" w:sz="4" w:space="0" w:color="auto"/>
              <w:bottom w:val="single" w:sz="4" w:space="0" w:color="auto"/>
              <w:right w:val="single" w:sz="4" w:space="0" w:color="auto"/>
            </w:tcBorders>
          </w:tcPr>
          <w:p w14:paraId="6B870A30" w14:textId="77777777" w:rsidR="0035111C" w:rsidRPr="00B4190E" w:rsidRDefault="0035111C" w:rsidP="0035111C">
            <w:pPr>
              <w:spacing w:line="276" w:lineRule="auto"/>
              <w:rPr>
                <w:rFonts w:asciiTheme="minorHAnsi" w:hAnsiTheme="minorHAnsi" w:cstheme="minorHAnsi"/>
                <w:sz w:val="22"/>
                <w:szCs w:val="22"/>
              </w:rPr>
            </w:pPr>
            <w:r w:rsidRPr="00B4190E">
              <w:rPr>
                <w:rFonts w:asciiTheme="minorHAnsi" w:hAnsiTheme="minorHAnsi" w:cstheme="minorHAnsi"/>
                <w:sz w:val="22"/>
                <w:szCs w:val="22"/>
              </w:rPr>
              <w:t>copil</w:t>
            </w:r>
          </w:p>
        </w:tc>
        <w:tc>
          <w:tcPr>
            <w:tcW w:w="1012" w:type="dxa"/>
            <w:tcBorders>
              <w:top w:val="single" w:sz="4" w:space="0" w:color="auto"/>
              <w:left w:val="single" w:sz="4" w:space="0" w:color="auto"/>
              <w:bottom w:val="single" w:sz="4" w:space="0" w:color="auto"/>
              <w:right w:val="single" w:sz="4" w:space="0" w:color="auto"/>
            </w:tcBorders>
            <w:noWrap/>
            <w:hideMark/>
          </w:tcPr>
          <w:p w14:paraId="369EB2F9" w14:textId="77777777" w:rsidR="0035111C" w:rsidRPr="00B4190E" w:rsidRDefault="0035111C" w:rsidP="0035111C">
            <w:pPr>
              <w:spacing w:line="276" w:lineRule="auto"/>
              <w:rPr>
                <w:rFonts w:asciiTheme="minorHAnsi" w:hAnsiTheme="minorHAnsi" w:cstheme="minorHAnsi"/>
                <w:sz w:val="22"/>
                <w:szCs w:val="22"/>
              </w:rPr>
            </w:pPr>
            <w:r w:rsidRPr="00B4190E">
              <w:rPr>
                <w:rFonts w:asciiTheme="minorHAnsi" w:hAnsiTheme="minorHAnsi" w:cstheme="minorHAnsi"/>
                <w:sz w:val="22"/>
                <w:szCs w:val="22"/>
              </w:rPr>
              <w:t xml:space="preserve">35 </w:t>
            </w:r>
          </w:p>
        </w:tc>
        <w:tc>
          <w:tcPr>
            <w:tcW w:w="1559" w:type="dxa"/>
            <w:tcBorders>
              <w:top w:val="single" w:sz="4" w:space="0" w:color="auto"/>
              <w:left w:val="single" w:sz="4" w:space="0" w:color="auto"/>
              <w:bottom w:val="single" w:sz="4" w:space="0" w:color="auto"/>
              <w:right w:val="single" w:sz="4" w:space="0" w:color="auto"/>
            </w:tcBorders>
            <w:noWrap/>
            <w:hideMark/>
          </w:tcPr>
          <w:p w14:paraId="0144C4B7" w14:textId="1CB2F1B8" w:rsidR="0035111C" w:rsidRPr="00B4190E" w:rsidRDefault="0035111C" w:rsidP="0035111C">
            <w:pPr>
              <w:spacing w:line="276" w:lineRule="auto"/>
              <w:rPr>
                <w:rFonts w:asciiTheme="minorHAnsi" w:hAnsiTheme="minorHAnsi" w:cstheme="minorHAnsi"/>
                <w:sz w:val="22"/>
                <w:szCs w:val="22"/>
              </w:rPr>
            </w:pPr>
            <w:r>
              <w:rPr>
                <w:rFonts w:asciiTheme="minorHAnsi" w:hAnsiTheme="minorHAnsi" w:cstheme="minorHAnsi"/>
                <w:sz w:val="22"/>
                <w:szCs w:val="22"/>
              </w:rPr>
              <w:t>158</w:t>
            </w:r>
          </w:p>
        </w:tc>
        <w:tc>
          <w:tcPr>
            <w:tcW w:w="1364" w:type="dxa"/>
            <w:tcBorders>
              <w:top w:val="single" w:sz="4" w:space="0" w:color="auto"/>
              <w:left w:val="single" w:sz="4" w:space="0" w:color="auto"/>
              <w:bottom w:val="single" w:sz="4" w:space="0" w:color="auto"/>
              <w:right w:val="single" w:sz="4" w:space="0" w:color="auto"/>
            </w:tcBorders>
          </w:tcPr>
          <w:p w14:paraId="463B542E" w14:textId="7891EF09" w:rsidR="0035111C" w:rsidRPr="00B4190E" w:rsidRDefault="0035111C" w:rsidP="0035111C">
            <w:pPr>
              <w:spacing w:line="276" w:lineRule="auto"/>
              <w:rPr>
                <w:rFonts w:asciiTheme="minorHAnsi" w:hAnsiTheme="minorHAnsi" w:cstheme="minorHAnsi"/>
                <w:sz w:val="22"/>
                <w:szCs w:val="22"/>
                <w:u w:val="single"/>
              </w:rPr>
            </w:pPr>
            <w:r w:rsidRPr="00B4190E">
              <w:rPr>
                <w:rFonts w:asciiTheme="minorHAnsi" w:hAnsiTheme="minorHAnsi" w:cstheme="minorHAnsi"/>
                <w:bCs/>
                <w:sz w:val="22"/>
                <w:szCs w:val="22"/>
              </w:rPr>
              <w:t>84</w:t>
            </w:r>
          </w:p>
        </w:tc>
        <w:tc>
          <w:tcPr>
            <w:tcW w:w="2005" w:type="dxa"/>
            <w:tcBorders>
              <w:top w:val="single" w:sz="4" w:space="0" w:color="auto"/>
              <w:left w:val="single" w:sz="4" w:space="0" w:color="auto"/>
              <w:bottom w:val="single" w:sz="4" w:space="0" w:color="auto"/>
              <w:right w:val="single" w:sz="4" w:space="0" w:color="auto"/>
            </w:tcBorders>
          </w:tcPr>
          <w:p w14:paraId="6D194F49" w14:textId="0FDF607C" w:rsidR="0035111C" w:rsidRPr="00B4190E" w:rsidRDefault="0035111C" w:rsidP="0035111C">
            <w:pPr>
              <w:spacing w:line="276" w:lineRule="auto"/>
              <w:rPr>
                <w:rFonts w:asciiTheme="minorHAnsi" w:hAnsiTheme="minorHAnsi" w:cstheme="minorHAnsi"/>
                <w:sz w:val="22"/>
                <w:szCs w:val="22"/>
                <w:u w:val="single"/>
              </w:rPr>
            </w:pPr>
            <w:r w:rsidRPr="00733923">
              <w:t>464.520</w:t>
            </w:r>
          </w:p>
        </w:tc>
      </w:tr>
      <w:tr w:rsidR="0035111C" w:rsidRPr="00B4190E" w14:paraId="48B377BE" w14:textId="77777777" w:rsidTr="00CB0675">
        <w:trPr>
          <w:trHeight w:val="3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49790448" w14:textId="77777777" w:rsidR="0035111C" w:rsidRPr="00B4190E" w:rsidRDefault="0035111C" w:rsidP="0035111C">
            <w:pPr>
              <w:spacing w:line="276" w:lineRule="auto"/>
              <w:rPr>
                <w:rFonts w:asciiTheme="minorHAnsi" w:hAnsiTheme="minorHAnsi" w:cstheme="minorHAnsi"/>
                <w:sz w:val="22"/>
                <w:szCs w:val="22"/>
              </w:rPr>
            </w:pPr>
            <w:r w:rsidRPr="00B4190E">
              <w:rPr>
                <w:rFonts w:asciiTheme="minorHAnsi" w:hAnsiTheme="minorHAnsi" w:cstheme="minorHAnsi"/>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14:paraId="42A61C0B" w14:textId="77777777" w:rsidR="0035111C" w:rsidRPr="00B4190E" w:rsidRDefault="0035111C" w:rsidP="0035111C">
            <w:pPr>
              <w:spacing w:line="276" w:lineRule="auto"/>
              <w:rPr>
                <w:rFonts w:asciiTheme="minorHAnsi" w:hAnsiTheme="minorHAnsi" w:cstheme="minorHAnsi"/>
                <w:sz w:val="22"/>
                <w:szCs w:val="22"/>
              </w:rPr>
            </w:pPr>
            <w:r w:rsidRPr="00B4190E">
              <w:rPr>
                <w:rFonts w:asciiTheme="minorHAnsi" w:hAnsiTheme="minorHAnsi" w:cstheme="minorHAnsi"/>
                <w:sz w:val="22"/>
                <w:szCs w:val="22"/>
              </w:rPr>
              <w:t>Cheltuieli catering pentru activitatile de consiliere parinti</w:t>
            </w:r>
          </w:p>
          <w:p w14:paraId="798E9C52" w14:textId="15FC627D" w:rsidR="0035111C" w:rsidRPr="00B4190E" w:rsidRDefault="0035111C" w:rsidP="0035111C">
            <w:pPr>
              <w:spacing w:line="276" w:lineRule="auto"/>
              <w:rPr>
                <w:rFonts w:asciiTheme="minorHAnsi" w:hAnsiTheme="minorHAnsi" w:cstheme="minorHAnsi"/>
                <w:sz w:val="22"/>
                <w:szCs w:val="22"/>
              </w:rPr>
            </w:pPr>
            <w:r w:rsidRPr="00B4190E">
              <w:rPr>
                <w:rFonts w:asciiTheme="minorHAnsi" w:hAnsiTheme="minorHAnsi" w:cstheme="minorHAnsi"/>
                <w:bCs/>
                <w:i/>
                <w:iCs/>
                <w:sz w:val="22"/>
                <w:szCs w:val="22"/>
              </w:rPr>
              <w:t>(35 persoane*20 ateliere*36 lei/persoane )</w:t>
            </w:r>
          </w:p>
        </w:tc>
        <w:tc>
          <w:tcPr>
            <w:tcW w:w="1098" w:type="dxa"/>
            <w:tcBorders>
              <w:top w:val="single" w:sz="4" w:space="0" w:color="auto"/>
              <w:left w:val="single" w:sz="4" w:space="0" w:color="auto"/>
              <w:bottom w:val="single" w:sz="4" w:space="0" w:color="auto"/>
              <w:right w:val="single" w:sz="4" w:space="0" w:color="auto"/>
            </w:tcBorders>
          </w:tcPr>
          <w:p w14:paraId="6F0FFD2F" w14:textId="77777777" w:rsidR="0035111C" w:rsidRPr="00B4190E" w:rsidRDefault="0035111C" w:rsidP="0035111C">
            <w:pPr>
              <w:spacing w:line="276" w:lineRule="auto"/>
              <w:rPr>
                <w:rFonts w:asciiTheme="minorHAnsi" w:hAnsiTheme="minorHAnsi" w:cstheme="minorHAnsi"/>
                <w:sz w:val="22"/>
                <w:szCs w:val="22"/>
              </w:rPr>
            </w:pPr>
            <w:r w:rsidRPr="00B4190E">
              <w:rPr>
                <w:rFonts w:asciiTheme="minorHAnsi" w:hAnsiTheme="minorHAnsi" w:cstheme="minorHAnsi"/>
                <w:sz w:val="22"/>
                <w:szCs w:val="22"/>
              </w:rPr>
              <w:t>persoana</w:t>
            </w:r>
          </w:p>
        </w:tc>
        <w:tc>
          <w:tcPr>
            <w:tcW w:w="1012" w:type="dxa"/>
            <w:tcBorders>
              <w:top w:val="single" w:sz="4" w:space="0" w:color="auto"/>
              <w:left w:val="single" w:sz="4" w:space="0" w:color="auto"/>
              <w:bottom w:val="single" w:sz="4" w:space="0" w:color="auto"/>
              <w:right w:val="single" w:sz="4" w:space="0" w:color="auto"/>
            </w:tcBorders>
            <w:noWrap/>
            <w:hideMark/>
          </w:tcPr>
          <w:p w14:paraId="5370D69B" w14:textId="77777777" w:rsidR="0035111C" w:rsidRPr="00B4190E" w:rsidRDefault="0035111C" w:rsidP="0035111C">
            <w:pPr>
              <w:spacing w:line="276" w:lineRule="auto"/>
              <w:rPr>
                <w:rFonts w:asciiTheme="minorHAnsi" w:hAnsiTheme="minorHAnsi" w:cstheme="minorHAnsi"/>
                <w:sz w:val="22"/>
                <w:szCs w:val="22"/>
              </w:rPr>
            </w:pPr>
            <w:r w:rsidRPr="00B4190E">
              <w:rPr>
                <w:rFonts w:asciiTheme="minorHAnsi" w:hAnsiTheme="minorHAnsi" w:cstheme="minorHAnsi"/>
                <w:sz w:val="22"/>
                <w:szCs w:val="22"/>
              </w:rPr>
              <w:t xml:space="preserve">35 </w:t>
            </w:r>
          </w:p>
        </w:tc>
        <w:tc>
          <w:tcPr>
            <w:tcW w:w="1559" w:type="dxa"/>
            <w:tcBorders>
              <w:top w:val="single" w:sz="4" w:space="0" w:color="auto"/>
              <w:left w:val="single" w:sz="4" w:space="0" w:color="auto"/>
              <w:bottom w:val="single" w:sz="4" w:space="0" w:color="auto"/>
              <w:right w:val="single" w:sz="4" w:space="0" w:color="auto"/>
            </w:tcBorders>
            <w:noWrap/>
            <w:hideMark/>
          </w:tcPr>
          <w:p w14:paraId="2AE5CCC1" w14:textId="77777777" w:rsidR="0035111C" w:rsidRPr="00B4190E" w:rsidRDefault="0035111C" w:rsidP="0035111C">
            <w:pPr>
              <w:spacing w:line="276" w:lineRule="auto"/>
              <w:rPr>
                <w:rFonts w:asciiTheme="minorHAnsi" w:hAnsiTheme="minorHAnsi" w:cstheme="minorHAnsi"/>
                <w:sz w:val="22"/>
                <w:szCs w:val="22"/>
              </w:rPr>
            </w:pPr>
            <w:r w:rsidRPr="00B4190E">
              <w:rPr>
                <w:rFonts w:asciiTheme="minorHAnsi" w:hAnsiTheme="minorHAnsi" w:cstheme="minorHAnsi"/>
                <w:sz w:val="22"/>
                <w:szCs w:val="22"/>
              </w:rPr>
              <w:t>20</w:t>
            </w:r>
          </w:p>
        </w:tc>
        <w:tc>
          <w:tcPr>
            <w:tcW w:w="1364" w:type="dxa"/>
            <w:tcBorders>
              <w:top w:val="single" w:sz="4" w:space="0" w:color="auto"/>
              <w:left w:val="single" w:sz="4" w:space="0" w:color="auto"/>
              <w:bottom w:val="single" w:sz="4" w:space="0" w:color="auto"/>
              <w:right w:val="single" w:sz="4" w:space="0" w:color="auto"/>
            </w:tcBorders>
          </w:tcPr>
          <w:p w14:paraId="4CECD6CA" w14:textId="47066CFC" w:rsidR="0035111C" w:rsidRPr="00B4190E" w:rsidRDefault="0035111C" w:rsidP="0035111C">
            <w:pPr>
              <w:spacing w:line="276" w:lineRule="auto"/>
              <w:rPr>
                <w:rFonts w:asciiTheme="minorHAnsi" w:hAnsiTheme="minorHAnsi" w:cstheme="minorHAnsi"/>
                <w:sz w:val="22"/>
                <w:szCs w:val="22"/>
                <w:u w:val="single"/>
              </w:rPr>
            </w:pPr>
            <w:r w:rsidRPr="00B4190E">
              <w:rPr>
                <w:rFonts w:asciiTheme="minorHAnsi" w:hAnsiTheme="minorHAnsi" w:cstheme="minorHAnsi"/>
                <w:bCs/>
                <w:sz w:val="22"/>
                <w:szCs w:val="22"/>
              </w:rPr>
              <w:t>36</w:t>
            </w:r>
          </w:p>
        </w:tc>
        <w:tc>
          <w:tcPr>
            <w:tcW w:w="2005" w:type="dxa"/>
            <w:tcBorders>
              <w:top w:val="single" w:sz="4" w:space="0" w:color="auto"/>
              <w:left w:val="single" w:sz="4" w:space="0" w:color="auto"/>
              <w:bottom w:val="single" w:sz="4" w:space="0" w:color="auto"/>
              <w:right w:val="single" w:sz="4" w:space="0" w:color="auto"/>
            </w:tcBorders>
          </w:tcPr>
          <w:p w14:paraId="34F8D295" w14:textId="1B67A33B" w:rsidR="0035111C" w:rsidRPr="00B4190E" w:rsidRDefault="0035111C" w:rsidP="0035111C">
            <w:pPr>
              <w:spacing w:line="276" w:lineRule="auto"/>
              <w:rPr>
                <w:rFonts w:asciiTheme="minorHAnsi" w:hAnsiTheme="minorHAnsi" w:cstheme="minorHAnsi"/>
                <w:sz w:val="22"/>
                <w:szCs w:val="22"/>
                <w:u w:val="single"/>
              </w:rPr>
            </w:pPr>
            <w:r w:rsidRPr="00733923">
              <w:t>25.200</w:t>
            </w:r>
          </w:p>
        </w:tc>
      </w:tr>
    </w:tbl>
    <w:p w14:paraId="1877D785" w14:textId="77777777" w:rsidR="00997725" w:rsidRPr="00B4190E" w:rsidRDefault="00997725" w:rsidP="00E81DD4">
      <w:pPr>
        <w:tabs>
          <w:tab w:val="left" w:pos="426"/>
        </w:tabs>
        <w:suppressAutoHyphens/>
        <w:autoSpaceDN w:val="0"/>
        <w:spacing w:after="240" w:line="276" w:lineRule="auto"/>
        <w:jc w:val="both"/>
        <w:textAlignment w:val="baseline"/>
        <w:rPr>
          <w:rFonts w:asciiTheme="minorHAnsi" w:hAnsiTheme="minorHAnsi" w:cstheme="minorHAnsi"/>
          <w:b/>
          <w:sz w:val="22"/>
          <w:szCs w:val="22"/>
        </w:rPr>
      </w:pPr>
    </w:p>
    <w:p w14:paraId="65C7548A" w14:textId="2C84FA4F" w:rsidR="00997725" w:rsidRPr="00B4190E" w:rsidRDefault="00997725" w:rsidP="00E81DD4">
      <w:pPr>
        <w:pStyle w:val="Heading1"/>
        <w:tabs>
          <w:tab w:val="left" w:pos="426"/>
        </w:tabs>
        <w:spacing w:before="0" w:after="240" w:line="276" w:lineRule="auto"/>
        <w:jc w:val="both"/>
        <w:rPr>
          <w:rFonts w:asciiTheme="minorHAnsi" w:eastAsia="Times New Roman" w:hAnsiTheme="minorHAnsi" w:cstheme="minorHAnsi"/>
          <w:i/>
          <w:color w:val="0070C0"/>
          <w:sz w:val="22"/>
          <w:szCs w:val="22"/>
        </w:rPr>
      </w:pPr>
      <w:bookmarkStart w:id="6" w:name="_Toc177377798"/>
      <w:r w:rsidRPr="00B4190E">
        <w:rPr>
          <w:rFonts w:asciiTheme="minorHAnsi" w:hAnsiTheme="minorHAnsi" w:cstheme="minorHAnsi"/>
          <w:i/>
          <w:color w:val="0070C0"/>
          <w:sz w:val="22"/>
          <w:szCs w:val="22"/>
        </w:rPr>
        <w:t xml:space="preserve">Capitolul 4. </w:t>
      </w:r>
      <w:r w:rsidRPr="00B4190E">
        <w:rPr>
          <w:rFonts w:asciiTheme="minorHAnsi" w:eastAsia="Times New Roman" w:hAnsiTheme="minorHAnsi" w:cstheme="minorHAnsi"/>
          <w:i/>
          <w:color w:val="0070C0"/>
          <w:sz w:val="22"/>
          <w:szCs w:val="22"/>
        </w:rPr>
        <w:t>Sursa de finantare</w:t>
      </w:r>
      <w:bookmarkEnd w:id="6"/>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997725" w:rsidRPr="00B4190E" w14:paraId="168D37AD" w14:textId="77777777" w:rsidTr="00CC2C13">
        <w:trPr>
          <w:trHeight w:val="1808"/>
        </w:trPr>
        <w:tc>
          <w:tcPr>
            <w:tcW w:w="9526" w:type="dxa"/>
            <w:shd w:val="clear" w:color="auto" w:fill="auto"/>
          </w:tcPr>
          <w:p w14:paraId="24B0FFD8" w14:textId="2D3ED643" w:rsidR="008C1D20" w:rsidRPr="00B4190E" w:rsidRDefault="008C1D20" w:rsidP="00E81DD4">
            <w:pPr>
              <w:tabs>
                <w:tab w:val="left" w:pos="426"/>
              </w:tabs>
              <w:spacing w:after="240" w:line="276" w:lineRule="auto"/>
              <w:jc w:val="both"/>
              <w:rPr>
                <w:rFonts w:asciiTheme="minorHAnsi" w:hAnsiTheme="minorHAnsi" w:cstheme="minorHAnsi"/>
                <w:sz w:val="22"/>
                <w:szCs w:val="22"/>
              </w:rPr>
            </w:pPr>
            <w:bookmarkStart w:id="7" w:name="_Hlk164681621"/>
            <w:r w:rsidRPr="00B4190E">
              <w:rPr>
                <w:rFonts w:asciiTheme="minorHAnsi" w:hAnsiTheme="minorHAnsi" w:cstheme="minorHAnsi"/>
                <w:sz w:val="22"/>
                <w:szCs w:val="22"/>
              </w:rPr>
              <w:t>Planului Na</w:t>
            </w:r>
            <w:r w:rsidR="000B05EB" w:rsidRPr="00B4190E">
              <w:rPr>
                <w:rFonts w:asciiTheme="minorHAnsi" w:hAnsiTheme="minorHAnsi" w:cstheme="minorHAnsi"/>
                <w:sz w:val="22"/>
                <w:szCs w:val="22"/>
              </w:rPr>
              <w:t>t</w:t>
            </w:r>
            <w:r w:rsidRPr="00B4190E">
              <w:rPr>
                <w:rFonts w:asciiTheme="minorHAnsi" w:hAnsiTheme="minorHAnsi" w:cstheme="minorHAnsi"/>
                <w:sz w:val="22"/>
                <w:szCs w:val="22"/>
              </w:rPr>
              <w:t xml:space="preserve">ional de Redresare </w:t>
            </w:r>
            <w:r w:rsidR="000B05EB" w:rsidRPr="00B4190E">
              <w:rPr>
                <w:rFonts w:asciiTheme="minorHAnsi" w:hAnsiTheme="minorHAnsi" w:cstheme="minorHAnsi"/>
                <w:sz w:val="22"/>
                <w:szCs w:val="22"/>
              </w:rPr>
              <w:t>s</w:t>
            </w:r>
            <w:r w:rsidRPr="00B4190E">
              <w:rPr>
                <w:rFonts w:asciiTheme="minorHAnsi" w:hAnsiTheme="minorHAnsi" w:cstheme="minorHAnsi"/>
                <w:sz w:val="22"/>
                <w:szCs w:val="22"/>
              </w:rPr>
              <w:t>i Rezilien</w:t>
            </w:r>
            <w:r w:rsidR="000B05EB" w:rsidRPr="00B4190E">
              <w:rPr>
                <w:rFonts w:asciiTheme="minorHAnsi" w:hAnsiTheme="minorHAnsi" w:cstheme="minorHAnsi"/>
                <w:sz w:val="22"/>
                <w:szCs w:val="22"/>
              </w:rPr>
              <w:t>ta</w:t>
            </w:r>
            <w:r w:rsidRPr="00B4190E">
              <w:rPr>
                <w:rFonts w:asciiTheme="minorHAnsi" w:hAnsiTheme="minorHAnsi" w:cstheme="minorHAnsi"/>
                <w:sz w:val="22"/>
                <w:szCs w:val="22"/>
              </w:rPr>
              <w:t xml:space="preserve">, </w:t>
            </w:r>
            <w:bookmarkStart w:id="8" w:name="_Hlk175737883"/>
            <w:r w:rsidRPr="00B4190E">
              <w:rPr>
                <w:rFonts w:asciiTheme="minorHAnsi" w:hAnsiTheme="minorHAnsi" w:cstheme="minorHAnsi"/>
                <w:sz w:val="22"/>
                <w:szCs w:val="22"/>
              </w:rPr>
              <w:t>Componenta 15: Educa</w:t>
            </w:r>
            <w:r w:rsidR="000B05EB" w:rsidRPr="00B4190E">
              <w:rPr>
                <w:rFonts w:asciiTheme="minorHAnsi" w:hAnsiTheme="minorHAnsi" w:cstheme="minorHAnsi"/>
                <w:sz w:val="22"/>
                <w:szCs w:val="22"/>
              </w:rPr>
              <w:t>t</w:t>
            </w:r>
            <w:r w:rsidRPr="00B4190E">
              <w:rPr>
                <w:rFonts w:asciiTheme="minorHAnsi" w:hAnsiTheme="minorHAnsi" w:cstheme="minorHAnsi"/>
                <w:sz w:val="22"/>
                <w:szCs w:val="22"/>
              </w:rPr>
              <w:t>ie, Reforma 2: Dezvoltarea unui sistem de educa</w:t>
            </w:r>
            <w:r w:rsidR="000B05EB" w:rsidRPr="00B4190E">
              <w:rPr>
                <w:rFonts w:asciiTheme="minorHAnsi" w:hAnsiTheme="minorHAnsi" w:cstheme="minorHAnsi"/>
                <w:sz w:val="22"/>
                <w:szCs w:val="22"/>
              </w:rPr>
              <w:t>t</w:t>
            </w:r>
            <w:r w:rsidRPr="00B4190E">
              <w:rPr>
                <w:rFonts w:asciiTheme="minorHAnsi" w:hAnsiTheme="minorHAnsi" w:cstheme="minorHAnsi"/>
                <w:sz w:val="22"/>
                <w:szCs w:val="22"/>
              </w:rPr>
              <w:t xml:space="preserve">ie timpurie unitar, incluziv </w:t>
            </w:r>
            <w:r w:rsidR="000B05EB" w:rsidRPr="00B4190E">
              <w:rPr>
                <w:rFonts w:asciiTheme="minorHAnsi" w:hAnsiTheme="minorHAnsi" w:cstheme="minorHAnsi"/>
                <w:sz w:val="22"/>
                <w:szCs w:val="22"/>
              </w:rPr>
              <w:t>s</w:t>
            </w:r>
            <w:r w:rsidRPr="00B4190E">
              <w:rPr>
                <w:rFonts w:asciiTheme="minorHAnsi" w:hAnsiTheme="minorHAnsi" w:cstheme="minorHAnsi"/>
                <w:sz w:val="22"/>
                <w:szCs w:val="22"/>
              </w:rPr>
              <w:t xml:space="preserve">i de calitate. I2. </w:t>
            </w:r>
            <w:r w:rsidR="000B05EB" w:rsidRPr="00B4190E">
              <w:rPr>
                <w:rFonts w:asciiTheme="minorHAnsi" w:hAnsiTheme="minorHAnsi" w:cstheme="minorHAnsi"/>
                <w:sz w:val="22"/>
                <w:szCs w:val="22"/>
              </w:rPr>
              <w:t>I</w:t>
            </w:r>
            <w:r w:rsidRPr="00B4190E">
              <w:rPr>
                <w:rFonts w:asciiTheme="minorHAnsi" w:hAnsiTheme="minorHAnsi" w:cstheme="minorHAnsi"/>
                <w:sz w:val="22"/>
                <w:szCs w:val="22"/>
              </w:rPr>
              <w:t>nfiin</w:t>
            </w:r>
            <w:r w:rsidR="000B05EB" w:rsidRPr="00B4190E">
              <w:rPr>
                <w:rFonts w:asciiTheme="minorHAnsi" w:hAnsiTheme="minorHAnsi" w:cstheme="minorHAnsi"/>
                <w:sz w:val="22"/>
                <w:szCs w:val="22"/>
              </w:rPr>
              <w:t>t</w:t>
            </w:r>
            <w:r w:rsidRPr="00B4190E">
              <w:rPr>
                <w:rFonts w:asciiTheme="minorHAnsi" w:hAnsiTheme="minorHAnsi" w:cstheme="minorHAnsi"/>
                <w:sz w:val="22"/>
                <w:szCs w:val="22"/>
              </w:rPr>
              <w:t xml:space="preserve">area, echiparea </w:t>
            </w:r>
            <w:r w:rsidR="000B05EB" w:rsidRPr="00B4190E">
              <w:rPr>
                <w:rFonts w:asciiTheme="minorHAnsi" w:hAnsiTheme="minorHAnsi" w:cstheme="minorHAnsi"/>
                <w:sz w:val="22"/>
                <w:szCs w:val="22"/>
              </w:rPr>
              <w:t>s</w:t>
            </w:r>
            <w:r w:rsidRPr="00B4190E">
              <w:rPr>
                <w:rFonts w:asciiTheme="minorHAnsi" w:hAnsiTheme="minorHAnsi" w:cstheme="minorHAnsi"/>
                <w:sz w:val="22"/>
                <w:szCs w:val="22"/>
              </w:rPr>
              <w:t>i opera</w:t>
            </w:r>
            <w:r w:rsidR="000B05EB" w:rsidRPr="00B4190E">
              <w:rPr>
                <w:rFonts w:asciiTheme="minorHAnsi" w:hAnsiTheme="minorHAnsi" w:cstheme="minorHAnsi"/>
                <w:sz w:val="22"/>
                <w:szCs w:val="22"/>
              </w:rPr>
              <w:t>t</w:t>
            </w:r>
            <w:r w:rsidRPr="00B4190E">
              <w:rPr>
                <w:rFonts w:asciiTheme="minorHAnsi" w:hAnsiTheme="minorHAnsi" w:cstheme="minorHAnsi"/>
                <w:sz w:val="22"/>
                <w:szCs w:val="22"/>
              </w:rPr>
              <w:t>ionalizarea a 412 servicii complementare pentru grupurile defavorizate.</w:t>
            </w:r>
            <w:bookmarkEnd w:id="7"/>
            <w:bookmarkEnd w:id="8"/>
          </w:p>
          <w:p w14:paraId="16E53571" w14:textId="3EC1648C" w:rsidR="008C1D20" w:rsidRPr="00B4190E" w:rsidRDefault="00075769" w:rsidP="00E81DD4">
            <w:pPr>
              <w:tabs>
                <w:tab w:val="left" w:pos="426"/>
              </w:tabs>
              <w:spacing w:after="240" w:line="276" w:lineRule="auto"/>
              <w:jc w:val="both"/>
              <w:rPr>
                <w:rFonts w:asciiTheme="minorHAnsi" w:hAnsiTheme="minorHAnsi" w:cstheme="minorHAnsi"/>
                <w:sz w:val="22"/>
                <w:szCs w:val="22"/>
              </w:rPr>
            </w:pPr>
            <w:r w:rsidRPr="00B4190E">
              <w:rPr>
                <w:rFonts w:asciiTheme="minorHAnsi" w:hAnsiTheme="minorHAnsi" w:cstheme="minorHAnsi"/>
                <w:sz w:val="22"/>
                <w:szCs w:val="22"/>
              </w:rPr>
              <w:t>Titlu proiect:</w:t>
            </w:r>
            <w:bookmarkStart w:id="9" w:name="_Hlk175574544"/>
            <w:r w:rsidRPr="00B4190E">
              <w:rPr>
                <w:rFonts w:asciiTheme="minorHAnsi" w:hAnsiTheme="minorHAnsi" w:cstheme="minorHAnsi"/>
                <w:sz w:val="22"/>
                <w:szCs w:val="22"/>
              </w:rPr>
              <w:t xml:space="preserve"> </w:t>
            </w:r>
            <w:bookmarkStart w:id="10" w:name="_Hlk175569282"/>
            <w:r w:rsidR="008C1D20" w:rsidRPr="00B4190E">
              <w:rPr>
                <w:rFonts w:asciiTheme="minorHAnsi" w:hAnsiTheme="minorHAnsi" w:cstheme="minorHAnsi"/>
                <w:sz w:val="22"/>
                <w:szCs w:val="22"/>
              </w:rPr>
              <w:t>„</w:t>
            </w:r>
            <w:r w:rsidR="000B05EB" w:rsidRPr="00B4190E">
              <w:rPr>
                <w:rFonts w:asciiTheme="minorHAnsi" w:hAnsiTheme="minorHAnsi" w:cstheme="minorHAnsi"/>
                <w:sz w:val="22"/>
                <w:szCs w:val="22"/>
              </w:rPr>
              <w:t>I</w:t>
            </w:r>
            <w:r w:rsidR="008C1D20" w:rsidRPr="00B4190E">
              <w:rPr>
                <w:rFonts w:asciiTheme="minorHAnsi" w:hAnsiTheme="minorHAnsi" w:cstheme="minorHAnsi"/>
                <w:sz w:val="22"/>
                <w:szCs w:val="22"/>
              </w:rPr>
              <w:t>nfiin</w:t>
            </w:r>
            <w:r w:rsidR="000B05EB" w:rsidRPr="00B4190E">
              <w:rPr>
                <w:rFonts w:asciiTheme="minorHAnsi" w:hAnsiTheme="minorHAnsi" w:cstheme="minorHAnsi"/>
                <w:sz w:val="22"/>
                <w:szCs w:val="22"/>
              </w:rPr>
              <w:t>t</w:t>
            </w:r>
            <w:r w:rsidR="008C1D20" w:rsidRPr="00B4190E">
              <w:rPr>
                <w:rFonts w:asciiTheme="minorHAnsi" w:hAnsiTheme="minorHAnsi" w:cstheme="minorHAnsi"/>
                <w:sz w:val="22"/>
                <w:szCs w:val="22"/>
              </w:rPr>
              <w:t>area serviciilor de educa</w:t>
            </w:r>
            <w:r w:rsidR="000B05EB" w:rsidRPr="00B4190E">
              <w:rPr>
                <w:rFonts w:asciiTheme="minorHAnsi" w:hAnsiTheme="minorHAnsi" w:cstheme="minorHAnsi"/>
                <w:sz w:val="22"/>
                <w:szCs w:val="22"/>
              </w:rPr>
              <w:t>t</w:t>
            </w:r>
            <w:r w:rsidR="008C1D20" w:rsidRPr="00B4190E">
              <w:rPr>
                <w:rFonts w:asciiTheme="minorHAnsi" w:hAnsiTheme="minorHAnsi" w:cstheme="minorHAnsi"/>
                <w:sz w:val="22"/>
                <w:szCs w:val="22"/>
              </w:rPr>
              <w:t xml:space="preserve">ie timpurie complementare </w:t>
            </w:r>
            <w:r w:rsidR="000B05EB" w:rsidRPr="00B4190E">
              <w:rPr>
                <w:rFonts w:asciiTheme="minorHAnsi" w:hAnsiTheme="minorHAnsi" w:cstheme="minorHAnsi"/>
                <w:sz w:val="22"/>
                <w:szCs w:val="22"/>
              </w:rPr>
              <w:t>i</w:t>
            </w:r>
            <w:r w:rsidR="008C1D20" w:rsidRPr="00B4190E">
              <w:rPr>
                <w:rFonts w:asciiTheme="minorHAnsi" w:hAnsiTheme="minorHAnsi" w:cstheme="minorHAnsi"/>
                <w:sz w:val="22"/>
                <w:szCs w:val="22"/>
              </w:rPr>
              <w:t>n cadrul Comunei Ion Creang</w:t>
            </w:r>
            <w:r w:rsidR="000B05EB" w:rsidRPr="00B4190E">
              <w:rPr>
                <w:rFonts w:asciiTheme="minorHAnsi" w:hAnsiTheme="minorHAnsi" w:cstheme="minorHAnsi"/>
                <w:sz w:val="22"/>
                <w:szCs w:val="22"/>
              </w:rPr>
              <w:t>a</w:t>
            </w:r>
            <w:r w:rsidR="008C1D20" w:rsidRPr="00B4190E">
              <w:rPr>
                <w:rFonts w:asciiTheme="minorHAnsi" w:hAnsiTheme="minorHAnsi" w:cstheme="minorHAnsi"/>
                <w:sz w:val="22"/>
                <w:szCs w:val="22"/>
              </w:rPr>
              <w:t>, jude</w:t>
            </w:r>
            <w:r w:rsidR="000B05EB" w:rsidRPr="00B4190E">
              <w:rPr>
                <w:rFonts w:asciiTheme="minorHAnsi" w:hAnsiTheme="minorHAnsi" w:cstheme="minorHAnsi"/>
                <w:sz w:val="22"/>
                <w:szCs w:val="22"/>
              </w:rPr>
              <w:t>t</w:t>
            </w:r>
            <w:r w:rsidR="008C1D20" w:rsidRPr="00B4190E">
              <w:rPr>
                <w:rFonts w:asciiTheme="minorHAnsi" w:hAnsiTheme="minorHAnsi" w:cstheme="minorHAnsi"/>
                <w:sz w:val="22"/>
                <w:szCs w:val="22"/>
              </w:rPr>
              <w:t>ul Neam</w:t>
            </w:r>
            <w:r w:rsidR="000B05EB" w:rsidRPr="00B4190E">
              <w:rPr>
                <w:rFonts w:asciiTheme="minorHAnsi" w:hAnsiTheme="minorHAnsi" w:cstheme="minorHAnsi"/>
                <w:sz w:val="22"/>
                <w:szCs w:val="22"/>
              </w:rPr>
              <w:t>t</w:t>
            </w:r>
            <w:r w:rsidR="008C1D20" w:rsidRPr="00B4190E">
              <w:rPr>
                <w:rFonts w:asciiTheme="minorHAnsi" w:hAnsiTheme="minorHAnsi" w:cstheme="minorHAnsi"/>
                <w:sz w:val="22"/>
                <w:szCs w:val="22"/>
              </w:rPr>
              <w:t xml:space="preserve">” </w:t>
            </w:r>
            <w:bookmarkEnd w:id="10"/>
          </w:p>
          <w:p w14:paraId="4C23DAC9" w14:textId="24980C92" w:rsidR="008C1D20" w:rsidRPr="00B4190E" w:rsidRDefault="008C1D20" w:rsidP="00E81DD4">
            <w:pPr>
              <w:tabs>
                <w:tab w:val="left" w:pos="426"/>
              </w:tabs>
              <w:spacing w:after="240" w:line="276" w:lineRule="auto"/>
              <w:jc w:val="both"/>
              <w:rPr>
                <w:rFonts w:asciiTheme="minorHAnsi" w:hAnsiTheme="minorHAnsi" w:cstheme="minorHAnsi"/>
                <w:sz w:val="22"/>
                <w:szCs w:val="22"/>
              </w:rPr>
            </w:pPr>
            <w:bookmarkStart w:id="11" w:name="_Hlk175737891"/>
            <w:bookmarkEnd w:id="9"/>
            <w:r w:rsidRPr="00B4190E">
              <w:rPr>
                <w:rFonts w:asciiTheme="minorHAnsi" w:hAnsiTheme="minorHAnsi" w:cstheme="minorHAnsi"/>
                <w:sz w:val="22"/>
                <w:szCs w:val="22"/>
              </w:rPr>
              <w:t>Contract finan</w:t>
            </w:r>
            <w:r w:rsidR="000B05EB" w:rsidRPr="00B4190E">
              <w:rPr>
                <w:rFonts w:asciiTheme="minorHAnsi" w:hAnsiTheme="minorHAnsi" w:cstheme="minorHAnsi"/>
                <w:sz w:val="22"/>
                <w:szCs w:val="22"/>
              </w:rPr>
              <w:t>t</w:t>
            </w:r>
            <w:r w:rsidRPr="00B4190E">
              <w:rPr>
                <w:rFonts w:asciiTheme="minorHAnsi" w:hAnsiTheme="minorHAnsi" w:cstheme="minorHAnsi"/>
                <w:sz w:val="22"/>
                <w:szCs w:val="22"/>
              </w:rPr>
              <w:t>are nr. 13210 din data de 02.11.2023</w:t>
            </w:r>
            <w:bookmarkEnd w:id="11"/>
            <w:r w:rsidRPr="00B4190E">
              <w:rPr>
                <w:rFonts w:asciiTheme="minorHAnsi" w:hAnsiTheme="minorHAnsi" w:cstheme="minorHAnsi"/>
                <w:sz w:val="22"/>
                <w:szCs w:val="22"/>
              </w:rPr>
              <w:t>.</w:t>
            </w:r>
          </w:p>
        </w:tc>
      </w:tr>
    </w:tbl>
    <w:p w14:paraId="429D957B" w14:textId="77777777" w:rsidR="00997725" w:rsidRPr="00B4190E" w:rsidRDefault="00997725" w:rsidP="00E81DD4">
      <w:pPr>
        <w:tabs>
          <w:tab w:val="left" w:pos="360"/>
          <w:tab w:val="left" w:pos="426"/>
        </w:tabs>
        <w:suppressAutoHyphens/>
        <w:autoSpaceDN w:val="0"/>
        <w:spacing w:after="240" w:line="276" w:lineRule="auto"/>
        <w:jc w:val="both"/>
        <w:textAlignment w:val="baseline"/>
        <w:rPr>
          <w:rFonts w:asciiTheme="minorHAnsi" w:hAnsiTheme="minorHAnsi" w:cstheme="minorHAnsi"/>
          <w:sz w:val="22"/>
          <w:szCs w:val="22"/>
        </w:rPr>
      </w:pPr>
    </w:p>
    <w:p w14:paraId="327C5AEA" w14:textId="3FDA4511" w:rsidR="00997725" w:rsidRPr="00B4190E" w:rsidRDefault="00997725" w:rsidP="00E81DD4">
      <w:pPr>
        <w:pStyle w:val="Heading1"/>
        <w:tabs>
          <w:tab w:val="left" w:pos="426"/>
        </w:tabs>
        <w:spacing w:before="0" w:after="240" w:line="276" w:lineRule="auto"/>
        <w:jc w:val="both"/>
        <w:rPr>
          <w:rFonts w:asciiTheme="minorHAnsi" w:eastAsia="Times New Roman" w:hAnsiTheme="minorHAnsi" w:cstheme="minorHAnsi"/>
          <w:i/>
          <w:color w:val="0070C0"/>
          <w:sz w:val="22"/>
          <w:szCs w:val="22"/>
        </w:rPr>
      </w:pPr>
      <w:bookmarkStart w:id="12" w:name="_Toc177377799"/>
      <w:r w:rsidRPr="00B4190E">
        <w:rPr>
          <w:rFonts w:asciiTheme="minorHAnsi" w:hAnsiTheme="minorHAnsi" w:cstheme="minorHAnsi"/>
          <w:i/>
          <w:color w:val="0070C0"/>
          <w:sz w:val="22"/>
          <w:szCs w:val="22"/>
        </w:rPr>
        <w:t xml:space="preserve">Capitolul 5. </w:t>
      </w:r>
      <w:r w:rsidRPr="00B4190E">
        <w:rPr>
          <w:rFonts w:asciiTheme="minorHAnsi" w:eastAsia="Times New Roman" w:hAnsiTheme="minorHAnsi" w:cstheme="minorHAnsi"/>
          <w:i/>
          <w:color w:val="0070C0"/>
          <w:sz w:val="22"/>
          <w:szCs w:val="22"/>
        </w:rPr>
        <w:t>Procedura aplicata</w:t>
      </w:r>
      <w:bookmarkEnd w:id="12"/>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997725" w:rsidRPr="00B4190E" w14:paraId="2CC2AC68" w14:textId="77777777" w:rsidTr="00432DB9">
        <w:tc>
          <w:tcPr>
            <w:tcW w:w="9526" w:type="dxa"/>
            <w:shd w:val="clear" w:color="auto" w:fill="auto"/>
          </w:tcPr>
          <w:p w14:paraId="19E3A143" w14:textId="48AE9B2C" w:rsidR="00D31479" w:rsidRPr="00B4190E" w:rsidRDefault="00997725" w:rsidP="00E81DD4">
            <w:pPr>
              <w:spacing w:after="240" w:line="276" w:lineRule="auto"/>
              <w:jc w:val="both"/>
              <w:rPr>
                <w:rFonts w:asciiTheme="minorHAnsi" w:hAnsiTheme="minorHAnsi" w:cstheme="minorHAnsi"/>
                <w:color w:val="000000" w:themeColor="text1"/>
                <w:sz w:val="22"/>
                <w:szCs w:val="22"/>
              </w:rPr>
            </w:pPr>
            <w:bookmarkStart w:id="13" w:name="_Hlk175737629"/>
            <w:bookmarkStart w:id="14" w:name="_Hlk175574529"/>
            <w:r w:rsidRPr="00B4190E">
              <w:rPr>
                <w:rFonts w:asciiTheme="minorHAnsi" w:eastAsia="Times New Roman" w:hAnsiTheme="minorHAnsi" w:cstheme="minorHAnsi"/>
                <w:b/>
                <w:sz w:val="22"/>
                <w:szCs w:val="22"/>
              </w:rPr>
              <w:t xml:space="preserve">Procedura </w:t>
            </w:r>
            <w:r w:rsidR="00D31479" w:rsidRPr="00B4190E">
              <w:rPr>
                <w:rFonts w:asciiTheme="minorHAnsi" w:eastAsia="Times New Roman" w:hAnsiTheme="minorHAnsi" w:cstheme="minorHAnsi"/>
                <w:b/>
                <w:sz w:val="22"/>
                <w:szCs w:val="22"/>
              </w:rPr>
              <w:t xml:space="preserve">proprie </w:t>
            </w:r>
            <w:r w:rsidRPr="00B4190E">
              <w:rPr>
                <w:rFonts w:asciiTheme="minorHAnsi" w:eastAsia="Times New Roman" w:hAnsiTheme="minorHAnsi" w:cstheme="minorHAnsi"/>
                <w:sz w:val="22"/>
                <w:szCs w:val="22"/>
              </w:rPr>
              <w:t xml:space="preserve"> conform </w:t>
            </w:r>
            <w:r w:rsidR="00D31479" w:rsidRPr="00B4190E">
              <w:rPr>
                <w:rFonts w:asciiTheme="minorHAnsi" w:eastAsia="Times New Roman" w:hAnsiTheme="minorHAnsi" w:cstheme="minorHAnsi"/>
                <w:sz w:val="22"/>
                <w:szCs w:val="22"/>
              </w:rPr>
              <w:t>NORMEI INTERNA privind achizi</w:t>
            </w:r>
            <w:r w:rsidR="000B05EB" w:rsidRPr="00B4190E">
              <w:rPr>
                <w:rFonts w:asciiTheme="minorHAnsi" w:eastAsia="Times New Roman" w:hAnsiTheme="minorHAnsi" w:cstheme="minorHAnsi"/>
                <w:sz w:val="22"/>
                <w:szCs w:val="22"/>
              </w:rPr>
              <w:t>t</w:t>
            </w:r>
            <w:r w:rsidR="00D31479" w:rsidRPr="00B4190E">
              <w:rPr>
                <w:rFonts w:asciiTheme="minorHAnsi" w:eastAsia="Times New Roman" w:hAnsiTheme="minorHAnsi" w:cstheme="minorHAnsi"/>
                <w:sz w:val="22"/>
                <w:szCs w:val="22"/>
              </w:rPr>
              <w:t>ia de servicii de catering</w:t>
            </w:r>
            <w:bookmarkEnd w:id="13"/>
            <w:r w:rsidR="00D31479" w:rsidRPr="00B4190E">
              <w:rPr>
                <w:rFonts w:asciiTheme="minorHAnsi" w:eastAsia="Times New Roman" w:hAnsiTheme="minorHAnsi" w:cstheme="minorHAnsi"/>
                <w:sz w:val="22"/>
                <w:szCs w:val="22"/>
              </w:rPr>
              <w:t xml:space="preserve"> aprobata la nivelul </w:t>
            </w:r>
            <w:r w:rsidR="00C767FE" w:rsidRPr="00B4190E">
              <w:rPr>
                <w:rFonts w:asciiTheme="minorHAnsi" w:eastAsia="Times New Roman" w:hAnsiTheme="minorHAnsi" w:cstheme="minorHAnsi"/>
                <w:sz w:val="22"/>
                <w:szCs w:val="22"/>
              </w:rPr>
              <w:t>Autorit</w:t>
            </w:r>
            <w:r w:rsidR="000B05EB" w:rsidRPr="00B4190E">
              <w:rPr>
                <w:rFonts w:asciiTheme="minorHAnsi" w:eastAsia="Times New Roman" w:hAnsiTheme="minorHAnsi" w:cstheme="minorHAnsi"/>
                <w:sz w:val="22"/>
                <w:szCs w:val="22"/>
              </w:rPr>
              <w:t>at</w:t>
            </w:r>
            <w:r w:rsidR="00C767FE" w:rsidRPr="00B4190E">
              <w:rPr>
                <w:rFonts w:asciiTheme="minorHAnsi" w:eastAsia="Times New Roman" w:hAnsiTheme="minorHAnsi" w:cstheme="minorHAnsi"/>
                <w:sz w:val="22"/>
                <w:szCs w:val="22"/>
              </w:rPr>
              <w:t>ii</w:t>
            </w:r>
            <w:r w:rsidR="00D31479" w:rsidRPr="00B4190E">
              <w:rPr>
                <w:rFonts w:asciiTheme="minorHAnsi" w:eastAsia="Times New Roman" w:hAnsiTheme="minorHAnsi" w:cstheme="minorHAnsi"/>
                <w:sz w:val="22"/>
                <w:szCs w:val="22"/>
              </w:rPr>
              <w:t xml:space="preserve"> contractante, norma care </w:t>
            </w:r>
            <w:r w:rsidR="00C767FE" w:rsidRPr="00B4190E">
              <w:rPr>
                <w:rFonts w:asciiTheme="minorHAnsi" w:eastAsia="Times New Roman" w:hAnsiTheme="minorHAnsi" w:cstheme="minorHAnsi"/>
                <w:sz w:val="22"/>
                <w:szCs w:val="22"/>
              </w:rPr>
              <w:t>reglementeaz</w:t>
            </w:r>
            <w:r w:rsidR="000B05EB" w:rsidRPr="00B4190E">
              <w:rPr>
                <w:rFonts w:asciiTheme="minorHAnsi" w:eastAsia="Times New Roman" w:hAnsiTheme="minorHAnsi" w:cstheme="minorHAnsi"/>
                <w:sz w:val="22"/>
                <w:szCs w:val="22"/>
              </w:rPr>
              <w:t>a</w:t>
            </w:r>
            <w:r w:rsidR="00D31479" w:rsidRPr="00B4190E">
              <w:rPr>
                <w:rFonts w:asciiTheme="minorHAnsi" w:eastAsia="Times New Roman" w:hAnsiTheme="minorHAnsi" w:cstheme="minorHAnsi"/>
                <w:sz w:val="22"/>
                <w:szCs w:val="22"/>
              </w:rPr>
              <w:t xml:space="preserve"> </w:t>
            </w:r>
            <w:r w:rsidR="00D31479" w:rsidRPr="00B4190E">
              <w:rPr>
                <w:rFonts w:asciiTheme="minorHAnsi" w:hAnsiTheme="minorHAnsi" w:cstheme="minorHAnsi"/>
                <w:color w:val="000000" w:themeColor="text1"/>
                <w:sz w:val="22"/>
                <w:szCs w:val="22"/>
              </w:rPr>
              <w:t>modalitatea de achizi</w:t>
            </w:r>
            <w:r w:rsidR="000B05EB" w:rsidRPr="00B4190E">
              <w:rPr>
                <w:rFonts w:asciiTheme="minorHAnsi" w:hAnsiTheme="minorHAnsi" w:cstheme="minorHAnsi"/>
                <w:color w:val="000000" w:themeColor="text1"/>
                <w:sz w:val="22"/>
                <w:szCs w:val="22"/>
              </w:rPr>
              <w:t>t</w:t>
            </w:r>
            <w:r w:rsidR="00D31479" w:rsidRPr="00B4190E">
              <w:rPr>
                <w:rFonts w:asciiTheme="minorHAnsi" w:hAnsiTheme="minorHAnsi" w:cstheme="minorHAnsi"/>
                <w:color w:val="000000" w:themeColor="text1"/>
                <w:sz w:val="22"/>
                <w:szCs w:val="22"/>
              </w:rPr>
              <w:t>ie de c</w:t>
            </w:r>
            <w:r w:rsidR="000B05EB" w:rsidRPr="00B4190E">
              <w:rPr>
                <w:rFonts w:asciiTheme="minorHAnsi" w:hAnsiTheme="minorHAnsi" w:cstheme="minorHAnsi"/>
                <w:color w:val="000000" w:themeColor="text1"/>
                <w:sz w:val="22"/>
                <w:szCs w:val="22"/>
              </w:rPr>
              <w:t>a</w:t>
            </w:r>
            <w:r w:rsidR="00D31479" w:rsidRPr="00B4190E">
              <w:rPr>
                <w:rFonts w:asciiTheme="minorHAnsi" w:hAnsiTheme="minorHAnsi" w:cstheme="minorHAnsi"/>
                <w:color w:val="000000" w:themeColor="text1"/>
                <w:sz w:val="22"/>
                <w:szCs w:val="22"/>
              </w:rPr>
              <w:t>tre Prim</w:t>
            </w:r>
            <w:r w:rsidR="000B05EB" w:rsidRPr="00B4190E">
              <w:rPr>
                <w:rFonts w:asciiTheme="minorHAnsi" w:hAnsiTheme="minorHAnsi" w:cstheme="minorHAnsi"/>
                <w:color w:val="000000" w:themeColor="text1"/>
                <w:sz w:val="22"/>
                <w:szCs w:val="22"/>
              </w:rPr>
              <w:t>a</w:t>
            </w:r>
            <w:r w:rsidR="00D31479" w:rsidRPr="00B4190E">
              <w:rPr>
                <w:rFonts w:asciiTheme="minorHAnsi" w:hAnsiTheme="minorHAnsi" w:cstheme="minorHAnsi"/>
                <w:color w:val="000000" w:themeColor="text1"/>
                <w:sz w:val="22"/>
                <w:szCs w:val="22"/>
              </w:rPr>
              <w:t>ria Comunei Ion Creanga, jude</w:t>
            </w:r>
            <w:r w:rsidR="000B05EB" w:rsidRPr="00B4190E">
              <w:rPr>
                <w:rFonts w:asciiTheme="minorHAnsi" w:hAnsiTheme="minorHAnsi" w:cstheme="minorHAnsi"/>
                <w:color w:val="000000" w:themeColor="text1"/>
                <w:sz w:val="22"/>
                <w:szCs w:val="22"/>
              </w:rPr>
              <w:t>t</w:t>
            </w:r>
            <w:r w:rsidR="00D31479" w:rsidRPr="00B4190E">
              <w:rPr>
                <w:rFonts w:asciiTheme="minorHAnsi" w:hAnsiTheme="minorHAnsi" w:cstheme="minorHAnsi"/>
                <w:color w:val="000000" w:themeColor="text1"/>
                <w:sz w:val="22"/>
                <w:szCs w:val="22"/>
              </w:rPr>
              <w:t>ul Neam</w:t>
            </w:r>
            <w:r w:rsidR="000B05EB" w:rsidRPr="00B4190E">
              <w:rPr>
                <w:rFonts w:asciiTheme="minorHAnsi" w:hAnsiTheme="minorHAnsi" w:cstheme="minorHAnsi"/>
                <w:color w:val="000000" w:themeColor="text1"/>
                <w:sz w:val="22"/>
                <w:szCs w:val="22"/>
              </w:rPr>
              <w:t>t</w:t>
            </w:r>
            <w:r w:rsidR="00D31479" w:rsidRPr="00B4190E">
              <w:rPr>
                <w:rFonts w:asciiTheme="minorHAnsi" w:hAnsiTheme="minorHAnsi" w:cstheme="minorHAnsi"/>
                <w:color w:val="000000" w:themeColor="text1"/>
                <w:sz w:val="22"/>
                <w:szCs w:val="22"/>
              </w:rPr>
              <w:t xml:space="preserve"> a serviciilor de catering – cod CPV 5552000-1 Servicii de catering si 55524000-9 Servicii de catering pentru scoli, prev</w:t>
            </w:r>
            <w:r w:rsidR="000B05EB" w:rsidRPr="00B4190E">
              <w:rPr>
                <w:rFonts w:asciiTheme="minorHAnsi" w:hAnsiTheme="minorHAnsi" w:cstheme="minorHAnsi"/>
                <w:color w:val="000000" w:themeColor="text1"/>
                <w:sz w:val="22"/>
                <w:szCs w:val="22"/>
              </w:rPr>
              <w:t>a</w:t>
            </w:r>
            <w:r w:rsidR="00D31479" w:rsidRPr="00B4190E">
              <w:rPr>
                <w:rFonts w:asciiTheme="minorHAnsi" w:hAnsiTheme="minorHAnsi" w:cstheme="minorHAnsi"/>
                <w:color w:val="000000" w:themeColor="text1"/>
                <w:sz w:val="22"/>
                <w:szCs w:val="22"/>
              </w:rPr>
              <w:t xml:space="preserve">zute </w:t>
            </w:r>
            <w:r w:rsidR="000B05EB" w:rsidRPr="00B4190E">
              <w:rPr>
                <w:rFonts w:asciiTheme="minorHAnsi" w:hAnsiTheme="minorHAnsi" w:cstheme="minorHAnsi"/>
                <w:color w:val="000000" w:themeColor="text1"/>
                <w:sz w:val="22"/>
                <w:szCs w:val="22"/>
              </w:rPr>
              <w:t>i</w:t>
            </w:r>
            <w:r w:rsidR="00D31479" w:rsidRPr="00B4190E">
              <w:rPr>
                <w:rFonts w:asciiTheme="minorHAnsi" w:hAnsiTheme="minorHAnsi" w:cstheme="minorHAnsi"/>
                <w:color w:val="000000" w:themeColor="text1"/>
                <w:sz w:val="22"/>
                <w:szCs w:val="22"/>
              </w:rPr>
              <w:t>n Anexa nr. 2 la Legea nr.98/2016 privind achizi</w:t>
            </w:r>
            <w:r w:rsidR="000B05EB" w:rsidRPr="00B4190E">
              <w:rPr>
                <w:rFonts w:asciiTheme="minorHAnsi" w:hAnsiTheme="minorHAnsi" w:cstheme="minorHAnsi"/>
                <w:color w:val="000000" w:themeColor="text1"/>
                <w:sz w:val="22"/>
                <w:szCs w:val="22"/>
              </w:rPr>
              <w:t>t</w:t>
            </w:r>
            <w:r w:rsidR="00D31479" w:rsidRPr="00B4190E">
              <w:rPr>
                <w:rFonts w:asciiTheme="minorHAnsi" w:hAnsiTheme="minorHAnsi" w:cstheme="minorHAnsi"/>
                <w:color w:val="000000" w:themeColor="text1"/>
                <w:sz w:val="22"/>
                <w:szCs w:val="22"/>
              </w:rPr>
              <w:t>iile publice, actualizat</w:t>
            </w:r>
            <w:r w:rsidR="000B05EB" w:rsidRPr="00B4190E">
              <w:rPr>
                <w:rFonts w:asciiTheme="minorHAnsi" w:hAnsiTheme="minorHAnsi" w:cstheme="minorHAnsi"/>
                <w:color w:val="000000" w:themeColor="text1"/>
                <w:sz w:val="22"/>
                <w:szCs w:val="22"/>
              </w:rPr>
              <w:t>a</w:t>
            </w:r>
            <w:r w:rsidR="00D31479" w:rsidRPr="00B4190E">
              <w:rPr>
                <w:rFonts w:asciiTheme="minorHAnsi" w:hAnsiTheme="minorHAnsi" w:cstheme="minorHAnsi"/>
                <w:color w:val="000000" w:themeColor="text1"/>
                <w:sz w:val="22"/>
                <w:szCs w:val="22"/>
              </w:rPr>
              <w:t>, a c</w:t>
            </w:r>
            <w:r w:rsidR="000B05EB" w:rsidRPr="00B4190E">
              <w:rPr>
                <w:rFonts w:asciiTheme="minorHAnsi" w:hAnsiTheme="minorHAnsi" w:cstheme="minorHAnsi"/>
                <w:color w:val="000000" w:themeColor="text1"/>
                <w:sz w:val="22"/>
                <w:szCs w:val="22"/>
              </w:rPr>
              <w:t>a</w:t>
            </w:r>
            <w:r w:rsidR="00D31479" w:rsidRPr="00B4190E">
              <w:rPr>
                <w:rFonts w:asciiTheme="minorHAnsi" w:hAnsiTheme="minorHAnsi" w:cstheme="minorHAnsi"/>
                <w:color w:val="000000" w:themeColor="text1"/>
                <w:sz w:val="22"/>
                <w:szCs w:val="22"/>
              </w:rPr>
              <w:t>ror valoare totala estimata pentru un an bugetar, f</w:t>
            </w:r>
            <w:r w:rsidR="000B05EB" w:rsidRPr="00B4190E">
              <w:rPr>
                <w:rFonts w:asciiTheme="minorHAnsi" w:hAnsiTheme="minorHAnsi" w:cstheme="minorHAnsi"/>
                <w:color w:val="000000" w:themeColor="text1"/>
                <w:sz w:val="22"/>
                <w:szCs w:val="22"/>
              </w:rPr>
              <w:t>a</w:t>
            </w:r>
            <w:r w:rsidR="00D31479" w:rsidRPr="00B4190E">
              <w:rPr>
                <w:rFonts w:asciiTheme="minorHAnsi" w:hAnsiTheme="minorHAnsi" w:cstheme="minorHAnsi"/>
                <w:color w:val="000000" w:themeColor="text1"/>
                <w:sz w:val="22"/>
                <w:szCs w:val="22"/>
              </w:rPr>
              <w:t>r</w:t>
            </w:r>
            <w:r w:rsidR="000B05EB" w:rsidRPr="00B4190E">
              <w:rPr>
                <w:rFonts w:asciiTheme="minorHAnsi" w:hAnsiTheme="minorHAnsi" w:cstheme="minorHAnsi"/>
                <w:color w:val="000000" w:themeColor="text1"/>
                <w:sz w:val="22"/>
                <w:szCs w:val="22"/>
              </w:rPr>
              <w:t>a</w:t>
            </w:r>
            <w:r w:rsidR="00D31479" w:rsidRPr="00B4190E">
              <w:rPr>
                <w:rFonts w:asciiTheme="minorHAnsi" w:hAnsiTheme="minorHAnsi" w:cstheme="minorHAnsi"/>
                <w:color w:val="000000" w:themeColor="text1"/>
                <w:sz w:val="22"/>
                <w:szCs w:val="22"/>
              </w:rPr>
              <w:t xml:space="preserve"> TVA, este mai mica dec</w:t>
            </w:r>
            <w:r w:rsidR="000B05EB" w:rsidRPr="00B4190E">
              <w:rPr>
                <w:rFonts w:asciiTheme="minorHAnsi" w:hAnsiTheme="minorHAnsi" w:cstheme="minorHAnsi"/>
                <w:color w:val="000000" w:themeColor="text1"/>
                <w:sz w:val="22"/>
                <w:szCs w:val="22"/>
              </w:rPr>
              <w:t>a</w:t>
            </w:r>
            <w:r w:rsidR="00D31479" w:rsidRPr="00B4190E">
              <w:rPr>
                <w:rFonts w:asciiTheme="minorHAnsi" w:hAnsiTheme="minorHAnsi" w:cstheme="minorHAnsi"/>
                <w:color w:val="000000" w:themeColor="text1"/>
                <w:sz w:val="22"/>
                <w:szCs w:val="22"/>
              </w:rPr>
              <w:t xml:space="preserve">t pragul </w:t>
            </w:r>
            <w:r w:rsidR="00D31479" w:rsidRPr="00B4190E">
              <w:rPr>
                <w:rFonts w:asciiTheme="minorHAnsi" w:hAnsiTheme="minorHAnsi" w:cstheme="minorHAnsi"/>
                <w:color w:val="000000" w:themeColor="text1"/>
                <w:sz w:val="22"/>
                <w:szCs w:val="22"/>
              </w:rPr>
              <w:lastRenderedPageBreak/>
              <w:t xml:space="preserve">valoric </w:t>
            </w:r>
            <w:r w:rsidR="000B05EB" w:rsidRPr="00B4190E">
              <w:rPr>
                <w:rFonts w:asciiTheme="minorHAnsi" w:hAnsiTheme="minorHAnsi" w:cstheme="minorHAnsi"/>
                <w:color w:val="000000" w:themeColor="text1"/>
                <w:sz w:val="22"/>
                <w:szCs w:val="22"/>
              </w:rPr>
              <w:t>i</w:t>
            </w:r>
            <w:r w:rsidR="00D31479" w:rsidRPr="00B4190E">
              <w:rPr>
                <w:rFonts w:asciiTheme="minorHAnsi" w:hAnsiTheme="minorHAnsi" w:cstheme="minorHAnsi"/>
                <w:color w:val="000000" w:themeColor="text1"/>
                <w:sz w:val="22"/>
                <w:szCs w:val="22"/>
              </w:rPr>
              <w:t>nscris la art. 7, alin. (1), lit. d) din Legea 98/2016, privind achizi</w:t>
            </w:r>
            <w:r w:rsidR="000B05EB" w:rsidRPr="00B4190E">
              <w:rPr>
                <w:rFonts w:asciiTheme="minorHAnsi" w:hAnsiTheme="minorHAnsi" w:cstheme="minorHAnsi"/>
                <w:color w:val="000000" w:themeColor="text1"/>
                <w:sz w:val="22"/>
                <w:szCs w:val="22"/>
              </w:rPr>
              <w:t>t</w:t>
            </w:r>
            <w:r w:rsidR="00D31479" w:rsidRPr="00B4190E">
              <w:rPr>
                <w:rFonts w:asciiTheme="minorHAnsi" w:hAnsiTheme="minorHAnsi" w:cstheme="minorHAnsi"/>
                <w:color w:val="000000" w:themeColor="text1"/>
                <w:sz w:val="22"/>
                <w:szCs w:val="22"/>
              </w:rPr>
              <w:t xml:space="preserve">iile publice cu o valoare de pana la 3.701.850,00 lei </w:t>
            </w:r>
          </w:p>
          <w:bookmarkEnd w:id="14"/>
          <w:p w14:paraId="4548D266" w14:textId="7346E7C9" w:rsidR="0064594C" w:rsidRPr="00B4190E" w:rsidRDefault="0064594C" w:rsidP="00E81DD4">
            <w:pPr>
              <w:tabs>
                <w:tab w:val="left" w:pos="426"/>
              </w:tabs>
              <w:suppressAutoHyphens/>
              <w:autoSpaceDN w:val="0"/>
              <w:spacing w:after="240" w:line="276" w:lineRule="auto"/>
              <w:jc w:val="both"/>
              <w:textAlignment w:val="baseline"/>
              <w:rPr>
                <w:rFonts w:asciiTheme="minorHAnsi" w:eastAsia="Times New Roman" w:hAnsiTheme="minorHAnsi" w:cstheme="minorHAnsi"/>
                <w:sz w:val="22"/>
                <w:szCs w:val="22"/>
              </w:rPr>
            </w:pPr>
            <w:r w:rsidRPr="00B4190E">
              <w:rPr>
                <w:rFonts w:asciiTheme="minorHAnsi" w:eastAsia="Times New Roman" w:hAnsiTheme="minorHAnsi" w:cstheme="minorHAnsi"/>
                <w:sz w:val="22"/>
                <w:szCs w:val="22"/>
              </w:rPr>
              <w:t xml:space="preserve">LEGEA NR. 98/2016 privind </w:t>
            </w:r>
            <w:r w:rsidR="00C767FE" w:rsidRPr="00B4190E">
              <w:rPr>
                <w:rFonts w:asciiTheme="minorHAnsi" w:eastAsia="Times New Roman" w:hAnsiTheme="minorHAnsi" w:cstheme="minorHAnsi"/>
                <w:sz w:val="22"/>
                <w:szCs w:val="22"/>
              </w:rPr>
              <w:t>achizi</w:t>
            </w:r>
            <w:r w:rsidR="000B05EB" w:rsidRPr="00B4190E">
              <w:rPr>
                <w:rFonts w:asciiTheme="minorHAnsi" w:eastAsia="Times New Roman" w:hAnsiTheme="minorHAnsi" w:cstheme="minorHAnsi"/>
                <w:sz w:val="22"/>
                <w:szCs w:val="22"/>
              </w:rPr>
              <w:t>t</w:t>
            </w:r>
            <w:r w:rsidR="00C767FE" w:rsidRPr="00B4190E">
              <w:rPr>
                <w:rFonts w:asciiTheme="minorHAnsi" w:eastAsia="Times New Roman" w:hAnsiTheme="minorHAnsi" w:cstheme="minorHAnsi"/>
                <w:sz w:val="22"/>
                <w:szCs w:val="22"/>
              </w:rPr>
              <w:t>iile</w:t>
            </w:r>
            <w:r w:rsidRPr="00B4190E">
              <w:rPr>
                <w:rFonts w:asciiTheme="minorHAnsi" w:eastAsia="Times New Roman" w:hAnsiTheme="minorHAnsi" w:cstheme="minorHAnsi"/>
                <w:sz w:val="22"/>
                <w:szCs w:val="22"/>
              </w:rPr>
              <w:t xml:space="preserve"> publice, cu </w:t>
            </w:r>
            <w:r w:rsidR="00C767FE" w:rsidRPr="00B4190E">
              <w:rPr>
                <w:rFonts w:asciiTheme="minorHAnsi" w:eastAsia="Times New Roman" w:hAnsiTheme="minorHAnsi" w:cstheme="minorHAnsi"/>
                <w:sz w:val="22"/>
                <w:szCs w:val="22"/>
              </w:rPr>
              <w:t>modific</w:t>
            </w:r>
            <w:r w:rsidR="000B05EB" w:rsidRPr="00B4190E">
              <w:rPr>
                <w:rFonts w:asciiTheme="minorHAnsi" w:eastAsia="Times New Roman" w:hAnsiTheme="minorHAnsi" w:cstheme="minorHAnsi"/>
                <w:sz w:val="22"/>
                <w:szCs w:val="22"/>
              </w:rPr>
              <w:t>a</w:t>
            </w:r>
            <w:r w:rsidR="00C767FE" w:rsidRPr="00B4190E">
              <w:rPr>
                <w:rFonts w:asciiTheme="minorHAnsi" w:eastAsia="Times New Roman" w:hAnsiTheme="minorHAnsi" w:cstheme="minorHAnsi"/>
                <w:sz w:val="22"/>
                <w:szCs w:val="22"/>
              </w:rPr>
              <w:t>rile</w:t>
            </w:r>
            <w:r w:rsidRPr="00B4190E">
              <w:rPr>
                <w:rFonts w:asciiTheme="minorHAnsi" w:eastAsia="Times New Roman" w:hAnsiTheme="minorHAnsi" w:cstheme="minorHAnsi"/>
                <w:sz w:val="22"/>
                <w:szCs w:val="22"/>
              </w:rPr>
              <w:t xml:space="preserve"> si </w:t>
            </w:r>
            <w:r w:rsidR="00C767FE" w:rsidRPr="00B4190E">
              <w:rPr>
                <w:rFonts w:asciiTheme="minorHAnsi" w:eastAsia="Times New Roman" w:hAnsiTheme="minorHAnsi" w:cstheme="minorHAnsi"/>
                <w:sz w:val="22"/>
                <w:szCs w:val="22"/>
              </w:rPr>
              <w:t>complet</w:t>
            </w:r>
            <w:r w:rsidR="000B05EB" w:rsidRPr="00B4190E">
              <w:rPr>
                <w:rFonts w:asciiTheme="minorHAnsi" w:eastAsia="Times New Roman" w:hAnsiTheme="minorHAnsi" w:cstheme="minorHAnsi"/>
                <w:sz w:val="22"/>
                <w:szCs w:val="22"/>
              </w:rPr>
              <w:t>a</w:t>
            </w:r>
            <w:r w:rsidR="00C767FE" w:rsidRPr="00B4190E">
              <w:rPr>
                <w:rFonts w:asciiTheme="minorHAnsi" w:eastAsia="Times New Roman" w:hAnsiTheme="minorHAnsi" w:cstheme="minorHAnsi"/>
                <w:sz w:val="22"/>
                <w:szCs w:val="22"/>
              </w:rPr>
              <w:t>rile</w:t>
            </w:r>
            <w:r w:rsidRPr="00B4190E">
              <w:rPr>
                <w:rFonts w:asciiTheme="minorHAnsi" w:eastAsia="Times New Roman" w:hAnsiTheme="minorHAnsi" w:cstheme="minorHAnsi"/>
                <w:sz w:val="22"/>
                <w:szCs w:val="22"/>
              </w:rPr>
              <w:t xml:space="preserve"> ulterioare;</w:t>
            </w:r>
          </w:p>
          <w:p w14:paraId="67B88491" w14:textId="3CFE2D10" w:rsidR="00997725" w:rsidRPr="00B4190E" w:rsidRDefault="0064594C" w:rsidP="00E81DD4">
            <w:pPr>
              <w:tabs>
                <w:tab w:val="left" w:pos="426"/>
              </w:tabs>
              <w:suppressAutoHyphens/>
              <w:autoSpaceDN w:val="0"/>
              <w:spacing w:after="240" w:line="276" w:lineRule="auto"/>
              <w:jc w:val="both"/>
              <w:textAlignment w:val="baseline"/>
              <w:rPr>
                <w:rFonts w:asciiTheme="minorHAnsi" w:eastAsia="Times New Roman" w:hAnsiTheme="minorHAnsi" w:cstheme="minorHAnsi"/>
                <w:sz w:val="22"/>
                <w:szCs w:val="22"/>
              </w:rPr>
            </w:pPr>
            <w:r w:rsidRPr="00B4190E">
              <w:rPr>
                <w:rFonts w:asciiTheme="minorHAnsi" w:eastAsia="Times New Roman" w:hAnsiTheme="minorHAnsi" w:cstheme="minorHAnsi"/>
                <w:sz w:val="22"/>
                <w:szCs w:val="22"/>
              </w:rPr>
              <w:t>HOT</w:t>
            </w:r>
            <w:r w:rsidR="000B05EB" w:rsidRPr="00B4190E">
              <w:rPr>
                <w:rFonts w:asciiTheme="minorHAnsi" w:eastAsia="Times New Roman" w:hAnsiTheme="minorHAnsi" w:cstheme="minorHAnsi"/>
                <w:sz w:val="22"/>
                <w:szCs w:val="22"/>
              </w:rPr>
              <w:t>A</w:t>
            </w:r>
            <w:r w:rsidRPr="00B4190E">
              <w:rPr>
                <w:rFonts w:asciiTheme="minorHAnsi" w:eastAsia="Times New Roman" w:hAnsiTheme="minorHAnsi" w:cstheme="minorHAnsi"/>
                <w:sz w:val="22"/>
                <w:szCs w:val="22"/>
              </w:rPr>
              <w:t>R</w:t>
            </w:r>
            <w:r w:rsidR="000B05EB" w:rsidRPr="00B4190E">
              <w:rPr>
                <w:rFonts w:asciiTheme="minorHAnsi" w:eastAsia="Times New Roman" w:hAnsiTheme="minorHAnsi" w:cstheme="minorHAnsi"/>
                <w:sz w:val="22"/>
                <w:szCs w:val="22"/>
              </w:rPr>
              <w:t>A</w:t>
            </w:r>
            <w:r w:rsidRPr="00B4190E">
              <w:rPr>
                <w:rFonts w:asciiTheme="minorHAnsi" w:eastAsia="Times New Roman" w:hAnsiTheme="minorHAnsi" w:cstheme="minorHAnsi"/>
                <w:sz w:val="22"/>
                <w:szCs w:val="22"/>
              </w:rPr>
              <w:t xml:space="preserve">REA GUVERNULUI nr. 395/2016 pentru aprobarea Normelor metodologice de aplicare a prevederilor referitoare la atribuirea contractului de </w:t>
            </w:r>
            <w:r w:rsidR="00C767FE" w:rsidRPr="00B4190E">
              <w:rPr>
                <w:rFonts w:asciiTheme="minorHAnsi" w:eastAsia="Times New Roman" w:hAnsiTheme="minorHAnsi" w:cstheme="minorHAnsi"/>
                <w:sz w:val="22"/>
                <w:szCs w:val="22"/>
              </w:rPr>
              <w:t>achizi</w:t>
            </w:r>
            <w:r w:rsidR="000B05EB" w:rsidRPr="00B4190E">
              <w:rPr>
                <w:rFonts w:asciiTheme="minorHAnsi" w:eastAsia="Times New Roman" w:hAnsiTheme="minorHAnsi" w:cstheme="minorHAnsi"/>
                <w:sz w:val="22"/>
                <w:szCs w:val="22"/>
              </w:rPr>
              <w:t>t</w:t>
            </w:r>
            <w:r w:rsidR="00C767FE" w:rsidRPr="00B4190E">
              <w:rPr>
                <w:rFonts w:asciiTheme="minorHAnsi" w:eastAsia="Times New Roman" w:hAnsiTheme="minorHAnsi" w:cstheme="minorHAnsi"/>
                <w:sz w:val="22"/>
                <w:szCs w:val="22"/>
              </w:rPr>
              <w:t>ie</w:t>
            </w:r>
            <w:r w:rsidRPr="00B4190E">
              <w:rPr>
                <w:rFonts w:asciiTheme="minorHAnsi" w:eastAsia="Times New Roman" w:hAnsiTheme="minorHAnsi" w:cstheme="minorHAnsi"/>
                <w:sz w:val="22"/>
                <w:szCs w:val="22"/>
              </w:rPr>
              <w:t xml:space="preserve"> public</w:t>
            </w:r>
            <w:r w:rsidR="000B05EB" w:rsidRPr="00B4190E">
              <w:rPr>
                <w:rFonts w:asciiTheme="minorHAnsi" w:eastAsia="Times New Roman" w:hAnsiTheme="minorHAnsi" w:cstheme="minorHAnsi"/>
                <w:sz w:val="22"/>
                <w:szCs w:val="22"/>
              </w:rPr>
              <w:t>a</w:t>
            </w:r>
            <w:r w:rsidRPr="00B4190E">
              <w:rPr>
                <w:rFonts w:asciiTheme="minorHAnsi" w:eastAsia="Times New Roman" w:hAnsiTheme="minorHAnsi" w:cstheme="minorHAnsi"/>
                <w:sz w:val="22"/>
                <w:szCs w:val="22"/>
              </w:rPr>
              <w:t xml:space="preserve">/acordului-cadru din Legea nr. 98/2016 privind </w:t>
            </w:r>
            <w:r w:rsidR="00C767FE" w:rsidRPr="00B4190E">
              <w:rPr>
                <w:rFonts w:asciiTheme="minorHAnsi" w:eastAsia="Times New Roman" w:hAnsiTheme="minorHAnsi" w:cstheme="minorHAnsi"/>
                <w:sz w:val="22"/>
                <w:szCs w:val="22"/>
              </w:rPr>
              <w:t>achizi</w:t>
            </w:r>
            <w:r w:rsidR="000B05EB" w:rsidRPr="00B4190E">
              <w:rPr>
                <w:rFonts w:asciiTheme="minorHAnsi" w:eastAsia="Times New Roman" w:hAnsiTheme="minorHAnsi" w:cstheme="minorHAnsi"/>
                <w:sz w:val="22"/>
                <w:szCs w:val="22"/>
              </w:rPr>
              <w:t>t</w:t>
            </w:r>
            <w:r w:rsidR="00C767FE" w:rsidRPr="00B4190E">
              <w:rPr>
                <w:rFonts w:asciiTheme="minorHAnsi" w:eastAsia="Times New Roman" w:hAnsiTheme="minorHAnsi" w:cstheme="minorHAnsi"/>
                <w:sz w:val="22"/>
                <w:szCs w:val="22"/>
              </w:rPr>
              <w:t>iile</w:t>
            </w:r>
            <w:r w:rsidRPr="00B4190E">
              <w:rPr>
                <w:rFonts w:asciiTheme="minorHAnsi" w:eastAsia="Times New Roman" w:hAnsiTheme="minorHAnsi" w:cstheme="minorHAnsi"/>
                <w:sz w:val="22"/>
                <w:szCs w:val="22"/>
              </w:rPr>
              <w:t xml:space="preserve"> publice, cu </w:t>
            </w:r>
            <w:r w:rsidR="00C767FE" w:rsidRPr="00B4190E">
              <w:rPr>
                <w:rFonts w:asciiTheme="minorHAnsi" w:eastAsia="Times New Roman" w:hAnsiTheme="minorHAnsi" w:cstheme="minorHAnsi"/>
                <w:sz w:val="22"/>
                <w:szCs w:val="22"/>
              </w:rPr>
              <w:t>modific</w:t>
            </w:r>
            <w:r w:rsidR="000B05EB" w:rsidRPr="00B4190E">
              <w:rPr>
                <w:rFonts w:asciiTheme="minorHAnsi" w:eastAsia="Times New Roman" w:hAnsiTheme="minorHAnsi" w:cstheme="minorHAnsi"/>
                <w:sz w:val="22"/>
                <w:szCs w:val="22"/>
              </w:rPr>
              <w:t>a</w:t>
            </w:r>
            <w:r w:rsidR="00C767FE" w:rsidRPr="00B4190E">
              <w:rPr>
                <w:rFonts w:asciiTheme="minorHAnsi" w:eastAsia="Times New Roman" w:hAnsiTheme="minorHAnsi" w:cstheme="minorHAnsi"/>
                <w:sz w:val="22"/>
                <w:szCs w:val="22"/>
              </w:rPr>
              <w:t>rile</w:t>
            </w:r>
            <w:r w:rsidRPr="00B4190E">
              <w:rPr>
                <w:rFonts w:asciiTheme="minorHAnsi" w:eastAsia="Times New Roman" w:hAnsiTheme="minorHAnsi" w:cstheme="minorHAnsi"/>
                <w:sz w:val="22"/>
                <w:szCs w:val="22"/>
              </w:rPr>
              <w:t xml:space="preserve"> si </w:t>
            </w:r>
            <w:r w:rsidR="00C767FE" w:rsidRPr="00B4190E">
              <w:rPr>
                <w:rFonts w:asciiTheme="minorHAnsi" w:eastAsia="Times New Roman" w:hAnsiTheme="minorHAnsi" w:cstheme="minorHAnsi"/>
                <w:sz w:val="22"/>
                <w:szCs w:val="22"/>
              </w:rPr>
              <w:t>complet</w:t>
            </w:r>
            <w:r w:rsidR="000B05EB" w:rsidRPr="00B4190E">
              <w:rPr>
                <w:rFonts w:asciiTheme="minorHAnsi" w:eastAsia="Times New Roman" w:hAnsiTheme="minorHAnsi" w:cstheme="minorHAnsi"/>
                <w:sz w:val="22"/>
                <w:szCs w:val="22"/>
              </w:rPr>
              <w:t>a</w:t>
            </w:r>
            <w:r w:rsidR="00C767FE" w:rsidRPr="00B4190E">
              <w:rPr>
                <w:rFonts w:asciiTheme="minorHAnsi" w:eastAsia="Times New Roman" w:hAnsiTheme="minorHAnsi" w:cstheme="minorHAnsi"/>
                <w:sz w:val="22"/>
                <w:szCs w:val="22"/>
              </w:rPr>
              <w:t>rile</w:t>
            </w:r>
            <w:r w:rsidRPr="00B4190E">
              <w:rPr>
                <w:rFonts w:asciiTheme="minorHAnsi" w:eastAsia="Times New Roman" w:hAnsiTheme="minorHAnsi" w:cstheme="minorHAnsi"/>
                <w:sz w:val="22"/>
                <w:szCs w:val="22"/>
              </w:rPr>
              <w:t xml:space="preserve"> ulterioare</w:t>
            </w:r>
            <w:r w:rsidR="00C767FE" w:rsidRPr="00B4190E">
              <w:rPr>
                <w:rFonts w:asciiTheme="minorHAnsi" w:eastAsia="Times New Roman" w:hAnsiTheme="minorHAnsi" w:cstheme="minorHAnsi"/>
                <w:sz w:val="22"/>
                <w:szCs w:val="22"/>
              </w:rPr>
              <w:t>.</w:t>
            </w:r>
          </w:p>
        </w:tc>
      </w:tr>
    </w:tbl>
    <w:p w14:paraId="435CE3AE" w14:textId="77777777" w:rsidR="00997725" w:rsidRPr="00B4190E" w:rsidRDefault="00997725" w:rsidP="00E81DD4">
      <w:pPr>
        <w:tabs>
          <w:tab w:val="left" w:pos="360"/>
          <w:tab w:val="left" w:pos="426"/>
        </w:tabs>
        <w:suppressAutoHyphens/>
        <w:autoSpaceDN w:val="0"/>
        <w:spacing w:after="240" w:line="276" w:lineRule="auto"/>
        <w:jc w:val="both"/>
        <w:textAlignment w:val="baseline"/>
        <w:rPr>
          <w:rFonts w:asciiTheme="minorHAnsi" w:hAnsiTheme="minorHAnsi" w:cstheme="minorHAnsi"/>
          <w:sz w:val="22"/>
          <w:szCs w:val="22"/>
        </w:rPr>
      </w:pPr>
    </w:p>
    <w:p w14:paraId="5D975224" w14:textId="7B400471" w:rsidR="00E15B33" w:rsidRPr="00B4190E" w:rsidRDefault="00997725" w:rsidP="00E81DD4">
      <w:pPr>
        <w:pStyle w:val="Heading1"/>
        <w:tabs>
          <w:tab w:val="left" w:pos="426"/>
        </w:tabs>
        <w:spacing w:before="0" w:after="240" w:line="276" w:lineRule="auto"/>
        <w:jc w:val="both"/>
        <w:rPr>
          <w:rFonts w:asciiTheme="minorHAnsi" w:eastAsia="Times New Roman" w:hAnsiTheme="minorHAnsi" w:cstheme="minorHAnsi"/>
          <w:i/>
          <w:color w:val="0070C0"/>
          <w:sz w:val="22"/>
          <w:szCs w:val="22"/>
        </w:rPr>
      </w:pPr>
      <w:bookmarkStart w:id="15" w:name="_Toc177377800"/>
      <w:r w:rsidRPr="00B4190E">
        <w:rPr>
          <w:rFonts w:asciiTheme="minorHAnsi" w:hAnsiTheme="minorHAnsi" w:cstheme="minorHAnsi"/>
          <w:i/>
          <w:color w:val="0070C0"/>
          <w:sz w:val="22"/>
          <w:szCs w:val="22"/>
        </w:rPr>
        <w:t xml:space="preserve">Capitolul 6. </w:t>
      </w:r>
      <w:r w:rsidRPr="00B4190E">
        <w:rPr>
          <w:rFonts w:asciiTheme="minorHAnsi" w:eastAsia="Times New Roman" w:hAnsiTheme="minorHAnsi" w:cstheme="minorHAnsi"/>
          <w:i/>
          <w:color w:val="0070C0"/>
          <w:sz w:val="22"/>
          <w:szCs w:val="22"/>
        </w:rPr>
        <w:t>Durata contractului</w:t>
      </w:r>
      <w:bookmarkEnd w:id="15"/>
    </w:p>
    <w:tbl>
      <w:tblPr>
        <w:tblStyle w:val="TableGrid"/>
        <w:tblW w:w="0" w:type="auto"/>
        <w:tblLook w:val="04A0" w:firstRow="1" w:lastRow="0" w:firstColumn="1" w:lastColumn="0" w:noHBand="0" w:noVBand="1"/>
      </w:tblPr>
      <w:tblGrid>
        <w:gridCol w:w="9678"/>
      </w:tblGrid>
      <w:tr w:rsidR="00215C64" w:rsidRPr="00B4190E" w14:paraId="0985D837" w14:textId="77777777" w:rsidTr="00215C64">
        <w:tc>
          <w:tcPr>
            <w:tcW w:w="10337" w:type="dxa"/>
          </w:tcPr>
          <w:p w14:paraId="1137174E" w14:textId="7A48F2A4" w:rsidR="00215C64" w:rsidRPr="00B4190E" w:rsidRDefault="00215C64" w:rsidP="00E81DD4">
            <w:pPr>
              <w:tabs>
                <w:tab w:val="left" w:pos="426"/>
              </w:tabs>
              <w:suppressAutoHyphens/>
              <w:autoSpaceDN w:val="0"/>
              <w:spacing w:after="240" w:line="276" w:lineRule="auto"/>
              <w:jc w:val="both"/>
              <w:textAlignment w:val="baseline"/>
              <w:rPr>
                <w:rFonts w:asciiTheme="minorHAnsi" w:hAnsiTheme="minorHAnsi" w:cstheme="minorHAnsi"/>
                <w:sz w:val="22"/>
                <w:szCs w:val="22"/>
              </w:rPr>
            </w:pPr>
            <w:r w:rsidRPr="00B4190E">
              <w:rPr>
                <w:rFonts w:asciiTheme="minorHAnsi" w:eastAsia="Times New Roman" w:hAnsiTheme="minorHAnsi" w:cstheme="minorHAnsi"/>
                <w:sz w:val="22"/>
                <w:szCs w:val="22"/>
              </w:rPr>
              <w:t xml:space="preserve">Contractul are o durata de </w:t>
            </w:r>
            <w:r w:rsidR="00720F62" w:rsidRPr="00B4190E">
              <w:rPr>
                <w:rFonts w:asciiTheme="minorHAnsi" w:eastAsia="Times New Roman" w:hAnsiTheme="minorHAnsi" w:cstheme="minorHAnsi"/>
                <w:sz w:val="22"/>
                <w:szCs w:val="22"/>
              </w:rPr>
              <w:t xml:space="preserve">maxim </w:t>
            </w:r>
            <w:r w:rsidR="00C767FE" w:rsidRPr="00B4190E">
              <w:rPr>
                <w:rFonts w:asciiTheme="minorHAnsi" w:eastAsia="Times New Roman" w:hAnsiTheme="minorHAnsi" w:cstheme="minorHAnsi"/>
                <w:b/>
                <w:sz w:val="22"/>
                <w:szCs w:val="22"/>
              </w:rPr>
              <w:t>12</w:t>
            </w:r>
            <w:r w:rsidRPr="00B4190E">
              <w:rPr>
                <w:rFonts w:asciiTheme="minorHAnsi" w:eastAsia="Times New Roman" w:hAnsiTheme="minorHAnsi" w:cstheme="minorHAnsi"/>
                <w:b/>
                <w:sz w:val="22"/>
                <w:szCs w:val="22"/>
              </w:rPr>
              <w:t xml:space="preserve"> luni</w:t>
            </w:r>
            <w:r w:rsidR="00892AFF" w:rsidRPr="00B4190E">
              <w:rPr>
                <w:rFonts w:asciiTheme="minorHAnsi" w:eastAsia="Times New Roman" w:hAnsiTheme="minorHAnsi" w:cstheme="minorHAnsi"/>
                <w:b/>
                <w:sz w:val="22"/>
                <w:szCs w:val="22"/>
              </w:rPr>
              <w:t>.</w:t>
            </w:r>
          </w:p>
        </w:tc>
      </w:tr>
    </w:tbl>
    <w:p w14:paraId="6EC47764" w14:textId="77777777" w:rsidR="00215C64" w:rsidRPr="00B4190E" w:rsidRDefault="00215C64" w:rsidP="00E81DD4">
      <w:pPr>
        <w:tabs>
          <w:tab w:val="left" w:pos="426"/>
        </w:tabs>
        <w:spacing w:after="240" w:line="276" w:lineRule="auto"/>
        <w:jc w:val="both"/>
        <w:rPr>
          <w:rFonts w:asciiTheme="minorHAnsi" w:hAnsiTheme="minorHAnsi" w:cstheme="minorHAnsi"/>
          <w:sz w:val="22"/>
          <w:szCs w:val="22"/>
        </w:rPr>
      </w:pPr>
    </w:p>
    <w:p w14:paraId="02252720" w14:textId="08EBCD31" w:rsidR="00997725" w:rsidRPr="00B4190E" w:rsidRDefault="00997725" w:rsidP="00E81DD4">
      <w:pPr>
        <w:pStyle w:val="Heading1"/>
        <w:tabs>
          <w:tab w:val="left" w:pos="426"/>
        </w:tabs>
        <w:spacing w:before="0" w:after="240" w:line="276" w:lineRule="auto"/>
        <w:jc w:val="both"/>
        <w:rPr>
          <w:rFonts w:asciiTheme="minorHAnsi" w:hAnsiTheme="minorHAnsi" w:cstheme="minorHAnsi"/>
          <w:i/>
          <w:color w:val="0070C0"/>
          <w:sz w:val="22"/>
          <w:szCs w:val="22"/>
        </w:rPr>
      </w:pPr>
      <w:bookmarkStart w:id="16" w:name="_Toc177377801"/>
      <w:r w:rsidRPr="00B4190E">
        <w:rPr>
          <w:rFonts w:asciiTheme="minorHAnsi" w:hAnsiTheme="minorHAnsi" w:cstheme="minorHAnsi"/>
          <w:i/>
          <w:color w:val="0070C0"/>
          <w:sz w:val="22"/>
          <w:szCs w:val="22"/>
        </w:rPr>
        <w:t xml:space="preserve">Capitolul 7. </w:t>
      </w:r>
      <w:r w:rsidR="00892AFF" w:rsidRPr="00B4190E">
        <w:rPr>
          <w:rFonts w:asciiTheme="minorHAnsi" w:eastAsia="SimSun" w:hAnsiTheme="minorHAnsi" w:cstheme="minorHAnsi"/>
          <w:i/>
          <w:color w:val="0070C0"/>
          <w:sz w:val="22"/>
          <w:szCs w:val="22"/>
          <w:lang w:eastAsia="zh-CN"/>
        </w:rPr>
        <w:t>Condi</w:t>
      </w:r>
      <w:r w:rsidR="00991D76" w:rsidRPr="00B4190E">
        <w:rPr>
          <w:rFonts w:asciiTheme="minorHAnsi" w:eastAsia="SimSun" w:hAnsiTheme="minorHAnsi" w:cstheme="minorHAnsi"/>
          <w:i/>
          <w:color w:val="0070C0"/>
          <w:sz w:val="22"/>
          <w:szCs w:val="22"/>
          <w:lang w:eastAsia="zh-CN"/>
        </w:rPr>
        <w:t>t</w:t>
      </w:r>
      <w:r w:rsidR="00892AFF" w:rsidRPr="00B4190E">
        <w:rPr>
          <w:rFonts w:asciiTheme="minorHAnsi" w:eastAsia="SimSun" w:hAnsiTheme="minorHAnsi" w:cstheme="minorHAnsi"/>
          <w:i/>
          <w:color w:val="0070C0"/>
          <w:sz w:val="22"/>
          <w:szCs w:val="22"/>
          <w:lang w:eastAsia="zh-CN"/>
        </w:rPr>
        <w:t>ii</w:t>
      </w:r>
      <w:r w:rsidR="00047502" w:rsidRPr="00B4190E">
        <w:rPr>
          <w:rFonts w:asciiTheme="minorHAnsi" w:eastAsia="SimSun" w:hAnsiTheme="minorHAnsi" w:cstheme="minorHAnsi"/>
          <w:i/>
          <w:color w:val="0070C0"/>
          <w:sz w:val="22"/>
          <w:szCs w:val="22"/>
          <w:lang w:eastAsia="zh-CN"/>
        </w:rPr>
        <w:t xml:space="preserve"> de participare</w:t>
      </w:r>
      <w:bookmarkEnd w:id="16"/>
    </w:p>
    <w:p w14:paraId="665AAA66" w14:textId="75E5E4CE" w:rsidR="00997725" w:rsidRPr="00B4190E" w:rsidRDefault="00997725" w:rsidP="00E81DD4">
      <w:pPr>
        <w:tabs>
          <w:tab w:val="left" w:pos="426"/>
        </w:tabs>
        <w:autoSpaceDE w:val="0"/>
        <w:spacing w:after="240" w:line="276" w:lineRule="auto"/>
        <w:jc w:val="both"/>
        <w:rPr>
          <w:rFonts w:asciiTheme="minorHAnsi" w:hAnsiTheme="minorHAnsi" w:cstheme="minorHAnsi"/>
          <w:kern w:val="3"/>
          <w:sz w:val="22"/>
          <w:szCs w:val="22"/>
        </w:rPr>
      </w:pPr>
      <w:r w:rsidRPr="00B4190E">
        <w:rPr>
          <w:rFonts w:asciiTheme="minorHAnsi" w:hAnsiTheme="minorHAnsi" w:cstheme="minorHAnsi"/>
          <w:kern w:val="3"/>
          <w:sz w:val="22"/>
          <w:szCs w:val="22"/>
        </w:rPr>
        <w:t xml:space="preserve">Pentru participarea la procedura se solicita </w:t>
      </w:r>
      <w:r w:rsidR="00892AFF" w:rsidRPr="00B4190E">
        <w:rPr>
          <w:rFonts w:asciiTheme="minorHAnsi" w:hAnsiTheme="minorHAnsi" w:cstheme="minorHAnsi"/>
          <w:kern w:val="3"/>
          <w:sz w:val="22"/>
          <w:szCs w:val="22"/>
        </w:rPr>
        <w:t>urm</w:t>
      </w:r>
      <w:r w:rsidR="00991D76" w:rsidRPr="00B4190E">
        <w:rPr>
          <w:rFonts w:asciiTheme="minorHAnsi" w:hAnsiTheme="minorHAnsi" w:cstheme="minorHAnsi"/>
          <w:kern w:val="3"/>
          <w:sz w:val="22"/>
          <w:szCs w:val="22"/>
        </w:rPr>
        <w:t>a</w:t>
      </w:r>
      <w:r w:rsidR="00892AFF" w:rsidRPr="00B4190E">
        <w:rPr>
          <w:rFonts w:asciiTheme="minorHAnsi" w:hAnsiTheme="minorHAnsi" w:cstheme="minorHAnsi"/>
          <w:kern w:val="3"/>
          <w:sz w:val="22"/>
          <w:szCs w:val="22"/>
        </w:rPr>
        <w:t>toarele</w:t>
      </w:r>
      <w:r w:rsidRPr="00B4190E">
        <w:rPr>
          <w:rFonts w:asciiTheme="minorHAnsi" w:hAnsiTheme="minorHAnsi" w:cstheme="minorHAnsi"/>
          <w:kern w:val="3"/>
          <w:sz w:val="22"/>
          <w:szCs w:val="22"/>
        </w:rPr>
        <w:t xml:space="preserve"> documente considerate </w:t>
      </w:r>
      <w:r w:rsidR="00892AFF" w:rsidRPr="00B4190E">
        <w:rPr>
          <w:rFonts w:asciiTheme="minorHAnsi" w:hAnsiTheme="minorHAnsi" w:cstheme="minorHAnsi"/>
          <w:kern w:val="3"/>
          <w:sz w:val="22"/>
          <w:szCs w:val="22"/>
        </w:rPr>
        <w:t>cerin</w:t>
      </w:r>
      <w:r w:rsidR="00991D76" w:rsidRPr="00B4190E">
        <w:rPr>
          <w:rFonts w:asciiTheme="minorHAnsi" w:hAnsiTheme="minorHAnsi" w:cstheme="minorHAnsi"/>
          <w:kern w:val="3"/>
          <w:sz w:val="22"/>
          <w:szCs w:val="22"/>
        </w:rPr>
        <w:t>t</w:t>
      </w:r>
      <w:r w:rsidR="00892AFF" w:rsidRPr="00B4190E">
        <w:rPr>
          <w:rFonts w:asciiTheme="minorHAnsi" w:hAnsiTheme="minorHAnsi" w:cstheme="minorHAnsi"/>
          <w:kern w:val="3"/>
          <w:sz w:val="22"/>
          <w:szCs w:val="22"/>
        </w:rPr>
        <w:t>e</w:t>
      </w:r>
      <w:r w:rsidRPr="00B4190E">
        <w:rPr>
          <w:rFonts w:asciiTheme="minorHAnsi" w:hAnsiTheme="minorHAnsi" w:cstheme="minorHAnsi"/>
          <w:kern w:val="3"/>
          <w:sz w:val="22"/>
          <w:szCs w:val="22"/>
        </w:rPr>
        <w:t xml:space="preserve"> minime de calificare:</w:t>
      </w:r>
    </w:p>
    <w:tbl>
      <w:tblPr>
        <w:tblW w:w="9634" w:type="dxa"/>
        <w:tblCellMar>
          <w:left w:w="10" w:type="dxa"/>
          <w:right w:w="10" w:type="dxa"/>
        </w:tblCellMar>
        <w:tblLook w:val="0000" w:firstRow="0" w:lastRow="0" w:firstColumn="0" w:lastColumn="0" w:noHBand="0" w:noVBand="0"/>
      </w:tblPr>
      <w:tblGrid>
        <w:gridCol w:w="9634"/>
      </w:tblGrid>
      <w:tr w:rsidR="00997725" w:rsidRPr="00B4190E" w14:paraId="40AEDD0A" w14:textId="77777777" w:rsidTr="00432DB9">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75CD2" w14:textId="5D76CA92" w:rsidR="00230B5E" w:rsidRPr="00B4190E" w:rsidRDefault="00892AFF" w:rsidP="00E81DD4">
            <w:pPr>
              <w:pStyle w:val="ListParagraph"/>
              <w:numPr>
                <w:ilvl w:val="0"/>
                <w:numId w:val="25"/>
              </w:numPr>
              <w:tabs>
                <w:tab w:val="left" w:pos="29"/>
              </w:tabs>
              <w:spacing w:after="240" w:line="276" w:lineRule="auto"/>
              <w:ind w:left="0" w:firstLine="0"/>
              <w:jc w:val="both"/>
              <w:rPr>
                <w:rFonts w:asciiTheme="minorHAnsi" w:hAnsiTheme="minorHAnsi" w:cstheme="minorHAnsi"/>
                <w:bCs/>
                <w:iCs/>
                <w:sz w:val="22"/>
                <w:szCs w:val="22"/>
                <w:lang w:val="ro-RO"/>
              </w:rPr>
            </w:pPr>
            <w:r w:rsidRPr="00B4190E">
              <w:rPr>
                <w:rFonts w:asciiTheme="minorHAnsi" w:hAnsiTheme="minorHAnsi" w:cstheme="minorHAnsi"/>
                <w:bCs/>
                <w:iCs/>
                <w:sz w:val="22"/>
                <w:szCs w:val="22"/>
                <w:lang w:val="ro-RO"/>
              </w:rPr>
              <w:t>Ofertan</w:t>
            </w:r>
            <w:r w:rsidR="00991D76" w:rsidRPr="00B4190E">
              <w:rPr>
                <w:rFonts w:asciiTheme="minorHAnsi" w:hAnsiTheme="minorHAnsi" w:cstheme="minorHAnsi"/>
                <w:bCs/>
                <w:iCs/>
                <w:sz w:val="22"/>
                <w:szCs w:val="22"/>
                <w:lang w:val="ro-RO"/>
              </w:rPr>
              <w:t>t</w:t>
            </w:r>
            <w:r w:rsidRPr="00B4190E">
              <w:rPr>
                <w:rFonts w:asciiTheme="minorHAnsi" w:hAnsiTheme="minorHAnsi" w:cstheme="minorHAnsi"/>
                <w:bCs/>
                <w:iCs/>
                <w:sz w:val="22"/>
                <w:szCs w:val="22"/>
                <w:lang w:val="ro-RO"/>
              </w:rPr>
              <w:t>ii</w:t>
            </w:r>
            <w:r w:rsidR="00A1156D" w:rsidRPr="00B4190E">
              <w:rPr>
                <w:rFonts w:asciiTheme="minorHAnsi" w:hAnsiTheme="minorHAnsi" w:cstheme="minorHAnsi"/>
                <w:bCs/>
                <w:iCs/>
                <w:sz w:val="22"/>
                <w:szCs w:val="22"/>
                <w:lang w:val="ro-RO"/>
              </w:rPr>
              <w:t xml:space="preserve">, membrii asocierii, </w:t>
            </w:r>
            <w:r w:rsidRPr="00B4190E">
              <w:rPr>
                <w:rFonts w:asciiTheme="minorHAnsi" w:hAnsiTheme="minorHAnsi" w:cstheme="minorHAnsi"/>
                <w:bCs/>
                <w:iCs/>
                <w:sz w:val="22"/>
                <w:szCs w:val="22"/>
                <w:lang w:val="ro-RO"/>
              </w:rPr>
              <w:t>ter</w:t>
            </w:r>
            <w:r w:rsidR="00991D76" w:rsidRPr="00B4190E">
              <w:rPr>
                <w:rFonts w:asciiTheme="minorHAnsi" w:hAnsiTheme="minorHAnsi" w:cstheme="minorHAnsi"/>
                <w:bCs/>
                <w:iCs/>
                <w:sz w:val="22"/>
                <w:szCs w:val="22"/>
                <w:lang w:val="ro-RO"/>
              </w:rPr>
              <w:t>t</w:t>
            </w:r>
            <w:r w:rsidRPr="00B4190E">
              <w:rPr>
                <w:rFonts w:asciiTheme="minorHAnsi" w:hAnsiTheme="minorHAnsi" w:cstheme="minorHAnsi"/>
                <w:bCs/>
                <w:iCs/>
                <w:sz w:val="22"/>
                <w:szCs w:val="22"/>
                <w:lang w:val="ro-RO"/>
              </w:rPr>
              <w:t>ii</w:t>
            </w:r>
            <w:r w:rsidR="00C767FE" w:rsidRPr="00B4190E">
              <w:rPr>
                <w:rFonts w:asciiTheme="minorHAnsi" w:hAnsiTheme="minorHAnsi" w:cstheme="minorHAnsi"/>
                <w:bCs/>
                <w:iCs/>
                <w:sz w:val="22"/>
                <w:szCs w:val="22"/>
                <w:lang w:val="ro-RO"/>
              </w:rPr>
              <w:t xml:space="preserve"> </w:t>
            </w:r>
            <w:r w:rsidRPr="00B4190E">
              <w:rPr>
                <w:rFonts w:asciiTheme="minorHAnsi" w:hAnsiTheme="minorHAnsi" w:cstheme="minorHAnsi"/>
                <w:bCs/>
                <w:iCs/>
                <w:sz w:val="22"/>
                <w:szCs w:val="22"/>
                <w:lang w:val="ro-RO"/>
              </w:rPr>
              <w:t>sus</w:t>
            </w:r>
            <w:r w:rsidR="00991D76" w:rsidRPr="00B4190E">
              <w:rPr>
                <w:rFonts w:asciiTheme="minorHAnsi" w:hAnsiTheme="minorHAnsi" w:cstheme="minorHAnsi"/>
                <w:bCs/>
                <w:iCs/>
                <w:sz w:val="22"/>
                <w:szCs w:val="22"/>
                <w:lang w:val="ro-RO"/>
              </w:rPr>
              <w:t>t</w:t>
            </w:r>
            <w:r w:rsidRPr="00B4190E">
              <w:rPr>
                <w:rFonts w:asciiTheme="minorHAnsi" w:hAnsiTheme="minorHAnsi" w:cstheme="minorHAnsi"/>
                <w:bCs/>
                <w:iCs/>
                <w:sz w:val="22"/>
                <w:szCs w:val="22"/>
                <w:lang w:val="ro-RO"/>
              </w:rPr>
              <w:t>in</w:t>
            </w:r>
            <w:r w:rsidR="00991D76" w:rsidRPr="00B4190E">
              <w:rPr>
                <w:rFonts w:asciiTheme="minorHAnsi" w:hAnsiTheme="minorHAnsi" w:cstheme="minorHAnsi"/>
                <w:bCs/>
                <w:iCs/>
                <w:sz w:val="22"/>
                <w:szCs w:val="22"/>
                <w:lang w:val="ro-RO"/>
              </w:rPr>
              <w:t>a</w:t>
            </w:r>
            <w:r w:rsidRPr="00B4190E">
              <w:rPr>
                <w:rFonts w:asciiTheme="minorHAnsi" w:hAnsiTheme="minorHAnsi" w:cstheme="minorHAnsi"/>
                <w:bCs/>
                <w:iCs/>
                <w:sz w:val="22"/>
                <w:szCs w:val="22"/>
                <w:lang w:val="ro-RO"/>
              </w:rPr>
              <w:t>tori</w:t>
            </w:r>
            <w:r w:rsidR="00A1156D" w:rsidRPr="00B4190E">
              <w:rPr>
                <w:rFonts w:asciiTheme="minorHAnsi" w:hAnsiTheme="minorHAnsi" w:cstheme="minorHAnsi"/>
                <w:bCs/>
                <w:iCs/>
                <w:sz w:val="22"/>
                <w:szCs w:val="22"/>
                <w:lang w:val="ro-RO"/>
              </w:rPr>
              <w:t xml:space="preserve"> </w:t>
            </w:r>
            <w:r w:rsidR="000B05EB" w:rsidRPr="00B4190E">
              <w:rPr>
                <w:rFonts w:asciiTheme="minorHAnsi" w:hAnsiTheme="minorHAnsi" w:cstheme="minorHAnsi"/>
                <w:bCs/>
                <w:iCs/>
                <w:sz w:val="22"/>
                <w:szCs w:val="22"/>
                <w:lang w:val="ro-RO"/>
              </w:rPr>
              <w:t>s</w:t>
            </w:r>
            <w:r w:rsidR="00A1156D" w:rsidRPr="00B4190E">
              <w:rPr>
                <w:rFonts w:asciiTheme="minorHAnsi" w:hAnsiTheme="minorHAnsi" w:cstheme="minorHAnsi"/>
                <w:bCs/>
                <w:iCs/>
                <w:sz w:val="22"/>
                <w:szCs w:val="22"/>
                <w:lang w:val="ro-RO"/>
              </w:rPr>
              <w:t xml:space="preserve">i </w:t>
            </w:r>
            <w:r w:rsidRPr="00B4190E">
              <w:rPr>
                <w:rFonts w:asciiTheme="minorHAnsi" w:hAnsiTheme="minorHAnsi" w:cstheme="minorHAnsi"/>
                <w:bCs/>
                <w:iCs/>
                <w:sz w:val="22"/>
                <w:szCs w:val="22"/>
                <w:lang w:val="ro-RO"/>
              </w:rPr>
              <w:t>subcontractan</w:t>
            </w:r>
            <w:r w:rsidR="00991D76" w:rsidRPr="00B4190E">
              <w:rPr>
                <w:rFonts w:asciiTheme="minorHAnsi" w:hAnsiTheme="minorHAnsi" w:cstheme="minorHAnsi"/>
                <w:bCs/>
                <w:iCs/>
                <w:sz w:val="22"/>
                <w:szCs w:val="22"/>
                <w:lang w:val="ro-RO"/>
              </w:rPr>
              <w:t>t</w:t>
            </w:r>
            <w:r w:rsidRPr="00B4190E">
              <w:rPr>
                <w:rFonts w:asciiTheme="minorHAnsi" w:hAnsiTheme="minorHAnsi" w:cstheme="minorHAnsi"/>
                <w:bCs/>
                <w:iCs/>
                <w:sz w:val="22"/>
                <w:szCs w:val="22"/>
                <w:lang w:val="ro-RO"/>
              </w:rPr>
              <w:t>ii</w:t>
            </w:r>
            <w:r w:rsidR="00C767FE" w:rsidRPr="00B4190E">
              <w:rPr>
                <w:rFonts w:asciiTheme="minorHAnsi" w:hAnsiTheme="minorHAnsi" w:cstheme="minorHAnsi"/>
                <w:bCs/>
                <w:iCs/>
                <w:sz w:val="22"/>
                <w:szCs w:val="22"/>
                <w:lang w:val="ro-RO"/>
              </w:rPr>
              <w:t xml:space="preserve"> nu trebuie s</w:t>
            </w:r>
            <w:r w:rsidR="000B05EB" w:rsidRPr="00B4190E">
              <w:rPr>
                <w:rFonts w:asciiTheme="minorHAnsi" w:hAnsiTheme="minorHAnsi" w:cstheme="minorHAnsi"/>
                <w:bCs/>
                <w:iCs/>
                <w:sz w:val="22"/>
                <w:szCs w:val="22"/>
                <w:lang w:val="ro-RO"/>
              </w:rPr>
              <w:t>a</w:t>
            </w:r>
            <w:r w:rsidR="00C767FE" w:rsidRPr="00B4190E">
              <w:rPr>
                <w:rFonts w:asciiTheme="minorHAnsi" w:hAnsiTheme="minorHAnsi" w:cstheme="minorHAnsi"/>
                <w:bCs/>
                <w:iCs/>
                <w:sz w:val="22"/>
                <w:szCs w:val="22"/>
                <w:lang w:val="ro-RO"/>
              </w:rPr>
              <w:t xml:space="preserve"> se </w:t>
            </w:r>
            <w:r w:rsidRPr="00B4190E">
              <w:rPr>
                <w:rFonts w:asciiTheme="minorHAnsi" w:hAnsiTheme="minorHAnsi" w:cstheme="minorHAnsi"/>
                <w:bCs/>
                <w:iCs/>
                <w:sz w:val="22"/>
                <w:szCs w:val="22"/>
                <w:lang w:val="ro-RO"/>
              </w:rPr>
              <w:t>reg</w:t>
            </w:r>
            <w:r w:rsidR="00991D76" w:rsidRPr="00B4190E">
              <w:rPr>
                <w:rFonts w:asciiTheme="minorHAnsi" w:hAnsiTheme="minorHAnsi" w:cstheme="minorHAnsi"/>
                <w:bCs/>
                <w:iCs/>
                <w:sz w:val="22"/>
                <w:szCs w:val="22"/>
                <w:lang w:val="ro-RO"/>
              </w:rPr>
              <w:t>a</w:t>
            </w:r>
            <w:r w:rsidRPr="00B4190E">
              <w:rPr>
                <w:rFonts w:asciiTheme="minorHAnsi" w:hAnsiTheme="minorHAnsi" w:cstheme="minorHAnsi"/>
                <w:bCs/>
                <w:iCs/>
                <w:sz w:val="22"/>
                <w:szCs w:val="22"/>
                <w:lang w:val="ro-RO"/>
              </w:rPr>
              <w:t>seasc</w:t>
            </w:r>
            <w:r w:rsidR="00991D76" w:rsidRPr="00B4190E">
              <w:rPr>
                <w:rFonts w:asciiTheme="minorHAnsi" w:hAnsiTheme="minorHAnsi" w:cstheme="minorHAnsi"/>
                <w:bCs/>
                <w:iCs/>
                <w:sz w:val="22"/>
                <w:szCs w:val="22"/>
                <w:lang w:val="ro-RO"/>
              </w:rPr>
              <w:t>a</w:t>
            </w:r>
            <w:r w:rsidR="00C767FE" w:rsidRPr="00B4190E">
              <w:rPr>
                <w:rFonts w:asciiTheme="minorHAnsi" w:hAnsiTheme="minorHAnsi" w:cstheme="minorHAnsi"/>
                <w:bCs/>
                <w:iCs/>
                <w:sz w:val="22"/>
                <w:szCs w:val="22"/>
                <w:lang w:val="ro-RO"/>
              </w:rPr>
              <w:t xml:space="preserve"> </w:t>
            </w:r>
            <w:r w:rsidR="000B05EB" w:rsidRPr="00B4190E">
              <w:rPr>
                <w:rFonts w:asciiTheme="minorHAnsi" w:hAnsiTheme="minorHAnsi" w:cstheme="minorHAnsi"/>
                <w:bCs/>
                <w:iCs/>
                <w:sz w:val="22"/>
                <w:szCs w:val="22"/>
                <w:lang w:val="ro-RO"/>
              </w:rPr>
              <w:t>i</w:t>
            </w:r>
            <w:r w:rsidR="00C767FE" w:rsidRPr="00B4190E">
              <w:rPr>
                <w:rFonts w:asciiTheme="minorHAnsi" w:hAnsiTheme="minorHAnsi" w:cstheme="minorHAnsi"/>
                <w:bCs/>
                <w:iCs/>
                <w:sz w:val="22"/>
                <w:szCs w:val="22"/>
                <w:lang w:val="ro-RO"/>
              </w:rPr>
              <w:t xml:space="preserve">n </w:t>
            </w:r>
            <w:r w:rsidRPr="00B4190E">
              <w:rPr>
                <w:rFonts w:asciiTheme="minorHAnsi" w:hAnsiTheme="minorHAnsi" w:cstheme="minorHAnsi"/>
                <w:bCs/>
                <w:iCs/>
                <w:sz w:val="22"/>
                <w:szCs w:val="22"/>
                <w:lang w:val="ro-RO"/>
              </w:rPr>
              <w:t>situa</w:t>
            </w:r>
            <w:r w:rsidR="00991D76" w:rsidRPr="00B4190E">
              <w:rPr>
                <w:rFonts w:asciiTheme="minorHAnsi" w:hAnsiTheme="minorHAnsi" w:cstheme="minorHAnsi"/>
                <w:bCs/>
                <w:iCs/>
                <w:sz w:val="22"/>
                <w:szCs w:val="22"/>
                <w:lang w:val="ro-RO"/>
              </w:rPr>
              <w:t>t</w:t>
            </w:r>
            <w:r w:rsidRPr="00B4190E">
              <w:rPr>
                <w:rFonts w:asciiTheme="minorHAnsi" w:hAnsiTheme="minorHAnsi" w:cstheme="minorHAnsi"/>
                <w:bCs/>
                <w:iCs/>
                <w:sz w:val="22"/>
                <w:szCs w:val="22"/>
                <w:lang w:val="ro-RO"/>
              </w:rPr>
              <w:t>iile</w:t>
            </w:r>
            <w:r w:rsidR="00C767FE" w:rsidRPr="00B4190E">
              <w:rPr>
                <w:rFonts w:asciiTheme="minorHAnsi" w:hAnsiTheme="minorHAnsi" w:cstheme="minorHAnsi"/>
                <w:bCs/>
                <w:iCs/>
                <w:sz w:val="22"/>
                <w:szCs w:val="22"/>
                <w:lang w:val="ro-RO"/>
              </w:rPr>
              <w:t xml:space="preserve"> </w:t>
            </w:r>
            <w:r w:rsidRPr="00B4190E">
              <w:rPr>
                <w:rFonts w:asciiTheme="minorHAnsi" w:hAnsiTheme="minorHAnsi" w:cstheme="minorHAnsi"/>
                <w:bCs/>
                <w:iCs/>
                <w:sz w:val="22"/>
                <w:szCs w:val="22"/>
                <w:lang w:val="ro-RO"/>
              </w:rPr>
              <w:t>prev</w:t>
            </w:r>
            <w:r w:rsidR="00991D76" w:rsidRPr="00B4190E">
              <w:rPr>
                <w:rFonts w:asciiTheme="minorHAnsi" w:hAnsiTheme="minorHAnsi" w:cstheme="minorHAnsi"/>
                <w:bCs/>
                <w:iCs/>
                <w:sz w:val="22"/>
                <w:szCs w:val="22"/>
                <w:lang w:val="ro-RO"/>
              </w:rPr>
              <w:t>a</w:t>
            </w:r>
            <w:r w:rsidRPr="00B4190E">
              <w:rPr>
                <w:rFonts w:asciiTheme="minorHAnsi" w:hAnsiTheme="minorHAnsi" w:cstheme="minorHAnsi"/>
                <w:bCs/>
                <w:iCs/>
                <w:sz w:val="22"/>
                <w:szCs w:val="22"/>
                <w:lang w:val="ro-RO"/>
              </w:rPr>
              <w:t>zute</w:t>
            </w:r>
            <w:r w:rsidR="00A1156D" w:rsidRPr="00B4190E">
              <w:rPr>
                <w:rFonts w:asciiTheme="minorHAnsi" w:hAnsiTheme="minorHAnsi" w:cstheme="minorHAnsi"/>
                <w:bCs/>
                <w:iCs/>
                <w:sz w:val="22"/>
                <w:szCs w:val="22"/>
                <w:lang w:val="ro-RO"/>
              </w:rPr>
              <w:t xml:space="preserve"> la</w:t>
            </w:r>
            <w:r w:rsidR="00230B5E" w:rsidRPr="00B4190E">
              <w:rPr>
                <w:rFonts w:asciiTheme="minorHAnsi" w:hAnsiTheme="minorHAnsi" w:cstheme="minorHAnsi"/>
                <w:bCs/>
                <w:iCs/>
                <w:sz w:val="22"/>
                <w:szCs w:val="22"/>
                <w:lang w:val="ro-RO"/>
              </w:rPr>
              <w:t xml:space="preserve"> a</w:t>
            </w:r>
            <w:r w:rsidR="00A1156D" w:rsidRPr="00B4190E">
              <w:rPr>
                <w:rFonts w:asciiTheme="minorHAnsi" w:hAnsiTheme="minorHAnsi" w:cstheme="minorHAnsi"/>
                <w:bCs/>
                <w:iCs/>
                <w:sz w:val="22"/>
                <w:szCs w:val="22"/>
                <w:lang w:val="ro-RO"/>
              </w:rPr>
              <w:t>rt.164</w:t>
            </w:r>
            <w:r w:rsidR="002C152A" w:rsidRPr="00B4190E">
              <w:rPr>
                <w:rFonts w:asciiTheme="minorHAnsi" w:hAnsiTheme="minorHAnsi" w:cstheme="minorHAnsi"/>
                <w:bCs/>
                <w:iCs/>
                <w:sz w:val="22"/>
                <w:szCs w:val="22"/>
                <w:lang w:val="ro-RO"/>
              </w:rPr>
              <w:t>, 165</w:t>
            </w:r>
            <w:r w:rsidR="00230B5E" w:rsidRPr="00B4190E">
              <w:rPr>
                <w:rFonts w:asciiTheme="minorHAnsi" w:hAnsiTheme="minorHAnsi" w:cstheme="minorHAnsi"/>
                <w:bCs/>
                <w:iCs/>
                <w:sz w:val="22"/>
                <w:szCs w:val="22"/>
                <w:lang w:val="ro-RO"/>
              </w:rPr>
              <w:t xml:space="preserve"> </w:t>
            </w:r>
            <w:r w:rsidR="00A1156D" w:rsidRPr="00B4190E">
              <w:rPr>
                <w:rFonts w:asciiTheme="minorHAnsi" w:hAnsiTheme="minorHAnsi" w:cstheme="minorHAnsi"/>
                <w:bCs/>
                <w:iCs/>
                <w:sz w:val="22"/>
                <w:szCs w:val="22"/>
                <w:lang w:val="ro-RO"/>
              </w:rPr>
              <w:t>si 167 din Legea nr.98/2016.</w:t>
            </w:r>
            <w:r w:rsidR="0064594C" w:rsidRPr="00B4190E">
              <w:rPr>
                <w:rFonts w:asciiTheme="minorHAnsi" w:hAnsiTheme="minorHAnsi" w:cstheme="minorHAnsi"/>
                <w:bCs/>
                <w:iCs/>
                <w:sz w:val="22"/>
                <w:szCs w:val="22"/>
                <w:lang w:val="ro-RO"/>
              </w:rPr>
              <w:t xml:space="preserve"> </w:t>
            </w:r>
          </w:p>
          <w:p w14:paraId="065BD7C3" w14:textId="77777777" w:rsidR="00324DB5" w:rsidRPr="00B4190E" w:rsidRDefault="00324DB5" w:rsidP="00E81DD4">
            <w:pPr>
              <w:pStyle w:val="ListParagraph"/>
              <w:tabs>
                <w:tab w:val="left" w:pos="29"/>
              </w:tabs>
              <w:spacing w:after="240" w:line="276" w:lineRule="auto"/>
              <w:ind w:left="0"/>
              <w:jc w:val="both"/>
              <w:rPr>
                <w:rFonts w:asciiTheme="minorHAnsi" w:hAnsiTheme="minorHAnsi" w:cstheme="minorHAnsi"/>
                <w:bCs/>
                <w:iCs/>
                <w:sz w:val="22"/>
                <w:szCs w:val="22"/>
                <w:lang w:val="ro-RO"/>
              </w:rPr>
            </w:pPr>
          </w:p>
          <w:p w14:paraId="646E04CE" w14:textId="334A86B2" w:rsidR="002C152A" w:rsidRPr="00B4190E" w:rsidRDefault="0064594C" w:rsidP="00E81DD4">
            <w:pPr>
              <w:tabs>
                <w:tab w:val="left" w:pos="29"/>
              </w:tabs>
              <w:spacing w:after="240" w:line="276" w:lineRule="auto"/>
              <w:jc w:val="both"/>
              <w:rPr>
                <w:rFonts w:asciiTheme="minorHAnsi" w:hAnsiTheme="minorHAnsi" w:cstheme="minorHAnsi"/>
                <w:iCs/>
                <w:sz w:val="22"/>
                <w:szCs w:val="22"/>
              </w:rPr>
            </w:pPr>
            <w:r w:rsidRPr="00B4190E">
              <w:rPr>
                <w:rFonts w:asciiTheme="minorHAnsi" w:hAnsiTheme="minorHAnsi" w:cstheme="minorHAnsi"/>
                <w:bCs/>
                <w:iCs/>
                <w:sz w:val="22"/>
                <w:szCs w:val="22"/>
              </w:rPr>
              <w:t xml:space="preserve">Modalitatea prin care poate fi </w:t>
            </w:r>
            <w:r w:rsidR="003C74B9" w:rsidRPr="00B4190E">
              <w:rPr>
                <w:rFonts w:asciiTheme="minorHAnsi" w:hAnsiTheme="minorHAnsi" w:cstheme="minorHAnsi"/>
                <w:bCs/>
                <w:iCs/>
                <w:sz w:val="22"/>
                <w:szCs w:val="22"/>
              </w:rPr>
              <w:t>demonstrat</w:t>
            </w:r>
            <w:r w:rsidR="000B05EB" w:rsidRPr="00B4190E">
              <w:rPr>
                <w:rFonts w:asciiTheme="minorHAnsi" w:hAnsiTheme="minorHAnsi" w:cstheme="minorHAnsi"/>
                <w:bCs/>
                <w:iCs/>
                <w:sz w:val="22"/>
                <w:szCs w:val="22"/>
              </w:rPr>
              <w:t>a</w:t>
            </w:r>
            <w:r w:rsidR="003C74B9" w:rsidRPr="00B4190E">
              <w:rPr>
                <w:rFonts w:asciiTheme="minorHAnsi" w:hAnsiTheme="minorHAnsi" w:cstheme="minorHAnsi"/>
                <w:bCs/>
                <w:iCs/>
                <w:sz w:val="22"/>
                <w:szCs w:val="22"/>
              </w:rPr>
              <w:t xml:space="preserve"> </w:t>
            </w:r>
            <w:r w:rsidR="00991D76" w:rsidRPr="00B4190E">
              <w:rPr>
                <w:rFonts w:asciiTheme="minorHAnsi" w:hAnsiTheme="minorHAnsi" w:cstheme="minorHAnsi"/>
                <w:bCs/>
                <w:iCs/>
                <w:sz w:val="22"/>
                <w:szCs w:val="22"/>
              </w:rPr>
              <w:t>i</w:t>
            </w:r>
            <w:r w:rsidR="00892AFF" w:rsidRPr="00B4190E">
              <w:rPr>
                <w:rFonts w:asciiTheme="minorHAnsi" w:hAnsiTheme="minorHAnsi" w:cstheme="minorHAnsi"/>
                <w:bCs/>
                <w:iCs/>
                <w:sz w:val="22"/>
                <w:szCs w:val="22"/>
              </w:rPr>
              <w:t>ndeplinirea</w:t>
            </w:r>
            <w:r w:rsidR="003C74B9" w:rsidRPr="00B4190E">
              <w:rPr>
                <w:rFonts w:asciiTheme="minorHAnsi" w:hAnsiTheme="minorHAnsi" w:cstheme="minorHAnsi"/>
                <w:bCs/>
                <w:iCs/>
                <w:sz w:val="22"/>
                <w:szCs w:val="22"/>
              </w:rPr>
              <w:t xml:space="preserve"> </w:t>
            </w:r>
            <w:r w:rsidR="00892AFF" w:rsidRPr="00B4190E">
              <w:rPr>
                <w:rFonts w:asciiTheme="minorHAnsi" w:hAnsiTheme="minorHAnsi" w:cstheme="minorHAnsi"/>
                <w:bCs/>
                <w:iCs/>
                <w:sz w:val="22"/>
                <w:szCs w:val="22"/>
              </w:rPr>
              <w:t>cerin</w:t>
            </w:r>
            <w:r w:rsidR="00991D76" w:rsidRPr="00B4190E">
              <w:rPr>
                <w:rFonts w:asciiTheme="minorHAnsi" w:hAnsiTheme="minorHAnsi" w:cstheme="minorHAnsi"/>
                <w:bCs/>
                <w:iCs/>
                <w:sz w:val="22"/>
                <w:szCs w:val="22"/>
              </w:rPr>
              <w:t>t</w:t>
            </w:r>
            <w:r w:rsidR="00892AFF" w:rsidRPr="00B4190E">
              <w:rPr>
                <w:rFonts w:asciiTheme="minorHAnsi" w:hAnsiTheme="minorHAnsi" w:cstheme="minorHAnsi"/>
                <w:bCs/>
                <w:iCs/>
                <w:sz w:val="22"/>
                <w:szCs w:val="22"/>
              </w:rPr>
              <w:t>ei</w:t>
            </w:r>
            <w:r w:rsidRPr="00B4190E">
              <w:rPr>
                <w:rFonts w:asciiTheme="minorHAnsi" w:hAnsiTheme="minorHAnsi" w:cstheme="minorHAnsi"/>
                <w:bCs/>
                <w:iCs/>
                <w:sz w:val="22"/>
                <w:szCs w:val="22"/>
              </w:rPr>
              <w:t xml:space="preserve">: </w:t>
            </w:r>
            <w:r w:rsidRPr="00B4190E">
              <w:rPr>
                <w:rFonts w:asciiTheme="minorHAnsi" w:hAnsiTheme="minorHAnsi" w:cstheme="minorHAnsi"/>
                <w:iCs/>
                <w:sz w:val="22"/>
                <w:szCs w:val="22"/>
              </w:rPr>
              <w:t xml:space="preserve">se vor completa </w:t>
            </w:r>
            <w:r w:rsidR="002C152A" w:rsidRPr="00B4190E">
              <w:rPr>
                <w:rFonts w:asciiTheme="minorHAnsi" w:hAnsiTheme="minorHAnsi" w:cstheme="minorHAnsi"/>
                <w:iCs/>
                <w:sz w:val="22"/>
                <w:szCs w:val="22"/>
              </w:rPr>
              <w:t xml:space="preserve">de </w:t>
            </w:r>
            <w:r w:rsidR="00892AFF" w:rsidRPr="00B4190E">
              <w:rPr>
                <w:rFonts w:asciiTheme="minorHAnsi" w:hAnsiTheme="minorHAnsi" w:cstheme="minorHAnsi"/>
                <w:iCs/>
                <w:sz w:val="22"/>
                <w:szCs w:val="22"/>
              </w:rPr>
              <w:t>c</w:t>
            </w:r>
            <w:r w:rsidR="00991D76" w:rsidRPr="00B4190E">
              <w:rPr>
                <w:rFonts w:asciiTheme="minorHAnsi" w:hAnsiTheme="minorHAnsi" w:cstheme="minorHAnsi"/>
                <w:iCs/>
                <w:sz w:val="22"/>
                <w:szCs w:val="22"/>
              </w:rPr>
              <w:t>a</w:t>
            </w:r>
            <w:r w:rsidR="00892AFF" w:rsidRPr="00B4190E">
              <w:rPr>
                <w:rFonts w:asciiTheme="minorHAnsi" w:hAnsiTheme="minorHAnsi" w:cstheme="minorHAnsi"/>
                <w:iCs/>
                <w:sz w:val="22"/>
                <w:szCs w:val="22"/>
              </w:rPr>
              <w:t>tre</w:t>
            </w:r>
            <w:r w:rsidR="002C152A" w:rsidRPr="00B4190E">
              <w:rPr>
                <w:rFonts w:asciiTheme="minorHAnsi" w:hAnsiTheme="minorHAnsi" w:cstheme="minorHAnsi"/>
                <w:iCs/>
                <w:sz w:val="22"/>
                <w:szCs w:val="22"/>
              </w:rPr>
              <w:t xml:space="preserve"> operatorii economici </w:t>
            </w:r>
            <w:r w:rsidR="00892AFF" w:rsidRPr="00B4190E">
              <w:rPr>
                <w:rFonts w:asciiTheme="minorHAnsi" w:hAnsiTheme="minorHAnsi" w:cstheme="minorHAnsi"/>
                <w:iCs/>
                <w:sz w:val="22"/>
                <w:szCs w:val="22"/>
              </w:rPr>
              <w:t>participan</w:t>
            </w:r>
            <w:r w:rsidR="00991D76" w:rsidRPr="00B4190E">
              <w:rPr>
                <w:rFonts w:asciiTheme="minorHAnsi" w:hAnsiTheme="minorHAnsi" w:cstheme="minorHAnsi"/>
                <w:iCs/>
                <w:sz w:val="22"/>
                <w:szCs w:val="22"/>
              </w:rPr>
              <w:t>t</w:t>
            </w:r>
            <w:r w:rsidR="00892AFF" w:rsidRPr="00B4190E">
              <w:rPr>
                <w:rFonts w:asciiTheme="minorHAnsi" w:hAnsiTheme="minorHAnsi" w:cstheme="minorHAnsi"/>
                <w:iCs/>
                <w:sz w:val="22"/>
                <w:szCs w:val="22"/>
              </w:rPr>
              <w:t>i</w:t>
            </w:r>
            <w:r w:rsidR="002C152A" w:rsidRPr="00B4190E">
              <w:rPr>
                <w:rFonts w:asciiTheme="minorHAnsi" w:hAnsiTheme="minorHAnsi" w:cstheme="minorHAnsi"/>
                <w:iCs/>
                <w:sz w:val="22"/>
                <w:szCs w:val="22"/>
              </w:rPr>
              <w:t xml:space="preserve"> la procedura:</w:t>
            </w:r>
          </w:p>
          <w:p w14:paraId="33290070" w14:textId="65AA6EAB" w:rsidR="002C152A" w:rsidRPr="00B4190E" w:rsidRDefault="003C74B9" w:rsidP="00E81DD4">
            <w:pPr>
              <w:pStyle w:val="ListParagraph"/>
              <w:numPr>
                <w:ilvl w:val="0"/>
                <w:numId w:val="26"/>
              </w:numPr>
              <w:tabs>
                <w:tab w:val="left" w:pos="29"/>
              </w:tabs>
              <w:spacing w:after="240" w:line="276" w:lineRule="auto"/>
              <w:ind w:left="0" w:firstLine="0"/>
              <w:jc w:val="both"/>
              <w:rPr>
                <w:rFonts w:asciiTheme="minorHAnsi" w:hAnsiTheme="minorHAnsi" w:cstheme="minorHAnsi"/>
                <w:b/>
                <w:bCs/>
                <w:iCs/>
                <w:sz w:val="22"/>
                <w:szCs w:val="22"/>
                <w:lang w:val="ro-RO"/>
              </w:rPr>
            </w:pPr>
            <w:r w:rsidRPr="00B4190E">
              <w:rPr>
                <w:rFonts w:asciiTheme="minorHAnsi" w:hAnsiTheme="minorHAnsi" w:cstheme="minorHAnsi"/>
                <w:b/>
                <w:bCs/>
                <w:iCs/>
                <w:sz w:val="22"/>
                <w:szCs w:val="22"/>
                <w:lang w:val="ro-RO"/>
              </w:rPr>
              <w:t>Declara</w:t>
            </w:r>
            <w:r w:rsidR="000B05EB" w:rsidRPr="00B4190E">
              <w:rPr>
                <w:rFonts w:asciiTheme="minorHAnsi" w:hAnsiTheme="minorHAnsi" w:cstheme="minorHAnsi"/>
                <w:b/>
                <w:bCs/>
                <w:iCs/>
                <w:sz w:val="22"/>
                <w:szCs w:val="22"/>
                <w:lang w:val="ro-RO"/>
              </w:rPr>
              <w:t>t</w:t>
            </w:r>
            <w:r w:rsidRPr="00B4190E">
              <w:rPr>
                <w:rFonts w:asciiTheme="minorHAnsi" w:hAnsiTheme="minorHAnsi" w:cstheme="minorHAnsi"/>
                <w:b/>
                <w:bCs/>
                <w:iCs/>
                <w:sz w:val="22"/>
                <w:szCs w:val="22"/>
                <w:lang w:val="ro-RO"/>
              </w:rPr>
              <w:t>ia</w:t>
            </w:r>
            <w:r w:rsidR="002C152A" w:rsidRPr="00B4190E">
              <w:rPr>
                <w:rFonts w:asciiTheme="minorHAnsi" w:hAnsiTheme="minorHAnsi" w:cstheme="minorHAnsi"/>
                <w:b/>
                <w:bCs/>
                <w:iCs/>
                <w:sz w:val="22"/>
                <w:szCs w:val="22"/>
                <w:lang w:val="ro-RO"/>
              </w:rPr>
              <w:t xml:space="preserve"> privind ne</w:t>
            </w:r>
            <w:r w:rsidR="000B05EB" w:rsidRPr="00B4190E">
              <w:rPr>
                <w:rFonts w:asciiTheme="minorHAnsi" w:hAnsiTheme="minorHAnsi" w:cstheme="minorHAnsi"/>
                <w:b/>
                <w:bCs/>
                <w:iCs/>
                <w:sz w:val="22"/>
                <w:szCs w:val="22"/>
                <w:lang w:val="ro-RO"/>
              </w:rPr>
              <w:t>i</w:t>
            </w:r>
            <w:r w:rsidR="002C152A" w:rsidRPr="00B4190E">
              <w:rPr>
                <w:rFonts w:asciiTheme="minorHAnsi" w:hAnsiTheme="minorHAnsi" w:cstheme="minorHAnsi"/>
                <w:b/>
                <w:bCs/>
                <w:iCs/>
                <w:sz w:val="22"/>
                <w:szCs w:val="22"/>
                <w:lang w:val="ro-RO"/>
              </w:rPr>
              <w:t xml:space="preserve">ncadrarea </w:t>
            </w:r>
            <w:r w:rsidR="000B05EB" w:rsidRPr="00B4190E">
              <w:rPr>
                <w:rFonts w:asciiTheme="minorHAnsi" w:hAnsiTheme="minorHAnsi" w:cstheme="minorHAnsi"/>
                <w:b/>
                <w:bCs/>
                <w:iCs/>
                <w:sz w:val="22"/>
                <w:szCs w:val="22"/>
                <w:lang w:val="ro-RO"/>
              </w:rPr>
              <w:t>i</w:t>
            </w:r>
            <w:r w:rsidR="002C152A" w:rsidRPr="00B4190E">
              <w:rPr>
                <w:rFonts w:asciiTheme="minorHAnsi" w:hAnsiTheme="minorHAnsi" w:cstheme="minorHAnsi"/>
                <w:b/>
                <w:bCs/>
                <w:iCs/>
                <w:sz w:val="22"/>
                <w:szCs w:val="22"/>
                <w:lang w:val="ro-RO"/>
              </w:rPr>
              <w:t xml:space="preserve">n prevederile art. 164 din Legea nr. 98/2016 – </w:t>
            </w:r>
            <w:r w:rsidRPr="00B4190E">
              <w:rPr>
                <w:rFonts w:asciiTheme="minorHAnsi" w:hAnsiTheme="minorHAnsi" w:cstheme="minorHAnsi"/>
                <w:b/>
                <w:bCs/>
                <w:iCs/>
                <w:sz w:val="22"/>
                <w:szCs w:val="22"/>
                <w:lang w:val="ro-RO"/>
              </w:rPr>
              <w:t>Formular</w:t>
            </w:r>
            <w:r w:rsidR="002C152A" w:rsidRPr="00B4190E">
              <w:rPr>
                <w:rFonts w:asciiTheme="minorHAnsi" w:hAnsiTheme="minorHAnsi" w:cstheme="minorHAnsi"/>
                <w:b/>
                <w:bCs/>
                <w:iCs/>
                <w:sz w:val="22"/>
                <w:szCs w:val="22"/>
                <w:lang w:val="ro-RO"/>
              </w:rPr>
              <w:t xml:space="preserve"> 1</w:t>
            </w:r>
          </w:p>
          <w:p w14:paraId="479DB249" w14:textId="69A5F9D1" w:rsidR="002C152A" w:rsidRPr="00B4190E" w:rsidRDefault="003C74B9" w:rsidP="00E81DD4">
            <w:pPr>
              <w:pStyle w:val="ListParagraph"/>
              <w:numPr>
                <w:ilvl w:val="0"/>
                <w:numId w:val="26"/>
              </w:numPr>
              <w:tabs>
                <w:tab w:val="left" w:pos="29"/>
              </w:tabs>
              <w:spacing w:after="240" w:line="276" w:lineRule="auto"/>
              <w:ind w:left="0" w:firstLine="0"/>
              <w:jc w:val="both"/>
              <w:rPr>
                <w:rFonts w:asciiTheme="minorHAnsi" w:hAnsiTheme="minorHAnsi" w:cstheme="minorHAnsi"/>
                <w:b/>
                <w:bCs/>
                <w:iCs/>
                <w:sz w:val="22"/>
                <w:szCs w:val="22"/>
                <w:lang w:val="ro-RO"/>
              </w:rPr>
            </w:pPr>
            <w:r w:rsidRPr="00B4190E">
              <w:rPr>
                <w:rFonts w:asciiTheme="minorHAnsi" w:hAnsiTheme="minorHAnsi" w:cstheme="minorHAnsi"/>
                <w:b/>
                <w:bCs/>
                <w:iCs/>
                <w:sz w:val="22"/>
                <w:szCs w:val="22"/>
                <w:lang w:val="ro-RO"/>
              </w:rPr>
              <w:t>Declara</w:t>
            </w:r>
            <w:r w:rsidR="000B05EB" w:rsidRPr="00B4190E">
              <w:rPr>
                <w:rFonts w:asciiTheme="minorHAnsi" w:hAnsiTheme="minorHAnsi" w:cstheme="minorHAnsi"/>
                <w:b/>
                <w:bCs/>
                <w:iCs/>
                <w:sz w:val="22"/>
                <w:szCs w:val="22"/>
                <w:lang w:val="ro-RO"/>
              </w:rPr>
              <w:t>t</w:t>
            </w:r>
            <w:r w:rsidRPr="00B4190E">
              <w:rPr>
                <w:rFonts w:asciiTheme="minorHAnsi" w:hAnsiTheme="minorHAnsi" w:cstheme="minorHAnsi"/>
                <w:b/>
                <w:bCs/>
                <w:iCs/>
                <w:sz w:val="22"/>
                <w:szCs w:val="22"/>
                <w:lang w:val="ro-RO"/>
              </w:rPr>
              <w:t>ia</w:t>
            </w:r>
            <w:r w:rsidR="002C152A" w:rsidRPr="00B4190E">
              <w:rPr>
                <w:rFonts w:asciiTheme="minorHAnsi" w:hAnsiTheme="minorHAnsi" w:cstheme="minorHAnsi"/>
                <w:b/>
                <w:bCs/>
                <w:iCs/>
                <w:sz w:val="22"/>
                <w:szCs w:val="22"/>
                <w:lang w:val="ro-RO"/>
              </w:rPr>
              <w:t xml:space="preserve"> privind ne</w:t>
            </w:r>
            <w:r w:rsidR="000B05EB" w:rsidRPr="00B4190E">
              <w:rPr>
                <w:rFonts w:asciiTheme="minorHAnsi" w:hAnsiTheme="minorHAnsi" w:cstheme="minorHAnsi"/>
                <w:b/>
                <w:bCs/>
                <w:iCs/>
                <w:sz w:val="22"/>
                <w:szCs w:val="22"/>
                <w:lang w:val="ro-RO"/>
              </w:rPr>
              <w:t>i</w:t>
            </w:r>
            <w:r w:rsidR="002C152A" w:rsidRPr="00B4190E">
              <w:rPr>
                <w:rFonts w:asciiTheme="minorHAnsi" w:hAnsiTheme="minorHAnsi" w:cstheme="minorHAnsi"/>
                <w:b/>
                <w:bCs/>
                <w:iCs/>
                <w:sz w:val="22"/>
                <w:szCs w:val="22"/>
                <w:lang w:val="ro-RO"/>
              </w:rPr>
              <w:t xml:space="preserve">ncadrarea </w:t>
            </w:r>
            <w:r w:rsidR="000B05EB" w:rsidRPr="00B4190E">
              <w:rPr>
                <w:rFonts w:asciiTheme="minorHAnsi" w:hAnsiTheme="minorHAnsi" w:cstheme="minorHAnsi"/>
                <w:b/>
                <w:bCs/>
                <w:iCs/>
                <w:sz w:val="22"/>
                <w:szCs w:val="22"/>
                <w:lang w:val="ro-RO"/>
              </w:rPr>
              <w:t>i</w:t>
            </w:r>
            <w:r w:rsidR="002C152A" w:rsidRPr="00B4190E">
              <w:rPr>
                <w:rFonts w:asciiTheme="minorHAnsi" w:hAnsiTheme="minorHAnsi" w:cstheme="minorHAnsi"/>
                <w:b/>
                <w:bCs/>
                <w:iCs/>
                <w:sz w:val="22"/>
                <w:szCs w:val="22"/>
                <w:lang w:val="ro-RO"/>
              </w:rPr>
              <w:t>n prevederile art. 165 din Legea 98/2016 - Formular 2</w:t>
            </w:r>
          </w:p>
          <w:p w14:paraId="6DD1A5E9" w14:textId="4F130A77" w:rsidR="002C152A" w:rsidRPr="00B4190E" w:rsidRDefault="003C74B9" w:rsidP="00E81DD4">
            <w:pPr>
              <w:pStyle w:val="ListParagraph"/>
              <w:numPr>
                <w:ilvl w:val="0"/>
                <w:numId w:val="26"/>
              </w:numPr>
              <w:tabs>
                <w:tab w:val="left" w:pos="29"/>
              </w:tabs>
              <w:spacing w:after="240" w:line="276" w:lineRule="auto"/>
              <w:ind w:left="0" w:firstLine="0"/>
              <w:jc w:val="both"/>
              <w:rPr>
                <w:rFonts w:asciiTheme="minorHAnsi" w:hAnsiTheme="minorHAnsi" w:cstheme="minorHAnsi"/>
                <w:b/>
                <w:bCs/>
                <w:iCs/>
                <w:sz w:val="22"/>
                <w:szCs w:val="22"/>
                <w:lang w:val="ro-RO"/>
              </w:rPr>
            </w:pPr>
            <w:r w:rsidRPr="00B4190E">
              <w:rPr>
                <w:rFonts w:asciiTheme="minorHAnsi" w:hAnsiTheme="minorHAnsi" w:cstheme="minorHAnsi"/>
                <w:b/>
                <w:bCs/>
                <w:iCs/>
                <w:sz w:val="22"/>
                <w:szCs w:val="22"/>
                <w:lang w:val="ro-RO"/>
              </w:rPr>
              <w:t>Declara</w:t>
            </w:r>
            <w:r w:rsidR="000B05EB" w:rsidRPr="00B4190E">
              <w:rPr>
                <w:rFonts w:asciiTheme="minorHAnsi" w:hAnsiTheme="minorHAnsi" w:cstheme="minorHAnsi"/>
                <w:b/>
                <w:bCs/>
                <w:iCs/>
                <w:sz w:val="22"/>
                <w:szCs w:val="22"/>
                <w:lang w:val="ro-RO"/>
              </w:rPr>
              <w:t>t</w:t>
            </w:r>
            <w:r w:rsidRPr="00B4190E">
              <w:rPr>
                <w:rFonts w:asciiTheme="minorHAnsi" w:hAnsiTheme="minorHAnsi" w:cstheme="minorHAnsi"/>
                <w:b/>
                <w:bCs/>
                <w:iCs/>
                <w:sz w:val="22"/>
                <w:szCs w:val="22"/>
                <w:lang w:val="ro-RO"/>
              </w:rPr>
              <w:t>ia</w:t>
            </w:r>
            <w:r w:rsidR="002C152A" w:rsidRPr="00B4190E">
              <w:rPr>
                <w:rFonts w:asciiTheme="minorHAnsi" w:hAnsiTheme="minorHAnsi" w:cstheme="minorHAnsi"/>
                <w:b/>
                <w:bCs/>
                <w:iCs/>
                <w:sz w:val="22"/>
                <w:szCs w:val="22"/>
                <w:lang w:val="ro-RO"/>
              </w:rPr>
              <w:t xml:space="preserve"> privind ne</w:t>
            </w:r>
            <w:r w:rsidR="000B05EB" w:rsidRPr="00B4190E">
              <w:rPr>
                <w:rFonts w:asciiTheme="minorHAnsi" w:hAnsiTheme="minorHAnsi" w:cstheme="minorHAnsi"/>
                <w:b/>
                <w:bCs/>
                <w:iCs/>
                <w:sz w:val="22"/>
                <w:szCs w:val="22"/>
                <w:lang w:val="ro-RO"/>
              </w:rPr>
              <w:t>i</w:t>
            </w:r>
            <w:r w:rsidR="002C152A" w:rsidRPr="00B4190E">
              <w:rPr>
                <w:rFonts w:asciiTheme="minorHAnsi" w:hAnsiTheme="minorHAnsi" w:cstheme="minorHAnsi"/>
                <w:b/>
                <w:bCs/>
                <w:iCs/>
                <w:sz w:val="22"/>
                <w:szCs w:val="22"/>
                <w:lang w:val="ro-RO"/>
              </w:rPr>
              <w:t xml:space="preserve">ncadrarea </w:t>
            </w:r>
            <w:r w:rsidR="000B05EB" w:rsidRPr="00B4190E">
              <w:rPr>
                <w:rFonts w:asciiTheme="minorHAnsi" w:hAnsiTheme="minorHAnsi" w:cstheme="minorHAnsi"/>
                <w:b/>
                <w:bCs/>
                <w:iCs/>
                <w:sz w:val="22"/>
                <w:szCs w:val="22"/>
                <w:lang w:val="ro-RO"/>
              </w:rPr>
              <w:t>i</w:t>
            </w:r>
            <w:r w:rsidR="002C152A" w:rsidRPr="00B4190E">
              <w:rPr>
                <w:rFonts w:asciiTheme="minorHAnsi" w:hAnsiTheme="minorHAnsi" w:cstheme="minorHAnsi"/>
                <w:b/>
                <w:bCs/>
                <w:iCs/>
                <w:sz w:val="22"/>
                <w:szCs w:val="22"/>
                <w:lang w:val="ro-RO"/>
              </w:rPr>
              <w:t>n prevederile art. 167 din Legea 98/2016 – Formular 3</w:t>
            </w:r>
          </w:p>
          <w:p w14:paraId="1BDB24DF" w14:textId="61FA7F70" w:rsidR="00997725" w:rsidRPr="00B4190E" w:rsidRDefault="0064594C" w:rsidP="00E81DD4">
            <w:pPr>
              <w:tabs>
                <w:tab w:val="left" w:pos="29"/>
              </w:tabs>
              <w:spacing w:after="240" w:line="276" w:lineRule="auto"/>
              <w:jc w:val="both"/>
              <w:rPr>
                <w:rFonts w:asciiTheme="minorHAnsi" w:hAnsiTheme="minorHAnsi" w:cstheme="minorHAnsi"/>
                <w:bCs/>
                <w:iCs/>
                <w:sz w:val="22"/>
                <w:szCs w:val="22"/>
              </w:rPr>
            </w:pPr>
            <w:r w:rsidRPr="00B4190E">
              <w:rPr>
                <w:rFonts w:asciiTheme="minorHAnsi" w:hAnsiTheme="minorHAnsi" w:cstheme="minorHAnsi"/>
                <w:bCs/>
                <w:iCs/>
                <w:sz w:val="22"/>
                <w:szCs w:val="22"/>
              </w:rPr>
              <w:t xml:space="preserve">puse la </w:t>
            </w:r>
            <w:r w:rsidR="00892AFF" w:rsidRPr="00B4190E">
              <w:rPr>
                <w:rFonts w:asciiTheme="minorHAnsi" w:hAnsiTheme="minorHAnsi" w:cstheme="minorHAnsi"/>
                <w:bCs/>
                <w:iCs/>
                <w:sz w:val="22"/>
                <w:szCs w:val="22"/>
              </w:rPr>
              <w:t>dispozi</w:t>
            </w:r>
            <w:r w:rsidR="00991D76" w:rsidRPr="00B4190E">
              <w:rPr>
                <w:rFonts w:asciiTheme="minorHAnsi" w:hAnsiTheme="minorHAnsi" w:cstheme="minorHAnsi"/>
                <w:bCs/>
                <w:iCs/>
                <w:sz w:val="22"/>
                <w:szCs w:val="22"/>
              </w:rPr>
              <w:t>t</w:t>
            </w:r>
            <w:r w:rsidR="00892AFF" w:rsidRPr="00B4190E">
              <w:rPr>
                <w:rFonts w:asciiTheme="minorHAnsi" w:hAnsiTheme="minorHAnsi" w:cstheme="minorHAnsi"/>
                <w:bCs/>
                <w:iCs/>
                <w:sz w:val="22"/>
                <w:szCs w:val="22"/>
              </w:rPr>
              <w:t>ie</w:t>
            </w:r>
            <w:r w:rsidRPr="00B4190E">
              <w:rPr>
                <w:rFonts w:asciiTheme="minorHAnsi" w:hAnsiTheme="minorHAnsi" w:cstheme="minorHAnsi"/>
                <w:bCs/>
                <w:iCs/>
                <w:sz w:val="22"/>
                <w:szCs w:val="22"/>
              </w:rPr>
              <w:t xml:space="preserve"> de autoritatea contractanta in cadrul </w:t>
            </w:r>
            <w:r w:rsidR="00720F62" w:rsidRPr="00B4190E">
              <w:rPr>
                <w:rFonts w:asciiTheme="minorHAnsi" w:hAnsiTheme="minorHAnsi" w:cstheme="minorHAnsi"/>
                <w:bCs/>
                <w:iCs/>
                <w:sz w:val="22"/>
                <w:szCs w:val="22"/>
              </w:rPr>
              <w:t xml:space="preserve">prezentei </w:t>
            </w:r>
            <w:r w:rsidR="00892AFF" w:rsidRPr="00B4190E">
              <w:rPr>
                <w:rFonts w:asciiTheme="minorHAnsi" w:hAnsiTheme="minorHAnsi" w:cstheme="minorHAnsi"/>
                <w:bCs/>
                <w:iCs/>
                <w:sz w:val="22"/>
                <w:szCs w:val="22"/>
              </w:rPr>
              <w:t>documenta</w:t>
            </w:r>
            <w:r w:rsidR="00991D76" w:rsidRPr="00B4190E">
              <w:rPr>
                <w:rFonts w:asciiTheme="minorHAnsi" w:hAnsiTheme="minorHAnsi" w:cstheme="minorHAnsi"/>
                <w:bCs/>
                <w:iCs/>
                <w:sz w:val="22"/>
                <w:szCs w:val="22"/>
              </w:rPr>
              <w:t>t</w:t>
            </w:r>
            <w:r w:rsidR="00892AFF" w:rsidRPr="00B4190E">
              <w:rPr>
                <w:rFonts w:asciiTheme="minorHAnsi" w:hAnsiTheme="minorHAnsi" w:cstheme="minorHAnsi"/>
                <w:bCs/>
                <w:iCs/>
                <w:sz w:val="22"/>
                <w:szCs w:val="22"/>
              </w:rPr>
              <w:t>ii</w:t>
            </w:r>
            <w:r w:rsidR="00720F62" w:rsidRPr="00B4190E">
              <w:rPr>
                <w:rFonts w:asciiTheme="minorHAnsi" w:hAnsiTheme="minorHAnsi" w:cstheme="minorHAnsi"/>
                <w:bCs/>
                <w:iCs/>
                <w:sz w:val="22"/>
                <w:szCs w:val="22"/>
              </w:rPr>
              <w:t xml:space="preserve">, in </w:t>
            </w:r>
            <w:r w:rsidR="00892AFF" w:rsidRPr="00B4190E">
              <w:rPr>
                <w:rFonts w:asciiTheme="minorHAnsi" w:hAnsiTheme="minorHAnsi" w:cstheme="minorHAnsi"/>
                <w:bCs/>
                <w:iCs/>
                <w:sz w:val="22"/>
                <w:szCs w:val="22"/>
              </w:rPr>
              <w:t>sec</w:t>
            </w:r>
            <w:r w:rsidR="00991D76" w:rsidRPr="00B4190E">
              <w:rPr>
                <w:rFonts w:asciiTheme="minorHAnsi" w:hAnsiTheme="minorHAnsi" w:cstheme="minorHAnsi"/>
                <w:bCs/>
                <w:iCs/>
                <w:sz w:val="22"/>
                <w:szCs w:val="22"/>
              </w:rPr>
              <w:t>t</w:t>
            </w:r>
            <w:r w:rsidR="00892AFF" w:rsidRPr="00B4190E">
              <w:rPr>
                <w:rFonts w:asciiTheme="minorHAnsi" w:hAnsiTheme="minorHAnsi" w:cstheme="minorHAnsi"/>
                <w:bCs/>
                <w:iCs/>
                <w:sz w:val="22"/>
                <w:szCs w:val="22"/>
              </w:rPr>
              <w:t>iune</w:t>
            </w:r>
            <w:r w:rsidR="00720F62" w:rsidRPr="00B4190E">
              <w:rPr>
                <w:rFonts w:asciiTheme="minorHAnsi" w:hAnsiTheme="minorHAnsi" w:cstheme="minorHAnsi"/>
                <w:bCs/>
                <w:iCs/>
                <w:sz w:val="22"/>
                <w:szCs w:val="22"/>
              </w:rPr>
              <w:t xml:space="preserve"> Formulare</w:t>
            </w:r>
          </w:p>
          <w:p w14:paraId="1710F665" w14:textId="18054ABD" w:rsidR="002C152A" w:rsidRPr="00B4190E" w:rsidRDefault="002C152A" w:rsidP="00E81DD4">
            <w:pPr>
              <w:tabs>
                <w:tab w:val="left" w:pos="29"/>
              </w:tabs>
              <w:spacing w:after="240" w:line="276" w:lineRule="auto"/>
              <w:jc w:val="both"/>
              <w:rPr>
                <w:rFonts w:asciiTheme="minorHAnsi" w:hAnsiTheme="minorHAnsi" w:cstheme="minorHAnsi"/>
                <w:b/>
                <w:bCs/>
                <w:iCs/>
                <w:sz w:val="22"/>
                <w:szCs w:val="22"/>
              </w:rPr>
            </w:pPr>
            <w:r w:rsidRPr="00B4190E">
              <w:rPr>
                <w:rFonts w:asciiTheme="minorHAnsi" w:hAnsiTheme="minorHAnsi" w:cstheme="minorHAnsi"/>
                <w:b/>
                <w:bCs/>
                <w:iCs/>
                <w:sz w:val="22"/>
                <w:szCs w:val="22"/>
              </w:rPr>
              <w:t xml:space="preserve">Documente justificative </w:t>
            </w:r>
            <w:r w:rsidR="00883003" w:rsidRPr="00B4190E">
              <w:rPr>
                <w:rFonts w:asciiTheme="minorHAnsi" w:hAnsiTheme="minorHAnsi" w:cstheme="minorHAnsi"/>
                <w:b/>
                <w:bCs/>
                <w:iCs/>
                <w:sz w:val="22"/>
                <w:szCs w:val="22"/>
              </w:rPr>
              <w:t xml:space="preserve">care </w:t>
            </w:r>
            <w:r w:rsidR="00892AFF" w:rsidRPr="00B4190E">
              <w:rPr>
                <w:rFonts w:asciiTheme="minorHAnsi" w:hAnsiTheme="minorHAnsi" w:cstheme="minorHAnsi"/>
                <w:b/>
                <w:bCs/>
                <w:iCs/>
                <w:sz w:val="22"/>
                <w:szCs w:val="22"/>
              </w:rPr>
              <w:t>probeaz</w:t>
            </w:r>
            <w:r w:rsidR="00991D76" w:rsidRPr="00B4190E">
              <w:rPr>
                <w:rFonts w:asciiTheme="minorHAnsi" w:hAnsiTheme="minorHAnsi" w:cstheme="minorHAnsi"/>
                <w:b/>
                <w:bCs/>
                <w:iCs/>
                <w:sz w:val="22"/>
                <w:szCs w:val="22"/>
              </w:rPr>
              <w:t>a</w:t>
            </w:r>
            <w:r w:rsidR="00883003" w:rsidRPr="00B4190E">
              <w:rPr>
                <w:rFonts w:asciiTheme="minorHAnsi" w:hAnsiTheme="minorHAnsi" w:cstheme="minorHAnsi"/>
                <w:b/>
                <w:bCs/>
                <w:iCs/>
                <w:sz w:val="22"/>
                <w:szCs w:val="22"/>
              </w:rPr>
              <w:t xml:space="preserve"> </w:t>
            </w:r>
            <w:r w:rsidR="00991D76" w:rsidRPr="00B4190E">
              <w:rPr>
                <w:rFonts w:asciiTheme="minorHAnsi" w:hAnsiTheme="minorHAnsi" w:cstheme="minorHAnsi"/>
                <w:b/>
                <w:bCs/>
                <w:iCs/>
                <w:sz w:val="22"/>
                <w:szCs w:val="22"/>
              </w:rPr>
              <w:t>i</w:t>
            </w:r>
            <w:r w:rsidR="00892AFF" w:rsidRPr="00B4190E">
              <w:rPr>
                <w:rFonts w:asciiTheme="minorHAnsi" w:hAnsiTheme="minorHAnsi" w:cstheme="minorHAnsi"/>
                <w:b/>
                <w:bCs/>
                <w:iCs/>
                <w:sz w:val="22"/>
                <w:szCs w:val="22"/>
              </w:rPr>
              <w:t>ndeplinirea</w:t>
            </w:r>
            <w:r w:rsidR="00883003" w:rsidRPr="00B4190E">
              <w:rPr>
                <w:rFonts w:asciiTheme="minorHAnsi" w:hAnsiTheme="minorHAnsi" w:cstheme="minorHAnsi"/>
                <w:b/>
                <w:bCs/>
                <w:iCs/>
                <w:sz w:val="22"/>
                <w:szCs w:val="22"/>
              </w:rPr>
              <w:t xml:space="preserve"> celor asumate prin </w:t>
            </w:r>
            <w:r w:rsidR="00892AFF" w:rsidRPr="00B4190E">
              <w:rPr>
                <w:rFonts w:asciiTheme="minorHAnsi" w:hAnsiTheme="minorHAnsi" w:cstheme="minorHAnsi"/>
                <w:b/>
                <w:bCs/>
                <w:iCs/>
                <w:sz w:val="22"/>
                <w:szCs w:val="22"/>
              </w:rPr>
              <w:t>Declara</w:t>
            </w:r>
            <w:r w:rsidR="00991D76" w:rsidRPr="00B4190E">
              <w:rPr>
                <w:rFonts w:asciiTheme="minorHAnsi" w:hAnsiTheme="minorHAnsi" w:cstheme="minorHAnsi"/>
                <w:b/>
                <w:bCs/>
                <w:iCs/>
                <w:sz w:val="22"/>
                <w:szCs w:val="22"/>
              </w:rPr>
              <w:t>t</w:t>
            </w:r>
            <w:r w:rsidR="00892AFF" w:rsidRPr="00B4190E">
              <w:rPr>
                <w:rFonts w:asciiTheme="minorHAnsi" w:hAnsiTheme="minorHAnsi" w:cstheme="minorHAnsi"/>
                <w:b/>
                <w:bCs/>
                <w:iCs/>
                <w:sz w:val="22"/>
                <w:szCs w:val="22"/>
              </w:rPr>
              <w:t>iile</w:t>
            </w:r>
            <w:r w:rsidR="00883003" w:rsidRPr="00B4190E">
              <w:rPr>
                <w:rFonts w:asciiTheme="minorHAnsi" w:hAnsiTheme="minorHAnsi" w:cstheme="minorHAnsi"/>
                <w:b/>
                <w:bCs/>
                <w:iCs/>
                <w:sz w:val="22"/>
                <w:szCs w:val="22"/>
              </w:rPr>
              <w:t xml:space="preserve"> depuse </w:t>
            </w:r>
            <w:r w:rsidR="00892AFF" w:rsidRPr="00B4190E">
              <w:rPr>
                <w:rFonts w:asciiTheme="minorHAnsi" w:hAnsiTheme="minorHAnsi" w:cstheme="minorHAnsi"/>
                <w:b/>
                <w:bCs/>
                <w:iCs/>
                <w:sz w:val="22"/>
                <w:szCs w:val="22"/>
              </w:rPr>
              <w:t>urmeaz</w:t>
            </w:r>
            <w:r w:rsidR="00991D76" w:rsidRPr="00B4190E">
              <w:rPr>
                <w:rFonts w:asciiTheme="minorHAnsi" w:hAnsiTheme="minorHAnsi" w:cstheme="minorHAnsi"/>
                <w:b/>
                <w:bCs/>
                <w:iCs/>
                <w:sz w:val="22"/>
                <w:szCs w:val="22"/>
              </w:rPr>
              <w:t>a</w:t>
            </w:r>
            <w:r w:rsidR="00883003" w:rsidRPr="00B4190E">
              <w:rPr>
                <w:rFonts w:asciiTheme="minorHAnsi" w:hAnsiTheme="minorHAnsi" w:cstheme="minorHAnsi"/>
                <w:b/>
                <w:bCs/>
                <w:iCs/>
                <w:sz w:val="22"/>
                <w:szCs w:val="22"/>
              </w:rPr>
              <w:t xml:space="preserve"> a fi prezentate, la solicitarea </w:t>
            </w:r>
            <w:r w:rsidR="00892AFF" w:rsidRPr="00B4190E">
              <w:rPr>
                <w:rFonts w:asciiTheme="minorHAnsi" w:hAnsiTheme="minorHAnsi" w:cstheme="minorHAnsi"/>
                <w:b/>
                <w:bCs/>
                <w:iCs/>
                <w:sz w:val="22"/>
                <w:szCs w:val="22"/>
              </w:rPr>
              <w:t>autorit</w:t>
            </w:r>
            <w:r w:rsidR="00991D76" w:rsidRPr="00B4190E">
              <w:rPr>
                <w:rFonts w:asciiTheme="minorHAnsi" w:hAnsiTheme="minorHAnsi" w:cstheme="minorHAnsi"/>
                <w:b/>
                <w:bCs/>
                <w:iCs/>
                <w:sz w:val="22"/>
                <w:szCs w:val="22"/>
              </w:rPr>
              <w:t>at</w:t>
            </w:r>
            <w:r w:rsidR="00892AFF" w:rsidRPr="00B4190E">
              <w:rPr>
                <w:rFonts w:asciiTheme="minorHAnsi" w:hAnsiTheme="minorHAnsi" w:cstheme="minorHAnsi"/>
                <w:b/>
                <w:bCs/>
                <w:iCs/>
                <w:sz w:val="22"/>
                <w:szCs w:val="22"/>
              </w:rPr>
              <w:t>ii</w:t>
            </w:r>
            <w:r w:rsidR="00883003" w:rsidRPr="00B4190E">
              <w:rPr>
                <w:rFonts w:asciiTheme="minorHAnsi" w:hAnsiTheme="minorHAnsi" w:cstheme="minorHAnsi"/>
                <w:b/>
                <w:bCs/>
                <w:iCs/>
                <w:sz w:val="22"/>
                <w:szCs w:val="22"/>
              </w:rPr>
              <w:t xml:space="preserve"> contractante, doar ofertantului clasat pe primul loc.</w:t>
            </w:r>
          </w:p>
          <w:p w14:paraId="7AE643CD" w14:textId="0DE207A2" w:rsidR="00883003" w:rsidRPr="00B4190E" w:rsidRDefault="00883003" w:rsidP="00E81DD4">
            <w:pPr>
              <w:tabs>
                <w:tab w:val="left" w:pos="29"/>
              </w:tabs>
              <w:spacing w:after="240" w:line="276" w:lineRule="auto"/>
              <w:jc w:val="both"/>
              <w:rPr>
                <w:rFonts w:asciiTheme="minorHAnsi" w:hAnsiTheme="minorHAnsi" w:cstheme="minorHAnsi"/>
                <w:iCs/>
                <w:sz w:val="22"/>
                <w:szCs w:val="22"/>
              </w:rPr>
            </w:pPr>
            <w:r w:rsidRPr="00B4190E">
              <w:rPr>
                <w:rFonts w:asciiTheme="minorHAnsi" w:hAnsiTheme="minorHAnsi" w:cstheme="minorHAnsi"/>
                <w:iCs/>
                <w:sz w:val="22"/>
                <w:szCs w:val="22"/>
              </w:rPr>
              <w:t>De asemenea, autoritatea contractant</w:t>
            </w:r>
            <w:r w:rsidR="000B05EB" w:rsidRPr="00B4190E">
              <w:rPr>
                <w:rFonts w:asciiTheme="minorHAnsi" w:hAnsiTheme="minorHAnsi" w:cstheme="minorHAnsi"/>
                <w:iCs/>
                <w:sz w:val="22"/>
                <w:szCs w:val="22"/>
              </w:rPr>
              <w:t>a</w:t>
            </w:r>
            <w:r w:rsidRPr="00B4190E">
              <w:rPr>
                <w:rFonts w:asciiTheme="minorHAnsi" w:hAnsiTheme="minorHAnsi" w:cstheme="minorHAnsi"/>
                <w:iCs/>
                <w:sz w:val="22"/>
                <w:szCs w:val="22"/>
              </w:rPr>
              <w:t xml:space="preserve"> </w:t>
            </w:r>
            <w:r w:rsidR="00991D76" w:rsidRPr="00B4190E">
              <w:rPr>
                <w:rFonts w:asciiTheme="minorHAnsi" w:hAnsiTheme="minorHAnsi" w:cstheme="minorHAnsi"/>
                <w:iCs/>
                <w:sz w:val="22"/>
                <w:szCs w:val="22"/>
              </w:rPr>
              <w:t>is</w:t>
            </w:r>
            <w:r w:rsidR="00892AFF" w:rsidRPr="00B4190E">
              <w:rPr>
                <w:rFonts w:asciiTheme="minorHAnsi" w:hAnsiTheme="minorHAnsi" w:cstheme="minorHAnsi"/>
                <w:iCs/>
                <w:sz w:val="22"/>
                <w:szCs w:val="22"/>
              </w:rPr>
              <w:t>i</w:t>
            </w:r>
            <w:r w:rsidRPr="00B4190E">
              <w:rPr>
                <w:rFonts w:asciiTheme="minorHAnsi" w:hAnsiTheme="minorHAnsi" w:cstheme="minorHAnsi"/>
                <w:iCs/>
                <w:sz w:val="22"/>
                <w:szCs w:val="22"/>
              </w:rPr>
              <w:t xml:space="preserve"> rezerv</w:t>
            </w:r>
            <w:r w:rsidR="000B05EB" w:rsidRPr="00B4190E">
              <w:rPr>
                <w:rFonts w:asciiTheme="minorHAnsi" w:hAnsiTheme="minorHAnsi" w:cstheme="minorHAnsi"/>
                <w:iCs/>
                <w:sz w:val="22"/>
                <w:szCs w:val="22"/>
              </w:rPr>
              <w:t>a</w:t>
            </w:r>
            <w:r w:rsidRPr="00B4190E">
              <w:rPr>
                <w:rFonts w:asciiTheme="minorHAnsi" w:hAnsiTheme="minorHAnsi" w:cstheme="minorHAnsi"/>
                <w:iCs/>
                <w:sz w:val="22"/>
                <w:szCs w:val="22"/>
              </w:rPr>
              <w:t xml:space="preserve"> dreptul de a solicita aceste documente </w:t>
            </w:r>
            <w:r w:rsidR="00892AFF" w:rsidRPr="00B4190E">
              <w:rPr>
                <w:rFonts w:asciiTheme="minorHAnsi" w:hAnsiTheme="minorHAnsi" w:cstheme="minorHAnsi"/>
                <w:iCs/>
                <w:sz w:val="22"/>
                <w:szCs w:val="22"/>
              </w:rPr>
              <w:t>oric</w:t>
            </w:r>
            <w:r w:rsidR="00991D76" w:rsidRPr="00B4190E">
              <w:rPr>
                <w:rFonts w:asciiTheme="minorHAnsi" w:hAnsiTheme="minorHAnsi" w:cstheme="minorHAnsi"/>
                <w:iCs/>
                <w:sz w:val="22"/>
                <w:szCs w:val="22"/>
              </w:rPr>
              <w:t>a</w:t>
            </w:r>
            <w:r w:rsidR="00892AFF" w:rsidRPr="00B4190E">
              <w:rPr>
                <w:rFonts w:asciiTheme="minorHAnsi" w:hAnsiTheme="minorHAnsi" w:cstheme="minorHAnsi"/>
                <w:iCs/>
                <w:sz w:val="22"/>
                <w:szCs w:val="22"/>
              </w:rPr>
              <w:t>nd</w:t>
            </w:r>
            <w:r w:rsidRPr="00B4190E">
              <w:rPr>
                <w:rFonts w:asciiTheme="minorHAnsi" w:hAnsiTheme="minorHAnsi" w:cstheme="minorHAnsi"/>
                <w:iCs/>
                <w:sz w:val="22"/>
                <w:szCs w:val="22"/>
              </w:rPr>
              <w:t xml:space="preserve"> pe parcursul </w:t>
            </w:r>
            <w:r w:rsidR="00892AFF" w:rsidRPr="00B4190E">
              <w:rPr>
                <w:rFonts w:asciiTheme="minorHAnsi" w:hAnsiTheme="minorHAnsi" w:cstheme="minorHAnsi"/>
                <w:iCs/>
                <w:sz w:val="22"/>
                <w:szCs w:val="22"/>
              </w:rPr>
              <w:t>derul</w:t>
            </w:r>
            <w:r w:rsidR="00991D76" w:rsidRPr="00B4190E">
              <w:rPr>
                <w:rFonts w:asciiTheme="minorHAnsi" w:hAnsiTheme="minorHAnsi" w:cstheme="minorHAnsi"/>
                <w:iCs/>
                <w:sz w:val="22"/>
                <w:szCs w:val="22"/>
              </w:rPr>
              <w:t>a</w:t>
            </w:r>
            <w:r w:rsidR="00892AFF" w:rsidRPr="00B4190E">
              <w:rPr>
                <w:rFonts w:asciiTheme="minorHAnsi" w:hAnsiTheme="minorHAnsi" w:cstheme="minorHAnsi"/>
                <w:iCs/>
                <w:sz w:val="22"/>
                <w:szCs w:val="22"/>
              </w:rPr>
              <w:t>rii</w:t>
            </w:r>
            <w:r w:rsidRPr="00B4190E">
              <w:rPr>
                <w:rFonts w:asciiTheme="minorHAnsi" w:hAnsiTheme="minorHAnsi" w:cstheme="minorHAnsi"/>
                <w:iCs/>
                <w:sz w:val="22"/>
                <w:szCs w:val="22"/>
              </w:rPr>
              <w:t xml:space="preserve"> procedurii.</w:t>
            </w:r>
          </w:p>
          <w:p w14:paraId="27B0C953" w14:textId="77777777" w:rsidR="00883003" w:rsidRPr="00B4190E" w:rsidRDefault="00883003" w:rsidP="00E81DD4">
            <w:pPr>
              <w:tabs>
                <w:tab w:val="left" w:pos="29"/>
              </w:tabs>
              <w:spacing w:after="240" w:line="276" w:lineRule="auto"/>
              <w:jc w:val="both"/>
              <w:rPr>
                <w:rFonts w:asciiTheme="minorHAnsi" w:hAnsiTheme="minorHAnsi" w:cstheme="minorHAnsi"/>
                <w:b/>
                <w:bCs/>
                <w:iCs/>
                <w:sz w:val="22"/>
                <w:szCs w:val="22"/>
              </w:rPr>
            </w:pPr>
            <w:r w:rsidRPr="00B4190E">
              <w:rPr>
                <w:rFonts w:asciiTheme="minorHAnsi" w:hAnsiTheme="minorHAnsi" w:cstheme="minorHAnsi"/>
                <w:b/>
                <w:bCs/>
                <w:iCs/>
                <w:sz w:val="22"/>
                <w:szCs w:val="22"/>
              </w:rPr>
              <w:t>Aceste documente sunt:</w:t>
            </w:r>
          </w:p>
          <w:p w14:paraId="0B374D33" w14:textId="761838B9" w:rsidR="00883003" w:rsidRPr="00B4190E" w:rsidRDefault="00883003" w:rsidP="00E81DD4">
            <w:pPr>
              <w:tabs>
                <w:tab w:val="left" w:pos="29"/>
              </w:tabs>
              <w:spacing w:after="240" w:line="276" w:lineRule="auto"/>
              <w:jc w:val="both"/>
              <w:rPr>
                <w:rFonts w:asciiTheme="minorHAnsi" w:hAnsiTheme="minorHAnsi" w:cstheme="minorHAnsi"/>
                <w:iCs/>
                <w:sz w:val="22"/>
                <w:szCs w:val="22"/>
              </w:rPr>
            </w:pPr>
            <w:r w:rsidRPr="00B4190E">
              <w:rPr>
                <w:rFonts w:asciiTheme="minorHAnsi" w:hAnsiTheme="minorHAnsi" w:cstheme="minorHAnsi"/>
                <w:iCs/>
                <w:sz w:val="22"/>
                <w:szCs w:val="22"/>
              </w:rPr>
              <w:t xml:space="preserve">a) certificate constatatoare privind lipsa datoriilor restante cu privire la plata impozitelor, taxelor sau a </w:t>
            </w:r>
            <w:r w:rsidR="00892AFF" w:rsidRPr="00B4190E">
              <w:rPr>
                <w:rFonts w:asciiTheme="minorHAnsi" w:hAnsiTheme="minorHAnsi" w:cstheme="minorHAnsi"/>
                <w:iCs/>
                <w:sz w:val="22"/>
                <w:szCs w:val="22"/>
              </w:rPr>
              <w:t>contribu</w:t>
            </w:r>
            <w:r w:rsidR="00991D76" w:rsidRPr="00B4190E">
              <w:rPr>
                <w:rFonts w:asciiTheme="minorHAnsi" w:hAnsiTheme="minorHAnsi" w:cstheme="minorHAnsi"/>
                <w:iCs/>
                <w:sz w:val="22"/>
                <w:szCs w:val="22"/>
              </w:rPr>
              <w:t>t</w:t>
            </w:r>
            <w:r w:rsidR="00892AFF" w:rsidRPr="00B4190E">
              <w:rPr>
                <w:rFonts w:asciiTheme="minorHAnsi" w:hAnsiTheme="minorHAnsi" w:cstheme="minorHAnsi"/>
                <w:iCs/>
                <w:sz w:val="22"/>
                <w:szCs w:val="22"/>
              </w:rPr>
              <w:t>iilor</w:t>
            </w:r>
            <w:r w:rsidRPr="00B4190E">
              <w:rPr>
                <w:rFonts w:asciiTheme="minorHAnsi" w:hAnsiTheme="minorHAnsi" w:cstheme="minorHAnsi"/>
                <w:iCs/>
                <w:sz w:val="22"/>
                <w:szCs w:val="22"/>
              </w:rPr>
              <w:t xml:space="preserve"> la bugetul general consolidat (buget local, buget de stat etc.) la momentul </w:t>
            </w:r>
            <w:r w:rsidR="00892AFF" w:rsidRPr="00B4190E">
              <w:rPr>
                <w:rFonts w:asciiTheme="minorHAnsi" w:hAnsiTheme="minorHAnsi" w:cstheme="minorHAnsi"/>
                <w:iCs/>
                <w:sz w:val="22"/>
                <w:szCs w:val="22"/>
              </w:rPr>
              <w:t>prezent</w:t>
            </w:r>
            <w:r w:rsidR="00991D76" w:rsidRPr="00B4190E">
              <w:rPr>
                <w:rFonts w:asciiTheme="minorHAnsi" w:hAnsiTheme="minorHAnsi" w:cstheme="minorHAnsi"/>
                <w:iCs/>
                <w:sz w:val="22"/>
                <w:szCs w:val="22"/>
              </w:rPr>
              <w:t>a</w:t>
            </w:r>
            <w:r w:rsidR="00892AFF" w:rsidRPr="00B4190E">
              <w:rPr>
                <w:rFonts w:asciiTheme="minorHAnsi" w:hAnsiTheme="minorHAnsi" w:cstheme="minorHAnsi"/>
                <w:iCs/>
                <w:sz w:val="22"/>
                <w:szCs w:val="22"/>
              </w:rPr>
              <w:t>rii</w:t>
            </w:r>
            <w:r w:rsidRPr="00B4190E">
              <w:rPr>
                <w:rFonts w:asciiTheme="minorHAnsi" w:hAnsiTheme="minorHAnsi" w:cstheme="minorHAnsi"/>
                <w:iCs/>
                <w:sz w:val="22"/>
                <w:szCs w:val="22"/>
              </w:rPr>
              <w:t xml:space="preserve">, pentru sediul principal documente, iar pentru sediile secundare/punctele de lucru, o </w:t>
            </w:r>
            <w:r w:rsidR="00892AFF" w:rsidRPr="00B4190E">
              <w:rPr>
                <w:rFonts w:asciiTheme="minorHAnsi" w:hAnsiTheme="minorHAnsi" w:cstheme="minorHAnsi"/>
                <w:i/>
                <w:sz w:val="22"/>
                <w:szCs w:val="22"/>
              </w:rPr>
              <w:t>Declara</w:t>
            </w:r>
            <w:r w:rsidR="00991D76" w:rsidRPr="00B4190E">
              <w:rPr>
                <w:rFonts w:asciiTheme="minorHAnsi" w:hAnsiTheme="minorHAnsi" w:cstheme="minorHAnsi"/>
                <w:i/>
                <w:sz w:val="22"/>
                <w:szCs w:val="22"/>
              </w:rPr>
              <w:t>t</w:t>
            </w:r>
            <w:r w:rsidR="00892AFF" w:rsidRPr="00B4190E">
              <w:rPr>
                <w:rFonts w:asciiTheme="minorHAnsi" w:hAnsiTheme="minorHAnsi" w:cstheme="minorHAnsi"/>
                <w:i/>
                <w:sz w:val="22"/>
                <w:szCs w:val="22"/>
              </w:rPr>
              <w:t>ie</w:t>
            </w:r>
            <w:r w:rsidRPr="00B4190E">
              <w:rPr>
                <w:rFonts w:asciiTheme="minorHAnsi" w:hAnsiTheme="minorHAnsi" w:cstheme="minorHAnsi"/>
                <w:i/>
                <w:sz w:val="22"/>
                <w:szCs w:val="22"/>
              </w:rPr>
              <w:t xml:space="preserve"> pe propria </w:t>
            </w:r>
            <w:r w:rsidR="00892AFF" w:rsidRPr="00B4190E">
              <w:rPr>
                <w:rFonts w:asciiTheme="minorHAnsi" w:hAnsiTheme="minorHAnsi" w:cstheme="minorHAnsi"/>
                <w:i/>
                <w:sz w:val="22"/>
                <w:szCs w:val="22"/>
              </w:rPr>
              <w:lastRenderedPageBreak/>
              <w:t>r</w:t>
            </w:r>
            <w:r w:rsidR="00991D76" w:rsidRPr="00B4190E">
              <w:rPr>
                <w:rFonts w:asciiTheme="minorHAnsi" w:hAnsiTheme="minorHAnsi" w:cstheme="minorHAnsi"/>
                <w:i/>
                <w:sz w:val="22"/>
                <w:szCs w:val="22"/>
              </w:rPr>
              <w:t>a</w:t>
            </w:r>
            <w:r w:rsidR="00892AFF" w:rsidRPr="00B4190E">
              <w:rPr>
                <w:rFonts w:asciiTheme="minorHAnsi" w:hAnsiTheme="minorHAnsi" w:cstheme="minorHAnsi"/>
                <w:i/>
                <w:sz w:val="22"/>
                <w:szCs w:val="22"/>
              </w:rPr>
              <w:t>spundere</w:t>
            </w:r>
            <w:r w:rsidRPr="00B4190E">
              <w:rPr>
                <w:rFonts w:asciiTheme="minorHAnsi" w:hAnsiTheme="minorHAnsi" w:cstheme="minorHAnsi"/>
                <w:i/>
                <w:sz w:val="22"/>
                <w:szCs w:val="22"/>
              </w:rPr>
              <w:t xml:space="preserve"> privind </w:t>
            </w:r>
            <w:r w:rsidR="00991D76" w:rsidRPr="00B4190E">
              <w:rPr>
                <w:rFonts w:asciiTheme="minorHAnsi" w:hAnsiTheme="minorHAnsi" w:cstheme="minorHAnsi"/>
                <w:i/>
                <w:sz w:val="22"/>
                <w:szCs w:val="22"/>
              </w:rPr>
              <w:t>i</w:t>
            </w:r>
            <w:r w:rsidR="00892AFF" w:rsidRPr="00B4190E">
              <w:rPr>
                <w:rFonts w:asciiTheme="minorHAnsi" w:hAnsiTheme="minorHAnsi" w:cstheme="minorHAnsi"/>
                <w:i/>
                <w:sz w:val="22"/>
                <w:szCs w:val="22"/>
              </w:rPr>
              <w:t>ndeplinirea</w:t>
            </w:r>
            <w:r w:rsidRPr="00B4190E">
              <w:rPr>
                <w:rFonts w:asciiTheme="minorHAnsi" w:hAnsiTheme="minorHAnsi" w:cstheme="minorHAnsi"/>
                <w:i/>
                <w:sz w:val="22"/>
                <w:szCs w:val="22"/>
              </w:rPr>
              <w:t xml:space="preserve"> </w:t>
            </w:r>
            <w:r w:rsidR="00892AFF" w:rsidRPr="00B4190E">
              <w:rPr>
                <w:rFonts w:asciiTheme="minorHAnsi" w:hAnsiTheme="minorHAnsi" w:cstheme="minorHAnsi"/>
                <w:i/>
                <w:sz w:val="22"/>
                <w:szCs w:val="22"/>
              </w:rPr>
              <w:t>obliga</w:t>
            </w:r>
            <w:r w:rsidR="00991D76" w:rsidRPr="00B4190E">
              <w:rPr>
                <w:rFonts w:asciiTheme="minorHAnsi" w:hAnsiTheme="minorHAnsi" w:cstheme="minorHAnsi"/>
                <w:i/>
                <w:sz w:val="22"/>
                <w:szCs w:val="22"/>
              </w:rPr>
              <w:t>t</w:t>
            </w:r>
            <w:r w:rsidR="00892AFF" w:rsidRPr="00B4190E">
              <w:rPr>
                <w:rFonts w:asciiTheme="minorHAnsi" w:hAnsiTheme="minorHAnsi" w:cstheme="minorHAnsi"/>
                <w:i/>
                <w:sz w:val="22"/>
                <w:szCs w:val="22"/>
              </w:rPr>
              <w:t>iilor</w:t>
            </w:r>
            <w:r w:rsidRPr="00B4190E">
              <w:rPr>
                <w:rFonts w:asciiTheme="minorHAnsi" w:hAnsiTheme="minorHAnsi" w:cstheme="minorHAnsi"/>
                <w:i/>
                <w:sz w:val="22"/>
                <w:szCs w:val="22"/>
              </w:rPr>
              <w:t xml:space="preserve"> de plat</w:t>
            </w:r>
            <w:r w:rsidR="000B05EB" w:rsidRPr="00B4190E">
              <w:rPr>
                <w:rFonts w:asciiTheme="minorHAnsi" w:hAnsiTheme="minorHAnsi" w:cstheme="minorHAnsi"/>
                <w:i/>
                <w:sz w:val="22"/>
                <w:szCs w:val="22"/>
              </w:rPr>
              <w:t>a</w:t>
            </w:r>
            <w:r w:rsidRPr="00B4190E">
              <w:rPr>
                <w:rFonts w:asciiTheme="minorHAnsi" w:hAnsiTheme="minorHAnsi" w:cstheme="minorHAnsi"/>
                <w:i/>
                <w:sz w:val="22"/>
                <w:szCs w:val="22"/>
              </w:rPr>
              <w:t xml:space="preserve"> a impozitelor, taxelor sau</w:t>
            </w:r>
            <w:r w:rsidR="003C74B9" w:rsidRPr="00B4190E">
              <w:rPr>
                <w:rFonts w:asciiTheme="minorHAnsi" w:hAnsiTheme="minorHAnsi" w:cstheme="minorHAnsi"/>
                <w:i/>
                <w:sz w:val="22"/>
                <w:szCs w:val="22"/>
              </w:rPr>
              <w:t xml:space="preserve"> </w:t>
            </w:r>
            <w:r w:rsidR="00892AFF" w:rsidRPr="00B4190E">
              <w:rPr>
                <w:rFonts w:asciiTheme="minorHAnsi" w:hAnsiTheme="minorHAnsi" w:cstheme="minorHAnsi"/>
                <w:i/>
                <w:sz w:val="22"/>
                <w:szCs w:val="22"/>
              </w:rPr>
              <w:t>contribu</w:t>
            </w:r>
            <w:r w:rsidR="00991D76" w:rsidRPr="00B4190E">
              <w:rPr>
                <w:rFonts w:asciiTheme="minorHAnsi" w:hAnsiTheme="minorHAnsi" w:cstheme="minorHAnsi"/>
                <w:i/>
                <w:sz w:val="22"/>
                <w:szCs w:val="22"/>
              </w:rPr>
              <w:t>t</w:t>
            </w:r>
            <w:r w:rsidR="00892AFF" w:rsidRPr="00B4190E">
              <w:rPr>
                <w:rFonts w:asciiTheme="minorHAnsi" w:hAnsiTheme="minorHAnsi" w:cstheme="minorHAnsi"/>
                <w:i/>
                <w:sz w:val="22"/>
                <w:szCs w:val="22"/>
              </w:rPr>
              <w:t>iilor</w:t>
            </w:r>
            <w:r w:rsidRPr="00B4190E">
              <w:rPr>
                <w:rFonts w:asciiTheme="minorHAnsi" w:hAnsiTheme="minorHAnsi" w:cstheme="minorHAnsi"/>
                <w:i/>
                <w:sz w:val="22"/>
                <w:szCs w:val="22"/>
              </w:rPr>
              <w:t xml:space="preserve"> la bugetul general consolidat datorate</w:t>
            </w:r>
            <w:r w:rsidRPr="00B4190E">
              <w:rPr>
                <w:rFonts w:asciiTheme="minorHAnsi" w:hAnsiTheme="minorHAnsi" w:cstheme="minorHAnsi"/>
                <w:iCs/>
                <w:sz w:val="22"/>
                <w:szCs w:val="22"/>
              </w:rPr>
              <w:t>.</w:t>
            </w:r>
          </w:p>
          <w:p w14:paraId="715DFF8A" w14:textId="5F976D45" w:rsidR="00883003" w:rsidRPr="00B4190E" w:rsidRDefault="00883003" w:rsidP="00E81DD4">
            <w:pPr>
              <w:tabs>
                <w:tab w:val="left" w:pos="29"/>
              </w:tabs>
              <w:spacing w:after="240" w:line="276" w:lineRule="auto"/>
              <w:jc w:val="both"/>
              <w:rPr>
                <w:rFonts w:asciiTheme="minorHAnsi" w:hAnsiTheme="minorHAnsi" w:cstheme="minorHAnsi"/>
                <w:iCs/>
                <w:sz w:val="22"/>
                <w:szCs w:val="22"/>
              </w:rPr>
            </w:pPr>
            <w:r w:rsidRPr="00B4190E">
              <w:rPr>
                <w:rFonts w:asciiTheme="minorHAnsi" w:hAnsiTheme="minorHAnsi" w:cstheme="minorHAnsi"/>
                <w:iCs/>
                <w:sz w:val="22"/>
                <w:szCs w:val="22"/>
              </w:rPr>
              <w:t xml:space="preserve">b) cazierul judiciar al operatorului economic si al membrilor organului de administrare, de conducere sau de supraveghere al respectivului operator economic, sau a celor ce au putere de reprezentare, de decizie sau de control in cadrul acestuia, </w:t>
            </w:r>
            <w:r w:rsidR="00892AFF" w:rsidRPr="00B4190E">
              <w:rPr>
                <w:rFonts w:asciiTheme="minorHAnsi" w:hAnsiTheme="minorHAnsi" w:cstheme="minorHAnsi"/>
                <w:iCs/>
                <w:sz w:val="22"/>
                <w:szCs w:val="22"/>
              </w:rPr>
              <w:t>a</w:t>
            </w:r>
            <w:r w:rsidR="00991D76" w:rsidRPr="00B4190E">
              <w:rPr>
                <w:rFonts w:asciiTheme="minorHAnsi" w:hAnsiTheme="minorHAnsi" w:cstheme="minorHAnsi"/>
                <w:iCs/>
                <w:sz w:val="22"/>
                <w:szCs w:val="22"/>
              </w:rPr>
              <w:t>s</w:t>
            </w:r>
            <w:r w:rsidR="00892AFF" w:rsidRPr="00B4190E">
              <w:rPr>
                <w:rFonts w:asciiTheme="minorHAnsi" w:hAnsiTheme="minorHAnsi" w:cstheme="minorHAnsi"/>
                <w:iCs/>
                <w:sz w:val="22"/>
                <w:szCs w:val="22"/>
              </w:rPr>
              <w:t>a</w:t>
            </w:r>
            <w:r w:rsidRPr="00B4190E">
              <w:rPr>
                <w:rFonts w:asciiTheme="minorHAnsi" w:hAnsiTheme="minorHAnsi" w:cstheme="minorHAnsi"/>
                <w:iCs/>
                <w:sz w:val="22"/>
                <w:szCs w:val="22"/>
              </w:rPr>
              <w:t xml:space="preserve"> cum rezulta din certificatul constatator emis de ONRC / actul constitutiv;</w:t>
            </w:r>
          </w:p>
          <w:p w14:paraId="1C51A369" w14:textId="0F86F8B3" w:rsidR="00883003" w:rsidRPr="00B4190E" w:rsidRDefault="00883003" w:rsidP="00E81DD4">
            <w:pPr>
              <w:tabs>
                <w:tab w:val="left" w:pos="29"/>
              </w:tabs>
              <w:spacing w:after="240" w:line="276" w:lineRule="auto"/>
              <w:jc w:val="both"/>
              <w:rPr>
                <w:rFonts w:asciiTheme="minorHAnsi" w:hAnsiTheme="minorHAnsi" w:cstheme="minorHAnsi"/>
                <w:iCs/>
                <w:sz w:val="22"/>
                <w:szCs w:val="22"/>
              </w:rPr>
            </w:pPr>
            <w:r w:rsidRPr="00B4190E">
              <w:rPr>
                <w:rFonts w:asciiTheme="minorHAnsi" w:hAnsiTheme="minorHAnsi" w:cstheme="minorHAnsi"/>
                <w:iCs/>
                <w:sz w:val="22"/>
                <w:szCs w:val="22"/>
              </w:rPr>
              <w:t xml:space="preserve">c) </w:t>
            </w:r>
            <w:r w:rsidR="00892AFF" w:rsidRPr="00B4190E">
              <w:rPr>
                <w:rFonts w:asciiTheme="minorHAnsi" w:hAnsiTheme="minorHAnsi" w:cstheme="minorHAnsi"/>
                <w:iCs/>
                <w:sz w:val="22"/>
                <w:szCs w:val="22"/>
              </w:rPr>
              <w:t>dup</w:t>
            </w:r>
            <w:r w:rsidR="00991D76" w:rsidRPr="00B4190E">
              <w:rPr>
                <w:rFonts w:asciiTheme="minorHAnsi" w:hAnsiTheme="minorHAnsi" w:cstheme="minorHAnsi"/>
                <w:iCs/>
                <w:sz w:val="22"/>
                <w:szCs w:val="22"/>
              </w:rPr>
              <w:t>a</w:t>
            </w:r>
            <w:r w:rsidRPr="00B4190E">
              <w:rPr>
                <w:rFonts w:asciiTheme="minorHAnsi" w:hAnsiTheme="minorHAnsi" w:cstheme="minorHAnsi"/>
                <w:iCs/>
                <w:sz w:val="22"/>
                <w:szCs w:val="22"/>
              </w:rPr>
              <w:t xml:space="preserve"> caz, documente prin care se </w:t>
            </w:r>
            <w:r w:rsidR="00892AFF" w:rsidRPr="00B4190E">
              <w:rPr>
                <w:rFonts w:asciiTheme="minorHAnsi" w:hAnsiTheme="minorHAnsi" w:cstheme="minorHAnsi"/>
                <w:iCs/>
                <w:sz w:val="22"/>
                <w:szCs w:val="22"/>
              </w:rPr>
              <w:t>demonstreaz</w:t>
            </w:r>
            <w:r w:rsidR="00991D76" w:rsidRPr="00B4190E">
              <w:rPr>
                <w:rFonts w:asciiTheme="minorHAnsi" w:hAnsiTheme="minorHAnsi" w:cstheme="minorHAnsi"/>
                <w:iCs/>
                <w:sz w:val="22"/>
                <w:szCs w:val="22"/>
              </w:rPr>
              <w:t>a</w:t>
            </w:r>
            <w:r w:rsidRPr="00B4190E">
              <w:rPr>
                <w:rFonts w:asciiTheme="minorHAnsi" w:hAnsiTheme="minorHAnsi" w:cstheme="minorHAnsi"/>
                <w:iCs/>
                <w:sz w:val="22"/>
                <w:szCs w:val="22"/>
              </w:rPr>
              <w:t xml:space="preserve"> faptul ca operatorul economic poate beneficia de </w:t>
            </w:r>
            <w:r w:rsidR="00892AFF" w:rsidRPr="00B4190E">
              <w:rPr>
                <w:rFonts w:asciiTheme="minorHAnsi" w:hAnsiTheme="minorHAnsi" w:cstheme="minorHAnsi"/>
                <w:iCs/>
                <w:sz w:val="22"/>
                <w:szCs w:val="22"/>
              </w:rPr>
              <w:t>derog</w:t>
            </w:r>
            <w:r w:rsidR="00991D76" w:rsidRPr="00B4190E">
              <w:rPr>
                <w:rFonts w:asciiTheme="minorHAnsi" w:hAnsiTheme="minorHAnsi" w:cstheme="minorHAnsi"/>
                <w:iCs/>
                <w:sz w:val="22"/>
                <w:szCs w:val="22"/>
              </w:rPr>
              <w:t>a</w:t>
            </w:r>
            <w:r w:rsidR="00892AFF" w:rsidRPr="00B4190E">
              <w:rPr>
                <w:rFonts w:asciiTheme="minorHAnsi" w:hAnsiTheme="minorHAnsi" w:cstheme="minorHAnsi"/>
                <w:iCs/>
                <w:sz w:val="22"/>
                <w:szCs w:val="22"/>
              </w:rPr>
              <w:t>rile</w:t>
            </w:r>
            <w:r w:rsidR="003C74B9" w:rsidRPr="00B4190E">
              <w:rPr>
                <w:rFonts w:asciiTheme="minorHAnsi" w:hAnsiTheme="minorHAnsi" w:cstheme="minorHAnsi"/>
                <w:iCs/>
                <w:sz w:val="22"/>
                <w:szCs w:val="22"/>
              </w:rPr>
              <w:t xml:space="preserve"> </w:t>
            </w:r>
            <w:r w:rsidR="00892AFF" w:rsidRPr="00B4190E">
              <w:rPr>
                <w:rFonts w:asciiTheme="minorHAnsi" w:hAnsiTheme="minorHAnsi" w:cstheme="minorHAnsi"/>
                <w:iCs/>
                <w:sz w:val="22"/>
                <w:szCs w:val="22"/>
              </w:rPr>
              <w:t>prev</w:t>
            </w:r>
            <w:r w:rsidR="00991D76" w:rsidRPr="00B4190E">
              <w:rPr>
                <w:rFonts w:asciiTheme="minorHAnsi" w:hAnsiTheme="minorHAnsi" w:cstheme="minorHAnsi"/>
                <w:iCs/>
                <w:sz w:val="22"/>
                <w:szCs w:val="22"/>
              </w:rPr>
              <w:t>a</w:t>
            </w:r>
            <w:r w:rsidR="00892AFF" w:rsidRPr="00B4190E">
              <w:rPr>
                <w:rFonts w:asciiTheme="minorHAnsi" w:hAnsiTheme="minorHAnsi" w:cstheme="minorHAnsi"/>
                <w:iCs/>
                <w:sz w:val="22"/>
                <w:szCs w:val="22"/>
              </w:rPr>
              <w:t>zute</w:t>
            </w:r>
            <w:r w:rsidRPr="00B4190E">
              <w:rPr>
                <w:rFonts w:asciiTheme="minorHAnsi" w:hAnsiTheme="minorHAnsi" w:cstheme="minorHAnsi"/>
                <w:iCs/>
                <w:sz w:val="22"/>
                <w:szCs w:val="22"/>
              </w:rPr>
              <w:t xml:space="preserve"> la art. 166 alin. (2), art. 167 alin. (2), art. 171 din Legea 98/2016 privind </w:t>
            </w:r>
            <w:r w:rsidR="00892AFF" w:rsidRPr="00B4190E">
              <w:rPr>
                <w:rFonts w:asciiTheme="minorHAnsi" w:hAnsiTheme="minorHAnsi" w:cstheme="minorHAnsi"/>
                <w:iCs/>
                <w:sz w:val="22"/>
                <w:szCs w:val="22"/>
              </w:rPr>
              <w:t>achizi</w:t>
            </w:r>
            <w:r w:rsidR="00991D76" w:rsidRPr="00B4190E">
              <w:rPr>
                <w:rFonts w:asciiTheme="minorHAnsi" w:hAnsiTheme="minorHAnsi" w:cstheme="minorHAnsi"/>
                <w:iCs/>
                <w:sz w:val="22"/>
                <w:szCs w:val="22"/>
              </w:rPr>
              <w:t>t</w:t>
            </w:r>
            <w:r w:rsidR="00892AFF" w:rsidRPr="00B4190E">
              <w:rPr>
                <w:rFonts w:asciiTheme="minorHAnsi" w:hAnsiTheme="minorHAnsi" w:cstheme="minorHAnsi"/>
                <w:iCs/>
                <w:sz w:val="22"/>
                <w:szCs w:val="22"/>
              </w:rPr>
              <w:t>iile</w:t>
            </w:r>
            <w:r w:rsidRPr="00B4190E">
              <w:rPr>
                <w:rFonts w:asciiTheme="minorHAnsi" w:hAnsiTheme="minorHAnsi" w:cstheme="minorHAnsi"/>
                <w:iCs/>
                <w:sz w:val="22"/>
                <w:szCs w:val="22"/>
              </w:rPr>
              <w:t xml:space="preserve"> publice;</w:t>
            </w:r>
          </w:p>
          <w:p w14:paraId="6F169767" w14:textId="66DF1922" w:rsidR="00883003" w:rsidRPr="00B4190E" w:rsidRDefault="00883003" w:rsidP="00E81DD4">
            <w:pPr>
              <w:tabs>
                <w:tab w:val="left" w:pos="29"/>
              </w:tabs>
              <w:spacing w:after="240" w:line="276" w:lineRule="auto"/>
              <w:jc w:val="both"/>
              <w:rPr>
                <w:rFonts w:asciiTheme="minorHAnsi" w:hAnsiTheme="minorHAnsi" w:cstheme="minorHAnsi"/>
                <w:iCs/>
                <w:sz w:val="22"/>
                <w:szCs w:val="22"/>
              </w:rPr>
            </w:pPr>
            <w:r w:rsidRPr="00B4190E">
              <w:rPr>
                <w:rFonts w:asciiTheme="minorHAnsi" w:hAnsiTheme="minorHAnsi" w:cstheme="minorHAnsi"/>
                <w:iCs/>
                <w:sz w:val="22"/>
                <w:szCs w:val="22"/>
              </w:rPr>
              <w:t xml:space="preserve">d) alte documente edificatoare, </w:t>
            </w:r>
            <w:r w:rsidR="00892AFF" w:rsidRPr="00B4190E">
              <w:rPr>
                <w:rFonts w:asciiTheme="minorHAnsi" w:hAnsiTheme="minorHAnsi" w:cstheme="minorHAnsi"/>
                <w:iCs/>
                <w:sz w:val="22"/>
                <w:szCs w:val="22"/>
              </w:rPr>
              <w:t>dup</w:t>
            </w:r>
            <w:r w:rsidR="00991D76" w:rsidRPr="00B4190E">
              <w:rPr>
                <w:rFonts w:asciiTheme="minorHAnsi" w:hAnsiTheme="minorHAnsi" w:cstheme="minorHAnsi"/>
                <w:iCs/>
                <w:sz w:val="22"/>
                <w:szCs w:val="22"/>
              </w:rPr>
              <w:t>a</w:t>
            </w:r>
            <w:r w:rsidRPr="00B4190E">
              <w:rPr>
                <w:rFonts w:asciiTheme="minorHAnsi" w:hAnsiTheme="minorHAnsi" w:cstheme="minorHAnsi"/>
                <w:iCs/>
                <w:sz w:val="22"/>
                <w:szCs w:val="22"/>
              </w:rPr>
              <w:t xml:space="preserve"> caz </w:t>
            </w:r>
            <w:r w:rsidR="003C74B9" w:rsidRPr="00B4190E">
              <w:rPr>
                <w:rFonts w:asciiTheme="minorHAnsi" w:hAnsiTheme="minorHAnsi" w:cstheme="minorHAnsi"/>
                <w:iCs/>
                <w:sz w:val="22"/>
                <w:szCs w:val="22"/>
              </w:rPr>
              <w:t>r</w:t>
            </w:r>
            <w:r w:rsidRPr="00B4190E">
              <w:rPr>
                <w:rFonts w:asciiTheme="minorHAnsi" w:hAnsiTheme="minorHAnsi" w:cstheme="minorHAnsi"/>
                <w:iCs/>
                <w:sz w:val="22"/>
                <w:szCs w:val="22"/>
              </w:rPr>
              <w:t xml:space="preserve">eferitor la certificatele fiscale pe care operatorii economici le vor depune pe parcursul </w:t>
            </w:r>
            <w:r w:rsidR="00892AFF" w:rsidRPr="00B4190E">
              <w:rPr>
                <w:rFonts w:asciiTheme="minorHAnsi" w:hAnsiTheme="minorHAnsi" w:cstheme="minorHAnsi"/>
                <w:iCs/>
                <w:sz w:val="22"/>
                <w:szCs w:val="22"/>
              </w:rPr>
              <w:t>evalu</w:t>
            </w:r>
            <w:r w:rsidR="00991D76" w:rsidRPr="00B4190E">
              <w:rPr>
                <w:rFonts w:asciiTheme="minorHAnsi" w:hAnsiTheme="minorHAnsi" w:cstheme="minorHAnsi"/>
                <w:iCs/>
                <w:sz w:val="22"/>
                <w:szCs w:val="22"/>
              </w:rPr>
              <w:t>a</w:t>
            </w:r>
            <w:r w:rsidR="00892AFF" w:rsidRPr="00B4190E">
              <w:rPr>
                <w:rFonts w:asciiTheme="minorHAnsi" w:hAnsiTheme="minorHAnsi" w:cstheme="minorHAnsi"/>
                <w:iCs/>
                <w:sz w:val="22"/>
                <w:szCs w:val="22"/>
              </w:rPr>
              <w:t>rii</w:t>
            </w:r>
            <w:r w:rsidRPr="00B4190E">
              <w:rPr>
                <w:rFonts w:asciiTheme="minorHAnsi" w:hAnsiTheme="minorHAnsi" w:cstheme="minorHAnsi"/>
                <w:iCs/>
                <w:sz w:val="22"/>
                <w:szCs w:val="22"/>
              </w:rPr>
              <w:t xml:space="preserve">, ca documente justificative actualizate prin care </w:t>
            </w:r>
            <w:r w:rsidR="00892AFF" w:rsidRPr="00B4190E">
              <w:rPr>
                <w:rFonts w:asciiTheme="minorHAnsi" w:hAnsiTheme="minorHAnsi" w:cstheme="minorHAnsi"/>
                <w:iCs/>
                <w:sz w:val="22"/>
                <w:szCs w:val="22"/>
              </w:rPr>
              <w:t>demonstreaz</w:t>
            </w:r>
            <w:r w:rsidR="00991D76" w:rsidRPr="00B4190E">
              <w:rPr>
                <w:rFonts w:asciiTheme="minorHAnsi" w:hAnsiTheme="minorHAnsi" w:cstheme="minorHAnsi"/>
                <w:iCs/>
                <w:sz w:val="22"/>
                <w:szCs w:val="22"/>
              </w:rPr>
              <w:t>a</w:t>
            </w:r>
            <w:r w:rsidRPr="00B4190E">
              <w:rPr>
                <w:rFonts w:asciiTheme="minorHAnsi" w:hAnsiTheme="minorHAnsi" w:cstheme="minorHAnsi"/>
                <w:iCs/>
                <w:sz w:val="22"/>
                <w:szCs w:val="22"/>
              </w:rPr>
              <w:t xml:space="preserve"> </w:t>
            </w:r>
            <w:r w:rsidR="00991D76" w:rsidRPr="00B4190E">
              <w:rPr>
                <w:rFonts w:asciiTheme="minorHAnsi" w:hAnsiTheme="minorHAnsi" w:cstheme="minorHAnsi"/>
                <w:iCs/>
                <w:sz w:val="22"/>
                <w:szCs w:val="22"/>
              </w:rPr>
              <w:t>i</w:t>
            </w:r>
            <w:r w:rsidR="00892AFF" w:rsidRPr="00B4190E">
              <w:rPr>
                <w:rFonts w:asciiTheme="minorHAnsi" w:hAnsiTheme="minorHAnsi" w:cstheme="minorHAnsi"/>
                <w:iCs/>
                <w:sz w:val="22"/>
                <w:szCs w:val="22"/>
              </w:rPr>
              <w:t>ndeplinirea</w:t>
            </w:r>
            <w:r w:rsidRPr="00B4190E">
              <w:rPr>
                <w:rFonts w:asciiTheme="minorHAnsi" w:hAnsiTheme="minorHAnsi" w:cstheme="minorHAnsi"/>
                <w:iCs/>
                <w:sz w:val="22"/>
                <w:szCs w:val="22"/>
              </w:rPr>
              <w:t xml:space="preserve"> criteriilor de calificare in conformitate cu </w:t>
            </w:r>
            <w:r w:rsidR="00892AFF" w:rsidRPr="00B4190E">
              <w:rPr>
                <w:rFonts w:asciiTheme="minorHAnsi" w:hAnsiTheme="minorHAnsi" w:cstheme="minorHAnsi"/>
                <w:iCs/>
                <w:sz w:val="22"/>
                <w:szCs w:val="22"/>
              </w:rPr>
              <w:t>informa</w:t>
            </w:r>
            <w:r w:rsidR="00991D76" w:rsidRPr="00B4190E">
              <w:rPr>
                <w:rFonts w:asciiTheme="minorHAnsi" w:hAnsiTheme="minorHAnsi" w:cstheme="minorHAnsi"/>
                <w:iCs/>
                <w:sz w:val="22"/>
                <w:szCs w:val="22"/>
              </w:rPr>
              <w:t>t</w:t>
            </w:r>
            <w:r w:rsidR="00892AFF" w:rsidRPr="00B4190E">
              <w:rPr>
                <w:rFonts w:asciiTheme="minorHAnsi" w:hAnsiTheme="minorHAnsi" w:cstheme="minorHAnsi"/>
                <w:iCs/>
                <w:sz w:val="22"/>
                <w:szCs w:val="22"/>
              </w:rPr>
              <w:t>iile</w:t>
            </w:r>
            <w:r w:rsidRPr="00B4190E">
              <w:rPr>
                <w:rFonts w:asciiTheme="minorHAnsi" w:hAnsiTheme="minorHAnsi" w:cstheme="minorHAnsi"/>
                <w:iCs/>
                <w:sz w:val="22"/>
                <w:szCs w:val="22"/>
              </w:rPr>
              <w:t xml:space="preserve"> cuprinse </w:t>
            </w:r>
            <w:r w:rsidR="000B05EB" w:rsidRPr="00B4190E">
              <w:rPr>
                <w:rFonts w:asciiTheme="minorHAnsi" w:hAnsiTheme="minorHAnsi" w:cstheme="minorHAnsi"/>
                <w:iCs/>
                <w:sz w:val="22"/>
                <w:szCs w:val="22"/>
              </w:rPr>
              <w:t>i</w:t>
            </w:r>
            <w:r w:rsidR="003C74B9" w:rsidRPr="00B4190E">
              <w:rPr>
                <w:rFonts w:asciiTheme="minorHAnsi" w:hAnsiTheme="minorHAnsi" w:cstheme="minorHAnsi"/>
                <w:iCs/>
                <w:sz w:val="22"/>
                <w:szCs w:val="22"/>
              </w:rPr>
              <w:t xml:space="preserve">n </w:t>
            </w:r>
            <w:r w:rsidR="00892AFF" w:rsidRPr="00B4190E">
              <w:rPr>
                <w:rFonts w:asciiTheme="minorHAnsi" w:hAnsiTheme="minorHAnsi" w:cstheme="minorHAnsi"/>
                <w:iCs/>
                <w:sz w:val="22"/>
                <w:szCs w:val="22"/>
              </w:rPr>
              <w:t>Declara</w:t>
            </w:r>
            <w:r w:rsidR="00991D76" w:rsidRPr="00B4190E">
              <w:rPr>
                <w:rFonts w:asciiTheme="minorHAnsi" w:hAnsiTheme="minorHAnsi" w:cstheme="minorHAnsi"/>
                <w:iCs/>
                <w:sz w:val="22"/>
                <w:szCs w:val="22"/>
              </w:rPr>
              <w:t>t</w:t>
            </w:r>
            <w:r w:rsidR="00892AFF" w:rsidRPr="00B4190E">
              <w:rPr>
                <w:rFonts w:asciiTheme="minorHAnsi" w:hAnsiTheme="minorHAnsi" w:cstheme="minorHAnsi"/>
                <w:iCs/>
                <w:sz w:val="22"/>
                <w:szCs w:val="22"/>
              </w:rPr>
              <w:t>ii</w:t>
            </w:r>
            <w:r w:rsidRPr="00B4190E">
              <w:rPr>
                <w:rFonts w:asciiTheme="minorHAnsi" w:hAnsiTheme="minorHAnsi" w:cstheme="minorHAnsi"/>
                <w:iCs/>
                <w:sz w:val="22"/>
                <w:szCs w:val="22"/>
              </w:rPr>
              <w:t>, acestea trebuie sa ateste LIPSA DATORIILOR RESTANTE LA MOMENTUL DEPUNERII ACESTORA.</w:t>
            </w:r>
          </w:p>
          <w:p w14:paraId="10F5CC64" w14:textId="6D7C1986" w:rsidR="00883003" w:rsidRPr="00B4190E" w:rsidRDefault="00883003" w:rsidP="00E81DD4">
            <w:pPr>
              <w:tabs>
                <w:tab w:val="left" w:pos="29"/>
                <w:tab w:val="left" w:pos="426"/>
              </w:tabs>
              <w:spacing w:after="240" w:line="276" w:lineRule="auto"/>
              <w:jc w:val="both"/>
              <w:rPr>
                <w:rFonts w:asciiTheme="minorHAnsi" w:hAnsiTheme="minorHAnsi" w:cstheme="minorHAnsi"/>
                <w:b/>
                <w:bCs/>
                <w:iCs/>
                <w:sz w:val="22"/>
                <w:szCs w:val="22"/>
              </w:rPr>
            </w:pPr>
            <w:r w:rsidRPr="00B4190E">
              <w:rPr>
                <w:rFonts w:asciiTheme="minorHAnsi" w:hAnsiTheme="minorHAnsi" w:cstheme="minorHAnsi"/>
                <w:bCs/>
                <w:i/>
                <w:iCs/>
                <w:sz w:val="22"/>
                <w:szCs w:val="22"/>
              </w:rPr>
              <w:t>*Nota : Acesta se vor prezenta in oricare din formele: original/copie legalizata/copie lizibila “conform cu originalul” semnata de reprezentantul legal/format electronic.</w:t>
            </w:r>
          </w:p>
        </w:tc>
      </w:tr>
      <w:tr w:rsidR="00230B5E" w:rsidRPr="00B4190E" w14:paraId="45553535" w14:textId="77777777" w:rsidTr="00432DB9">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32D4E" w14:textId="3CEF64BB" w:rsidR="00230B5E" w:rsidRPr="00B4190E" w:rsidRDefault="00892AFF" w:rsidP="00E81DD4">
            <w:pPr>
              <w:pStyle w:val="ListParagraph"/>
              <w:numPr>
                <w:ilvl w:val="0"/>
                <w:numId w:val="25"/>
              </w:numPr>
              <w:tabs>
                <w:tab w:val="left" w:pos="29"/>
                <w:tab w:val="left" w:pos="426"/>
              </w:tabs>
              <w:spacing w:after="240" w:line="276" w:lineRule="auto"/>
              <w:ind w:left="0" w:firstLine="0"/>
              <w:jc w:val="both"/>
              <w:rPr>
                <w:rFonts w:asciiTheme="minorHAnsi" w:hAnsiTheme="minorHAnsi" w:cstheme="minorHAnsi"/>
                <w:b/>
                <w:bCs/>
                <w:iCs/>
                <w:sz w:val="22"/>
                <w:szCs w:val="22"/>
                <w:lang w:val="ro-RO"/>
              </w:rPr>
            </w:pPr>
            <w:r w:rsidRPr="00B4190E">
              <w:rPr>
                <w:rFonts w:asciiTheme="minorHAnsi" w:hAnsiTheme="minorHAnsi" w:cstheme="minorHAnsi"/>
                <w:bCs/>
                <w:iCs/>
                <w:sz w:val="22"/>
                <w:szCs w:val="22"/>
                <w:lang w:val="ro-RO"/>
              </w:rPr>
              <w:lastRenderedPageBreak/>
              <w:t>Ofertan</w:t>
            </w:r>
            <w:r w:rsidR="00991D76" w:rsidRPr="00B4190E">
              <w:rPr>
                <w:rFonts w:asciiTheme="minorHAnsi" w:hAnsiTheme="minorHAnsi" w:cstheme="minorHAnsi"/>
                <w:bCs/>
                <w:iCs/>
                <w:sz w:val="22"/>
                <w:szCs w:val="22"/>
                <w:lang w:val="ro-RO"/>
              </w:rPr>
              <w:t>t</w:t>
            </w:r>
            <w:r w:rsidRPr="00B4190E">
              <w:rPr>
                <w:rFonts w:asciiTheme="minorHAnsi" w:hAnsiTheme="minorHAnsi" w:cstheme="minorHAnsi"/>
                <w:bCs/>
                <w:iCs/>
                <w:sz w:val="22"/>
                <w:szCs w:val="22"/>
                <w:lang w:val="ro-RO"/>
              </w:rPr>
              <w:t>ii</w:t>
            </w:r>
            <w:r w:rsidR="00230B5E" w:rsidRPr="00B4190E">
              <w:rPr>
                <w:rFonts w:asciiTheme="minorHAnsi" w:hAnsiTheme="minorHAnsi" w:cstheme="minorHAnsi"/>
                <w:bCs/>
                <w:iCs/>
                <w:sz w:val="22"/>
                <w:szCs w:val="22"/>
                <w:lang w:val="ro-RO"/>
              </w:rPr>
              <w:t xml:space="preserve">, membrii asocierii, </w:t>
            </w:r>
            <w:r w:rsidRPr="00B4190E">
              <w:rPr>
                <w:rFonts w:asciiTheme="minorHAnsi" w:hAnsiTheme="minorHAnsi" w:cstheme="minorHAnsi"/>
                <w:bCs/>
                <w:iCs/>
                <w:sz w:val="22"/>
                <w:szCs w:val="22"/>
                <w:lang w:val="ro-RO"/>
              </w:rPr>
              <w:t>ter</w:t>
            </w:r>
            <w:r w:rsidR="00991D76" w:rsidRPr="00B4190E">
              <w:rPr>
                <w:rFonts w:asciiTheme="minorHAnsi" w:hAnsiTheme="minorHAnsi" w:cstheme="minorHAnsi"/>
                <w:bCs/>
                <w:iCs/>
                <w:sz w:val="22"/>
                <w:szCs w:val="22"/>
                <w:lang w:val="ro-RO"/>
              </w:rPr>
              <w:t>t</w:t>
            </w:r>
            <w:r w:rsidRPr="00B4190E">
              <w:rPr>
                <w:rFonts w:asciiTheme="minorHAnsi" w:hAnsiTheme="minorHAnsi" w:cstheme="minorHAnsi"/>
                <w:bCs/>
                <w:iCs/>
                <w:sz w:val="22"/>
                <w:szCs w:val="22"/>
                <w:lang w:val="ro-RO"/>
              </w:rPr>
              <w:t>ii</w:t>
            </w:r>
            <w:r w:rsidR="003C74B9" w:rsidRPr="00B4190E">
              <w:rPr>
                <w:rFonts w:asciiTheme="minorHAnsi" w:hAnsiTheme="minorHAnsi" w:cstheme="minorHAnsi"/>
                <w:bCs/>
                <w:iCs/>
                <w:sz w:val="22"/>
                <w:szCs w:val="22"/>
                <w:lang w:val="ro-RO"/>
              </w:rPr>
              <w:t xml:space="preserve"> </w:t>
            </w:r>
            <w:r w:rsidRPr="00B4190E">
              <w:rPr>
                <w:rFonts w:asciiTheme="minorHAnsi" w:hAnsiTheme="minorHAnsi" w:cstheme="minorHAnsi"/>
                <w:bCs/>
                <w:iCs/>
                <w:sz w:val="22"/>
                <w:szCs w:val="22"/>
                <w:lang w:val="ro-RO"/>
              </w:rPr>
              <w:t>sus</w:t>
            </w:r>
            <w:r w:rsidR="00991D76" w:rsidRPr="00B4190E">
              <w:rPr>
                <w:rFonts w:asciiTheme="minorHAnsi" w:hAnsiTheme="minorHAnsi" w:cstheme="minorHAnsi"/>
                <w:bCs/>
                <w:iCs/>
                <w:sz w:val="22"/>
                <w:szCs w:val="22"/>
                <w:lang w:val="ro-RO"/>
              </w:rPr>
              <w:t>t</w:t>
            </w:r>
            <w:r w:rsidRPr="00B4190E">
              <w:rPr>
                <w:rFonts w:asciiTheme="minorHAnsi" w:hAnsiTheme="minorHAnsi" w:cstheme="minorHAnsi"/>
                <w:bCs/>
                <w:iCs/>
                <w:sz w:val="22"/>
                <w:szCs w:val="22"/>
                <w:lang w:val="ro-RO"/>
              </w:rPr>
              <w:t>in</w:t>
            </w:r>
            <w:r w:rsidR="00991D76" w:rsidRPr="00B4190E">
              <w:rPr>
                <w:rFonts w:asciiTheme="minorHAnsi" w:hAnsiTheme="minorHAnsi" w:cstheme="minorHAnsi"/>
                <w:bCs/>
                <w:iCs/>
                <w:sz w:val="22"/>
                <w:szCs w:val="22"/>
                <w:lang w:val="ro-RO"/>
              </w:rPr>
              <w:t>a</w:t>
            </w:r>
            <w:r w:rsidRPr="00B4190E">
              <w:rPr>
                <w:rFonts w:asciiTheme="minorHAnsi" w:hAnsiTheme="minorHAnsi" w:cstheme="minorHAnsi"/>
                <w:bCs/>
                <w:iCs/>
                <w:sz w:val="22"/>
                <w:szCs w:val="22"/>
                <w:lang w:val="ro-RO"/>
              </w:rPr>
              <w:t>tori</w:t>
            </w:r>
            <w:r w:rsidR="003C74B9" w:rsidRPr="00B4190E">
              <w:rPr>
                <w:rFonts w:asciiTheme="minorHAnsi" w:hAnsiTheme="minorHAnsi" w:cstheme="minorHAnsi"/>
                <w:bCs/>
                <w:iCs/>
                <w:sz w:val="22"/>
                <w:szCs w:val="22"/>
                <w:lang w:val="ro-RO"/>
              </w:rPr>
              <w:t xml:space="preserve"> </w:t>
            </w:r>
            <w:r w:rsidR="000B05EB" w:rsidRPr="00B4190E">
              <w:rPr>
                <w:rFonts w:asciiTheme="minorHAnsi" w:hAnsiTheme="minorHAnsi" w:cstheme="minorHAnsi"/>
                <w:bCs/>
                <w:iCs/>
                <w:sz w:val="22"/>
                <w:szCs w:val="22"/>
                <w:lang w:val="ro-RO"/>
              </w:rPr>
              <w:t>s</w:t>
            </w:r>
            <w:r w:rsidR="003C74B9" w:rsidRPr="00B4190E">
              <w:rPr>
                <w:rFonts w:asciiTheme="minorHAnsi" w:hAnsiTheme="minorHAnsi" w:cstheme="minorHAnsi"/>
                <w:bCs/>
                <w:iCs/>
                <w:sz w:val="22"/>
                <w:szCs w:val="22"/>
                <w:lang w:val="ro-RO"/>
              </w:rPr>
              <w:t xml:space="preserve">i </w:t>
            </w:r>
            <w:r w:rsidRPr="00B4190E">
              <w:rPr>
                <w:rFonts w:asciiTheme="minorHAnsi" w:hAnsiTheme="minorHAnsi" w:cstheme="minorHAnsi"/>
                <w:bCs/>
                <w:iCs/>
                <w:sz w:val="22"/>
                <w:szCs w:val="22"/>
                <w:lang w:val="ro-RO"/>
              </w:rPr>
              <w:t>subcontractan</w:t>
            </w:r>
            <w:r w:rsidR="00991D76" w:rsidRPr="00B4190E">
              <w:rPr>
                <w:rFonts w:asciiTheme="minorHAnsi" w:hAnsiTheme="minorHAnsi" w:cstheme="minorHAnsi"/>
                <w:bCs/>
                <w:iCs/>
                <w:sz w:val="22"/>
                <w:szCs w:val="22"/>
                <w:lang w:val="ro-RO"/>
              </w:rPr>
              <w:t>t</w:t>
            </w:r>
            <w:r w:rsidRPr="00B4190E">
              <w:rPr>
                <w:rFonts w:asciiTheme="minorHAnsi" w:hAnsiTheme="minorHAnsi" w:cstheme="minorHAnsi"/>
                <w:bCs/>
                <w:iCs/>
                <w:sz w:val="22"/>
                <w:szCs w:val="22"/>
                <w:lang w:val="ro-RO"/>
              </w:rPr>
              <w:t>ii</w:t>
            </w:r>
            <w:r w:rsidR="00230B5E" w:rsidRPr="00B4190E">
              <w:rPr>
                <w:rFonts w:asciiTheme="minorHAnsi" w:hAnsiTheme="minorHAnsi" w:cstheme="minorHAnsi"/>
                <w:bCs/>
                <w:iCs/>
                <w:sz w:val="22"/>
                <w:szCs w:val="22"/>
                <w:lang w:val="ro-RO"/>
              </w:rPr>
              <w:t xml:space="preserve"> nu trebuie s</w:t>
            </w:r>
            <w:r w:rsidR="000B05EB" w:rsidRPr="00B4190E">
              <w:rPr>
                <w:rFonts w:asciiTheme="minorHAnsi" w:hAnsiTheme="minorHAnsi" w:cstheme="minorHAnsi"/>
                <w:bCs/>
                <w:iCs/>
                <w:sz w:val="22"/>
                <w:szCs w:val="22"/>
                <w:lang w:val="ro-RO"/>
              </w:rPr>
              <w:t>a</w:t>
            </w:r>
            <w:r w:rsidR="00230B5E" w:rsidRPr="00B4190E">
              <w:rPr>
                <w:rFonts w:asciiTheme="minorHAnsi" w:hAnsiTheme="minorHAnsi" w:cstheme="minorHAnsi"/>
                <w:bCs/>
                <w:iCs/>
                <w:sz w:val="22"/>
                <w:szCs w:val="22"/>
                <w:lang w:val="ro-RO"/>
              </w:rPr>
              <w:t xml:space="preserve"> se </w:t>
            </w:r>
            <w:r w:rsidRPr="00B4190E">
              <w:rPr>
                <w:rFonts w:asciiTheme="minorHAnsi" w:hAnsiTheme="minorHAnsi" w:cstheme="minorHAnsi"/>
                <w:bCs/>
                <w:iCs/>
                <w:sz w:val="22"/>
                <w:szCs w:val="22"/>
                <w:lang w:val="ro-RO"/>
              </w:rPr>
              <w:t>reg</w:t>
            </w:r>
            <w:r w:rsidR="00991D76" w:rsidRPr="00B4190E">
              <w:rPr>
                <w:rFonts w:asciiTheme="minorHAnsi" w:hAnsiTheme="minorHAnsi" w:cstheme="minorHAnsi"/>
                <w:bCs/>
                <w:iCs/>
                <w:sz w:val="22"/>
                <w:szCs w:val="22"/>
                <w:lang w:val="ro-RO"/>
              </w:rPr>
              <w:t>a</w:t>
            </w:r>
            <w:r w:rsidRPr="00B4190E">
              <w:rPr>
                <w:rFonts w:asciiTheme="minorHAnsi" w:hAnsiTheme="minorHAnsi" w:cstheme="minorHAnsi"/>
                <w:bCs/>
                <w:iCs/>
                <w:sz w:val="22"/>
                <w:szCs w:val="22"/>
                <w:lang w:val="ro-RO"/>
              </w:rPr>
              <w:t>seasc</w:t>
            </w:r>
            <w:r w:rsidR="00991D76" w:rsidRPr="00B4190E">
              <w:rPr>
                <w:rFonts w:asciiTheme="minorHAnsi" w:hAnsiTheme="minorHAnsi" w:cstheme="minorHAnsi"/>
                <w:bCs/>
                <w:iCs/>
                <w:sz w:val="22"/>
                <w:szCs w:val="22"/>
                <w:lang w:val="ro-RO"/>
              </w:rPr>
              <w:t>a</w:t>
            </w:r>
            <w:r w:rsidR="00230B5E" w:rsidRPr="00B4190E">
              <w:rPr>
                <w:rFonts w:asciiTheme="minorHAnsi" w:hAnsiTheme="minorHAnsi" w:cstheme="minorHAnsi"/>
                <w:bCs/>
                <w:iCs/>
                <w:sz w:val="22"/>
                <w:szCs w:val="22"/>
                <w:lang w:val="ro-RO"/>
              </w:rPr>
              <w:t xml:space="preserve"> </w:t>
            </w:r>
            <w:r w:rsidR="000B05EB" w:rsidRPr="00B4190E">
              <w:rPr>
                <w:rFonts w:asciiTheme="minorHAnsi" w:hAnsiTheme="minorHAnsi" w:cstheme="minorHAnsi"/>
                <w:bCs/>
                <w:iCs/>
                <w:sz w:val="22"/>
                <w:szCs w:val="22"/>
                <w:lang w:val="ro-RO"/>
              </w:rPr>
              <w:t>i</w:t>
            </w:r>
            <w:r w:rsidR="00230B5E" w:rsidRPr="00B4190E">
              <w:rPr>
                <w:rFonts w:asciiTheme="minorHAnsi" w:hAnsiTheme="minorHAnsi" w:cstheme="minorHAnsi"/>
                <w:bCs/>
                <w:iCs/>
                <w:sz w:val="22"/>
                <w:szCs w:val="22"/>
                <w:lang w:val="ro-RO"/>
              </w:rPr>
              <w:t xml:space="preserve">n </w:t>
            </w:r>
            <w:r w:rsidRPr="00B4190E">
              <w:rPr>
                <w:rFonts w:asciiTheme="minorHAnsi" w:hAnsiTheme="minorHAnsi" w:cstheme="minorHAnsi"/>
                <w:bCs/>
                <w:iCs/>
                <w:sz w:val="22"/>
                <w:szCs w:val="22"/>
                <w:lang w:val="ro-RO"/>
              </w:rPr>
              <w:t>situa</w:t>
            </w:r>
            <w:r w:rsidR="00991D76" w:rsidRPr="00B4190E">
              <w:rPr>
                <w:rFonts w:asciiTheme="minorHAnsi" w:hAnsiTheme="minorHAnsi" w:cstheme="minorHAnsi"/>
                <w:bCs/>
                <w:iCs/>
                <w:sz w:val="22"/>
                <w:szCs w:val="22"/>
                <w:lang w:val="ro-RO"/>
              </w:rPr>
              <w:t>t</w:t>
            </w:r>
            <w:r w:rsidRPr="00B4190E">
              <w:rPr>
                <w:rFonts w:asciiTheme="minorHAnsi" w:hAnsiTheme="minorHAnsi" w:cstheme="minorHAnsi"/>
                <w:bCs/>
                <w:iCs/>
                <w:sz w:val="22"/>
                <w:szCs w:val="22"/>
                <w:lang w:val="ro-RO"/>
              </w:rPr>
              <w:t>iile</w:t>
            </w:r>
            <w:r w:rsidR="009A49B9" w:rsidRPr="00B4190E">
              <w:rPr>
                <w:rFonts w:asciiTheme="minorHAnsi" w:hAnsiTheme="minorHAnsi" w:cstheme="minorHAnsi"/>
                <w:bCs/>
                <w:iCs/>
                <w:sz w:val="22"/>
                <w:szCs w:val="22"/>
                <w:lang w:val="ro-RO"/>
              </w:rPr>
              <w:t xml:space="preserve"> </w:t>
            </w:r>
            <w:r w:rsidRPr="00B4190E">
              <w:rPr>
                <w:rFonts w:asciiTheme="minorHAnsi" w:hAnsiTheme="minorHAnsi" w:cstheme="minorHAnsi"/>
                <w:bCs/>
                <w:iCs/>
                <w:sz w:val="22"/>
                <w:szCs w:val="22"/>
                <w:lang w:val="ro-RO"/>
              </w:rPr>
              <w:t>prev</w:t>
            </w:r>
            <w:r w:rsidR="00991D76" w:rsidRPr="00B4190E">
              <w:rPr>
                <w:rFonts w:asciiTheme="minorHAnsi" w:hAnsiTheme="minorHAnsi" w:cstheme="minorHAnsi"/>
                <w:bCs/>
                <w:iCs/>
                <w:sz w:val="22"/>
                <w:szCs w:val="22"/>
                <w:lang w:val="ro-RO"/>
              </w:rPr>
              <w:t>a</w:t>
            </w:r>
            <w:r w:rsidRPr="00B4190E">
              <w:rPr>
                <w:rFonts w:asciiTheme="minorHAnsi" w:hAnsiTheme="minorHAnsi" w:cstheme="minorHAnsi"/>
                <w:bCs/>
                <w:iCs/>
                <w:sz w:val="22"/>
                <w:szCs w:val="22"/>
                <w:lang w:val="ro-RO"/>
              </w:rPr>
              <w:t>zute</w:t>
            </w:r>
            <w:r w:rsidR="00230B5E" w:rsidRPr="00B4190E">
              <w:rPr>
                <w:rFonts w:asciiTheme="minorHAnsi" w:hAnsiTheme="minorHAnsi" w:cstheme="minorHAnsi"/>
                <w:bCs/>
                <w:iCs/>
                <w:sz w:val="22"/>
                <w:szCs w:val="22"/>
                <w:lang w:val="ro-RO"/>
              </w:rPr>
              <w:t xml:space="preserve"> la</w:t>
            </w:r>
            <w:r w:rsidR="00230B5E" w:rsidRPr="00B4190E">
              <w:rPr>
                <w:rFonts w:asciiTheme="minorHAnsi" w:hAnsiTheme="minorHAnsi" w:cstheme="minorHAnsi"/>
                <w:b/>
                <w:bCs/>
                <w:iCs/>
                <w:sz w:val="22"/>
                <w:szCs w:val="22"/>
                <w:lang w:val="ro-RO"/>
              </w:rPr>
              <w:t xml:space="preserve"> art. </w:t>
            </w:r>
            <w:r w:rsidR="00DC73A3" w:rsidRPr="00B4190E">
              <w:rPr>
                <w:rFonts w:asciiTheme="minorHAnsi" w:hAnsiTheme="minorHAnsi" w:cstheme="minorHAnsi"/>
                <w:b/>
                <w:bCs/>
                <w:iCs/>
                <w:sz w:val="22"/>
                <w:szCs w:val="22"/>
                <w:lang w:val="ro-RO"/>
              </w:rPr>
              <w:t>59-60</w:t>
            </w:r>
            <w:r w:rsidR="00230B5E" w:rsidRPr="00B4190E">
              <w:rPr>
                <w:rFonts w:asciiTheme="minorHAnsi" w:hAnsiTheme="minorHAnsi" w:cstheme="minorHAnsi"/>
                <w:b/>
                <w:bCs/>
                <w:iCs/>
                <w:sz w:val="22"/>
                <w:szCs w:val="22"/>
                <w:lang w:val="ro-RO"/>
              </w:rPr>
              <w:t xml:space="preserve"> din Legea nr. 98/2016. </w:t>
            </w:r>
          </w:p>
          <w:p w14:paraId="43C49182" w14:textId="3F8BAD4A" w:rsidR="00324DB5" w:rsidRPr="00B4190E" w:rsidRDefault="00324DB5" w:rsidP="00E81DD4">
            <w:pPr>
              <w:tabs>
                <w:tab w:val="left" w:pos="29"/>
              </w:tabs>
              <w:spacing w:after="240" w:line="276" w:lineRule="auto"/>
              <w:jc w:val="both"/>
              <w:rPr>
                <w:rFonts w:asciiTheme="minorHAnsi" w:hAnsiTheme="minorHAnsi" w:cstheme="minorHAnsi"/>
                <w:bCs/>
                <w:iCs/>
                <w:sz w:val="22"/>
                <w:szCs w:val="22"/>
              </w:rPr>
            </w:pPr>
            <w:r w:rsidRPr="00B4190E">
              <w:rPr>
                <w:rFonts w:asciiTheme="minorHAnsi" w:hAnsiTheme="minorHAnsi" w:cstheme="minorHAnsi"/>
                <w:bCs/>
                <w:iCs/>
                <w:sz w:val="22"/>
                <w:szCs w:val="22"/>
              </w:rPr>
              <w:t xml:space="preserve">Operatorii economici </w:t>
            </w:r>
            <w:r w:rsidR="00991D76" w:rsidRPr="00B4190E">
              <w:rPr>
                <w:rFonts w:asciiTheme="minorHAnsi" w:hAnsiTheme="minorHAnsi" w:cstheme="minorHAnsi"/>
                <w:bCs/>
                <w:iCs/>
                <w:sz w:val="22"/>
                <w:szCs w:val="22"/>
              </w:rPr>
              <w:t>is</w:t>
            </w:r>
            <w:r w:rsidR="00892AFF" w:rsidRPr="00B4190E">
              <w:rPr>
                <w:rFonts w:asciiTheme="minorHAnsi" w:hAnsiTheme="minorHAnsi" w:cstheme="minorHAnsi"/>
                <w:bCs/>
                <w:iCs/>
                <w:sz w:val="22"/>
                <w:szCs w:val="22"/>
              </w:rPr>
              <w:t>i</w:t>
            </w:r>
            <w:r w:rsidRPr="00B4190E">
              <w:rPr>
                <w:rFonts w:asciiTheme="minorHAnsi" w:hAnsiTheme="minorHAnsi" w:cstheme="minorHAnsi"/>
                <w:bCs/>
                <w:iCs/>
                <w:sz w:val="22"/>
                <w:szCs w:val="22"/>
              </w:rPr>
              <w:t xml:space="preserve"> vor asuma inexistenta conflictului de interese, cu persoanele care </w:t>
            </w:r>
            <w:r w:rsidR="00892AFF" w:rsidRPr="00B4190E">
              <w:rPr>
                <w:rFonts w:asciiTheme="minorHAnsi" w:hAnsiTheme="minorHAnsi" w:cstheme="minorHAnsi"/>
                <w:bCs/>
                <w:iCs/>
                <w:sz w:val="22"/>
                <w:szCs w:val="22"/>
              </w:rPr>
              <w:t>de</w:t>
            </w:r>
            <w:r w:rsidR="00991D76" w:rsidRPr="00B4190E">
              <w:rPr>
                <w:rFonts w:asciiTheme="minorHAnsi" w:hAnsiTheme="minorHAnsi" w:cstheme="minorHAnsi"/>
                <w:bCs/>
                <w:iCs/>
                <w:sz w:val="22"/>
                <w:szCs w:val="22"/>
              </w:rPr>
              <w:t>t</w:t>
            </w:r>
            <w:r w:rsidR="00892AFF" w:rsidRPr="00B4190E">
              <w:rPr>
                <w:rFonts w:asciiTheme="minorHAnsi" w:hAnsiTheme="minorHAnsi" w:cstheme="minorHAnsi"/>
                <w:bCs/>
                <w:iCs/>
                <w:sz w:val="22"/>
                <w:szCs w:val="22"/>
              </w:rPr>
              <w:t>in</w:t>
            </w:r>
            <w:r w:rsidR="009A49B9" w:rsidRPr="00B4190E">
              <w:rPr>
                <w:rFonts w:asciiTheme="minorHAnsi" w:hAnsiTheme="minorHAnsi" w:cstheme="minorHAnsi"/>
                <w:bCs/>
                <w:iCs/>
                <w:sz w:val="22"/>
                <w:szCs w:val="22"/>
              </w:rPr>
              <w:t xml:space="preserve"> </w:t>
            </w:r>
            <w:r w:rsidR="00892AFF" w:rsidRPr="00B4190E">
              <w:rPr>
                <w:rFonts w:asciiTheme="minorHAnsi" w:hAnsiTheme="minorHAnsi" w:cstheme="minorHAnsi"/>
                <w:bCs/>
                <w:iCs/>
                <w:sz w:val="22"/>
                <w:szCs w:val="22"/>
              </w:rPr>
              <w:t>func</w:t>
            </w:r>
            <w:r w:rsidR="00991D76" w:rsidRPr="00B4190E">
              <w:rPr>
                <w:rFonts w:asciiTheme="minorHAnsi" w:hAnsiTheme="minorHAnsi" w:cstheme="minorHAnsi"/>
                <w:bCs/>
                <w:iCs/>
                <w:sz w:val="22"/>
                <w:szCs w:val="22"/>
              </w:rPr>
              <w:t>t</w:t>
            </w:r>
            <w:r w:rsidR="00892AFF" w:rsidRPr="00B4190E">
              <w:rPr>
                <w:rFonts w:asciiTheme="minorHAnsi" w:hAnsiTheme="minorHAnsi" w:cstheme="minorHAnsi"/>
                <w:bCs/>
                <w:iCs/>
                <w:sz w:val="22"/>
                <w:szCs w:val="22"/>
              </w:rPr>
              <w:t>ii</w:t>
            </w:r>
            <w:r w:rsidRPr="00B4190E">
              <w:rPr>
                <w:rFonts w:asciiTheme="minorHAnsi" w:hAnsiTheme="minorHAnsi" w:cstheme="minorHAnsi"/>
                <w:bCs/>
                <w:iCs/>
                <w:sz w:val="22"/>
                <w:szCs w:val="22"/>
              </w:rPr>
              <w:t xml:space="preserve"> de decizie </w:t>
            </w:r>
            <w:r w:rsidR="000B05EB" w:rsidRPr="00B4190E">
              <w:rPr>
                <w:rFonts w:asciiTheme="minorHAnsi" w:hAnsiTheme="minorHAnsi" w:cstheme="minorHAnsi"/>
                <w:bCs/>
                <w:iCs/>
                <w:sz w:val="22"/>
                <w:szCs w:val="22"/>
              </w:rPr>
              <w:t>i</w:t>
            </w:r>
            <w:r w:rsidRPr="00B4190E">
              <w:rPr>
                <w:rFonts w:asciiTheme="minorHAnsi" w:hAnsiTheme="minorHAnsi" w:cstheme="minorHAnsi"/>
                <w:bCs/>
                <w:iCs/>
                <w:sz w:val="22"/>
                <w:szCs w:val="22"/>
              </w:rPr>
              <w:t xml:space="preserve">n cadrul </w:t>
            </w:r>
            <w:r w:rsidR="00892AFF" w:rsidRPr="00B4190E">
              <w:rPr>
                <w:rFonts w:asciiTheme="minorHAnsi" w:hAnsiTheme="minorHAnsi" w:cstheme="minorHAnsi"/>
                <w:bCs/>
                <w:iCs/>
                <w:sz w:val="22"/>
                <w:szCs w:val="22"/>
              </w:rPr>
              <w:t>autorit</w:t>
            </w:r>
            <w:r w:rsidR="00991D76" w:rsidRPr="00B4190E">
              <w:rPr>
                <w:rFonts w:asciiTheme="minorHAnsi" w:hAnsiTheme="minorHAnsi" w:cstheme="minorHAnsi"/>
                <w:bCs/>
                <w:iCs/>
                <w:sz w:val="22"/>
                <w:szCs w:val="22"/>
              </w:rPr>
              <w:t>at</w:t>
            </w:r>
            <w:r w:rsidR="00892AFF" w:rsidRPr="00B4190E">
              <w:rPr>
                <w:rFonts w:asciiTheme="minorHAnsi" w:hAnsiTheme="minorHAnsi" w:cstheme="minorHAnsi"/>
                <w:bCs/>
                <w:iCs/>
                <w:sz w:val="22"/>
                <w:szCs w:val="22"/>
              </w:rPr>
              <w:t>ii</w:t>
            </w:r>
            <w:r w:rsidRPr="00B4190E">
              <w:rPr>
                <w:rFonts w:asciiTheme="minorHAnsi" w:hAnsiTheme="minorHAnsi" w:cstheme="minorHAnsi"/>
                <w:bCs/>
                <w:iCs/>
                <w:sz w:val="22"/>
                <w:szCs w:val="22"/>
              </w:rPr>
              <w:t xml:space="preserve"> contractante.</w:t>
            </w:r>
          </w:p>
          <w:p w14:paraId="670F0BE1" w14:textId="6388CFDC" w:rsidR="00324DB5" w:rsidRPr="00B4190E" w:rsidRDefault="00324DB5" w:rsidP="00E81DD4">
            <w:pPr>
              <w:tabs>
                <w:tab w:val="left" w:pos="29"/>
              </w:tabs>
              <w:spacing w:after="240" w:line="276" w:lineRule="auto"/>
              <w:jc w:val="both"/>
              <w:rPr>
                <w:rFonts w:asciiTheme="minorHAnsi" w:hAnsiTheme="minorHAnsi" w:cstheme="minorHAnsi"/>
                <w:bCs/>
                <w:iCs/>
                <w:sz w:val="22"/>
                <w:szCs w:val="22"/>
              </w:rPr>
            </w:pPr>
            <w:r w:rsidRPr="00B4190E">
              <w:rPr>
                <w:rFonts w:asciiTheme="minorHAnsi" w:hAnsiTheme="minorHAnsi" w:cstheme="minorHAnsi"/>
                <w:bCs/>
                <w:iCs/>
                <w:sz w:val="22"/>
                <w:szCs w:val="22"/>
              </w:rPr>
              <w:t xml:space="preserve">Persoanele cu </w:t>
            </w:r>
            <w:r w:rsidR="00892AFF" w:rsidRPr="00B4190E">
              <w:rPr>
                <w:rFonts w:asciiTheme="minorHAnsi" w:hAnsiTheme="minorHAnsi" w:cstheme="minorHAnsi"/>
                <w:bCs/>
                <w:iCs/>
                <w:sz w:val="22"/>
                <w:szCs w:val="22"/>
              </w:rPr>
              <w:t>func</w:t>
            </w:r>
            <w:r w:rsidR="00991D76" w:rsidRPr="00B4190E">
              <w:rPr>
                <w:rFonts w:asciiTheme="minorHAnsi" w:hAnsiTheme="minorHAnsi" w:cstheme="minorHAnsi"/>
                <w:bCs/>
                <w:iCs/>
                <w:sz w:val="22"/>
                <w:szCs w:val="22"/>
              </w:rPr>
              <w:t>t</w:t>
            </w:r>
            <w:r w:rsidR="00892AFF" w:rsidRPr="00B4190E">
              <w:rPr>
                <w:rFonts w:asciiTheme="minorHAnsi" w:hAnsiTheme="minorHAnsi" w:cstheme="minorHAnsi"/>
                <w:bCs/>
                <w:iCs/>
                <w:sz w:val="22"/>
                <w:szCs w:val="22"/>
              </w:rPr>
              <w:t>ii</w:t>
            </w:r>
            <w:r w:rsidRPr="00B4190E">
              <w:rPr>
                <w:rFonts w:asciiTheme="minorHAnsi" w:hAnsiTheme="minorHAnsi" w:cstheme="minorHAnsi"/>
                <w:bCs/>
                <w:iCs/>
                <w:sz w:val="22"/>
                <w:szCs w:val="22"/>
              </w:rPr>
              <w:t xml:space="preserve"> de decizie din cadrul Comunei Ion Creanga care aprob</w:t>
            </w:r>
            <w:r w:rsidR="000B05EB" w:rsidRPr="00B4190E">
              <w:rPr>
                <w:rFonts w:asciiTheme="minorHAnsi" w:hAnsiTheme="minorHAnsi" w:cstheme="minorHAnsi"/>
                <w:bCs/>
                <w:iCs/>
                <w:sz w:val="22"/>
                <w:szCs w:val="22"/>
              </w:rPr>
              <w:t>a</w:t>
            </w:r>
            <w:r w:rsidRPr="00B4190E">
              <w:rPr>
                <w:rFonts w:asciiTheme="minorHAnsi" w:hAnsiTheme="minorHAnsi" w:cstheme="minorHAnsi"/>
                <w:bCs/>
                <w:iCs/>
                <w:sz w:val="22"/>
                <w:szCs w:val="22"/>
              </w:rPr>
              <w:t>/</w:t>
            </w:r>
            <w:r w:rsidR="00892AFF" w:rsidRPr="00B4190E">
              <w:rPr>
                <w:rFonts w:asciiTheme="minorHAnsi" w:hAnsiTheme="minorHAnsi" w:cstheme="minorHAnsi"/>
                <w:bCs/>
                <w:iCs/>
                <w:sz w:val="22"/>
                <w:szCs w:val="22"/>
              </w:rPr>
              <w:t>semneaz</w:t>
            </w:r>
            <w:r w:rsidR="00991D76" w:rsidRPr="00B4190E">
              <w:rPr>
                <w:rFonts w:asciiTheme="minorHAnsi" w:hAnsiTheme="minorHAnsi" w:cstheme="minorHAnsi"/>
                <w:bCs/>
                <w:iCs/>
                <w:sz w:val="22"/>
                <w:szCs w:val="22"/>
              </w:rPr>
              <w:t>a</w:t>
            </w:r>
            <w:r w:rsidRPr="00B4190E">
              <w:rPr>
                <w:rFonts w:asciiTheme="minorHAnsi" w:hAnsiTheme="minorHAnsi" w:cstheme="minorHAnsi"/>
                <w:bCs/>
                <w:iCs/>
                <w:sz w:val="22"/>
                <w:szCs w:val="22"/>
              </w:rPr>
              <w:t xml:space="preserve"> documente emise </w:t>
            </w:r>
            <w:r w:rsidR="000B05EB" w:rsidRPr="00B4190E">
              <w:rPr>
                <w:rFonts w:asciiTheme="minorHAnsi" w:hAnsiTheme="minorHAnsi" w:cstheme="minorHAnsi"/>
                <w:bCs/>
                <w:iCs/>
                <w:sz w:val="22"/>
                <w:szCs w:val="22"/>
              </w:rPr>
              <w:t>i</w:t>
            </w:r>
            <w:r w:rsidRPr="00B4190E">
              <w:rPr>
                <w:rFonts w:asciiTheme="minorHAnsi" w:hAnsiTheme="minorHAnsi" w:cstheme="minorHAnsi"/>
                <w:bCs/>
                <w:iCs/>
                <w:sz w:val="22"/>
                <w:szCs w:val="22"/>
              </w:rPr>
              <w:t xml:space="preserve">n </w:t>
            </w:r>
            <w:r w:rsidR="00892AFF" w:rsidRPr="00B4190E">
              <w:rPr>
                <w:rFonts w:asciiTheme="minorHAnsi" w:hAnsiTheme="minorHAnsi" w:cstheme="minorHAnsi"/>
                <w:bCs/>
                <w:iCs/>
                <w:sz w:val="22"/>
                <w:szCs w:val="22"/>
              </w:rPr>
              <w:t>leg</w:t>
            </w:r>
            <w:r w:rsidR="00991D76" w:rsidRPr="00B4190E">
              <w:rPr>
                <w:rFonts w:asciiTheme="minorHAnsi" w:hAnsiTheme="minorHAnsi" w:cstheme="minorHAnsi"/>
                <w:bCs/>
                <w:iCs/>
                <w:sz w:val="22"/>
                <w:szCs w:val="22"/>
              </w:rPr>
              <w:t>a</w:t>
            </w:r>
            <w:r w:rsidR="00892AFF" w:rsidRPr="00B4190E">
              <w:rPr>
                <w:rFonts w:asciiTheme="minorHAnsi" w:hAnsiTheme="minorHAnsi" w:cstheme="minorHAnsi"/>
                <w:bCs/>
                <w:iCs/>
                <w:sz w:val="22"/>
                <w:szCs w:val="22"/>
              </w:rPr>
              <w:t>tura</w:t>
            </w:r>
            <w:r w:rsidRPr="00B4190E">
              <w:rPr>
                <w:rFonts w:asciiTheme="minorHAnsi" w:hAnsiTheme="minorHAnsi" w:cstheme="minorHAnsi"/>
                <w:bCs/>
                <w:iCs/>
                <w:sz w:val="22"/>
                <w:szCs w:val="22"/>
              </w:rPr>
              <w:t xml:space="preserve"> cu prezenta procedura de atribuire sunt:</w:t>
            </w:r>
          </w:p>
          <w:p w14:paraId="1500BF1B" w14:textId="77777777" w:rsidR="008C5AAC" w:rsidRPr="00B4190E" w:rsidRDefault="008C5AAC" w:rsidP="00E81DD4">
            <w:pPr>
              <w:pStyle w:val="ListParagraph"/>
              <w:numPr>
                <w:ilvl w:val="0"/>
                <w:numId w:val="29"/>
              </w:numPr>
              <w:spacing w:after="240" w:line="276" w:lineRule="auto"/>
              <w:ind w:left="0" w:firstLine="0"/>
              <w:jc w:val="both"/>
              <w:rPr>
                <w:rFonts w:asciiTheme="minorHAnsi" w:hAnsiTheme="minorHAnsi" w:cstheme="minorHAnsi"/>
                <w:bCs/>
                <w:sz w:val="22"/>
                <w:szCs w:val="22"/>
                <w:lang w:val="ro-RO"/>
              </w:rPr>
            </w:pPr>
            <w:r w:rsidRPr="00B4190E">
              <w:rPr>
                <w:rFonts w:asciiTheme="minorHAnsi" w:hAnsiTheme="minorHAnsi" w:cstheme="minorHAnsi"/>
                <w:bCs/>
                <w:sz w:val="22"/>
                <w:szCs w:val="22"/>
                <w:lang w:val="ro-RO"/>
              </w:rPr>
              <w:t>Tabacariu Dumitru- Dorin – Primar</w:t>
            </w:r>
          </w:p>
          <w:p w14:paraId="58B03BAF" w14:textId="77777777" w:rsidR="008C5AAC" w:rsidRPr="00B4190E" w:rsidRDefault="008C5AAC" w:rsidP="00E81DD4">
            <w:pPr>
              <w:pStyle w:val="ListParagraph"/>
              <w:numPr>
                <w:ilvl w:val="0"/>
                <w:numId w:val="29"/>
              </w:numPr>
              <w:spacing w:after="240" w:line="276" w:lineRule="auto"/>
              <w:ind w:left="0" w:firstLine="0"/>
              <w:jc w:val="both"/>
              <w:rPr>
                <w:rFonts w:asciiTheme="minorHAnsi" w:hAnsiTheme="minorHAnsi" w:cstheme="minorHAnsi"/>
                <w:bCs/>
                <w:sz w:val="22"/>
                <w:szCs w:val="22"/>
                <w:lang w:val="ro-RO"/>
              </w:rPr>
            </w:pPr>
            <w:r w:rsidRPr="00B4190E">
              <w:rPr>
                <w:rFonts w:asciiTheme="minorHAnsi" w:hAnsiTheme="minorHAnsi" w:cstheme="minorHAnsi"/>
                <w:bCs/>
                <w:sz w:val="22"/>
                <w:szCs w:val="22"/>
                <w:lang w:val="ro-RO"/>
              </w:rPr>
              <w:t>Segneanu Rodica-  Contabil, consilier superior compartiment financiar-contabil</w:t>
            </w:r>
          </w:p>
          <w:p w14:paraId="7BEE9059" w14:textId="3F1B5396" w:rsidR="008C5AAC" w:rsidRPr="00B4190E" w:rsidRDefault="008C5AAC" w:rsidP="00E81DD4">
            <w:pPr>
              <w:pStyle w:val="ListParagraph"/>
              <w:numPr>
                <w:ilvl w:val="0"/>
                <w:numId w:val="29"/>
              </w:numPr>
              <w:spacing w:after="240" w:line="276" w:lineRule="auto"/>
              <w:ind w:left="0" w:firstLine="0"/>
              <w:jc w:val="both"/>
              <w:rPr>
                <w:rFonts w:asciiTheme="minorHAnsi" w:hAnsiTheme="minorHAnsi" w:cstheme="minorHAnsi"/>
                <w:bCs/>
                <w:sz w:val="22"/>
                <w:szCs w:val="22"/>
                <w:lang w:val="ro-RO"/>
              </w:rPr>
            </w:pPr>
            <w:r w:rsidRPr="00B4190E">
              <w:rPr>
                <w:rFonts w:asciiTheme="minorHAnsi" w:hAnsiTheme="minorHAnsi" w:cstheme="minorHAnsi"/>
                <w:bCs/>
                <w:sz w:val="22"/>
                <w:szCs w:val="22"/>
                <w:lang w:val="ro-RO"/>
              </w:rPr>
              <w:t>Ni</w:t>
            </w:r>
            <w:r w:rsidR="000B05EB" w:rsidRPr="00B4190E">
              <w:rPr>
                <w:rFonts w:asciiTheme="minorHAnsi" w:hAnsiTheme="minorHAnsi" w:cstheme="minorHAnsi"/>
                <w:bCs/>
                <w:sz w:val="22"/>
                <w:szCs w:val="22"/>
                <w:lang w:val="ro-RO"/>
              </w:rPr>
              <w:t>ta</w:t>
            </w:r>
            <w:r w:rsidRPr="00B4190E">
              <w:rPr>
                <w:rFonts w:asciiTheme="minorHAnsi" w:hAnsiTheme="minorHAnsi" w:cstheme="minorHAnsi"/>
                <w:bCs/>
                <w:sz w:val="22"/>
                <w:szCs w:val="22"/>
                <w:lang w:val="ro-RO"/>
              </w:rPr>
              <w:t xml:space="preserve"> Mihaela - Secretar general</w:t>
            </w:r>
          </w:p>
          <w:p w14:paraId="0A249621" w14:textId="2A13CDAB" w:rsidR="008C5AAC" w:rsidRPr="00B4190E" w:rsidRDefault="008C5AAC" w:rsidP="00E81DD4">
            <w:pPr>
              <w:pStyle w:val="ListParagraph"/>
              <w:numPr>
                <w:ilvl w:val="0"/>
                <w:numId w:val="29"/>
              </w:numPr>
              <w:spacing w:after="240" w:line="276" w:lineRule="auto"/>
              <w:ind w:left="0" w:firstLine="0"/>
              <w:jc w:val="both"/>
              <w:rPr>
                <w:rFonts w:asciiTheme="minorHAnsi" w:hAnsiTheme="minorHAnsi" w:cstheme="minorHAnsi"/>
                <w:bCs/>
                <w:sz w:val="22"/>
                <w:szCs w:val="22"/>
                <w:lang w:val="ro-RO"/>
              </w:rPr>
            </w:pPr>
            <w:r w:rsidRPr="00B4190E">
              <w:rPr>
                <w:rFonts w:asciiTheme="minorHAnsi" w:hAnsiTheme="minorHAnsi" w:cstheme="minorHAnsi"/>
                <w:bCs/>
                <w:sz w:val="22"/>
                <w:szCs w:val="22"/>
                <w:lang w:val="ro-RO"/>
              </w:rPr>
              <w:t>Tri</w:t>
            </w:r>
            <w:r w:rsidR="000B05EB" w:rsidRPr="00B4190E">
              <w:rPr>
                <w:rFonts w:asciiTheme="minorHAnsi" w:hAnsiTheme="minorHAnsi" w:cstheme="minorHAnsi"/>
                <w:bCs/>
                <w:sz w:val="22"/>
                <w:szCs w:val="22"/>
                <w:lang w:val="ro-RO"/>
              </w:rPr>
              <w:t>s</w:t>
            </w:r>
            <w:r w:rsidRPr="00B4190E">
              <w:rPr>
                <w:rFonts w:asciiTheme="minorHAnsi" w:hAnsiTheme="minorHAnsi" w:cstheme="minorHAnsi"/>
                <w:bCs/>
                <w:sz w:val="22"/>
                <w:szCs w:val="22"/>
                <w:lang w:val="ro-RO"/>
              </w:rPr>
              <w:t>c</w:t>
            </w:r>
            <w:r w:rsidR="000B05EB" w:rsidRPr="00B4190E">
              <w:rPr>
                <w:rFonts w:asciiTheme="minorHAnsi" w:hAnsiTheme="minorHAnsi" w:cstheme="minorHAnsi"/>
                <w:bCs/>
                <w:sz w:val="22"/>
                <w:szCs w:val="22"/>
                <w:lang w:val="ro-RO"/>
              </w:rPr>
              <w:t>a</w:t>
            </w:r>
            <w:r w:rsidRPr="00B4190E">
              <w:rPr>
                <w:rFonts w:asciiTheme="minorHAnsi" w:hAnsiTheme="minorHAnsi" w:cstheme="minorHAnsi"/>
                <w:bCs/>
                <w:sz w:val="22"/>
                <w:szCs w:val="22"/>
                <w:lang w:val="ro-RO"/>
              </w:rPr>
              <w:t xml:space="preserve">u Mariana - consilier compartiment  administrarea  domeniului  public  si  privat - presedinte  al  comisiei  de  evaluare  a ofertelor  privind  serviciile  de  catering </w:t>
            </w:r>
          </w:p>
          <w:p w14:paraId="38A023C4" w14:textId="5B673A72" w:rsidR="008C5AAC" w:rsidRPr="00B4190E" w:rsidRDefault="008C5AAC" w:rsidP="00E81DD4">
            <w:pPr>
              <w:pStyle w:val="ListParagraph"/>
              <w:numPr>
                <w:ilvl w:val="0"/>
                <w:numId w:val="29"/>
              </w:numPr>
              <w:spacing w:after="240" w:line="276" w:lineRule="auto"/>
              <w:ind w:left="0" w:firstLine="0"/>
              <w:jc w:val="both"/>
              <w:rPr>
                <w:rFonts w:asciiTheme="minorHAnsi" w:hAnsiTheme="minorHAnsi" w:cstheme="minorHAnsi"/>
                <w:bCs/>
                <w:sz w:val="22"/>
                <w:szCs w:val="22"/>
                <w:lang w:val="ro-RO"/>
              </w:rPr>
            </w:pPr>
            <w:r w:rsidRPr="00B4190E">
              <w:rPr>
                <w:rFonts w:asciiTheme="minorHAnsi" w:hAnsiTheme="minorHAnsi" w:cstheme="minorHAnsi"/>
                <w:bCs/>
                <w:sz w:val="22"/>
                <w:szCs w:val="22"/>
                <w:lang w:val="ro-RO"/>
              </w:rPr>
              <w:t>Arhip Sergiu- Ionu</w:t>
            </w:r>
            <w:r w:rsidR="000B05EB" w:rsidRPr="00B4190E">
              <w:rPr>
                <w:rFonts w:asciiTheme="minorHAnsi" w:hAnsiTheme="minorHAnsi" w:cstheme="minorHAnsi"/>
                <w:bCs/>
                <w:sz w:val="22"/>
                <w:szCs w:val="22"/>
                <w:lang w:val="ro-RO"/>
              </w:rPr>
              <w:t>t</w:t>
            </w:r>
            <w:r w:rsidRPr="00B4190E">
              <w:rPr>
                <w:rFonts w:asciiTheme="minorHAnsi" w:hAnsiTheme="minorHAnsi" w:cstheme="minorHAnsi"/>
                <w:bCs/>
                <w:sz w:val="22"/>
                <w:szCs w:val="22"/>
                <w:lang w:val="ro-RO"/>
              </w:rPr>
              <w:t xml:space="preserve"> - consilier superior compartiment urbanism  si  amenajarea  teritoriului - membru al  comisiei  de  evaluare  a ofertelor  privind  serviciile  de  catering </w:t>
            </w:r>
          </w:p>
          <w:p w14:paraId="7288DD62" w14:textId="28AA9121" w:rsidR="008C5AAC" w:rsidRPr="00B4190E" w:rsidRDefault="008C5AAC" w:rsidP="00E81DD4">
            <w:pPr>
              <w:pStyle w:val="ListParagraph"/>
              <w:numPr>
                <w:ilvl w:val="0"/>
                <w:numId w:val="29"/>
              </w:numPr>
              <w:spacing w:after="240" w:line="276" w:lineRule="auto"/>
              <w:ind w:left="0" w:firstLine="0"/>
              <w:jc w:val="both"/>
              <w:rPr>
                <w:rFonts w:asciiTheme="minorHAnsi" w:hAnsiTheme="minorHAnsi" w:cstheme="minorHAnsi"/>
                <w:bCs/>
                <w:sz w:val="22"/>
                <w:szCs w:val="22"/>
                <w:lang w:val="ro-RO"/>
              </w:rPr>
            </w:pPr>
            <w:r w:rsidRPr="00B4190E">
              <w:rPr>
                <w:rFonts w:asciiTheme="minorHAnsi" w:hAnsiTheme="minorHAnsi" w:cstheme="minorHAnsi"/>
                <w:bCs/>
                <w:sz w:val="22"/>
                <w:szCs w:val="22"/>
                <w:lang w:val="ro-RO"/>
              </w:rPr>
              <w:t>Luca Codru</w:t>
            </w:r>
            <w:r w:rsidR="000B05EB" w:rsidRPr="00B4190E">
              <w:rPr>
                <w:rFonts w:asciiTheme="minorHAnsi" w:hAnsiTheme="minorHAnsi" w:cstheme="minorHAnsi"/>
                <w:bCs/>
                <w:sz w:val="22"/>
                <w:szCs w:val="22"/>
                <w:lang w:val="ro-RO"/>
              </w:rPr>
              <w:t>t</w:t>
            </w:r>
            <w:r w:rsidRPr="00B4190E">
              <w:rPr>
                <w:rFonts w:asciiTheme="minorHAnsi" w:hAnsiTheme="minorHAnsi" w:cstheme="minorHAnsi"/>
                <w:bCs/>
                <w:sz w:val="22"/>
                <w:szCs w:val="22"/>
                <w:lang w:val="ro-RO"/>
              </w:rPr>
              <w:t xml:space="preserve">- Gabriel - consilier achizitii publice - compartiment achizitii  publice membru al  comisiei  de  evaluare  a ofertelor  privind  serviciile  de  catering </w:t>
            </w:r>
          </w:p>
          <w:p w14:paraId="2A0D04EE" w14:textId="13A59500" w:rsidR="00B56744" w:rsidRPr="00B4190E" w:rsidRDefault="00230B5E" w:rsidP="00E81DD4">
            <w:pPr>
              <w:tabs>
                <w:tab w:val="left" w:pos="29"/>
                <w:tab w:val="left" w:pos="426"/>
              </w:tabs>
              <w:spacing w:after="240" w:line="276" w:lineRule="auto"/>
              <w:jc w:val="both"/>
              <w:rPr>
                <w:rFonts w:asciiTheme="minorHAnsi" w:hAnsiTheme="minorHAnsi" w:cstheme="minorHAnsi"/>
                <w:b/>
                <w:iCs/>
                <w:sz w:val="22"/>
                <w:szCs w:val="22"/>
              </w:rPr>
            </w:pPr>
            <w:r w:rsidRPr="00B4190E">
              <w:rPr>
                <w:rFonts w:asciiTheme="minorHAnsi" w:hAnsiTheme="minorHAnsi" w:cstheme="minorHAnsi"/>
                <w:bCs/>
                <w:iCs/>
                <w:sz w:val="22"/>
                <w:szCs w:val="22"/>
              </w:rPr>
              <w:t xml:space="preserve">Modalitatea prin care poate fi demonstrata </w:t>
            </w:r>
            <w:r w:rsidR="00991D76" w:rsidRPr="00B4190E">
              <w:rPr>
                <w:rFonts w:asciiTheme="minorHAnsi" w:hAnsiTheme="minorHAnsi" w:cstheme="minorHAnsi"/>
                <w:bCs/>
                <w:iCs/>
                <w:sz w:val="22"/>
                <w:szCs w:val="22"/>
              </w:rPr>
              <w:t>i</w:t>
            </w:r>
            <w:r w:rsidR="00892AFF" w:rsidRPr="00B4190E">
              <w:rPr>
                <w:rFonts w:asciiTheme="minorHAnsi" w:hAnsiTheme="minorHAnsi" w:cstheme="minorHAnsi"/>
                <w:bCs/>
                <w:iCs/>
                <w:sz w:val="22"/>
                <w:szCs w:val="22"/>
              </w:rPr>
              <w:t>ndeplinirea</w:t>
            </w:r>
            <w:r w:rsidRPr="00B4190E">
              <w:rPr>
                <w:rFonts w:asciiTheme="minorHAnsi" w:hAnsiTheme="minorHAnsi" w:cstheme="minorHAnsi"/>
                <w:bCs/>
                <w:iCs/>
                <w:sz w:val="22"/>
                <w:szCs w:val="22"/>
              </w:rPr>
              <w:t xml:space="preserve"> </w:t>
            </w:r>
            <w:r w:rsidR="00892AFF" w:rsidRPr="00B4190E">
              <w:rPr>
                <w:rFonts w:asciiTheme="minorHAnsi" w:hAnsiTheme="minorHAnsi" w:cstheme="minorHAnsi"/>
                <w:bCs/>
                <w:iCs/>
                <w:sz w:val="22"/>
                <w:szCs w:val="22"/>
              </w:rPr>
              <w:t>cerin</w:t>
            </w:r>
            <w:r w:rsidR="00991D76" w:rsidRPr="00B4190E">
              <w:rPr>
                <w:rFonts w:asciiTheme="minorHAnsi" w:hAnsiTheme="minorHAnsi" w:cstheme="minorHAnsi"/>
                <w:bCs/>
                <w:iCs/>
                <w:sz w:val="22"/>
                <w:szCs w:val="22"/>
              </w:rPr>
              <w:t>t</w:t>
            </w:r>
            <w:r w:rsidR="00892AFF" w:rsidRPr="00B4190E">
              <w:rPr>
                <w:rFonts w:asciiTheme="minorHAnsi" w:hAnsiTheme="minorHAnsi" w:cstheme="minorHAnsi"/>
                <w:bCs/>
                <w:iCs/>
                <w:sz w:val="22"/>
                <w:szCs w:val="22"/>
              </w:rPr>
              <w:t>ei</w:t>
            </w:r>
            <w:r w:rsidRPr="00B4190E">
              <w:rPr>
                <w:rFonts w:asciiTheme="minorHAnsi" w:hAnsiTheme="minorHAnsi" w:cstheme="minorHAnsi"/>
                <w:bCs/>
                <w:iCs/>
                <w:sz w:val="22"/>
                <w:szCs w:val="22"/>
              </w:rPr>
              <w:t>:</w:t>
            </w:r>
            <w:r w:rsidR="00B56744" w:rsidRPr="00B4190E">
              <w:rPr>
                <w:rFonts w:asciiTheme="minorHAnsi" w:hAnsiTheme="minorHAnsi" w:cstheme="minorHAnsi"/>
                <w:bCs/>
                <w:iCs/>
                <w:sz w:val="22"/>
                <w:szCs w:val="22"/>
              </w:rPr>
              <w:t xml:space="preserve"> </w:t>
            </w:r>
            <w:r w:rsidR="00071AF9" w:rsidRPr="00B4190E">
              <w:rPr>
                <w:rFonts w:asciiTheme="minorHAnsi" w:hAnsiTheme="minorHAnsi" w:cstheme="minorHAnsi"/>
                <w:bCs/>
                <w:iCs/>
                <w:sz w:val="22"/>
                <w:szCs w:val="22"/>
              </w:rPr>
              <w:t>se va complet</w:t>
            </w:r>
            <w:r w:rsidR="00883003" w:rsidRPr="00B4190E">
              <w:rPr>
                <w:rFonts w:asciiTheme="minorHAnsi" w:hAnsiTheme="minorHAnsi" w:cstheme="minorHAnsi"/>
                <w:bCs/>
                <w:iCs/>
                <w:sz w:val="22"/>
                <w:szCs w:val="22"/>
              </w:rPr>
              <w:t>a</w:t>
            </w:r>
            <w:r w:rsidR="00071AF9" w:rsidRPr="00B4190E">
              <w:rPr>
                <w:rFonts w:asciiTheme="minorHAnsi" w:hAnsiTheme="minorHAnsi" w:cstheme="minorHAnsi"/>
                <w:bCs/>
                <w:iCs/>
                <w:sz w:val="22"/>
                <w:szCs w:val="22"/>
              </w:rPr>
              <w:t xml:space="preserve"> </w:t>
            </w:r>
            <w:r w:rsidR="00892AFF" w:rsidRPr="00B4190E">
              <w:rPr>
                <w:rFonts w:asciiTheme="minorHAnsi" w:hAnsiTheme="minorHAnsi" w:cstheme="minorHAnsi"/>
                <w:b/>
                <w:iCs/>
                <w:sz w:val="22"/>
                <w:szCs w:val="22"/>
              </w:rPr>
              <w:t>Declara</w:t>
            </w:r>
            <w:r w:rsidR="00991D76" w:rsidRPr="00B4190E">
              <w:rPr>
                <w:rFonts w:asciiTheme="minorHAnsi" w:hAnsiTheme="minorHAnsi" w:cstheme="minorHAnsi"/>
                <w:b/>
                <w:iCs/>
                <w:sz w:val="22"/>
                <w:szCs w:val="22"/>
              </w:rPr>
              <w:t>t</w:t>
            </w:r>
            <w:r w:rsidR="00892AFF" w:rsidRPr="00B4190E">
              <w:rPr>
                <w:rFonts w:asciiTheme="minorHAnsi" w:hAnsiTheme="minorHAnsi" w:cstheme="minorHAnsi"/>
                <w:b/>
                <w:iCs/>
                <w:sz w:val="22"/>
                <w:szCs w:val="22"/>
              </w:rPr>
              <w:t>ia</w:t>
            </w:r>
            <w:r w:rsidR="00324DB5" w:rsidRPr="00B4190E">
              <w:rPr>
                <w:rFonts w:asciiTheme="minorHAnsi" w:hAnsiTheme="minorHAnsi" w:cstheme="minorHAnsi"/>
                <w:b/>
                <w:iCs/>
                <w:sz w:val="22"/>
                <w:szCs w:val="22"/>
              </w:rPr>
              <w:t xml:space="preserve"> privind evitarea conflictului de interese potrivit art. 59 </w:t>
            </w:r>
            <w:r w:rsidR="000B05EB" w:rsidRPr="00B4190E">
              <w:rPr>
                <w:rFonts w:asciiTheme="minorHAnsi" w:hAnsiTheme="minorHAnsi" w:cstheme="minorHAnsi"/>
                <w:b/>
                <w:iCs/>
                <w:sz w:val="22"/>
                <w:szCs w:val="22"/>
              </w:rPr>
              <w:t>s</w:t>
            </w:r>
            <w:r w:rsidR="00324DB5" w:rsidRPr="00B4190E">
              <w:rPr>
                <w:rFonts w:asciiTheme="minorHAnsi" w:hAnsiTheme="minorHAnsi" w:cstheme="minorHAnsi"/>
                <w:b/>
                <w:iCs/>
                <w:sz w:val="22"/>
                <w:szCs w:val="22"/>
              </w:rPr>
              <w:t>i 60 din legea 98/2016 – Formular 4</w:t>
            </w:r>
          </w:p>
          <w:p w14:paraId="292D2E47" w14:textId="2748A9E4" w:rsidR="00BB262F" w:rsidRPr="00B4190E" w:rsidRDefault="00BB262F" w:rsidP="00E81DD4">
            <w:pPr>
              <w:tabs>
                <w:tab w:val="left" w:pos="29"/>
              </w:tabs>
              <w:spacing w:after="240" w:line="276" w:lineRule="auto"/>
              <w:jc w:val="both"/>
              <w:rPr>
                <w:rFonts w:asciiTheme="minorHAnsi" w:hAnsiTheme="minorHAnsi" w:cstheme="minorHAnsi"/>
                <w:b/>
                <w:bCs/>
                <w:iCs/>
                <w:sz w:val="22"/>
                <w:szCs w:val="22"/>
              </w:rPr>
            </w:pPr>
            <w:r w:rsidRPr="00B4190E">
              <w:rPr>
                <w:rFonts w:asciiTheme="minorHAnsi" w:hAnsiTheme="minorHAnsi" w:cstheme="minorHAnsi"/>
                <w:bCs/>
                <w:i/>
                <w:iCs/>
                <w:sz w:val="22"/>
                <w:szCs w:val="22"/>
              </w:rPr>
              <w:t xml:space="preserve">Daca exista incertitudini cu privire la </w:t>
            </w:r>
            <w:r w:rsidR="00892AFF" w:rsidRPr="00B4190E">
              <w:rPr>
                <w:rFonts w:asciiTheme="minorHAnsi" w:hAnsiTheme="minorHAnsi" w:cstheme="minorHAnsi"/>
                <w:bCs/>
                <w:i/>
                <w:iCs/>
                <w:sz w:val="22"/>
                <w:szCs w:val="22"/>
              </w:rPr>
              <w:t>situa</w:t>
            </w:r>
            <w:r w:rsidR="00991D76" w:rsidRPr="00B4190E">
              <w:rPr>
                <w:rFonts w:asciiTheme="minorHAnsi" w:hAnsiTheme="minorHAnsi" w:cstheme="minorHAnsi"/>
                <w:bCs/>
                <w:i/>
                <w:iCs/>
                <w:sz w:val="22"/>
                <w:szCs w:val="22"/>
              </w:rPr>
              <w:t>t</w:t>
            </w:r>
            <w:r w:rsidR="00892AFF" w:rsidRPr="00B4190E">
              <w:rPr>
                <w:rFonts w:asciiTheme="minorHAnsi" w:hAnsiTheme="minorHAnsi" w:cstheme="minorHAnsi"/>
                <w:bCs/>
                <w:i/>
                <w:iCs/>
                <w:sz w:val="22"/>
                <w:szCs w:val="22"/>
              </w:rPr>
              <w:t>ia</w:t>
            </w:r>
            <w:r w:rsidRPr="00B4190E">
              <w:rPr>
                <w:rFonts w:asciiTheme="minorHAnsi" w:hAnsiTheme="minorHAnsi" w:cstheme="minorHAnsi"/>
                <w:bCs/>
                <w:i/>
                <w:iCs/>
                <w:sz w:val="22"/>
                <w:szCs w:val="22"/>
              </w:rPr>
              <w:t xml:space="preserve"> personal</w:t>
            </w:r>
            <w:r w:rsidR="000B05EB" w:rsidRPr="00B4190E">
              <w:rPr>
                <w:rFonts w:asciiTheme="minorHAnsi" w:hAnsiTheme="minorHAnsi" w:cstheme="minorHAnsi"/>
                <w:bCs/>
                <w:i/>
                <w:iCs/>
                <w:sz w:val="22"/>
                <w:szCs w:val="22"/>
              </w:rPr>
              <w:t>a</w:t>
            </w:r>
            <w:r w:rsidRPr="00B4190E">
              <w:rPr>
                <w:rFonts w:asciiTheme="minorHAnsi" w:hAnsiTheme="minorHAnsi" w:cstheme="minorHAnsi"/>
                <w:bCs/>
                <w:i/>
                <w:iCs/>
                <w:sz w:val="22"/>
                <w:szCs w:val="22"/>
              </w:rPr>
              <w:t xml:space="preserve"> a unui operator economic, Autoritatea Contractanta </w:t>
            </w:r>
            <w:r w:rsidR="00991D76" w:rsidRPr="00B4190E">
              <w:rPr>
                <w:rFonts w:asciiTheme="minorHAnsi" w:hAnsiTheme="minorHAnsi" w:cstheme="minorHAnsi"/>
                <w:bCs/>
                <w:i/>
                <w:iCs/>
                <w:sz w:val="22"/>
                <w:szCs w:val="22"/>
              </w:rPr>
              <w:t>is</w:t>
            </w:r>
            <w:r w:rsidR="00892AFF" w:rsidRPr="00B4190E">
              <w:rPr>
                <w:rFonts w:asciiTheme="minorHAnsi" w:hAnsiTheme="minorHAnsi" w:cstheme="minorHAnsi"/>
                <w:bCs/>
                <w:i/>
                <w:iCs/>
                <w:sz w:val="22"/>
                <w:szCs w:val="22"/>
              </w:rPr>
              <w:t>i</w:t>
            </w:r>
            <w:r w:rsidRPr="00B4190E">
              <w:rPr>
                <w:rFonts w:asciiTheme="minorHAnsi" w:hAnsiTheme="minorHAnsi" w:cstheme="minorHAnsi"/>
                <w:bCs/>
                <w:i/>
                <w:iCs/>
                <w:sz w:val="22"/>
                <w:szCs w:val="22"/>
              </w:rPr>
              <w:t xml:space="preserve"> rezerva dreptul de a solicita </w:t>
            </w:r>
            <w:r w:rsidR="00892AFF" w:rsidRPr="00B4190E">
              <w:rPr>
                <w:rFonts w:asciiTheme="minorHAnsi" w:hAnsiTheme="minorHAnsi" w:cstheme="minorHAnsi"/>
                <w:bCs/>
                <w:i/>
                <w:iCs/>
                <w:sz w:val="22"/>
                <w:szCs w:val="22"/>
              </w:rPr>
              <w:t>informa</w:t>
            </w:r>
            <w:r w:rsidR="00991D76" w:rsidRPr="00B4190E">
              <w:rPr>
                <w:rFonts w:asciiTheme="minorHAnsi" w:hAnsiTheme="minorHAnsi" w:cstheme="minorHAnsi"/>
                <w:bCs/>
                <w:i/>
                <w:iCs/>
                <w:sz w:val="22"/>
                <w:szCs w:val="22"/>
              </w:rPr>
              <w:t>t</w:t>
            </w:r>
            <w:r w:rsidR="00892AFF" w:rsidRPr="00B4190E">
              <w:rPr>
                <w:rFonts w:asciiTheme="minorHAnsi" w:hAnsiTheme="minorHAnsi" w:cstheme="minorHAnsi"/>
                <w:bCs/>
                <w:i/>
                <w:iCs/>
                <w:sz w:val="22"/>
                <w:szCs w:val="22"/>
              </w:rPr>
              <w:t>ii</w:t>
            </w:r>
            <w:r w:rsidRPr="00B4190E">
              <w:rPr>
                <w:rFonts w:asciiTheme="minorHAnsi" w:hAnsiTheme="minorHAnsi" w:cstheme="minorHAnsi"/>
                <w:bCs/>
                <w:i/>
                <w:iCs/>
                <w:sz w:val="22"/>
                <w:szCs w:val="22"/>
              </w:rPr>
              <w:t xml:space="preserve"> direct de la </w:t>
            </w:r>
            <w:r w:rsidR="00892AFF" w:rsidRPr="00B4190E">
              <w:rPr>
                <w:rFonts w:asciiTheme="minorHAnsi" w:hAnsiTheme="minorHAnsi" w:cstheme="minorHAnsi"/>
                <w:bCs/>
                <w:i/>
                <w:iCs/>
                <w:sz w:val="22"/>
                <w:szCs w:val="22"/>
              </w:rPr>
              <w:t>autorit</w:t>
            </w:r>
            <w:r w:rsidR="00991D76" w:rsidRPr="00B4190E">
              <w:rPr>
                <w:rFonts w:asciiTheme="minorHAnsi" w:hAnsiTheme="minorHAnsi" w:cstheme="minorHAnsi"/>
                <w:bCs/>
                <w:i/>
                <w:iCs/>
                <w:sz w:val="22"/>
                <w:szCs w:val="22"/>
              </w:rPr>
              <w:t>at</w:t>
            </w:r>
            <w:r w:rsidR="00892AFF" w:rsidRPr="00B4190E">
              <w:rPr>
                <w:rFonts w:asciiTheme="minorHAnsi" w:hAnsiTheme="minorHAnsi" w:cstheme="minorHAnsi"/>
                <w:bCs/>
                <w:i/>
                <w:iCs/>
                <w:sz w:val="22"/>
                <w:szCs w:val="22"/>
              </w:rPr>
              <w:t>ile</w:t>
            </w:r>
            <w:r w:rsidRPr="00B4190E">
              <w:rPr>
                <w:rFonts w:asciiTheme="minorHAnsi" w:hAnsiTheme="minorHAnsi" w:cstheme="minorHAnsi"/>
                <w:bCs/>
                <w:i/>
                <w:iCs/>
                <w:sz w:val="22"/>
                <w:szCs w:val="22"/>
              </w:rPr>
              <w:t xml:space="preserve"> competente.</w:t>
            </w:r>
          </w:p>
        </w:tc>
      </w:tr>
      <w:tr w:rsidR="00997725" w:rsidRPr="00B4190E" w14:paraId="6E40D3B1" w14:textId="77777777" w:rsidTr="00432DB9">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1556" w14:textId="08E6DF55" w:rsidR="00B56744" w:rsidRPr="00B4190E" w:rsidRDefault="0064594C" w:rsidP="00E81DD4">
            <w:pPr>
              <w:pStyle w:val="ListParagraph"/>
              <w:numPr>
                <w:ilvl w:val="0"/>
                <w:numId w:val="25"/>
              </w:numPr>
              <w:tabs>
                <w:tab w:val="left" w:pos="29"/>
                <w:tab w:val="left" w:pos="426"/>
              </w:tabs>
              <w:spacing w:after="240" w:line="276" w:lineRule="auto"/>
              <w:ind w:left="0" w:firstLine="0"/>
              <w:jc w:val="both"/>
              <w:rPr>
                <w:rFonts w:asciiTheme="minorHAnsi" w:hAnsiTheme="minorHAnsi" w:cstheme="minorHAnsi"/>
                <w:i/>
                <w:sz w:val="22"/>
                <w:szCs w:val="22"/>
                <w:lang w:val="ro-RO"/>
              </w:rPr>
            </w:pPr>
            <w:r w:rsidRPr="00B4190E">
              <w:rPr>
                <w:rFonts w:asciiTheme="minorHAnsi" w:hAnsiTheme="minorHAnsi" w:cstheme="minorHAnsi"/>
                <w:iCs/>
                <w:sz w:val="22"/>
                <w:szCs w:val="22"/>
                <w:lang w:val="ro-RO"/>
              </w:rPr>
              <w:lastRenderedPageBreak/>
              <w:t xml:space="preserve">Operatorii economici care depun oferta trebuie sa </w:t>
            </w:r>
            <w:r w:rsidR="00892AFF" w:rsidRPr="00B4190E">
              <w:rPr>
                <w:rFonts w:asciiTheme="minorHAnsi" w:hAnsiTheme="minorHAnsi" w:cstheme="minorHAnsi"/>
                <w:iCs/>
                <w:sz w:val="22"/>
                <w:szCs w:val="22"/>
                <w:lang w:val="ro-RO"/>
              </w:rPr>
              <w:t>dovedeasc</w:t>
            </w:r>
            <w:r w:rsidR="00991D76" w:rsidRPr="00B4190E">
              <w:rPr>
                <w:rFonts w:asciiTheme="minorHAnsi" w:hAnsiTheme="minorHAnsi" w:cstheme="minorHAnsi"/>
                <w:iCs/>
                <w:sz w:val="22"/>
                <w:szCs w:val="22"/>
                <w:lang w:val="ro-RO"/>
              </w:rPr>
              <w:t>a</w:t>
            </w:r>
            <w:r w:rsidRPr="00B4190E">
              <w:rPr>
                <w:rFonts w:asciiTheme="minorHAnsi" w:hAnsiTheme="minorHAnsi" w:cstheme="minorHAnsi"/>
                <w:iCs/>
                <w:sz w:val="22"/>
                <w:szCs w:val="22"/>
                <w:lang w:val="ro-RO"/>
              </w:rPr>
              <w:t xml:space="preserve"> o forma de </w:t>
            </w:r>
            <w:r w:rsidR="00991D76" w:rsidRPr="00B4190E">
              <w:rPr>
                <w:rFonts w:asciiTheme="minorHAnsi" w:hAnsiTheme="minorHAnsi" w:cstheme="minorHAnsi"/>
                <w:iCs/>
                <w:sz w:val="22"/>
                <w:szCs w:val="22"/>
                <w:lang w:val="ro-RO"/>
              </w:rPr>
              <w:t>i</w:t>
            </w:r>
            <w:r w:rsidR="00892AFF" w:rsidRPr="00B4190E">
              <w:rPr>
                <w:rFonts w:asciiTheme="minorHAnsi" w:hAnsiTheme="minorHAnsi" w:cstheme="minorHAnsi"/>
                <w:iCs/>
                <w:sz w:val="22"/>
                <w:szCs w:val="22"/>
                <w:lang w:val="ro-RO"/>
              </w:rPr>
              <w:t>nregistrare</w:t>
            </w:r>
            <w:r w:rsidRPr="00B4190E">
              <w:rPr>
                <w:rFonts w:asciiTheme="minorHAnsi" w:hAnsiTheme="minorHAnsi" w:cstheme="minorHAnsi"/>
                <w:iCs/>
                <w:sz w:val="22"/>
                <w:szCs w:val="22"/>
                <w:lang w:val="ro-RO"/>
              </w:rPr>
              <w:t xml:space="preserve"> </w:t>
            </w:r>
            <w:r w:rsidR="000B05EB" w:rsidRPr="00B4190E">
              <w:rPr>
                <w:rFonts w:asciiTheme="minorHAnsi" w:hAnsiTheme="minorHAnsi" w:cstheme="minorHAnsi"/>
                <w:iCs/>
                <w:sz w:val="22"/>
                <w:szCs w:val="22"/>
                <w:lang w:val="ro-RO"/>
              </w:rPr>
              <w:t>i</w:t>
            </w:r>
            <w:r w:rsidR="009A49B9" w:rsidRPr="00B4190E">
              <w:rPr>
                <w:rFonts w:asciiTheme="minorHAnsi" w:hAnsiTheme="minorHAnsi" w:cstheme="minorHAnsi"/>
                <w:iCs/>
                <w:sz w:val="22"/>
                <w:szCs w:val="22"/>
                <w:lang w:val="ro-RO"/>
              </w:rPr>
              <w:t xml:space="preserve">n </w:t>
            </w:r>
            <w:r w:rsidR="00892AFF" w:rsidRPr="00B4190E">
              <w:rPr>
                <w:rFonts w:asciiTheme="minorHAnsi" w:hAnsiTheme="minorHAnsi" w:cstheme="minorHAnsi"/>
                <w:iCs/>
                <w:sz w:val="22"/>
                <w:szCs w:val="22"/>
                <w:lang w:val="ro-RO"/>
              </w:rPr>
              <w:t>condi</w:t>
            </w:r>
            <w:r w:rsidR="00991D76" w:rsidRPr="00B4190E">
              <w:rPr>
                <w:rFonts w:asciiTheme="minorHAnsi" w:hAnsiTheme="minorHAnsi" w:cstheme="minorHAnsi"/>
                <w:iCs/>
                <w:sz w:val="22"/>
                <w:szCs w:val="22"/>
                <w:lang w:val="ro-RO"/>
              </w:rPr>
              <w:t>t</w:t>
            </w:r>
            <w:r w:rsidR="00892AFF" w:rsidRPr="00B4190E">
              <w:rPr>
                <w:rFonts w:asciiTheme="minorHAnsi" w:hAnsiTheme="minorHAnsi" w:cstheme="minorHAnsi"/>
                <w:iCs/>
                <w:sz w:val="22"/>
                <w:szCs w:val="22"/>
                <w:lang w:val="ro-RO"/>
              </w:rPr>
              <w:t>iile</w:t>
            </w:r>
            <w:r w:rsidRPr="00B4190E">
              <w:rPr>
                <w:rFonts w:asciiTheme="minorHAnsi" w:hAnsiTheme="minorHAnsi" w:cstheme="minorHAnsi"/>
                <w:iCs/>
                <w:sz w:val="22"/>
                <w:szCs w:val="22"/>
                <w:lang w:val="ro-RO"/>
              </w:rPr>
              <w:t xml:space="preserve"> legii din </w:t>
            </w:r>
            <w:r w:rsidR="000B05EB" w:rsidRPr="00B4190E">
              <w:rPr>
                <w:rFonts w:asciiTheme="minorHAnsi" w:hAnsiTheme="minorHAnsi" w:cstheme="minorHAnsi"/>
                <w:iCs/>
                <w:sz w:val="22"/>
                <w:szCs w:val="22"/>
                <w:lang w:val="ro-RO"/>
              </w:rPr>
              <w:t>t</w:t>
            </w:r>
            <w:r w:rsidR="009A49B9" w:rsidRPr="00B4190E">
              <w:rPr>
                <w:rFonts w:asciiTheme="minorHAnsi" w:hAnsiTheme="minorHAnsi" w:cstheme="minorHAnsi"/>
                <w:iCs/>
                <w:sz w:val="22"/>
                <w:szCs w:val="22"/>
                <w:lang w:val="ro-RO"/>
              </w:rPr>
              <w:t>ara</w:t>
            </w:r>
            <w:r w:rsidRPr="00B4190E">
              <w:rPr>
                <w:rFonts w:asciiTheme="minorHAnsi" w:hAnsiTheme="minorHAnsi" w:cstheme="minorHAnsi"/>
                <w:iCs/>
                <w:sz w:val="22"/>
                <w:szCs w:val="22"/>
                <w:lang w:val="ro-RO"/>
              </w:rPr>
              <w:t xml:space="preserve"> de </w:t>
            </w:r>
            <w:r w:rsidR="009A49B9" w:rsidRPr="00B4190E">
              <w:rPr>
                <w:rFonts w:asciiTheme="minorHAnsi" w:hAnsiTheme="minorHAnsi" w:cstheme="minorHAnsi"/>
                <w:iCs/>
                <w:sz w:val="22"/>
                <w:szCs w:val="22"/>
                <w:lang w:val="ro-RO"/>
              </w:rPr>
              <w:t>reziden</w:t>
            </w:r>
            <w:r w:rsidR="000B05EB" w:rsidRPr="00B4190E">
              <w:rPr>
                <w:rFonts w:asciiTheme="minorHAnsi" w:hAnsiTheme="minorHAnsi" w:cstheme="minorHAnsi"/>
                <w:iCs/>
                <w:sz w:val="22"/>
                <w:szCs w:val="22"/>
                <w:lang w:val="ro-RO"/>
              </w:rPr>
              <w:t>ta</w:t>
            </w:r>
            <w:r w:rsidRPr="00B4190E">
              <w:rPr>
                <w:rFonts w:asciiTheme="minorHAnsi" w:hAnsiTheme="minorHAnsi" w:cstheme="minorHAnsi"/>
                <w:iCs/>
                <w:sz w:val="22"/>
                <w:szCs w:val="22"/>
                <w:lang w:val="ro-RO"/>
              </w:rPr>
              <w:t xml:space="preserve">, </w:t>
            </w:r>
            <w:r w:rsidRPr="00B4190E">
              <w:rPr>
                <w:rFonts w:asciiTheme="minorHAnsi" w:hAnsiTheme="minorHAnsi" w:cstheme="minorHAnsi"/>
                <w:i/>
                <w:sz w:val="22"/>
                <w:szCs w:val="22"/>
                <w:lang w:val="ro-RO"/>
              </w:rPr>
              <w:t>faptul c</w:t>
            </w:r>
            <w:r w:rsidR="000B05EB" w:rsidRPr="00B4190E">
              <w:rPr>
                <w:rFonts w:asciiTheme="minorHAnsi" w:hAnsiTheme="minorHAnsi" w:cstheme="minorHAnsi"/>
                <w:i/>
                <w:sz w:val="22"/>
                <w:szCs w:val="22"/>
                <w:lang w:val="ro-RO"/>
              </w:rPr>
              <w:t>a</w:t>
            </w:r>
            <w:r w:rsidRPr="00B4190E">
              <w:rPr>
                <w:rFonts w:asciiTheme="minorHAnsi" w:hAnsiTheme="minorHAnsi" w:cstheme="minorHAnsi"/>
                <w:i/>
                <w:sz w:val="22"/>
                <w:szCs w:val="22"/>
                <w:lang w:val="ro-RO"/>
              </w:rPr>
              <w:t xml:space="preserve"> sunt legal </w:t>
            </w:r>
            <w:r w:rsidR="00892AFF" w:rsidRPr="00B4190E">
              <w:rPr>
                <w:rFonts w:asciiTheme="minorHAnsi" w:hAnsiTheme="minorHAnsi" w:cstheme="minorHAnsi"/>
                <w:i/>
                <w:sz w:val="22"/>
                <w:szCs w:val="22"/>
                <w:lang w:val="ro-RO"/>
              </w:rPr>
              <w:t>constitui</w:t>
            </w:r>
            <w:r w:rsidR="00991D76" w:rsidRPr="00B4190E">
              <w:rPr>
                <w:rFonts w:asciiTheme="minorHAnsi" w:hAnsiTheme="minorHAnsi" w:cstheme="minorHAnsi"/>
                <w:i/>
                <w:sz w:val="22"/>
                <w:szCs w:val="22"/>
                <w:lang w:val="ro-RO"/>
              </w:rPr>
              <w:t>t</w:t>
            </w:r>
            <w:r w:rsidR="00892AFF" w:rsidRPr="00B4190E">
              <w:rPr>
                <w:rFonts w:asciiTheme="minorHAnsi" w:hAnsiTheme="minorHAnsi" w:cstheme="minorHAnsi"/>
                <w:i/>
                <w:sz w:val="22"/>
                <w:szCs w:val="22"/>
                <w:lang w:val="ro-RO"/>
              </w:rPr>
              <w:t>i</w:t>
            </w:r>
            <w:r w:rsidRPr="00B4190E">
              <w:rPr>
                <w:rFonts w:asciiTheme="minorHAnsi" w:hAnsiTheme="minorHAnsi" w:cstheme="minorHAnsi"/>
                <w:iCs/>
                <w:sz w:val="22"/>
                <w:szCs w:val="22"/>
                <w:lang w:val="ro-RO"/>
              </w:rPr>
              <w:t>, c</w:t>
            </w:r>
            <w:r w:rsidR="000B05EB" w:rsidRPr="00B4190E">
              <w:rPr>
                <w:rFonts w:asciiTheme="minorHAnsi" w:hAnsiTheme="minorHAnsi" w:cstheme="minorHAnsi"/>
                <w:iCs/>
                <w:sz w:val="22"/>
                <w:szCs w:val="22"/>
                <w:lang w:val="ro-RO"/>
              </w:rPr>
              <w:t>a</w:t>
            </w:r>
            <w:r w:rsidRPr="00B4190E">
              <w:rPr>
                <w:rFonts w:asciiTheme="minorHAnsi" w:hAnsiTheme="minorHAnsi" w:cstheme="minorHAnsi"/>
                <w:iCs/>
                <w:sz w:val="22"/>
                <w:szCs w:val="22"/>
                <w:lang w:val="ro-RO"/>
              </w:rPr>
              <w:t xml:space="preserve"> </w:t>
            </w:r>
            <w:r w:rsidRPr="00B4190E">
              <w:rPr>
                <w:rFonts w:asciiTheme="minorHAnsi" w:hAnsiTheme="minorHAnsi" w:cstheme="minorHAnsi"/>
                <w:i/>
                <w:sz w:val="22"/>
                <w:szCs w:val="22"/>
                <w:lang w:val="ro-RO"/>
              </w:rPr>
              <w:t>nu se afl</w:t>
            </w:r>
            <w:r w:rsidR="000B05EB" w:rsidRPr="00B4190E">
              <w:rPr>
                <w:rFonts w:asciiTheme="minorHAnsi" w:hAnsiTheme="minorHAnsi" w:cstheme="minorHAnsi"/>
                <w:i/>
                <w:sz w:val="22"/>
                <w:szCs w:val="22"/>
                <w:lang w:val="ro-RO"/>
              </w:rPr>
              <w:t>a</w:t>
            </w:r>
            <w:r w:rsidRPr="00B4190E">
              <w:rPr>
                <w:rFonts w:asciiTheme="minorHAnsi" w:hAnsiTheme="minorHAnsi" w:cstheme="minorHAnsi"/>
                <w:i/>
                <w:sz w:val="22"/>
                <w:szCs w:val="22"/>
                <w:lang w:val="ro-RO"/>
              </w:rPr>
              <w:t xml:space="preserve"> </w:t>
            </w:r>
            <w:r w:rsidR="000B05EB" w:rsidRPr="00B4190E">
              <w:rPr>
                <w:rFonts w:asciiTheme="minorHAnsi" w:hAnsiTheme="minorHAnsi" w:cstheme="minorHAnsi"/>
                <w:i/>
                <w:sz w:val="22"/>
                <w:szCs w:val="22"/>
                <w:lang w:val="ro-RO"/>
              </w:rPr>
              <w:t>i</w:t>
            </w:r>
            <w:r w:rsidRPr="00B4190E">
              <w:rPr>
                <w:rFonts w:asciiTheme="minorHAnsi" w:hAnsiTheme="minorHAnsi" w:cstheme="minorHAnsi"/>
                <w:i/>
                <w:sz w:val="22"/>
                <w:szCs w:val="22"/>
                <w:lang w:val="ro-RO"/>
              </w:rPr>
              <w:t xml:space="preserve">n niciuna dintre </w:t>
            </w:r>
            <w:r w:rsidR="00892AFF" w:rsidRPr="00B4190E">
              <w:rPr>
                <w:rFonts w:asciiTheme="minorHAnsi" w:hAnsiTheme="minorHAnsi" w:cstheme="minorHAnsi"/>
                <w:i/>
                <w:sz w:val="22"/>
                <w:szCs w:val="22"/>
                <w:lang w:val="ro-RO"/>
              </w:rPr>
              <w:t>situa</w:t>
            </w:r>
            <w:r w:rsidR="00991D76" w:rsidRPr="00B4190E">
              <w:rPr>
                <w:rFonts w:asciiTheme="minorHAnsi" w:hAnsiTheme="minorHAnsi" w:cstheme="minorHAnsi"/>
                <w:i/>
                <w:sz w:val="22"/>
                <w:szCs w:val="22"/>
                <w:lang w:val="ro-RO"/>
              </w:rPr>
              <w:t>t</w:t>
            </w:r>
            <w:r w:rsidR="00892AFF" w:rsidRPr="00B4190E">
              <w:rPr>
                <w:rFonts w:asciiTheme="minorHAnsi" w:hAnsiTheme="minorHAnsi" w:cstheme="minorHAnsi"/>
                <w:i/>
                <w:sz w:val="22"/>
                <w:szCs w:val="22"/>
                <w:lang w:val="ro-RO"/>
              </w:rPr>
              <w:t>iile</w:t>
            </w:r>
            <w:r w:rsidRPr="00B4190E">
              <w:rPr>
                <w:rFonts w:asciiTheme="minorHAnsi" w:hAnsiTheme="minorHAnsi" w:cstheme="minorHAnsi"/>
                <w:i/>
                <w:sz w:val="22"/>
                <w:szCs w:val="22"/>
                <w:lang w:val="ro-RO"/>
              </w:rPr>
              <w:t xml:space="preserve"> de anulare a constituirii</w:t>
            </w:r>
            <w:r w:rsidR="00B2189C" w:rsidRPr="00B4190E">
              <w:rPr>
                <w:rFonts w:asciiTheme="minorHAnsi" w:hAnsiTheme="minorHAnsi" w:cstheme="minorHAnsi"/>
                <w:iCs/>
                <w:sz w:val="22"/>
                <w:szCs w:val="22"/>
                <w:lang w:val="ro-RO"/>
              </w:rPr>
              <w:t xml:space="preserve">, faptul </w:t>
            </w:r>
            <w:r w:rsidR="00B2189C" w:rsidRPr="00B4190E">
              <w:rPr>
                <w:rFonts w:asciiTheme="minorHAnsi" w:hAnsiTheme="minorHAnsi" w:cstheme="minorHAnsi"/>
                <w:i/>
                <w:sz w:val="22"/>
                <w:szCs w:val="22"/>
                <w:lang w:val="ro-RO"/>
              </w:rPr>
              <w:t>c</w:t>
            </w:r>
            <w:r w:rsidR="000B05EB" w:rsidRPr="00B4190E">
              <w:rPr>
                <w:rFonts w:asciiTheme="minorHAnsi" w:hAnsiTheme="minorHAnsi" w:cstheme="minorHAnsi"/>
                <w:i/>
                <w:sz w:val="22"/>
                <w:szCs w:val="22"/>
                <w:lang w:val="ro-RO"/>
              </w:rPr>
              <w:t>a</w:t>
            </w:r>
            <w:r w:rsidR="00B2189C" w:rsidRPr="00B4190E">
              <w:rPr>
                <w:rFonts w:asciiTheme="minorHAnsi" w:hAnsiTheme="minorHAnsi" w:cstheme="minorHAnsi"/>
                <w:i/>
                <w:sz w:val="22"/>
                <w:szCs w:val="22"/>
                <w:lang w:val="ro-RO"/>
              </w:rPr>
              <w:t xml:space="preserve"> </w:t>
            </w:r>
            <w:r w:rsidRPr="00B4190E">
              <w:rPr>
                <w:rFonts w:asciiTheme="minorHAnsi" w:hAnsiTheme="minorHAnsi" w:cstheme="minorHAnsi"/>
                <w:i/>
                <w:sz w:val="22"/>
                <w:szCs w:val="22"/>
                <w:lang w:val="ro-RO"/>
              </w:rPr>
              <w:t>au capacitatea profesional</w:t>
            </w:r>
            <w:r w:rsidR="000B05EB" w:rsidRPr="00B4190E">
              <w:rPr>
                <w:rFonts w:asciiTheme="minorHAnsi" w:hAnsiTheme="minorHAnsi" w:cstheme="minorHAnsi"/>
                <w:i/>
                <w:sz w:val="22"/>
                <w:szCs w:val="22"/>
                <w:lang w:val="ro-RO"/>
              </w:rPr>
              <w:t>a</w:t>
            </w:r>
            <w:r w:rsidRPr="00B4190E">
              <w:rPr>
                <w:rFonts w:asciiTheme="minorHAnsi" w:hAnsiTheme="minorHAnsi" w:cstheme="minorHAnsi"/>
                <w:i/>
                <w:sz w:val="22"/>
                <w:szCs w:val="22"/>
                <w:lang w:val="ro-RO"/>
              </w:rPr>
              <w:t xml:space="preserve"> de a realiza </w:t>
            </w:r>
            <w:r w:rsidR="00892AFF" w:rsidRPr="00B4190E">
              <w:rPr>
                <w:rFonts w:asciiTheme="minorHAnsi" w:hAnsiTheme="minorHAnsi" w:cstheme="minorHAnsi"/>
                <w:i/>
                <w:sz w:val="22"/>
                <w:szCs w:val="22"/>
                <w:lang w:val="ro-RO"/>
              </w:rPr>
              <w:t>activit</w:t>
            </w:r>
            <w:r w:rsidR="00991D76" w:rsidRPr="00B4190E">
              <w:rPr>
                <w:rFonts w:asciiTheme="minorHAnsi" w:hAnsiTheme="minorHAnsi" w:cstheme="minorHAnsi"/>
                <w:i/>
                <w:sz w:val="22"/>
                <w:szCs w:val="22"/>
                <w:lang w:val="ro-RO"/>
              </w:rPr>
              <w:t>at</w:t>
            </w:r>
            <w:r w:rsidR="00892AFF" w:rsidRPr="00B4190E">
              <w:rPr>
                <w:rFonts w:asciiTheme="minorHAnsi" w:hAnsiTheme="minorHAnsi" w:cstheme="minorHAnsi"/>
                <w:i/>
                <w:sz w:val="22"/>
                <w:szCs w:val="22"/>
                <w:lang w:val="ro-RO"/>
              </w:rPr>
              <w:t>ile</w:t>
            </w:r>
            <w:r w:rsidRPr="00B4190E">
              <w:rPr>
                <w:rFonts w:asciiTheme="minorHAnsi" w:hAnsiTheme="minorHAnsi" w:cstheme="minorHAnsi"/>
                <w:i/>
                <w:sz w:val="22"/>
                <w:szCs w:val="22"/>
                <w:lang w:val="ro-RO"/>
              </w:rPr>
              <w:t xml:space="preserve"> care fac obiectul contractului</w:t>
            </w:r>
            <w:r w:rsidR="00B2189C" w:rsidRPr="00B4190E">
              <w:rPr>
                <w:rFonts w:asciiTheme="minorHAnsi" w:hAnsiTheme="minorHAnsi" w:cstheme="minorHAnsi"/>
                <w:i/>
                <w:sz w:val="22"/>
                <w:szCs w:val="22"/>
                <w:lang w:val="ro-RO"/>
              </w:rPr>
              <w:t xml:space="preserve"> </w:t>
            </w:r>
            <w:r w:rsidR="00DC71D2" w:rsidRPr="00B4190E">
              <w:rPr>
                <w:rFonts w:asciiTheme="minorHAnsi" w:hAnsiTheme="minorHAnsi" w:cstheme="minorHAnsi"/>
                <w:i/>
                <w:sz w:val="22"/>
                <w:szCs w:val="22"/>
                <w:lang w:val="ro-RO"/>
              </w:rPr>
              <w:t xml:space="preserve"> (</w:t>
            </w:r>
            <w:r w:rsidR="00DC71D2" w:rsidRPr="00B4190E">
              <w:rPr>
                <w:rFonts w:asciiTheme="minorHAnsi" w:hAnsiTheme="minorHAnsi" w:cstheme="minorHAnsi"/>
                <w:i/>
                <w:sz w:val="22"/>
                <w:szCs w:val="22"/>
                <w:u w:val="single"/>
                <w:lang w:val="ro-RO"/>
              </w:rPr>
              <w:t xml:space="preserve">CAEN 5621 - </w:t>
            </w:r>
            <w:r w:rsidR="00892AFF" w:rsidRPr="00B4190E">
              <w:rPr>
                <w:rFonts w:asciiTheme="minorHAnsi" w:hAnsiTheme="minorHAnsi" w:cstheme="minorHAnsi"/>
                <w:i/>
                <w:sz w:val="22"/>
                <w:szCs w:val="22"/>
                <w:u w:val="single"/>
                <w:lang w:val="ro-RO"/>
              </w:rPr>
              <w:t>Activit</w:t>
            </w:r>
            <w:r w:rsidR="00991D76" w:rsidRPr="00B4190E">
              <w:rPr>
                <w:rFonts w:asciiTheme="minorHAnsi" w:hAnsiTheme="minorHAnsi" w:cstheme="minorHAnsi"/>
                <w:i/>
                <w:sz w:val="22"/>
                <w:szCs w:val="22"/>
                <w:u w:val="single"/>
                <w:lang w:val="ro-RO"/>
              </w:rPr>
              <w:t>at</w:t>
            </w:r>
            <w:r w:rsidR="00892AFF" w:rsidRPr="00B4190E">
              <w:rPr>
                <w:rFonts w:asciiTheme="minorHAnsi" w:hAnsiTheme="minorHAnsi" w:cstheme="minorHAnsi"/>
                <w:i/>
                <w:sz w:val="22"/>
                <w:szCs w:val="22"/>
                <w:u w:val="single"/>
                <w:lang w:val="ro-RO"/>
              </w:rPr>
              <w:t>i</w:t>
            </w:r>
            <w:r w:rsidR="00DC71D2" w:rsidRPr="00B4190E">
              <w:rPr>
                <w:rFonts w:asciiTheme="minorHAnsi" w:hAnsiTheme="minorHAnsi" w:cstheme="minorHAnsi"/>
                <w:i/>
                <w:sz w:val="22"/>
                <w:szCs w:val="22"/>
                <w:u w:val="single"/>
                <w:lang w:val="ro-RO"/>
              </w:rPr>
              <w:t xml:space="preserve"> de </w:t>
            </w:r>
            <w:r w:rsidR="00892AFF" w:rsidRPr="00B4190E">
              <w:rPr>
                <w:rFonts w:asciiTheme="minorHAnsi" w:hAnsiTheme="minorHAnsi" w:cstheme="minorHAnsi"/>
                <w:i/>
                <w:sz w:val="22"/>
                <w:szCs w:val="22"/>
                <w:u w:val="single"/>
                <w:lang w:val="ro-RO"/>
              </w:rPr>
              <w:t>alimenta</w:t>
            </w:r>
            <w:r w:rsidR="00991D76" w:rsidRPr="00B4190E">
              <w:rPr>
                <w:rFonts w:asciiTheme="minorHAnsi" w:hAnsiTheme="minorHAnsi" w:cstheme="minorHAnsi"/>
                <w:i/>
                <w:sz w:val="22"/>
                <w:szCs w:val="22"/>
                <w:u w:val="single"/>
                <w:lang w:val="ro-RO"/>
              </w:rPr>
              <w:t>t</w:t>
            </w:r>
            <w:r w:rsidR="00892AFF" w:rsidRPr="00B4190E">
              <w:rPr>
                <w:rFonts w:asciiTheme="minorHAnsi" w:hAnsiTheme="minorHAnsi" w:cstheme="minorHAnsi"/>
                <w:i/>
                <w:sz w:val="22"/>
                <w:szCs w:val="22"/>
                <w:u w:val="single"/>
                <w:lang w:val="ro-RO"/>
              </w:rPr>
              <w:t>ie</w:t>
            </w:r>
            <w:r w:rsidR="00DC71D2" w:rsidRPr="00B4190E">
              <w:rPr>
                <w:rFonts w:asciiTheme="minorHAnsi" w:hAnsiTheme="minorHAnsi" w:cstheme="minorHAnsi"/>
                <w:i/>
                <w:sz w:val="22"/>
                <w:szCs w:val="22"/>
                <w:u w:val="single"/>
                <w:lang w:val="ro-RO"/>
              </w:rPr>
              <w:t xml:space="preserve"> (catering) pentru evenimente</w:t>
            </w:r>
            <w:r w:rsidR="00540692" w:rsidRPr="00B4190E">
              <w:rPr>
                <w:rFonts w:asciiTheme="minorHAnsi" w:hAnsiTheme="minorHAnsi" w:cstheme="minorHAnsi"/>
                <w:i/>
                <w:sz w:val="22"/>
                <w:szCs w:val="22"/>
                <w:u w:val="single"/>
                <w:lang w:val="ro-RO"/>
              </w:rPr>
              <w:t>, autorizat</w:t>
            </w:r>
            <w:r w:rsidR="00DC71D2" w:rsidRPr="00B4190E">
              <w:rPr>
                <w:rFonts w:asciiTheme="minorHAnsi" w:hAnsiTheme="minorHAnsi" w:cstheme="minorHAnsi"/>
                <w:i/>
                <w:sz w:val="22"/>
                <w:szCs w:val="22"/>
                <w:lang w:val="ro-RO"/>
              </w:rPr>
              <w:t>)</w:t>
            </w:r>
            <w:r w:rsidR="00DC71D2" w:rsidRPr="00B4190E">
              <w:rPr>
                <w:rFonts w:asciiTheme="minorHAnsi" w:hAnsiTheme="minorHAnsi" w:cstheme="minorHAnsi"/>
                <w:iCs/>
                <w:sz w:val="22"/>
                <w:szCs w:val="22"/>
                <w:lang w:val="ro-RO"/>
              </w:rPr>
              <w:t xml:space="preserve"> </w:t>
            </w:r>
            <w:r w:rsidR="000B05EB" w:rsidRPr="00B4190E">
              <w:rPr>
                <w:rFonts w:asciiTheme="minorHAnsi" w:hAnsiTheme="minorHAnsi" w:cstheme="minorHAnsi"/>
                <w:iCs/>
                <w:sz w:val="22"/>
                <w:szCs w:val="22"/>
                <w:lang w:val="ro-RO"/>
              </w:rPr>
              <w:t>s</w:t>
            </w:r>
            <w:r w:rsidR="00B2189C" w:rsidRPr="00B4190E">
              <w:rPr>
                <w:rFonts w:asciiTheme="minorHAnsi" w:hAnsiTheme="minorHAnsi" w:cstheme="minorHAnsi"/>
                <w:iCs/>
                <w:sz w:val="22"/>
                <w:szCs w:val="22"/>
                <w:lang w:val="ro-RO"/>
              </w:rPr>
              <w:t xml:space="preserve">i </w:t>
            </w:r>
            <w:r w:rsidR="00B2189C" w:rsidRPr="00B4190E">
              <w:rPr>
                <w:rFonts w:asciiTheme="minorHAnsi" w:hAnsiTheme="minorHAnsi" w:cstheme="minorHAnsi"/>
                <w:i/>
                <w:sz w:val="22"/>
                <w:szCs w:val="22"/>
                <w:lang w:val="ro-RO"/>
              </w:rPr>
              <w:t>care sunt beneficiarii reali.</w:t>
            </w:r>
          </w:p>
          <w:p w14:paraId="453CC55F" w14:textId="0B533690" w:rsidR="000F101C" w:rsidRPr="00B4190E" w:rsidRDefault="0064594C" w:rsidP="00E81DD4">
            <w:pPr>
              <w:tabs>
                <w:tab w:val="left" w:pos="29"/>
                <w:tab w:val="left" w:pos="426"/>
              </w:tabs>
              <w:spacing w:after="240" w:line="276" w:lineRule="auto"/>
              <w:jc w:val="both"/>
              <w:rPr>
                <w:rFonts w:asciiTheme="minorHAnsi" w:hAnsiTheme="minorHAnsi" w:cstheme="minorHAnsi"/>
                <w:iCs/>
                <w:sz w:val="22"/>
                <w:szCs w:val="22"/>
              </w:rPr>
            </w:pPr>
            <w:r w:rsidRPr="00B4190E">
              <w:rPr>
                <w:rFonts w:asciiTheme="minorHAnsi" w:hAnsiTheme="minorHAnsi" w:cstheme="minorHAnsi"/>
                <w:iCs/>
                <w:sz w:val="22"/>
                <w:szCs w:val="22"/>
              </w:rPr>
              <w:t>Modalitatea prin care poate fi demonstrat</w:t>
            </w:r>
            <w:r w:rsidR="000B05EB" w:rsidRPr="00B4190E">
              <w:rPr>
                <w:rFonts w:asciiTheme="minorHAnsi" w:hAnsiTheme="minorHAnsi" w:cstheme="minorHAnsi"/>
                <w:iCs/>
                <w:sz w:val="22"/>
                <w:szCs w:val="22"/>
              </w:rPr>
              <w:t>a</w:t>
            </w:r>
            <w:r w:rsidRPr="00B4190E">
              <w:rPr>
                <w:rFonts w:asciiTheme="minorHAnsi" w:hAnsiTheme="minorHAnsi" w:cstheme="minorHAnsi"/>
                <w:iCs/>
                <w:sz w:val="22"/>
                <w:szCs w:val="22"/>
              </w:rPr>
              <w:t xml:space="preserve"> </w:t>
            </w:r>
            <w:r w:rsidR="00991D76" w:rsidRPr="00B4190E">
              <w:rPr>
                <w:rFonts w:asciiTheme="minorHAnsi" w:hAnsiTheme="minorHAnsi" w:cstheme="minorHAnsi"/>
                <w:iCs/>
                <w:sz w:val="22"/>
                <w:szCs w:val="22"/>
              </w:rPr>
              <w:t>i</w:t>
            </w:r>
            <w:r w:rsidR="00892AFF" w:rsidRPr="00B4190E">
              <w:rPr>
                <w:rFonts w:asciiTheme="minorHAnsi" w:hAnsiTheme="minorHAnsi" w:cstheme="minorHAnsi"/>
                <w:iCs/>
                <w:sz w:val="22"/>
                <w:szCs w:val="22"/>
              </w:rPr>
              <w:t>ndeplinirea</w:t>
            </w:r>
            <w:r w:rsidRPr="00B4190E">
              <w:rPr>
                <w:rFonts w:asciiTheme="minorHAnsi" w:hAnsiTheme="minorHAnsi" w:cstheme="minorHAnsi"/>
                <w:iCs/>
                <w:sz w:val="22"/>
                <w:szCs w:val="22"/>
              </w:rPr>
              <w:t xml:space="preserve"> </w:t>
            </w:r>
            <w:r w:rsidR="00892AFF" w:rsidRPr="00B4190E">
              <w:rPr>
                <w:rFonts w:asciiTheme="minorHAnsi" w:hAnsiTheme="minorHAnsi" w:cstheme="minorHAnsi"/>
                <w:iCs/>
                <w:sz w:val="22"/>
                <w:szCs w:val="22"/>
              </w:rPr>
              <w:t>cerin</w:t>
            </w:r>
            <w:r w:rsidR="00991D76" w:rsidRPr="00B4190E">
              <w:rPr>
                <w:rFonts w:asciiTheme="minorHAnsi" w:hAnsiTheme="minorHAnsi" w:cstheme="minorHAnsi"/>
                <w:iCs/>
                <w:sz w:val="22"/>
                <w:szCs w:val="22"/>
              </w:rPr>
              <w:t>t</w:t>
            </w:r>
            <w:r w:rsidR="00892AFF" w:rsidRPr="00B4190E">
              <w:rPr>
                <w:rFonts w:asciiTheme="minorHAnsi" w:hAnsiTheme="minorHAnsi" w:cstheme="minorHAnsi"/>
                <w:iCs/>
                <w:sz w:val="22"/>
                <w:szCs w:val="22"/>
              </w:rPr>
              <w:t>ei</w:t>
            </w:r>
            <w:r w:rsidRPr="00B4190E">
              <w:rPr>
                <w:rFonts w:asciiTheme="minorHAnsi" w:hAnsiTheme="minorHAnsi" w:cstheme="minorHAnsi"/>
                <w:iCs/>
                <w:sz w:val="22"/>
                <w:szCs w:val="22"/>
              </w:rPr>
              <w:t xml:space="preserve">: </w:t>
            </w:r>
            <w:r w:rsidR="00FD192A" w:rsidRPr="00B4190E">
              <w:rPr>
                <w:rFonts w:asciiTheme="minorHAnsi" w:hAnsiTheme="minorHAnsi" w:cstheme="minorHAnsi"/>
                <w:b/>
                <w:bCs/>
                <w:iCs/>
                <w:sz w:val="22"/>
                <w:szCs w:val="22"/>
              </w:rPr>
              <w:t>C</w:t>
            </w:r>
            <w:r w:rsidRPr="00B4190E">
              <w:rPr>
                <w:rFonts w:asciiTheme="minorHAnsi" w:hAnsiTheme="minorHAnsi" w:cstheme="minorHAnsi"/>
                <w:b/>
                <w:bCs/>
                <w:iCs/>
                <w:sz w:val="22"/>
                <w:szCs w:val="22"/>
              </w:rPr>
              <w:t xml:space="preserve">ertificatul constatator emis de Oficiul National al Registrului </w:t>
            </w:r>
            <w:r w:rsidR="00892AFF" w:rsidRPr="00B4190E">
              <w:rPr>
                <w:rFonts w:asciiTheme="minorHAnsi" w:hAnsiTheme="minorHAnsi" w:cstheme="minorHAnsi"/>
                <w:b/>
                <w:bCs/>
                <w:iCs/>
                <w:sz w:val="22"/>
                <w:szCs w:val="22"/>
              </w:rPr>
              <w:t>Comer</w:t>
            </w:r>
            <w:r w:rsidR="00991D76" w:rsidRPr="00B4190E">
              <w:rPr>
                <w:rFonts w:asciiTheme="minorHAnsi" w:hAnsiTheme="minorHAnsi" w:cstheme="minorHAnsi"/>
                <w:b/>
                <w:bCs/>
                <w:iCs/>
                <w:sz w:val="22"/>
                <w:szCs w:val="22"/>
              </w:rPr>
              <w:t>t</w:t>
            </w:r>
            <w:r w:rsidR="00892AFF" w:rsidRPr="00B4190E">
              <w:rPr>
                <w:rFonts w:asciiTheme="minorHAnsi" w:hAnsiTheme="minorHAnsi" w:cstheme="minorHAnsi"/>
                <w:b/>
                <w:bCs/>
                <w:iCs/>
                <w:sz w:val="22"/>
                <w:szCs w:val="22"/>
              </w:rPr>
              <w:t>ului</w:t>
            </w:r>
            <w:r w:rsidRPr="00B4190E">
              <w:rPr>
                <w:rFonts w:asciiTheme="minorHAnsi" w:hAnsiTheme="minorHAnsi" w:cstheme="minorHAnsi"/>
                <w:b/>
                <w:bCs/>
                <w:iCs/>
                <w:sz w:val="22"/>
                <w:szCs w:val="22"/>
              </w:rPr>
              <w:t xml:space="preserve"> de pe </w:t>
            </w:r>
            <w:r w:rsidR="00892AFF" w:rsidRPr="00B4190E">
              <w:rPr>
                <w:rFonts w:asciiTheme="minorHAnsi" w:hAnsiTheme="minorHAnsi" w:cstheme="minorHAnsi"/>
                <w:b/>
                <w:bCs/>
                <w:iCs/>
                <w:sz w:val="22"/>
                <w:szCs w:val="22"/>
              </w:rPr>
              <w:t>l</w:t>
            </w:r>
            <w:r w:rsidR="00991D76" w:rsidRPr="00B4190E">
              <w:rPr>
                <w:rFonts w:asciiTheme="minorHAnsi" w:hAnsiTheme="minorHAnsi" w:cstheme="minorHAnsi"/>
                <w:b/>
                <w:bCs/>
                <w:iCs/>
                <w:sz w:val="22"/>
                <w:szCs w:val="22"/>
              </w:rPr>
              <w:t>a</w:t>
            </w:r>
            <w:r w:rsidR="00892AFF" w:rsidRPr="00B4190E">
              <w:rPr>
                <w:rFonts w:asciiTheme="minorHAnsi" w:hAnsiTheme="minorHAnsi" w:cstheme="minorHAnsi"/>
                <w:b/>
                <w:bCs/>
                <w:iCs/>
                <w:sz w:val="22"/>
                <w:szCs w:val="22"/>
              </w:rPr>
              <w:t>ng</w:t>
            </w:r>
            <w:r w:rsidR="00991D76" w:rsidRPr="00B4190E">
              <w:rPr>
                <w:rFonts w:asciiTheme="minorHAnsi" w:hAnsiTheme="minorHAnsi" w:cstheme="minorHAnsi"/>
                <w:b/>
                <w:bCs/>
                <w:iCs/>
                <w:sz w:val="22"/>
                <w:szCs w:val="22"/>
              </w:rPr>
              <w:t>a</w:t>
            </w:r>
            <w:r w:rsidRPr="00B4190E">
              <w:rPr>
                <w:rFonts w:asciiTheme="minorHAnsi" w:hAnsiTheme="minorHAnsi" w:cstheme="minorHAnsi"/>
                <w:b/>
                <w:bCs/>
                <w:iCs/>
                <w:sz w:val="22"/>
                <w:szCs w:val="22"/>
              </w:rPr>
              <w:t xml:space="preserve"> Tribunalul Teritorial</w:t>
            </w:r>
            <w:r w:rsidRPr="00B4190E">
              <w:rPr>
                <w:rFonts w:asciiTheme="minorHAnsi" w:hAnsiTheme="minorHAnsi" w:cstheme="minorHAnsi"/>
                <w:iCs/>
                <w:sz w:val="22"/>
                <w:szCs w:val="22"/>
              </w:rPr>
              <w:t>, din care s</w:t>
            </w:r>
            <w:r w:rsidR="000B05EB" w:rsidRPr="00B4190E">
              <w:rPr>
                <w:rFonts w:asciiTheme="minorHAnsi" w:hAnsiTheme="minorHAnsi" w:cstheme="minorHAnsi"/>
                <w:iCs/>
                <w:sz w:val="22"/>
                <w:szCs w:val="22"/>
              </w:rPr>
              <w:t>a</w:t>
            </w:r>
            <w:r w:rsidRPr="00B4190E">
              <w:rPr>
                <w:rFonts w:asciiTheme="minorHAnsi" w:hAnsiTheme="minorHAnsi" w:cstheme="minorHAnsi"/>
                <w:iCs/>
                <w:sz w:val="22"/>
                <w:szCs w:val="22"/>
              </w:rPr>
              <w:t xml:space="preserve"> rezulte </w:t>
            </w:r>
            <w:r w:rsidR="00892AFF" w:rsidRPr="00B4190E">
              <w:rPr>
                <w:rFonts w:asciiTheme="minorHAnsi" w:hAnsiTheme="minorHAnsi" w:cstheme="minorHAnsi"/>
                <w:iCs/>
                <w:sz w:val="22"/>
                <w:szCs w:val="22"/>
              </w:rPr>
              <w:t>informa</w:t>
            </w:r>
            <w:r w:rsidR="00991D76" w:rsidRPr="00B4190E">
              <w:rPr>
                <w:rFonts w:asciiTheme="minorHAnsi" w:hAnsiTheme="minorHAnsi" w:cstheme="minorHAnsi"/>
                <w:iCs/>
                <w:sz w:val="22"/>
                <w:szCs w:val="22"/>
              </w:rPr>
              <w:t>t</w:t>
            </w:r>
            <w:r w:rsidR="00892AFF" w:rsidRPr="00B4190E">
              <w:rPr>
                <w:rFonts w:asciiTheme="minorHAnsi" w:hAnsiTheme="minorHAnsi" w:cstheme="minorHAnsi"/>
                <w:iCs/>
                <w:sz w:val="22"/>
                <w:szCs w:val="22"/>
              </w:rPr>
              <w:t>iile</w:t>
            </w:r>
            <w:r w:rsidR="000F101C" w:rsidRPr="00B4190E">
              <w:rPr>
                <w:rFonts w:asciiTheme="minorHAnsi" w:hAnsiTheme="minorHAnsi" w:cstheme="minorHAnsi"/>
                <w:iCs/>
                <w:sz w:val="22"/>
                <w:szCs w:val="22"/>
              </w:rPr>
              <w:t xml:space="preserve"> solicitate.</w:t>
            </w:r>
          </w:p>
          <w:p w14:paraId="19B7EF7D" w14:textId="25911F70" w:rsidR="00B56744" w:rsidRPr="00B4190E" w:rsidRDefault="000B05EB" w:rsidP="00E81DD4">
            <w:pPr>
              <w:tabs>
                <w:tab w:val="left" w:pos="29"/>
                <w:tab w:val="left" w:pos="426"/>
              </w:tabs>
              <w:spacing w:after="240" w:line="276" w:lineRule="auto"/>
              <w:jc w:val="both"/>
              <w:rPr>
                <w:rFonts w:asciiTheme="minorHAnsi" w:hAnsiTheme="minorHAnsi" w:cstheme="minorHAnsi"/>
                <w:iCs/>
                <w:sz w:val="22"/>
                <w:szCs w:val="22"/>
              </w:rPr>
            </w:pPr>
            <w:r w:rsidRPr="00B4190E">
              <w:rPr>
                <w:rFonts w:asciiTheme="minorHAnsi" w:hAnsiTheme="minorHAnsi" w:cstheme="minorHAnsi"/>
                <w:iCs/>
                <w:sz w:val="22"/>
                <w:szCs w:val="22"/>
              </w:rPr>
              <w:t>I</w:t>
            </w:r>
            <w:r w:rsidR="00FD192A" w:rsidRPr="00B4190E">
              <w:rPr>
                <w:rFonts w:asciiTheme="minorHAnsi" w:hAnsiTheme="minorHAnsi" w:cstheme="minorHAnsi"/>
                <w:iCs/>
                <w:sz w:val="22"/>
                <w:szCs w:val="22"/>
              </w:rPr>
              <w:t xml:space="preserve">n cazul </w:t>
            </w:r>
            <w:r w:rsidR="00892AFF" w:rsidRPr="00B4190E">
              <w:rPr>
                <w:rFonts w:asciiTheme="minorHAnsi" w:hAnsiTheme="minorHAnsi" w:cstheme="minorHAnsi"/>
                <w:iCs/>
                <w:sz w:val="22"/>
                <w:szCs w:val="22"/>
              </w:rPr>
              <w:t>ofertan</w:t>
            </w:r>
            <w:r w:rsidR="00991D76" w:rsidRPr="00B4190E">
              <w:rPr>
                <w:rFonts w:asciiTheme="minorHAnsi" w:hAnsiTheme="minorHAnsi" w:cstheme="minorHAnsi"/>
                <w:iCs/>
                <w:sz w:val="22"/>
                <w:szCs w:val="22"/>
              </w:rPr>
              <w:t>t</w:t>
            </w:r>
            <w:r w:rsidR="00892AFF" w:rsidRPr="00B4190E">
              <w:rPr>
                <w:rFonts w:asciiTheme="minorHAnsi" w:hAnsiTheme="minorHAnsi" w:cstheme="minorHAnsi"/>
                <w:iCs/>
                <w:sz w:val="22"/>
                <w:szCs w:val="22"/>
              </w:rPr>
              <w:t>ilor</w:t>
            </w:r>
            <w:r w:rsidR="000F101C" w:rsidRPr="00B4190E">
              <w:rPr>
                <w:rFonts w:asciiTheme="minorHAnsi" w:hAnsiTheme="minorHAnsi" w:cstheme="minorHAnsi"/>
                <w:iCs/>
                <w:sz w:val="22"/>
                <w:szCs w:val="22"/>
              </w:rPr>
              <w:t xml:space="preserve"> persoane </w:t>
            </w:r>
            <w:r w:rsidR="00FD192A" w:rsidRPr="00B4190E">
              <w:rPr>
                <w:rFonts w:asciiTheme="minorHAnsi" w:hAnsiTheme="minorHAnsi" w:cstheme="minorHAnsi"/>
                <w:iCs/>
                <w:sz w:val="22"/>
                <w:szCs w:val="22"/>
              </w:rPr>
              <w:t xml:space="preserve">juridice </w:t>
            </w:r>
            <w:r w:rsidR="00892AFF" w:rsidRPr="00B4190E">
              <w:rPr>
                <w:rFonts w:asciiTheme="minorHAnsi" w:hAnsiTheme="minorHAnsi" w:cstheme="minorHAnsi"/>
                <w:iCs/>
                <w:sz w:val="22"/>
                <w:szCs w:val="22"/>
              </w:rPr>
              <w:t>str</w:t>
            </w:r>
            <w:r w:rsidR="00991D76" w:rsidRPr="00B4190E">
              <w:rPr>
                <w:rFonts w:asciiTheme="minorHAnsi" w:hAnsiTheme="minorHAnsi" w:cstheme="minorHAnsi"/>
                <w:iCs/>
                <w:sz w:val="22"/>
                <w:szCs w:val="22"/>
              </w:rPr>
              <w:t>a</w:t>
            </w:r>
            <w:r w:rsidR="00892AFF" w:rsidRPr="00B4190E">
              <w:rPr>
                <w:rFonts w:asciiTheme="minorHAnsi" w:hAnsiTheme="minorHAnsi" w:cstheme="minorHAnsi"/>
                <w:iCs/>
                <w:sz w:val="22"/>
                <w:szCs w:val="22"/>
              </w:rPr>
              <w:t>ine</w:t>
            </w:r>
            <w:r w:rsidR="00FD192A" w:rsidRPr="00B4190E">
              <w:rPr>
                <w:rFonts w:asciiTheme="minorHAnsi" w:hAnsiTheme="minorHAnsi" w:cstheme="minorHAnsi"/>
                <w:iCs/>
                <w:sz w:val="22"/>
                <w:szCs w:val="22"/>
              </w:rPr>
              <w:t xml:space="preserve"> se vor depune documente</w:t>
            </w:r>
            <w:r w:rsidR="008F6C45" w:rsidRPr="00B4190E">
              <w:rPr>
                <w:rFonts w:asciiTheme="minorHAnsi" w:hAnsiTheme="minorHAnsi" w:cstheme="minorHAnsi"/>
                <w:iCs/>
                <w:sz w:val="22"/>
                <w:szCs w:val="22"/>
              </w:rPr>
              <w:t xml:space="preserve"> echivalente emise </w:t>
            </w:r>
            <w:r w:rsidRPr="00B4190E">
              <w:rPr>
                <w:rFonts w:asciiTheme="minorHAnsi" w:hAnsiTheme="minorHAnsi" w:cstheme="minorHAnsi"/>
                <w:iCs/>
                <w:sz w:val="22"/>
                <w:szCs w:val="22"/>
              </w:rPr>
              <w:t>i</w:t>
            </w:r>
            <w:r w:rsidR="008F6C45" w:rsidRPr="00B4190E">
              <w:rPr>
                <w:rFonts w:asciiTheme="minorHAnsi" w:hAnsiTheme="minorHAnsi" w:cstheme="minorHAnsi"/>
                <w:iCs/>
                <w:sz w:val="22"/>
                <w:szCs w:val="22"/>
              </w:rPr>
              <w:t xml:space="preserve">n </w:t>
            </w:r>
            <w:r w:rsidRPr="00B4190E">
              <w:rPr>
                <w:rFonts w:asciiTheme="minorHAnsi" w:hAnsiTheme="minorHAnsi" w:cstheme="minorHAnsi"/>
                <w:iCs/>
                <w:sz w:val="22"/>
                <w:szCs w:val="22"/>
              </w:rPr>
              <w:t>t</w:t>
            </w:r>
            <w:r w:rsidR="008F6C45" w:rsidRPr="00B4190E">
              <w:rPr>
                <w:rFonts w:asciiTheme="minorHAnsi" w:hAnsiTheme="minorHAnsi" w:cstheme="minorHAnsi"/>
                <w:iCs/>
                <w:sz w:val="22"/>
                <w:szCs w:val="22"/>
              </w:rPr>
              <w:t>ara de reziden</w:t>
            </w:r>
            <w:r w:rsidRPr="00B4190E">
              <w:rPr>
                <w:rFonts w:asciiTheme="minorHAnsi" w:hAnsiTheme="minorHAnsi" w:cstheme="minorHAnsi"/>
                <w:iCs/>
                <w:sz w:val="22"/>
                <w:szCs w:val="22"/>
              </w:rPr>
              <w:t>ta</w:t>
            </w:r>
            <w:r w:rsidR="008F6C45" w:rsidRPr="00B4190E">
              <w:rPr>
                <w:rFonts w:asciiTheme="minorHAnsi" w:hAnsiTheme="minorHAnsi" w:cstheme="minorHAnsi"/>
                <w:iCs/>
                <w:sz w:val="22"/>
                <w:szCs w:val="22"/>
              </w:rPr>
              <w:t xml:space="preserve">, traduse </w:t>
            </w:r>
            <w:r w:rsidRPr="00B4190E">
              <w:rPr>
                <w:rFonts w:asciiTheme="minorHAnsi" w:hAnsiTheme="minorHAnsi" w:cstheme="minorHAnsi"/>
                <w:iCs/>
                <w:sz w:val="22"/>
                <w:szCs w:val="22"/>
              </w:rPr>
              <w:t>i</w:t>
            </w:r>
            <w:r w:rsidR="008F6C45" w:rsidRPr="00B4190E">
              <w:rPr>
                <w:rFonts w:asciiTheme="minorHAnsi" w:hAnsiTheme="minorHAnsi" w:cstheme="minorHAnsi"/>
                <w:iCs/>
                <w:sz w:val="22"/>
                <w:szCs w:val="22"/>
              </w:rPr>
              <w:t>n limba rom</w:t>
            </w:r>
            <w:r w:rsidRPr="00B4190E">
              <w:rPr>
                <w:rFonts w:asciiTheme="minorHAnsi" w:hAnsiTheme="minorHAnsi" w:cstheme="minorHAnsi"/>
                <w:iCs/>
                <w:sz w:val="22"/>
                <w:szCs w:val="22"/>
              </w:rPr>
              <w:t>a</w:t>
            </w:r>
            <w:r w:rsidR="008F6C45" w:rsidRPr="00B4190E">
              <w:rPr>
                <w:rFonts w:asciiTheme="minorHAnsi" w:hAnsiTheme="minorHAnsi" w:cstheme="minorHAnsi"/>
                <w:iCs/>
                <w:sz w:val="22"/>
                <w:szCs w:val="22"/>
              </w:rPr>
              <w:t>n</w:t>
            </w:r>
            <w:r w:rsidRPr="00B4190E">
              <w:rPr>
                <w:rFonts w:asciiTheme="minorHAnsi" w:hAnsiTheme="minorHAnsi" w:cstheme="minorHAnsi"/>
                <w:iCs/>
                <w:sz w:val="22"/>
                <w:szCs w:val="22"/>
              </w:rPr>
              <w:t>a</w:t>
            </w:r>
            <w:r w:rsidR="008F6C45" w:rsidRPr="00B4190E">
              <w:rPr>
                <w:rFonts w:asciiTheme="minorHAnsi" w:hAnsiTheme="minorHAnsi" w:cstheme="minorHAnsi"/>
                <w:iCs/>
                <w:sz w:val="22"/>
                <w:szCs w:val="22"/>
              </w:rPr>
              <w:t>.</w:t>
            </w:r>
          </w:p>
          <w:p w14:paraId="6EAE88EB" w14:textId="4EDC68BB" w:rsidR="00B56744" w:rsidRPr="00B4190E" w:rsidRDefault="0064594C" w:rsidP="00E81DD4">
            <w:pPr>
              <w:tabs>
                <w:tab w:val="left" w:pos="29"/>
                <w:tab w:val="left" w:pos="426"/>
              </w:tabs>
              <w:spacing w:after="240" w:line="276" w:lineRule="auto"/>
              <w:jc w:val="both"/>
              <w:rPr>
                <w:rFonts w:asciiTheme="minorHAnsi" w:hAnsiTheme="minorHAnsi" w:cstheme="minorHAnsi"/>
                <w:iCs/>
                <w:sz w:val="22"/>
                <w:szCs w:val="22"/>
              </w:rPr>
            </w:pPr>
            <w:r w:rsidRPr="00B4190E">
              <w:rPr>
                <w:rFonts w:asciiTheme="minorHAnsi" w:hAnsiTheme="minorHAnsi" w:cstheme="minorHAnsi"/>
                <w:iCs/>
                <w:sz w:val="22"/>
                <w:szCs w:val="22"/>
              </w:rPr>
              <w:t>Certificatului Constatator trebuie s</w:t>
            </w:r>
            <w:r w:rsidR="000B05EB" w:rsidRPr="00B4190E">
              <w:rPr>
                <w:rFonts w:asciiTheme="minorHAnsi" w:hAnsiTheme="minorHAnsi" w:cstheme="minorHAnsi"/>
                <w:iCs/>
                <w:sz w:val="22"/>
                <w:szCs w:val="22"/>
              </w:rPr>
              <w:t>a</w:t>
            </w:r>
            <w:r w:rsidRPr="00B4190E">
              <w:rPr>
                <w:rFonts w:asciiTheme="minorHAnsi" w:hAnsiTheme="minorHAnsi" w:cstheme="minorHAnsi"/>
                <w:iCs/>
                <w:sz w:val="22"/>
                <w:szCs w:val="22"/>
              </w:rPr>
              <w:t xml:space="preserve"> </w:t>
            </w:r>
            <w:r w:rsidR="00892AFF" w:rsidRPr="00B4190E">
              <w:rPr>
                <w:rFonts w:asciiTheme="minorHAnsi" w:hAnsiTheme="minorHAnsi" w:cstheme="minorHAnsi"/>
                <w:iCs/>
                <w:sz w:val="22"/>
                <w:szCs w:val="22"/>
              </w:rPr>
              <w:t>con</w:t>
            </w:r>
            <w:r w:rsidR="00991D76" w:rsidRPr="00B4190E">
              <w:rPr>
                <w:rFonts w:asciiTheme="minorHAnsi" w:hAnsiTheme="minorHAnsi" w:cstheme="minorHAnsi"/>
                <w:iCs/>
                <w:sz w:val="22"/>
                <w:szCs w:val="22"/>
              </w:rPr>
              <w:t>t</w:t>
            </w:r>
            <w:r w:rsidR="00892AFF" w:rsidRPr="00B4190E">
              <w:rPr>
                <w:rFonts w:asciiTheme="minorHAnsi" w:hAnsiTheme="minorHAnsi" w:cstheme="minorHAnsi"/>
                <w:iCs/>
                <w:sz w:val="22"/>
                <w:szCs w:val="22"/>
              </w:rPr>
              <w:t>in</w:t>
            </w:r>
            <w:r w:rsidR="00991D76" w:rsidRPr="00B4190E">
              <w:rPr>
                <w:rFonts w:asciiTheme="minorHAnsi" w:hAnsiTheme="minorHAnsi" w:cstheme="minorHAnsi"/>
                <w:iCs/>
                <w:sz w:val="22"/>
                <w:szCs w:val="22"/>
              </w:rPr>
              <w:t>a</w:t>
            </w:r>
            <w:r w:rsidRPr="00B4190E">
              <w:rPr>
                <w:rFonts w:asciiTheme="minorHAnsi" w:hAnsiTheme="minorHAnsi" w:cstheme="minorHAnsi"/>
                <w:iCs/>
                <w:sz w:val="22"/>
                <w:szCs w:val="22"/>
              </w:rPr>
              <w:t xml:space="preserve"> </w:t>
            </w:r>
            <w:r w:rsidR="00892AFF" w:rsidRPr="00B4190E">
              <w:rPr>
                <w:rFonts w:asciiTheme="minorHAnsi" w:hAnsiTheme="minorHAnsi" w:cstheme="minorHAnsi"/>
                <w:iCs/>
                <w:sz w:val="22"/>
                <w:szCs w:val="22"/>
              </w:rPr>
              <w:t>informa</w:t>
            </w:r>
            <w:r w:rsidR="00991D76" w:rsidRPr="00B4190E">
              <w:rPr>
                <w:rFonts w:asciiTheme="minorHAnsi" w:hAnsiTheme="minorHAnsi" w:cstheme="minorHAnsi"/>
                <w:iCs/>
                <w:sz w:val="22"/>
                <w:szCs w:val="22"/>
              </w:rPr>
              <w:t>t</w:t>
            </w:r>
            <w:r w:rsidR="00892AFF" w:rsidRPr="00B4190E">
              <w:rPr>
                <w:rFonts w:asciiTheme="minorHAnsi" w:hAnsiTheme="minorHAnsi" w:cstheme="minorHAnsi"/>
                <w:iCs/>
                <w:sz w:val="22"/>
                <w:szCs w:val="22"/>
              </w:rPr>
              <w:t>ii</w:t>
            </w:r>
            <w:r w:rsidRPr="00B4190E">
              <w:rPr>
                <w:rFonts w:asciiTheme="minorHAnsi" w:hAnsiTheme="minorHAnsi" w:cstheme="minorHAnsi"/>
                <w:iCs/>
                <w:sz w:val="22"/>
                <w:szCs w:val="22"/>
              </w:rPr>
              <w:t xml:space="preserve"> reale/actuale la data </w:t>
            </w:r>
            <w:r w:rsidR="00892AFF" w:rsidRPr="00B4190E">
              <w:rPr>
                <w:rFonts w:asciiTheme="minorHAnsi" w:hAnsiTheme="minorHAnsi" w:cstheme="minorHAnsi"/>
                <w:iCs/>
                <w:sz w:val="22"/>
                <w:szCs w:val="22"/>
              </w:rPr>
              <w:t>prezent</w:t>
            </w:r>
            <w:r w:rsidR="00991D76" w:rsidRPr="00B4190E">
              <w:rPr>
                <w:rFonts w:asciiTheme="minorHAnsi" w:hAnsiTheme="minorHAnsi" w:cstheme="minorHAnsi"/>
                <w:iCs/>
                <w:sz w:val="22"/>
                <w:szCs w:val="22"/>
              </w:rPr>
              <w:t>a</w:t>
            </w:r>
            <w:r w:rsidR="00892AFF" w:rsidRPr="00B4190E">
              <w:rPr>
                <w:rFonts w:asciiTheme="minorHAnsi" w:hAnsiTheme="minorHAnsi" w:cstheme="minorHAnsi"/>
                <w:iCs/>
                <w:sz w:val="22"/>
                <w:szCs w:val="22"/>
              </w:rPr>
              <w:t>rii</w:t>
            </w:r>
            <w:r w:rsidRPr="00B4190E">
              <w:rPr>
                <w:rFonts w:asciiTheme="minorHAnsi" w:hAnsiTheme="minorHAnsi" w:cstheme="minorHAnsi"/>
                <w:iCs/>
                <w:sz w:val="22"/>
                <w:szCs w:val="22"/>
              </w:rPr>
              <w:t xml:space="preserve"> documentului</w:t>
            </w:r>
            <w:r w:rsidR="00B2189C" w:rsidRPr="00B4190E">
              <w:rPr>
                <w:rFonts w:asciiTheme="minorHAnsi" w:hAnsiTheme="minorHAnsi" w:cstheme="minorHAnsi"/>
                <w:iCs/>
                <w:sz w:val="22"/>
                <w:szCs w:val="22"/>
              </w:rPr>
              <w:t xml:space="preserve"> (s</w:t>
            </w:r>
            <w:r w:rsidR="000B05EB" w:rsidRPr="00B4190E">
              <w:rPr>
                <w:rFonts w:asciiTheme="minorHAnsi" w:hAnsiTheme="minorHAnsi" w:cstheme="minorHAnsi"/>
                <w:iCs/>
                <w:sz w:val="22"/>
                <w:szCs w:val="22"/>
                <w:u w:val="single"/>
              </w:rPr>
              <w:t>a</w:t>
            </w:r>
            <w:r w:rsidR="00B2189C" w:rsidRPr="00B4190E">
              <w:rPr>
                <w:rFonts w:asciiTheme="minorHAnsi" w:hAnsiTheme="minorHAnsi" w:cstheme="minorHAnsi"/>
                <w:iCs/>
                <w:sz w:val="22"/>
                <w:szCs w:val="22"/>
                <w:u w:val="single"/>
              </w:rPr>
              <w:t xml:space="preserve"> nu fie mai vechi de 30 de zile fa</w:t>
            </w:r>
            <w:r w:rsidR="000B05EB" w:rsidRPr="00B4190E">
              <w:rPr>
                <w:rFonts w:asciiTheme="minorHAnsi" w:hAnsiTheme="minorHAnsi" w:cstheme="minorHAnsi"/>
                <w:iCs/>
                <w:sz w:val="22"/>
                <w:szCs w:val="22"/>
                <w:u w:val="single"/>
              </w:rPr>
              <w:t>ta</w:t>
            </w:r>
            <w:r w:rsidR="00B2189C" w:rsidRPr="00B4190E">
              <w:rPr>
                <w:rFonts w:asciiTheme="minorHAnsi" w:hAnsiTheme="minorHAnsi" w:cstheme="minorHAnsi"/>
                <w:iCs/>
                <w:sz w:val="22"/>
                <w:szCs w:val="22"/>
                <w:u w:val="single"/>
              </w:rPr>
              <w:t xml:space="preserve"> de data depunerii ofertelor</w:t>
            </w:r>
            <w:r w:rsidR="00B2189C" w:rsidRPr="00B4190E">
              <w:rPr>
                <w:rFonts w:asciiTheme="minorHAnsi" w:hAnsiTheme="minorHAnsi" w:cstheme="minorHAnsi"/>
                <w:iCs/>
                <w:sz w:val="22"/>
                <w:szCs w:val="22"/>
              </w:rPr>
              <w:t>)</w:t>
            </w:r>
            <w:r w:rsidRPr="00B4190E">
              <w:rPr>
                <w:rFonts w:asciiTheme="minorHAnsi" w:hAnsiTheme="minorHAnsi" w:cstheme="minorHAnsi"/>
                <w:iCs/>
                <w:sz w:val="22"/>
                <w:szCs w:val="22"/>
              </w:rPr>
              <w:t xml:space="preserve">. </w:t>
            </w:r>
          </w:p>
          <w:p w14:paraId="5A649D0D" w14:textId="28961C7D" w:rsidR="00B56744" w:rsidRPr="00B4190E" w:rsidRDefault="000B05EB" w:rsidP="00E81DD4">
            <w:pPr>
              <w:tabs>
                <w:tab w:val="left" w:pos="29"/>
                <w:tab w:val="left" w:pos="426"/>
              </w:tabs>
              <w:spacing w:after="240" w:line="276" w:lineRule="auto"/>
              <w:jc w:val="both"/>
              <w:rPr>
                <w:rFonts w:asciiTheme="minorHAnsi" w:hAnsiTheme="minorHAnsi" w:cstheme="minorHAnsi"/>
                <w:iCs/>
                <w:sz w:val="22"/>
                <w:szCs w:val="22"/>
              </w:rPr>
            </w:pPr>
            <w:r w:rsidRPr="00B4190E">
              <w:rPr>
                <w:rFonts w:asciiTheme="minorHAnsi" w:hAnsiTheme="minorHAnsi" w:cstheme="minorHAnsi"/>
                <w:iCs/>
                <w:sz w:val="22"/>
                <w:szCs w:val="22"/>
              </w:rPr>
              <w:t>I</w:t>
            </w:r>
            <w:r w:rsidR="0064594C" w:rsidRPr="00B4190E">
              <w:rPr>
                <w:rFonts w:asciiTheme="minorHAnsi" w:hAnsiTheme="minorHAnsi" w:cstheme="minorHAnsi"/>
                <w:iCs/>
                <w:sz w:val="22"/>
                <w:szCs w:val="22"/>
              </w:rPr>
              <w:t xml:space="preserve">n cazul </w:t>
            </w:r>
            <w:r w:rsidRPr="00B4190E">
              <w:rPr>
                <w:rFonts w:asciiTheme="minorHAnsi" w:hAnsiTheme="minorHAnsi" w:cstheme="minorHAnsi"/>
                <w:iCs/>
                <w:sz w:val="22"/>
                <w:szCs w:val="22"/>
              </w:rPr>
              <w:t>i</w:t>
            </w:r>
            <w:r w:rsidR="00B2189C" w:rsidRPr="00B4190E">
              <w:rPr>
                <w:rFonts w:asciiTheme="minorHAnsi" w:hAnsiTheme="minorHAnsi" w:cstheme="minorHAnsi"/>
                <w:iCs/>
                <w:sz w:val="22"/>
                <w:szCs w:val="22"/>
              </w:rPr>
              <w:t xml:space="preserve">n care vor fi executate </w:t>
            </w:r>
            <w:r w:rsidR="00892AFF" w:rsidRPr="00B4190E">
              <w:rPr>
                <w:rFonts w:asciiTheme="minorHAnsi" w:hAnsiTheme="minorHAnsi" w:cstheme="minorHAnsi"/>
                <w:iCs/>
                <w:sz w:val="22"/>
                <w:szCs w:val="22"/>
              </w:rPr>
              <w:t>par</w:t>
            </w:r>
            <w:r w:rsidR="00991D76" w:rsidRPr="00B4190E">
              <w:rPr>
                <w:rFonts w:asciiTheme="minorHAnsi" w:hAnsiTheme="minorHAnsi" w:cstheme="minorHAnsi"/>
                <w:iCs/>
                <w:sz w:val="22"/>
                <w:szCs w:val="22"/>
              </w:rPr>
              <w:t>t</w:t>
            </w:r>
            <w:r w:rsidR="00892AFF" w:rsidRPr="00B4190E">
              <w:rPr>
                <w:rFonts w:asciiTheme="minorHAnsi" w:hAnsiTheme="minorHAnsi" w:cstheme="minorHAnsi"/>
                <w:iCs/>
                <w:sz w:val="22"/>
                <w:szCs w:val="22"/>
              </w:rPr>
              <w:t>i</w:t>
            </w:r>
            <w:r w:rsidR="00B2189C" w:rsidRPr="00B4190E">
              <w:rPr>
                <w:rFonts w:asciiTheme="minorHAnsi" w:hAnsiTheme="minorHAnsi" w:cstheme="minorHAnsi"/>
                <w:iCs/>
                <w:sz w:val="22"/>
                <w:szCs w:val="22"/>
              </w:rPr>
              <w:t xml:space="preserve"> de contract de </w:t>
            </w:r>
            <w:r w:rsidR="00892AFF" w:rsidRPr="00B4190E">
              <w:rPr>
                <w:rFonts w:asciiTheme="minorHAnsi" w:hAnsiTheme="minorHAnsi" w:cstheme="minorHAnsi"/>
                <w:iCs/>
                <w:sz w:val="22"/>
                <w:szCs w:val="22"/>
              </w:rPr>
              <w:t>c</w:t>
            </w:r>
            <w:r w:rsidR="00991D76" w:rsidRPr="00B4190E">
              <w:rPr>
                <w:rFonts w:asciiTheme="minorHAnsi" w:hAnsiTheme="minorHAnsi" w:cstheme="minorHAnsi"/>
                <w:iCs/>
                <w:sz w:val="22"/>
                <w:szCs w:val="22"/>
              </w:rPr>
              <w:t>a</w:t>
            </w:r>
            <w:r w:rsidR="00892AFF" w:rsidRPr="00B4190E">
              <w:rPr>
                <w:rFonts w:asciiTheme="minorHAnsi" w:hAnsiTheme="minorHAnsi" w:cstheme="minorHAnsi"/>
                <w:iCs/>
                <w:sz w:val="22"/>
                <w:szCs w:val="22"/>
              </w:rPr>
              <w:t>tre</w:t>
            </w:r>
            <w:r w:rsidR="00B2189C" w:rsidRPr="00B4190E">
              <w:rPr>
                <w:rFonts w:asciiTheme="minorHAnsi" w:hAnsiTheme="minorHAnsi" w:cstheme="minorHAnsi"/>
                <w:iCs/>
                <w:sz w:val="22"/>
                <w:szCs w:val="22"/>
              </w:rPr>
              <w:t xml:space="preserve"> </w:t>
            </w:r>
            <w:r w:rsidR="00892AFF" w:rsidRPr="00B4190E">
              <w:rPr>
                <w:rFonts w:asciiTheme="minorHAnsi" w:hAnsiTheme="minorHAnsi" w:cstheme="minorHAnsi"/>
                <w:iCs/>
                <w:sz w:val="22"/>
                <w:szCs w:val="22"/>
              </w:rPr>
              <w:t>asocia</w:t>
            </w:r>
            <w:r w:rsidR="00991D76" w:rsidRPr="00B4190E">
              <w:rPr>
                <w:rFonts w:asciiTheme="minorHAnsi" w:hAnsiTheme="minorHAnsi" w:cstheme="minorHAnsi"/>
                <w:iCs/>
                <w:sz w:val="22"/>
                <w:szCs w:val="22"/>
              </w:rPr>
              <w:t>t</w:t>
            </w:r>
            <w:r w:rsidR="00892AFF" w:rsidRPr="00B4190E">
              <w:rPr>
                <w:rFonts w:asciiTheme="minorHAnsi" w:hAnsiTheme="minorHAnsi" w:cstheme="minorHAnsi"/>
                <w:iCs/>
                <w:sz w:val="22"/>
                <w:szCs w:val="22"/>
              </w:rPr>
              <w:t>i</w:t>
            </w:r>
            <w:r w:rsidR="000F101C" w:rsidRPr="00B4190E">
              <w:rPr>
                <w:rFonts w:asciiTheme="minorHAnsi" w:hAnsiTheme="minorHAnsi" w:cstheme="minorHAnsi"/>
                <w:iCs/>
                <w:sz w:val="22"/>
                <w:szCs w:val="22"/>
              </w:rPr>
              <w:t xml:space="preserve"> </w:t>
            </w:r>
            <w:r w:rsidRPr="00B4190E">
              <w:rPr>
                <w:rFonts w:asciiTheme="minorHAnsi" w:hAnsiTheme="minorHAnsi" w:cstheme="minorHAnsi"/>
                <w:iCs/>
                <w:sz w:val="22"/>
                <w:szCs w:val="22"/>
              </w:rPr>
              <w:t>s</w:t>
            </w:r>
            <w:r w:rsidR="000F101C" w:rsidRPr="00B4190E">
              <w:rPr>
                <w:rFonts w:asciiTheme="minorHAnsi" w:hAnsiTheme="minorHAnsi" w:cstheme="minorHAnsi"/>
                <w:iCs/>
                <w:sz w:val="22"/>
                <w:szCs w:val="22"/>
              </w:rPr>
              <w:t xml:space="preserve">i/sau </w:t>
            </w:r>
            <w:r w:rsidR="00892AFF" w:rsidRPr="00B4190E">
              <w:rPr>
                <w:rFonts w:asciiTheme="minorHAnsi" w:hAnsiTheme="minorHAnsi" w:cstheme="minorHAnsi"/>
                <w:iCs/>
                <w:sz w:val="22"/>
                <w:szCs w:val="22"/>
              </w:rPr>
              <w:t>subcontractan</w:t>
            </w:r>
            <w:r w:rsidR="00991D76" w:rsidRPr="00B4190E">
              <w:rPr>
                <w:rFonts w:asciiTheme="minorHAnsi" w:hAnsiTheme="minorHAnsi" w:cstheme="minorHAnsi"/>
                <w:iCs/>
                <w:sz w:val="22"/>
                <w:szCs w:val="22"/>
              </w:rPr>
              <w:t>t</w:t>
            </w:r>
            <w:r w:rsidR="00892AFF" w:rsidRPr="00B4190E">
              <w:rPr>
                <w:rFonts w:asciiTheme="minorHAnsi" w:hAnsiTheme="minorHAnsi" w:cstheme="minorHAnsi"/>
                <w:iCs/>
                <w:sz w:val="22"/>
                <w:szCs w:val="22"/>
              </w:rPr>
              <w:t>i</w:t>
            </w:r>
            <w:r w:rsidR="0064594C" w:rsidRPr="00B4190E">
              <w:rPr>
                <w:rFonts w:asciiTheme="minorHAnsi" w:hAnsiTheme="minorHAnsi" w:cstheme="minorHAnsi"/>
                <w:iCs/>
                <w:sz w:val="22"/>
                <w:szCs w:val="22"/>
              </w:rPr>
              <w:t xml:space="preserve">, </w:t>
            </w:r>
            <w:r w:rsidR="00B2189C" w:rsidRPr="00B4190E">
              <w:rPr>
                <w:rFonts w:asciiTheme="minorHAnsi" w:hAnsiTheme="minorHAnsi" w:cstheme="minorHAnsi"/>
                <w:iCs/>
                <w:sz w:val="22"/>
                <w:szCs w:val="22"/>
              </w:rPr>
              <w:t xml:space="preserve">dovada </w:t>
            </w:r>
            <w:r w:rsidR="00991D76" w:rsidRPr="00B4190E">
              <w:rPr>
                <w:rFonts w:asciiTheme="minorHAnsi" w:hAnsiTheme="minorHAnsi" w:cstheme="minorHAnsi"/>
                <w:iCs/>
                <w:sz w:val="22"/>
                <w:szCs w:val="22"/>
              </w:rPr>
              <w:t>i</w:t>
            </w:r>
            <w:r w:rsidR="00892AFF" w:rsidRPr="00B4190E">
              <w:rPr>
                <w:rFonts w:asciiTheme="minorHAnsi" w:hAnsiTheme="minorHAnsi" w:cstheme="minorHAnsi"/>
                <w:iCs/>
                <w:sz w:val="22"/>
                <w:szCs w:val="22"/>
              </w:rPr>
              <w:t>nregistr</w:t>
            </w:r>
            <w:r w:rsidR="00991D76" w:rsidRPr="00B4190E">
              <w:rPr>
                <w:rFonts w:asciiTheme="minorHAnsi" w:hAnsiTheme="minorHAnsi" w:cstheme="minorHAnsi"/>
                <w:iCs/>
                <w:sz w:val="22"/>
                <w:szCs w:val="22"/>
              </w:rPr>
              <w:t>a</w:t>
            </w:r>
            <w:r w:rsidR="00892AFF" w:rsidRPr="00B4190E">
              <w:rPr>
                <w:rFonts w:asciiTheme="minorHAnsi" w:hAnsiTheme="minorHAnsi" w:cstheme="minorHAnsi"/>
                <w:iCs/>
                <w:sz w:val="22"/>
                <w:szCs w:val="22"/>
              </w:rPr>
              <w:t>rii</w:t>
            </w:r>
            <w:r w:rsidR="00B2189C" w:rsidRPr="00B4190E">
              <w:rPr>
                <w:rFonts w:asciiTheme="minorHAnsi" w:hAnsiTheme="minorHAnsi" w:cstheme="minorHAnsi"/>
                <w:iCs/>
                <w:sz w:val="22"/>
                <w:szCs w:val="22"/>
              </w:rPr>
              <w:t xml:space="preserve">, </w:t>
            </w:r>
            <w:r w:rsidR="0064594C" w:rsidRPr="00B4190E">
              <w:rPr>
                <w:rFonts w:asciiTheme="minorHAnsi" w:hAnsiTheme="minorHAnsi" w:cstheme="minorHAnsi"/>
                <w:iCs/>
                <w:sz w:val="22"/>
                <w:szCs w:val="22"/>
              </w:rPr>
              <w:t>codul CAEN</w:t>
            </w:r>
            <w:r w:rsidR="00720F62" w:rsidRPr="00B4190E">
              <w:rPr>
                <w:rFonts w:asciiTheme="minorHAnsi" w:hAnsiTheme="minorHAnsi" w:cstheme="minorHAnsi"/>
                <w:iCs/>
                <w:sz w:val="22"/>
                <w:szCs w:val="22"/>
              </w:rPr>
              <w:t xml:space="preserve"> autorizat</w:t>
            </w:r>
            <w:r w:rsidR="0064594C" w:rsidRPr="00B4190E">
              <w:rPr>
                <w:rFonts w:asciiTheme="minorHAnsi" w:hAnsiTheme="minorHAnsi" w:cstheme="minorHAnsi"/>
                <w:iCs/>
                <w:sz w:val="22"/>
                <w:szCs w:val="22"/>
              </w:rPr>
              <w:t xml:space="preserve"> </w:t>
            </w:r>
            <w:r w:rsidRPr="00B4190E">
              <w:rPr>
                <w:rFonts w:asciiTheme="minorHAnsi" w:hAnsiTheme="minorHAnsi" w:cstheme="minorHAnsi"/>
                <w:iCs/>
                <w:sz w:val="22"/>
                <w:szCs w:val="22"/>
              </w:rPr>
              <w:t>s</w:t>
            </w:r>
            <w:r w:rsidR="00B2189C" w:rsidRPr="00B4190E">
              <w:rPr>
                <w:rFonts w:asciiTheme="minorHAnsi" w:hAnsiTheme="minorHAnsi" w:cstheme="minorHAnsi"/>
                <w:iCs/>
                <w:sz w:val="22"/>
                <w:szCs w:val="22"/>
              </w:rPr>
              <w:t xml:space="preserve">i beneficiarii reali </w:t>
            </w:r>
            <w:r w:rsidR="0064594C" w:rsidRPr="00B4190E">
              <w:rPr>
                <w:rFonts w:asciiTheme="minorHAnsi" w:hAnsiTheme="minorHAnsi" w:cstheme="minorHAnsi"/>
                <w:iCs/>
                <w:sz w:val="22"/>
                <w:szCs w:val="22"/>
              </w:rPr>
              <w:t>din certificatul constatator emis de ONRC</w:t>
            </w:r>
            <w:r w:rsidR="00FD192A" w:rsidRPr="00B4190E">
              <w:rPr>
                <w:rFonts w:asciiTheme="minorHAnsi" w:hAnsiTheme="minorHAnsi" w:cstheme="minorHAnsi"/>
                <w:iCs/>
                <w:sz w:val="22"/>
                <w:szCs w:val="22"/>
              </w:rPr>
              <w:t xml:space="preserve"> prezentat se vor demonstra</w:t>
            </w:r>
            <w:r w:rsidR="0064594C" w:rsidRPr="00B4190E">
              <w:rPr>
                <w:rFonts w:asciiTheme="minorHAnsi" w:hAnsiTheme="minorHAnsi" w:cstheme="minorHAnsi"/>
                <w:iCs/>
                <w:sz w:val="22"/>
                <w:szCs w:val="22"/>
              </w:rPr>
              <w:t xml:space="preserve"> de fiecare membru al asocierii</w:t>
            </w:r>
            <w:r w:rsidR="000F101C" w:rsidRPr="00B4190E">
              <w:rPr>
                <w:rFonts w:asciiTheme="minorHAnsi" w:hAnsiTheme="minorHAnsi" w:cstheme="minorHAnsi"/>
                <w:iCs/>
                <w:sz w:val="22"/>
                <w:szCs w:val="22"/>
              </w:rPr>
              <w:t xml:space="preserve"> </w:t>
            </w:r>
            <w:r w:rsidRPr="00B4190E">
              <w:rPr>
                <w:rFonts w:asciiTheme="minorHAnsi" w:hAnsiTheme="minorHAnsi" w:cstheme="minorHAnsi"/>
                <w:iCs/>
                <w:sz w:val="22"/>
                <w:szCs w:val="22"/>
              </w:rPr>
              <w:t>s</w:t>
            </w:r>
            <w:r w:rsidR="000F101C" w:rsidRPr="00B4190E">
              <w:rPr>
                <w:rFonts w:asciiTheme="minorHAnsi" w:hAnsiTheme="minorHAnsi" w:cstheme="minorHAnsi"/>
                <w:iCs/>
                <w:sz w:val="22"/>
                <w:szCs w:val="22"/>
              </w:rPr>
              <w:t xml:space="preserve">i/sau </w:t>
            </w:r>
            <w:r w:rsidR="00FD192A" w:rsidRPr="00B4190E">
              <w:rPr>
                <w:rFonts w:asciiTheme="minorHAnsi" w:hAnsiTheme="minorHAnsi" w:cstheme="minorHAnsi"/>
                <w:iCs/>
                <w:sz w:val="22"/>
                <w:szCs w:val="22"/>
              </w:rPr>
              <w:t xml:space="preserve">subcontractant </w:t>
            </w:r>
            <w:r w:rsidRPr="00B4190E">
              <w:rPr>
                <w:rFonts w:asciiTheme="minorHAnsi" w:hAnsiTheme="minorHAnsi" w:cstheme="minorHAnsi"/>
                <w:iCs/>
                <w:sz w:val="22"/>
                <w:szCs w:val="22"/>
              </w:rPr>
              <w:t>s</w:t>
            </w:r>
            <w:r w:rsidR="00FD192A" w:rsidRPr="00B4190E">
              <w:rPr>
                <w:rFonts w:asciiTheme="minorHAnsi" w:hAnsiTheme="minorHAnsi" w:cstheme="minorHAnsi"/>
                <w:iCs/>
                <w:sz w:val="22"/>
                <w:szCs w:val="22"/>
              </w:rPr>
              <w:t>i</w:t>
            </w:r>
            <w:r w:rsidR="0064594C" w:rsidRPr="00B4190E">
              <w:rPr>
                <w:rFonts w:asciiTheme="minorHAnsi" w:hAnsiTheme="minorHAnsi" w:cstheme="minorHAnsi"/>
                <w:iCs/>
                <w:sz w:val="22"/>
                <w:szCs w:val="22"/>
              </w:rPr>
              <w:t xml:space="preserve"> trebuie s</w:t>
            </w:r>
            <w:r w:rsidRPr="00B4190E">
              <w:rPr>
                <w:rFonts w:asciiTheme="minorHAnsi" w:hAnsiTheme="minorHAnsi" w:cstheme="minorHAnsi"/>
                <w:iCs/>
                <w:sz w:val="22"/>
                <w:szCs w:val="22"/>
              </w:rPr>
              <w:t>a</w:t>
            </w:r>
            <w:r w:rsidR="0064594C" w:rsidRPr="00B4190E">
              <w:rPr>
                <w:rFonts w:asciiTheme="minorHAnsi" w:hAnsiTheme="minorHAnsi" w:cstheme="minorHAnsi"/>
                <w:iCs/>
                <w:sz w:val="22"/>
                <w:szCs w:val="22"/>
              </w:rPr>
              <w:t xml:space="preserve"> </w:t>
            </w:r>
            <w:r w:rsidR="00892AFF" w:rsidRPr="00B4190E">
              <w:rPr>
                <w:rFonts w:asciiTheme="minorHAnsi" w:hAnsiTheme="minorHAnsi" w:cstheme="minorHAnsi"/>
                <w:iCs/>
                <w:sz w:val="22"/>
                <w:szCs w:val="22"/>
              </w:rPr>
              <w:t>aib</w:t>
            </w:r>
            <w:r w:rsidR="00991D76" w:rsidRPr="00B4190E">
              <w:rPr>
                <w:rFonts w:asciiTheme="minorHAnsi" w:hAnsiTheme="minorHAnsi" w:cstheme="minorHAnsi"/>
                <w:iCs/>
                <w:sz w:val="22"/>
                <w:szCs w:val="22"/>
              </w:rPr>
              <w:t>a</w:t>
            </w:r>
            <w:r w:rsidR="0064594C" w:rsidRPr="00B4190E">
              <w:rPr>
                <w:rFonts w:asciiTheme="minorHAnsi" w:hAnsiTheme="minorHAnsi" w:cstheme="minorHAnsi"/>
                <w:iCs/>
                <w:sz w:val="22"/>
                <w:szCs w:val="22"/>
              </w:rPr>
              <w:t xml:space="preserve"> corespondent pentru partea de contract pe care o va realiza. </w:t>
            </w:r>
          </w:p>
          <w:p w14:paraId="5DCD0F82" w14:textId="1C89D5A1" w:rsidR="00AD3E52" w:rsidRPr="00B4190E" w:rsidRDefault="00AD3E52" w:rsidP="00E81DD4">
            <w:pPr>
              <w:tabs>
                <w:tab w:val="left" w:pos="29"/>
                <w:tab w:val="left" w:pos="426"/>
              </w:tabs>
              <w:spacing w:after="240" w:line="276" w:lineRule="auto"/>
              <w:jc w:val="both"/>
              <w:rPr>
                <w:rFonts w:asciiTheme="minorHAnsi" w:hAnsiTheme="minorHAnsi" w:cstheme="minorHAnsi"/>
                <w:b/>
                <w:bCs/>
                <w:iCs/>
                <w:sz w:val="22"/>
                <w:szCs w:val="22"/>
              </w:rPr>
            </w:pPr>
            <w:r w:rsidRPr="00B4190E">
              <w:rPr>
                <w:rFonts w:asciiTheme="minorHAnsi" w:hAnsiTheme="minorHAnsi" w:cstheme="minorHAnsi"/>
                <w:iCs/>
                <w:sz w:val="22"/>
                <w:szCs w:val="22"/>
              </w:rPr>
              <w:t xml:space="preserve">De asemenea, se va depune </w:t>
            </w:r>
            <w:r w:rsidR="00892AFF" w:rsidRPr="00B4190E">
              <w:rPr>
                <w:rFonts w:asciiTheme="minorHAnsi" w:hAnsiTheme="minorHAnsi" w:cstheme="minorHAnsi"/>
                <w:b/>
                <w:bCs/>
                <w:iCs/>
                <w:sz w:val="22"/>
                <w:szCs w:val="22"/>
              </w:rPr>
              <w:t>Declara</w:t>
            </w:r>
            <w:r w:rsidR="00991D76" w:rsidRPr="00B4190E">
              <w:rPr>
                <w:rFonts w:asciiTheme="minorHAnsi" w:hAnsiTheme="minorHAnsi" w:cstheme="minorHAnsi"/>
                <w:b/>
                <w:bCs/>
                <w:iCs/>
                <w:sz w:val="22"/>
                <w:szCs w:val="22"/>
              </w:rPr>
              <w:t>t</w:t>
            </w:r>
            <w:r w:rsidR="00892AFF" w:rsidRPr="00B4190E">
              <w:rPr>
                <w:rFonts w:asciiTheme="minorHAnsi" w:hAnsiTheme="minorHAnsi" w:cstheme="minorHAnsi"/>
                <w:b/>
                <w:bCs/>
                <w:iCs/>
                <w:sz w:val="22"/>
                <w:szCs w:val="22"/>
              </w:rPr>
              <w:t>ia</w:t>
            </w:r>
            <w:r w:rsidRPr="00B4190E">
              <w:rPr>
                <w:rFonts w:asciiTheme="minorHAnsi" w:hAnsiTheme="minorHAnsi" w:cstheme="minorHAnsi"/>
                <w:b/>
                <w:bCs/>
                <w:iCs/>
                <w:sz w:val="22"/>
                <w:szCs w:val="22"/>
              </w:rPr>
              <w:t xml:space="preserve"> privind beneficiarul reali</w:t>
            </w:r>
            <w:r w:rsidRPr="00B4190E">
              <w:rPr>
                <w:rFonts w:asciiTheme="minorHAnsi" w:hAnsiTheme="minorHAnsi" w:cstheme="minorHAnsi"/>
                <w:iCs/>
                <w:sz w:val="22"/>
                <w:szCs w:val="22"/>
              </w:rPr>
              <w:t xml:space="preserve"> – </w:t>
            </w:r>
            <w:r w:rsidRPr="00B4190E">
              <w:rPr>
                <w:rFonts w:asciiTheme="minorHAnsi" w:hAnsiTheme="minorHAnsi" w:cstheme="minorHAnsi"/>
                <w:b/>
                <w:bCs/>
                <w:iCs/>
                <w:sz w:val="22"/>
                <w:szCs w:val="22"/>
              </w:rPr>
              <w:t>Formular 5</w:t>
            </w:r>
          </w:p>
          <w:p w14:paraId="7CBE0732" w14:textId="56E2B3CD" w:rsidR="00897F3A" w:rsidRPr="00B4190E" w:rsidRDefault="001F5E53" w:rsidP="00E81DD4">
            <w:pPr>
              <w:tabs>
                <w:tab w:val="left" w:pos="29"/>
                <w:tab w:val="left" w:pos="426"/>
              </w:tabs>
              <w:spacing w:after="240" w:line="276" w:lineRule="auto"/>
              <w:jc w:val="both"/>
              <w:rPr>
                <w:rFonts w:asciiTheme="minorHAnsi" w:hAnsiTheme="minorHAnsi" w:cstheme="minorHAnsi"/>
                <w:i/>
                <w:iCs/>
                <w:sz w:val="22"/>
                <w:szCs w:val="22"/>
              </w:rPr>
            </w:pPr>
            <w:r w:rsidRPr="00B4190E">
              <w:rPr>
                <w:rFonts w:asciiTheme="minorHAnsi" w:hAnsiTheme="minorHAnsi" w:cstheme="minorHAnsi"/>
                <w:i/>
                <w:iCs/>
                <w:sz w:val="22"/>
                <w:szCs w:val="22"/>
              </w:rPr>
              <w:t xml:space="preserve">*Nota: </w:t>
            </w:r>
            <w:r w:rsidR="00540692" w:rsidRPr="00B4190E">
              <w:rPr>
                <w:rFonts w:asciiTheme="minorHAnsi" w:hAnsiTheme="minorHAnsi" w:cstheme="minorHAnsi"/>
                <w:i/>
                <w:iCs/>
                <w:sz w:val="22"/>
                <w:szCs w:val="22"/>
              </w:rPr>
              <w:t>Certificatul constatator</w:t>
            </w:r>
            <w:r w:rsidR="00897F3A" w:rsidRPr="00B4190E">
              <w:rPr>
                <w:rFonts w:asciiTheme="minorHAnsi" w:hAnsiTheme="minorHAnsi" w:cstheme="minorHAnsi"/>
                <w:i/>
                <w:iCs/>
                <w:sz w:val="22"/>
                <w:szCs w:val="22"/>
              </w:rPr>
              <w:t xml:space="preserve"> se va prezenta in oricare din formele: original/copie legalizata/copie lizibila “conform cu originalul” semnata de reprezentantul legal/format electronic.</w:t>
            </w:r>
          </w:p>
          <w:p w14:paraId="2126F2E4" w14:textId="074637E9" w:rsidR="00997725" w:rsidRPr="00B4190E" w:rsidRDefault="00897F3A" w:rsidP="00E81DD4">
            <w:pPr>
              <w:tabs>
                <w:tab w:val="left" w:pos="29"/>
                <w:tab w:val="left" w:pos="426"/>
              </w:tabs>
              <w:autoSpaceDE w:val="0"/>
              <w:autoSpaceDN w:val="0"/>
              <w:adjustRightInd w:val="0"/>
              <w:spacing w:after="240" w:line="276" w:lineRule="auto"/>
              <w:jc w:val="both"/>
              <w:rPr>
                <w:rFonts w:asciiTheme="minorHAnsi" w:hAnsiTheme="minorHAnsi" w:cstheme="minorHAnsi"/>
                <w:i/>
                <w:sz w:val="22"/>
                <w:szCs w:val="22"/>
              </w:rPr>
            </w:pPr>
            <w:r w:rsidRPr="00B4190E">
              <w:rPr>
                <w:rFonts w:asciiTheme="minorHAnsi" w:hAnsiTheme="minorHAnsi" w:cstheme="minorHAnsi"/>
                <w:i/>
                <w:iCs/>
                <w:sz w:val="22"/>
                <w:szCs w:val="22"/>
              </w:rPr>
              <w:t xml:space="preserve">*Nota: </w:t>
            </w:r>
            <w:r w:rsidR="00540692" w:rsidRPr="00B4190E">
              <w:rPr>
                <w:rFonts w:asciiTheme="minorHAnsi" w:hAnsiTheme="minorHAnsi" w:cstheme="minorHAnsi"/>
                <w:i/>
                <w:iCs/>
                <w:sz w:val="22"/>
                <w:szCs w:val="22"/>
              </w:rPr>
              <w:t xml:space="preserve">Certificatul constatator si </w:t>
            </w:r>
            <w:r w:rsidR="00892AFF" w:rsidRPr="00B4190E">
              <w:rPr>
                <w:rFonts w:asciiTheme="minorHAnsi" w:hAnsiTheme="minorHAnsi" w:cstheme="minorHAnsi"/>
                <w:i/>
                <w:iCs/>
                <w:sz w:val="22"/>
                <w:szCs w:val="22"/>
              </w:rPr>
              <w:t>Declara</w:t>
            </w:r>
            <w:r w:rsidR="00991D76" w:rsidRPr="00B4190E">
              <w:rPr>
                <w:rFonts w:asciiTheme="minorHAnsi" w:hAnsiTheme="minorHAnsi" w:cstheme="minorHAnsi"/>
                <w:i/>
                <w:iCs/>
                <w:sz w:val="22"/>
                <w:szCs w:val="22"/>
              </w:rPr>
              <w:t>t</w:t>
            </w:r>
            <w:r w:rsidR="00892AFF" w:rsidRPr="00B4190E">
              <w:rPr>
                <w:rFonts w:asciiTheme="minorHAnsi" w:hAnsiTheme="minorHAnsi" w:cstheme="minorHAnsi"/>
                <w:i/>
                <w:iCs/>
                <w:sz w:val="22"/>
                <w:szCs w:val="22"/>
              </w:rPr>
              <w:t>ia</w:t>
            </w:r>
            <w:r w:rsidR="00540692" w:rsidRPr="00B4190E">
              <w:rPr>
                <w:rFonts w:asciiTheme="minorHAnsi" w:hAnsiTheme="minorHAnsi" w:cstheme="minorHAnsi"/>
                <w:i/>
                <w:iCs/>
                <w:sz w:val="22"/>
                <w:szCs w:val="22"/>
              </w:rPr>
              <w:t xml:space="preserve"> s</w:t>
            </w:r>
            <w:r w:rsidRPr="00B4190E">
              <w:rPr>
                <w:rFonts w:asciiTheme="minorHAnsi" w:hAnsiTheme="minorHAnsi" w:cstheme="minorHAnsi"/>
                <w:i/>
                <w:iCs/>
                <w:sz w:val="22"/>
                <w:szCs w:val="22"/>
              </w:rPr>
              <w:t>e v</w:t>
            </w:r>
            <w:r w:rsidR="00540692" w:rsidRPr="00B4190E">
              <w:rPr>
                <w:rFonts w:asciiTheme="minorHAnsi" w:hAnsiTheme="minorHAnsi" w:cstheme="minorHAnsi"/>
                <w:i/>
                <w:iCs/>
                <w:sz w:val="22"/>
                <w:szCs w:val="22"/>
              </w:rPr>
              <w:t>or</w:t>
            </w:r>
            <w:r w:rsidRPr="00B4190E">
              <w:rPr>
                <w:rFonts w:asciiTheme="minorHAnsi" w:hAnsiTheme="minorHAnsi" w:cstheme="minorHAnsi"/>
                <w:i/>
                <w:iCs/>
                <w:sz w:val="22"/>
                <w:szCs w:val="22"/>
              </w:rPr>
              <w:t xml:space="preserve"> prezenta</w:t>
            </w:r>
            <w:r w:rsidR="00540692" w:rsidRPr="00B4190E">
              <w:rPr>
                <w:rFonts w:asciiTheme="minorHAnsi" w:hAnsiTheme="minorHAnsi" w:cstheme="minorHAnsi"/>
                <w:i/>
                <w:iCs/>
                <w:sz w:val="22"/>
                <w:szCs w:val="22"/>
              </w:rPr>
              <w:t xml:space="preserve"> de </w:t>
            </w:r>
            <w:r w:rsidR="00892AFF" w:rsidRPr="00B4190E">
              <w:rPr>
                <w:rFonts w:asciiTheme="minorHAnsi" w:hAnsiTheme="minorHAnsi" w:cstheme="minorHAnsi"/>
                <w:i/>
                <w:iCs/>
                <w:sz w:val="22"/>
                <w:szCs w:val="22"/>
              </w:rPr>
              <w:t>c</w:t>
            </w:r>
            <w:r w:rsidR="00991D76" w:rsidRPr="00B4190E">
              <w:rPr>
                <w:rFonts w:asciiTheme="minorHAnsi" w:hAnsiTheme="minorHAnsi" w:cstheme="minorHAnsi"/>
                <w:i/>
                <w:iCs/>
                <w:sz w:val="22"/>
                <w:szCs w:val="22"/>
              </w:rPr>
              <w:t>a</w:t>
            </w:r>
            <w:r w:rsidR="00892AFF" w:rsidRPr="00B4190E">
              <w:rPr>
                <w:rFonts w:asciiTheme="minorHAnsi" w:hAnsiTheme="minorHAnsi" w:cstheme="minorHAnsi"/>
                <w:i/>
                <w:iCs/>
                <w:sz w:val="22"/>
                <w:szCs w:val="22"/>
              </w:rPr>
              <w:t>tre</w:t>
            </w:r>
            <w:r w:rsidRPr="00B4190E">
              <w:rPr>
                <w:rFonts w:asciiTheme="minorHAnsi" w:hAnsiTheme="minorHAnsi" w:cstheme="minorHAnsi"/>
                <w:i/>
                <w:iCs/>
                <w:sz w:val="22"/>
                <w:szCs w:val="22"/>
              </w:rPr>
              <w:t xml:space="preserve"> ofertant/ ofertant asociat/subcontractant</w:t>
            </w:r>
            <w:r w:rsidR="00720F62" w:rsidRPr="00B4190E">
              <w:rPr>
                <w:rFonts w:asciiTheme="minorHAnsi" w:hAnsiTheme="minorHAnsi" w:cstheme="minorHAnsi"/>
                <w:i/>
                <w:iCs/>
                <w:sz w:val="22"/>
                <w:szCs w:val="22"/>
              </w:rPr>
              <w:t>.</w:t>
            </w:r>
          </w:p>
        </w:tc>
      </w:tr>
      <w:tr w:rsidR="00997725" w:rsidRPr="00B4190E" w14:paraId="2A2BEB8B" w14:textId="77777777" w:rsidTr="00432DB9">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BEC40" w14:textId="7D3559BC" w:rsidR="00723571" w:rsidRPr="00B4190E" w:rsidRDefault="00892AFF" w:rsidP="00E81DD4">
            <w:pPr>
              <w:pStyle w:val="ListParagraph"/>
              <w:numPr>
                <w:ilvl w:val="0"/>
                <w:numId w:val="25"/>
              </w:numPr>
              <w:tabs>
                <w:tab w:val="left" w:pos="29"/>
                <w:tab w:val="left" w:pos="426"/>
              </w:tabs>
              <w:spacing w:after="240" w:line="276" w:lineRule="auto"/>
              <w:ind w:left="0" w:firstLine="0"/>
              <w:jc w:val="both"/>
              <w:rPr>
                <w:rFonts w:asciiTheme="minorHAnsi" w:hAnsiTheme="minorHAnsi" w:cstheme="minorHAnsi"/>
                <w:bCs/>
                <w:iCs/>
                <w:sz w:val="22"/>
                <w:szCs w:val="22"/>
                <w:lang w:val="ro-RO"/>
              </w:rPr>
            </w:pPr>
            <w:r w:rsidRPr="00B4190E">
              <w:rPr>
                <w:rFonts w:asciiTheme="minorHAnsi" w:hAnsiTheme="minorHAnsi" w:cstheme="minorHAnsi"/>
                <w:b/>
                <w:bCs/>
                <w:iCs/>
                <w:sz w:val="22"/>
                <w:szCs w:val="22"/>
                <w:lang w:val="ro-RO"/>
              </w:rPr>
              <w:t>Autoriza</w:t>
            </w:r>
            <w:r w:rsidR="00991D76" w:rsidRPr="00B4190E">
              <w:rPr>
                <w:rFonts w:asciiTheme="minorHAnsi" w:hAnsiTheme="minorHAnsi" w:cstheme="minorHAnsi"/>
                <w:b/>
                <w:bCs/>
                <w:iCs/>
                <w:sz w:val="22"/>
                <w:szCs w:val="22"/>
                <w:lang w:val="ro-RO"/>
              </w:rPr>
              <w:t>t</w:t>
            </w:r>
            <w:r w:rsidRPr="00B4190E">
              <w:rPr>
                <w:rFonts w:asciiTheme="minorHAnsi" w:hAnsiTheme="minorHAnsi" w:cstheme="minorHAnsi"/>
                <w:b/>
                <w:bCs/>
                <w:iCs/>
                <w:sz w:val="22"/>
                <w:szCs w:val="22"/>
                <w:lang w:val="ro-RO"/>
              </w:rPr>
              <w:t>ie</w:t>
            </w:r>
            <w:r w:rsidR="00897F3A" w:rsidRPr="00B4190E">
              <w:rPr>
                <w:rFonts w:asciiTheme="minorHAnsi" w:hAnsiTheme="minorHAnsi" w:cstheme="minorHAnsi"/>
                <w:b/>
                <w:bCs/>
                <w:iCs/>
                <w:sz w:val="22"/>
                <w:szCs w:val="22"/>
                <w:lang w:val="ro-RO"/>
              </w:rPr>
              <w:t xml:space="preserve"> sanitar</w:t>
            </w:r>
            <w:r w:rsidR="000B05EB" w:rsidRPr="00B4190E">
              <w:rPr>
                <w:rFonts w:asciiTheme="minorHAnsi" w:hAnsiTheme="minorHAnsi" w:cstheme="minorHAnsi"/>
                <w:b/>
                <w:bCs/>
                <w:iCs/>
                <w:sz w:val="22"/>
                <w:szCs w:val="22"/>
                <w:lang w:val="ro-RO"/>
              </w:rPr>
              <w:t>a</w:t>
            </w:r>
            <w:r w:rsidR="00897F3A" w:rsidRPr="00B4190E">
              <w:rPr>
                <w:rFonts w:asciiTheme="minorHAnsi" w:hAnsiTheme="minorHAnsi" w:cstheme="minorHAnsi"/>
                <w:b/>
                <w:bCs/>
                <w:iCs/>
                <w:sz w:val="22"/>
                <w:szCs w:val="22"/>
                <w:lang w:val="ro-RO"/>
              </w:rPr>
              <w:t xml:space="preserve"> de </w:t>
            </w:r>
            <w:r w:rsidRPr="00B4190E">
              <w:rPr>
                <w:rFonts w:asciiTheme="minorHAnsi" w:hAnsiTheme="minorHAnsi" w:cstheme="minorHAnsi"/>
                <w:b/>
                <w:bCs/>
                <w:iCs/>
                <w:sz w:val="22"/>
                <w:szCs w:val="22"/>
                <w:lang w:val="ro-RO"/>
              </w:rPr>
              <w:t>func</w:t>
            </w:r>
            <w:r w:rsidR="00991D76" w:rsidRPr="00B4190E">
              <w:rPr>
                <w:rFonts w:asciiTheme="minorHAnsi" w:hAnsiTheme="minorHAnsi" w:cstheme="minorHAnsi"/>
                <w:b/>
                <w:bCs/>
                <w:iCs/>
                <w:sz w:val="22"/>
                <w:szCs w:val="22"/>
                <w:lang w:val="ro-RO"/>
              </w:rPr>
              <w:t>t</w:t>
            </w:r>
            <w:r w:rsidRPr="00B4190E">
              <w:rPr>
                <w:rFonts w:asciiTheme="minorHAnsi" w:hAnsiTheme="minorHAnsi" w:cstheme="minorHAnsi"/>
                <w:b/>
                <w:bCs/>
                <w:iCs/>
                <w:sz w:val="22"/>
                <w:szCs w:val="22"/>
                <w:lang w:val="ro-RO"/>
              </w:rPr>
              <w:t>ionare</w:t>
            </w:r>
            <w:r w:rsidR="009F19D6" w:rsidRPr="00B4190E">
              <w:rPr>
                <w:rFonts w:asciiTheme="minorHAnsi" w:hAnsiTheme="minorHAnsi" w:cstheme="minorHAnsi"/>
                <w:b/>
                <w:bCs/>
                <w:iCs/>
                <w:sz w:val="22"/>
                <w:szCs w:val="22"/>
                <w:lang w:val="ro-RO"/>
              </w:rPr>
              <w:t xml:space="preserve">/Notificare </w:t>
            </w:r>
            <w:r w:rsidR="000B05EB" w:rsidRPr="00B4190E">
              <w:rPr>
                <w:rFonts w:asciiTheme="minorHAnsi" w:hAnsiTheme="minorHAnsi" w:cstheme="minorHAnsi"/>
                <w:b/>
                <w:bCs/>
                <w:iCs/>
                <w:sz w:val="22"/>
                <w:szCs w:val="22"/>
                <w:lang w:val="ro-RO"/>
              </w:rPr>
              <w:t>i</w:t>
            </w:r>
            <w:r w:rsidR="00DC71D2" w:rsidRPr="00B4190E">
              <w:rPr>
                <w:rFonts w:asciiTheme="minorHAnsi" w:hAnsiTheme="minorHAnsi" w:cstheme="minorHAnsi"/>
                <w:b/>
                <w:bCs/>
                <w:iCs/>
                <w:sz w:val="22"/>
                <w:szCs w:val="22"/>
                <w:lang w:val="ro-RO"/>
              </w:rPr>
              <w:t>n</w:t>
            </w:r>
            <w:r w:rsidR="009F19D6" w:rsidRPr="00B4190E">
              <w:rPr>
                <w:rFonts w:asciiTheme="minorHAnsi" w:hAnsiTheme="minorHAnsi" w:cstheme="minorHAnsi"/>
                <w:b/>
                <w:bCs/>
                <w:iCs/>
                <w:sz w:val="22"/>
                <w:szCs w:val="22"/>
                <w:lang w:val="ro-RO"/>
              </w:rPr>
              <w:t xml:space="preserve"> vederea </w:t>
            </w:r>
            <w:r w:rsidRPr="00B4190E">
              <w:rPr>
                <w:rFonts w:asciiTheme="minorHAnsi" w:hAnsiTheme="minorHAnsi" w:cstheme="minorHAnsi"/>
                <w:b/>
                <w:bCs/>
                <w:iCs/>
                <w:sz w:val="22"/>
                <w:szCs w:val="22"/>
                <w:lang w:val="ro-RO"/>
              </w:rPr>
              <w:t>conformit</w:t>
            </w:r>
            <w:r w:rsidR="00991D76" w:rsidRPr="00B4190E">
              <w:rPr>
                <w:rFonts w:asciiTheme="minorHAnsi" w:hAnsiTheme="minorHAnsi" w:cstheme="minorHAnsi"/>
                <w:b/>
                <w:bCs/>
                <w:iCs/>
                <w:sz w:val="22"/>
                <w:szCs w:val="22"/>
                <w:lang w:val="ro-RO"/>
              </w:rPr>
              <w:t>at</w:t>
            </w:r>
            <w:r w:rsidRPr="00B4190E">
              <w:rPr>
                <w:rFonts w:asciiTheme="minorHAnsi" w:hAnsiTheme="minorHAnsi" w:cstheme="minorHAnsi"/>
                <w:b/>
                <w:bCs/>
                <w:iCs/>
                <w:sz w:val="22"/>
                <w:szCs w:val="22"/>
                <w:lang w:val="ro-RO"/>
              </w:rPr>
              <w:t>ii</w:t>
            </w:r>
            <w:r w:rsidR="00897F3A" w:rsidRPr="00B4190E">
              <w:rPr>
                <w:rFonts w:asciiTheme="minorHAnsi" w:hAnsiTheme="minorHAnsi" w:cstheme="minorHAnsi"/>
                <w:bCs/>
                <w:iCs/>
                <w:sz w:val="22"/>
                <w:szCs w:val="22"/>
                <w:lang w:val="ro-RO"/>
              </w:rPr>
              <w:t xml:space="preserve">, </w:t>
            </w:r>
            <w:r w:rsidR="00897F3A" w:rsidRPr="00B4190E">
              <w:rPr>
                <w:rFonts w:asciiTheme="minorHAnsi" w:hAnsiTheme="minorHAnsi" w:cstheme="minorHAnsi"/>
                <w:b/>
                <w:bCs/>
                <w:iCs/>
                <w:sz w:val="22"/>
                <w:szCs w:val="22"/>
                <w:lang w:val="ro-RO"/>
              </w:rPr>
              <w:t>valabil</w:t>
            </w:r>
            <w:r w:rsidR="000B05EB" w:rsidRPr="00B4190E">
              <w:rPr>
                <w:rFonts w:asciiTheme="minorHAnsi" w:hAnsiTheme="minorHAnsi" w:cstheme="minorHAnsi"/>
                <w:b/>
                <w:bCs/>
                <w:iCs/>
                <w:sz w:val="22"/>
                <w:szCs w:val="22"/>
                <w:lang w:val="ro-RO"/>
              </w:rPr>
              <w:t>a</w:t>
            </w:r>
            <w:r w:rsidR="00897F3A" w:rsidRPr="00B4190E">
              <w:rPr>
                <w:rFonts w:asciiTheme="minorHAnsi" w:hAnsiTheme="minorHAnsi" w:cstheme="minorHAnsi"/>
                <w:b/>
                <w:bCs/>
                <w:iCs/>
                <w:sz w:val="22"/>
                <w:szCs w:val="22"/>
                <w:lang w:val="ro-RO"/>
              </w:rPr>
              <w:t xml:space="preserve"> la momentul </w:t>
            </w:r>
            <w:r w:rsidRPr="00B4190E">
              <w:rPr>
                <w:rFonts w:asciiTheme="minorHAnsi" w:hAnsiTheme="minorHAnsi" w:cstheme="minorHAnsi"/>
                <w:b/>
                <w:bCs/>
                <w:iCs/>
                <w:sz w:val="22"/>
                <w:szCs w:val="22"/>
                <w:lang w:val="ro-RO"/>
              </w:rPr>
              <w:t>prezent</w:t>
            </w:r>
            <w:r w:rsidR="00991D76" w:rsidRPr="00B4190E">
              <w:rPr>
                <w:rFonts w:asciiTheme="minorHAnsi" w:hAnsiTheme="minorHAnsi" w:cstheme="minorHAnsi"/>
                <w:b/>
                <w:bCs/>
                <w:iCs/>
                <w:sz w:val="22"/>
                <w:szCs w:val="22"/>
                <w:lang w:val="ro-RO"/>
              </w:rPr>
              <w:t>a</w:t>
            </w:r>
            <w:r w:rsidRPr="00B4190E">
              <w:rPr>
                <w:rFonts w:asciiTheme="minorHAnsi" w:hAnsiTheme="minorHAnsi" w:cstheme="minorHAnsi"/>
                <w:b/>
                <w:bCs/>
                <w:iCs/>
                <w:sz w:val="22"/>
                <w:szCs w:val="22"/>
                <w:lang w:val="ro-RO"/>
              </w:rPr>
              <w:t>rii</w:t>
            </w:r>
            <w:r w:rsidR="00897F3A" w:rsidRPr="00B4190E">
              <w:rPr>
                <w:rFonts w:asciiTheme="minorHAnsi" w:hAnsiTheme="minorHAnsi" w:cstheme="minorHAnsi"/>
                <w:b/>
                <w:bCs/>
                <w:iCs/>
                <w:sz w:val="22"/>
                <w:szCs w:val="22"/>
                <w:lang w:val="ro-RO"/>
              </w:rPr>
              <w:t xml:space="preserve">, emisa de </w:t>
            </w:r>
            <w:r w:rsidRPr="00B4190E">
              <w:rPr>
                <w:rFonts w:asciiTheme="minorHAnsi" w:hAnsiTheme="minorHAnsi" w:cstheme="minorHAnsi"/>
                <w:b/>
                <w:bCs/>
                <w:iCs/>
                <w:sz w:val="22"/>
                <w:szCs w:val="22"/>
                <w:lang w:val="ro-RO"/>
              </w:rPr>
              <w:t>c</w:t>
            </w:r>
            <w:r w:rsidR="00991D76" w:rsidRPr="00B4190E">
              <w:rPr>
                <w:rFonts w:asciiTheme="minorHAnsi" w:hAnsiTheme="minorHAnsi" w:cstheme="minorHAnsi"/>
                <w:b/>
                <w:bCs/>
                <w:iCs/>
                <w:sz w:val="22"/>
                <w:szCs w:val="22"/>
                <w:lang w:val="ro-RO"/>
              </w:rPr>
              <w:t>a</w:t>
            </w:r>
            <w:r w:rsidRPr="00B4190E">
              <w:rPr>
                <w:rFonts w:asciiTheme="minorHAnsi" w:hAnsiTheme="minorHAnsi" w:cstheme="minorHAnsi"/>
                <w:b/>
                <w:bCs/>
                <w:iCs/>
                <w:sz w:val="22"/>
                <w:szCs w:val="22"/>
                <w:lang w:val="ro-RO"/>
              </w:rPr>
              <w:t>tre</w:t>
            </w:r>
            <w:r w:rsidR="00897F3A" w:rsidRPr="00B4190E">
              <w:rPr>
                <w:rFonts w:asciiTheme="minorHAnsi" w:hAnsiTheme="minorHAnsi" w:cstheme="minorHAnsi"/>
                <w:b/>
                <w:bCs/>
                <w:iCs/>
                <w:sz w:val="22"/>
                <w:szCs w:val="22"/>
                <w:lang w:val="ro-RO"/>
              </w:rPr>
              <w:t xml:space="preserve"> DSP</w:t>
            </w:r>
            <w:r w:rsidR="00381170" w:rsidRPr="00B4190E">
              <w:rPr>
                <w:rFonts w:asciiTheme="minorHAnsi" w:hAnsiTheme="minorHAnsi" w:cstheme="minorHAnsi"/>
                <w:b/>
                <w:bCs/>
                <w:iCs/>
                <w:sz w:val="22"/>
                <w:szCs w:val="22"/>
                <w:lang w:val="ro-RO"/>
              </w:rPr>
              <w:t xml:space="preserve">, </w:t>
            </w:r>
            <w:r w:rsidR="00381170" w:rsidRPr="00B4190E">
              <w:rPr>
                <w:rFonts w:asciiTheme="minorHAnsi" w:hAnsiTheme="minorHAnsi" w:cstheme="minorHAnsi"/>
                <w:b/>
                <w:bCs/>
                <w:iCs/>
                <w:sz w:val="22"/>
                <w:szCs w:val="22"/>
                <w:u w:val="single"/>
                <w:lang w:val="ro-RO"/>
              </w:rPr>
              <w:t>pentru punctul de lucru in care se presteaz</w:t>
            </w:r>
            <w:r w:rsidR="00991D76" w:rsidRPr="00B4190E">
              <w:rPr>
                <w:rFonts w:asciiTheme="minorHAnsi" w:hAnsiTheme="minorHAnsi" w:cstheme="minorHAnsi"/>
                <w:b/>
                <w:bCs/>
                <w:iCs/>
                <w:sz w:val="22"/>
                <w:szCs w:val="22"/>
                <w:u w:val="single"/>
                <w:lang w:val="ro-RO"/>
              </w:rPr>
              <w:t>a</w:t>
            </w:r>
            <w:r w:rsidR="00381170" w:rsidRPr="00B4190E">
              <w:rPr>
                <w:rFonts w:asciiTheme="minorHAnsi" w:hAnsiTheme="minorHAnsi" w:cstheme="minorHAnsi"/>
                <w:b/>
                <w:bCs/>
                <w:iCs/>
                <w:sz w:val="22"/>
                <w:szCs w:val="22"/>
                <w:u w:val="single"/>
                <w:lang w:val="ro-RO"/>
              </w:rPr>
              <w:t xml:space="preserve"> </w:t>
            </w:r>
            <w:r w:rsidR="00FC52E0" w:rsidRPr="00B4190E">
              <w:rPr>
                <w:rFonts w:asciiTheme="minorHAnsi" w:hAnsiTheme="minorHAnsi" w:cstheme="minorHAnsi"/>
                <w:b/>
                <w:bCs/>
                <w:iCs/>
                <w:sz w:val="22"/>
                <w:szCs w:val="22"/>
                <w:u w:val="single"/>
                <w:lang w:val="ro-RO"/>
              </w:rPr>
              <w:t>serviciile</w:t>
            </w:r>
            <w:r w:rsidR="00381170" w:rsidRPr="00B4190E">
              <w:rPr>
                <w:rFonts w:asciiTheme="minorHAnsi" w:hAnsiTheme="minorHAnsi" w:cstheme="minorHAnsi"/>
                <w:b/>
                <w:bCs/>
                <w:iCs/>
                <w:sz w:val="22"/>
                <w:szCs w:val="22"/>
                <w:lang w:val="ro-RO"/>
              </w:rPr>
              <w:t xml:space="preserve">, </w:t>
            </w:r>
            <w:r w:rsidR="00381170" w:rsidRPr="00B4190E">
              <w:rPr>
                <w:rFonts w:asciiTheme="minorHAnsi" w:hAnsiTheme="minorHAnsi" w:cstheme="minorHAnsi"/>
                <w:b/>
                <w:bCs/>
                <w:iCs/>
                <w:sz w:val="22"/>
                <w:szCs w:val="22"/>
                <w:u w:val="single"/>
                <w:lang w:val="ro-RO"/>
              </w:rPr>
              <w:t>pentru activitatea de CATERING</w:t>
            </w:r>
            <w:r w:rsidR="00897F3A" w:rsidRPr="00B4190E">
              <w:rPr>
                <w:rFonts w:asciiTheme="minorHAnsi" w:hAnsiTheme="minorHAnsi" w:cstheme="minorHAnsi"/>
                <w:bCs/>
                <w:iCs/>
                <w:sz w:val="22"/>
                <w:szCs w:val="22"/>
                <w:lang w:val="ro-RO"/>
              </w:rPr>
              <w:t xml:space="preserve"> conform </w:t>
            </w:r>
            <w:r w:rsidR="00381170" w:rsidRPr="00B4190E">
              <w:rPr>
                <w:rFonts w:asciiTheme="minorHAnsi" w:hAnsiTheme="minorHAnsi" w:cstheme="minorHAnsi"/>
                <w:b/>
                <w:bCs/>
                <w:iCs/>
                <w:sz w:val="22"/>
                <w:szCs w:val="22"/>
                <w:lang w:val="ro-RO"/>
              </w:rPr>
              <w:t>ORDIN nr. 1.030 din 20 august 2009</w:t>
            </w:r>
            <w:r w:rsidR="00DB27E7">
              <w:rPr>
                <w:rFonts w:asciiTheme="minorHAnsi" w:hAnsiTheme="minorHAnsi" w:cstheme="minorHAnsi"/>
                <w:b/>
                <w:bCs/>
                <w:iCs/>
                <w:sz w:val="22"/>
                <w:szCs w:val="22"/>
                <w:lang w:val="ro-RO"/>
              </w:rPr>
              <w:t xml:space="preserve"> </w:t>
            </w:r>
            <w:r w:rsidR="00381170" w:rsidRPr="00B4190E">
              <w:rPr>
                <w:rFonts w:asciiTheme="minorHAnsi" w:hAnsiTheme="minorHAnsi" w:cstheme="minorHAnsi"/>
                <w:b/>
                <w:bCs/>
                <w:iCs/>
                <w:sz w:val="22"/>
                <w:szCs w:val="22"/>
                <w:lang w:val="ro-RO"/>
              </w:rPr>
              <w:t>privind aprobarea procedurilor de reglementare sanitar</w:t>
            </w:r>
            <w:r w:rsidR="00991D76" w:rsidRPr="00B4190E">
              <w:rPr>
                <w:rFonts w:asciiTheme="minorHAnsi" w:hAnsiTheme="minorHAnsi" w:cstheme="minorHAnsi"/>
                <w:b/>
                <w:bCs/>
                <w:iCs/>
                <w:sz w:val="22"/>
                <w:szCs w:val="22"/>
                <w:lang w:val="ro-RO"/>
              </w:rPr>
              <w:t>a</w:t>
            </w:r>
            <w:r w:rsidR="00381170" w:rsidRPr="00B4190E">
              <w:rPr>
                <w:rFonts w:asciiTheme="minorHAnsi" w:hAnsiTheme="minorHAnsi" w:cstheme="minorHAnsi"/>
                <w:b/>
                <w:bCs/>
                <w:iCs/>
                <w:sz w:val="22"/>
                <w:szCs w:val="22"/>
                <w:lang w:val="ro-RO"/>
              </w:rPr>
              <w:t xml:space="preserve"> pentru proiectele de amplasare, amenajare, construire </w:t>
            </w:r>
            <w:r w:rsidR="00991D76" w:rsidRPr="00B4190E">
              <w:rPr>
                <w:rFonts w:asciiTheme="minorHAnsi" w:hAnsiTheme="minorHAnsi" w:cstheme="minorHAnsi"/>
                <w:b/>
                <w:bCs/>
                <w:iCs/>
                <w:sz w:val="22"/>
                <w:szCs w:val="22"/>
                <w:lang w:val="ro-RO"/>
              </w:rPr>
              <w:t>s</w:t>
            </w:r>
            <w:r w:rsidR="00381170" w:rsidRPr="00B4190E">
              <w:rPr>
                <w:rFonts w:asciiTheme="minorHAnsi" w:hAnsiTheme="minorHAnsi" w:cstheme="minorHAnsi"/>
                <w:b/>
                <w:bCs/>
                <w:iCs/>
                <w:sz w:val="22"/>
                <w:szCs w:val="22"/>
                <w:lang w:val="ro-RO"/>
              </w:rPr>
              <w:t>i pentru func</w:t>
            </w:r>
            <w:r w:rsidR="00991D76" w:rsidRPr="00B4190E">
              <w:rPr>
                <w:rFonts w:asciiTheme="minorHAnsi" w:hAnsiTheme="minorHAnsi" w:cstheme="minorHAnsi"/>
                <w:b/>
                <w:bCs/>
                <w:iCs/>
                <w:sz w:val="22"/>
                <w:szCs w:val="22"/>
                <w:lang w:val="ro-RO"/>
              </w:rPr>
              <w:t>t</w:t>
            </w:r>
            <w:r w:rsidR="00381170" w:rsidRPr="00B4190E">
              <w:rPr>
                <w:rFonts w:asciiTheme="minorHAnsi" w:hAnsiTheme="minorHAnsi" w:cstheme="minorHAnsi"/>
                <w:b/>
                <w:bCs/>
                <w:iCs/>
                <w:sz w:val="22"/>
                <w:szCs w:val="22"/>
                <w:lang w:val="ro-RO"/>
              </w:rPr>
              <w:t>ionarea obiectivelor ce desf</w:t>
            </w:r>
            <w:r w:rsidR="00991D76" w:rsidRPr="00B4190E">
              <w:rPr>
                <w:rFonts w:asciiTheme="minorHAnsi" w:hAnsiTheme="minorHAnsi" w:cstheme="minorHAnsi"/>
                <w:b/>
                <w:bCs/>
                <w:iCs/>
                <w:sz w:val="22"/>
                <w:szCs w:val="22"/>
                <w:lang w:val="ro-RO"/>
              </w:rPr>
              <w:t>as</w:t>
            </w:r>
            <w:r w:rsidR="00381170" w:rsidRPr="00B4190E">
              <w:rPr>
                <w:rFonts w:asciiTheme="minorHAnsi" w:hAnsiTheme="minorHAnsi" w:cstheme="minorHAnsi"/>
                <w:b/>
                <w:bCs/>
                <w:iCs/>
                <w:sz w:val="22"/>
                <w:szCs w:val="22"/>
                <w:lang w:val="ro-RO"/>
              </w:rPr>
              <w:t>oar</w:t>
            </w:r>
            <w:r w:rsidR="00991D76" w:rsidRPr="00B4190E">
              <w:rPr>
                <w:rFonts w:asciiTheme="minorHAnsi" w:hAnsiTheme="minorHAnsi" w:cstheme="minorHAnsi"/>
                <w:b/>
                <w:bCs/>
                <w:iCs/>
                <w:sz w:val="22"/>
                <w:szCs w:val="22"/>
                <w:lang w:val="ro-RO"/>
              </w:rPr>
              <w:t>a</w:t>
            </w:r>
            <w:r w:rsidR="00381170" w:rsidRPr="00B4190E">
              <w:rPr>
                <w:rFonts w:asciiTheme="minorHAnsi" w:hAnsiTheme="minorHAnsi" w:cstheme="minorHAnsi"/>
                <w:b/>
                <w:bCs/>
                <w:iCs/>
                <w:sz w:val="22"/>
                <w:szCs w:val="22"/>
                <w:lang w:val="ro-RO"/>
              </w:rPr>
              <w:t xml:space="preserve"> activit</w:t>
            </w:r>
            <w:r w:rsidR="00991D76" w:rsidRPr="00B4190E">
              <w:rPr>
                <w:rFonts w:asciiTheme="minorHAnsi" w:hAnsiTheme="minorHAnsi" w:cstheme="minorHAnsi"/>
                <w:b/>
                <w:bCs/>
                <w:iCs/>
                <w:sz w:val="22"/>
                <w:szCs w:val="22"/>
                <w:lang w:val="ro-RO"/>
              </w:rPr>
              <w:t>at</w:t>
            </w:r>
            <w:r w:rsidR="00381170" w:rsidRPr="00B4190E">
              <w:rPr>
                <w:rFonts w:asciiTheme="minorHAnsi" w:hAnsiTheme="minorHAnsi" w:cstheme="minorHAnsi"/>
                <w:b/>
                <w:bCs/>
                <w:iCs/>
                <w:sz w:val="22"/>
                <w:szCs w:val="22"/>
                <w:lang w:val="ro-RO"/>
              </w:rPr>
              <w:t>i cu risc pentru starea de s</w:t>
            </w:r>
            <w:r w:rsidR="00991D76" w:rsidRPr="00B4190E">
              <w:rPr>
                <w:rFonts w:asciiTheme="minorHAnsi" w:hAnsiTheme="minorHAnsi" w:cstheme="minorHAnsi"/>
                <w:b/>
                <w:bCs/>
                <w:iCs/>
                <w:sz w:val="22"/>
                <w:szCs w:val="22"/>
                <w:lang w:val="ro-RO"/>
              </w:rPr>
              <w:t>a</w:t>
            </w:r>
            <w:r w:rsidR="00381170" w:rsidRPr="00B4190E">
              <w:rPr>
                <w:rFonts w:asciiTheme="minorHAnsi" w:hAnsiTheme="minorHAnsi" w:cstheme="minorHAnsi"/>
                <w:b/>
                <w:bCs/>
                <w:iCs/>
                <w:sz w:val="22"/>
                <w:szCs w:val="22"/>
                <w:lang w:val="ro-RO"/>
              </w:rPr>
              <w:t>n</w:t>
            </w:r>
            <w:r w:rsidR="00991D76" w:rsidRPr="00B4190E">
              <w:rPr>
                <w:rFonts w:asciiTheme="minorHAnsi" w:hAnsiTheme="minorHAnsi" w:cstheme="minorHAnsi"/>
                <w:b/>
                <w:bCs/>
                <w:iCs/>
                <w:sz w:val="22"/>
                <w:szCs w:val="22"/>
                <w:lang w:val="ro-RO"/>
              </w:rPr>
              <w:t>a</w:t>
            </w:r>
            <w:r w:rsidR="00381170" w:rsidRPr="00B4190E">
              <w:rPr>
                <w:rFonts w:asciiTheme="minorHAnsi" w:hAnsiTheme="minorHAnsi" w:cstheme="minorHAnsi"/>
                <w:b/>
                <w:bCs/>
                <w:iCs/>
                <w:sz w:val="22"/>
                <w:szCs w:val="22"/>
                <w:lang w:val="ro-RO"/>
              </w:rPr>
              <w:t>tate a popula</w:t>
            </w:r>
            <w:r w:rsidR="00991D76" w:rsidRPr="00B4190E">
              <w:rPr>
                <w:rFonts w:asciiTheme="minorHAnsi" w:hAnsiTheme="minorHAnsi" w:cstheme="minorHAnsi"/>
                <w:b/>
                <w:bCs/>
                <w:iCs/>
                <w:sz w:val="22"/>
                <w:szCs w:val="22"/>
                <w:lang w:val="ro-RO"/>
              </w:rPr>
              <w:t>t</w:t>
            </w:r>
            <w:r w:rsidR="00381170" w:rsidRPr="00B4190E">
              <w:rPr>
                <w:rFonts w:asciiTheme="minorHAnsi" w:hAnsiTheme="minorHAnsi" w:cstheme="minorHAnsi"/>
                <w:b/>
                <w:bCs/>
                <w:iCs/>
                <w:sz w:val="22"/>
                <w:szCs w:val="22"/>
                <w:lang w:val="ro-RO"/>
              </w:rPr>
              <w:t>iei</w:t>
            </w:r>
          </w:p>
          <w:p w14:paraId="78C30766" w14:textId="77777777" w:rsidR="00997725" w:rsidRPr="00B4190E" w:rsidRDefault="00897F3A" w:rsidP="00E81DD4">
            <w:pPr>
              <w:tabs>
                <w:tab w:val="left" w:pos="29"/>
                <w:tab w:val="left" w:pos="426"/>
              </w:tabs>
              <w:spacing w:after="240" w:line="276" w:lineRule="auto"/>
              <w:jc w:val="both"/>
              <w:rPr>
                <w:rFonts w:asciiTheme="minorHAnsi" w:hAnsiTheme="minorHAnsi" w:cstheme="minorHAnsi"/>
                <w:bCs/>
                <w:i/>
                <w:iCs/>
                <w:sz w:val="22"/>
                <w:szCs w:val="22"/>
              </w:rPr>
            </w:pPr>
            <w:bookmarkStart w:id="17" w:name="_Hlk175670386"/>
            <w:r w:rsidRPr="00B4190E">
              <w:rPr>
                <w:rFonts w:asciiTheme="minorHAnsi" w:hAnsiTheme="minorHAnsi" w:cstheme="minorHAnsi"/>
                <w:bCs/>
                <w:i/>
                <w:iCs/>
                <w:sz w:val="22"/>
                <w:szCs w:val="22"/>
              </w:rPr>
              <w:t xml:space="preserve">*Nota : </w:t>
            </w:r>
            <w:r w:rsidR="00997725" w:rsidRPr="00B4190E">
              <w:rPr>
                <w:rFonts w:asciiTheme="minorHAnsi" w:hAnsiTheme="minorHAnsi" w:cstheme="minorHAnsi"/>
                <w:bCs/>
                <w:i/>
                <w:iCs/>
                <w:sz w:val="22"/>
                <w:szCs w:val="22"/>
              </w:rPr>
              <w:t>Acesta se va prezenta in oricare din formele: copie legalizata/copie lizibila “conform cu originalul” semnata si stampilata de reprezentantul legal.</w:t>
            </w:r>
          </w:p>
          <w:p w14:paraId="6CFFBE14" w14:textId="55A5D8B9" w:rsidR="00285367" w:rsidRPr="00B4190E" w:rsidRDefault="00285367" w:rsidP="00E81DD4">
            <w:pPr>
              <w:tabs>
                <w:tab w:val="left" w:pos="29"/>
                <w:tab w:val="left" w:pos="426"/>
              </w:tabs>
              <w:spacing w:after="240" w:line="276" w:lineRule="auto"/>
              <w:jc w:val="both"/>
              <w:rPr>
                <w:rFonts w:asciiTheme="minorHAnsi" w:hAnsiTheme="minorHAnsi" w:cstheme="minorHAnsi"/>
                <w:bCs/>
                <w:iCs/>
                <w:sz w:val="22"/>
                <w:szCs w:val="22"/>
              </w:rPr>
            </w:pPr>
            <w:r w:rsidRPr="00B4190E">
              <w:rPr>
                <w:rFonts w:asciiTheme="minorHAnsi" w:hAnsiTheme="minorHAnsi" w:cstheme="minorHAnsi"/>
                <w:bCs/>
                <w:i/>
                <w:iCs/>
                <w:sz w:val="22"/>
                <w:szCs w:val="22"/>
              </w:rPr>
              <w:t xml:space="preserve">*Nota: </w:t>
            </w:r>
            <w:r w:rsidR="00540692" w:rsidRPr="00B4190E">
              <w:rPr>
                <w:rFonts w:asciiTheme="minorHAnsi" w:hAnsiTheme="minorHAnsi" w:cstheme="minorHAnsi"/>
                <w:bCs/>
                <w:i/>
                <w:iCs/>
                <w:sz w:val="22"/>
                <w:szCs w:val="22"/>
              </w:rPr>
              <w:t>S</w:t>
            </w:r>
            <w:r w:rsidRPr="00B4190E">
              <w:rPr>
                <w:rFonts w:asciiTheme="minorHAnsi" w:hAnsiTheme="minorHAnsi" w:cstheme="minorHAnsi"/>
                <w:bCs/>
                <w:i/>
                <w:iCs/>
                <w:sz w:val="22"/>
                <w:szCs w:val="22"/>
              </w:rPr>
              <w:t xml:space="preserve">e va prezenta acest </w:t>
            </w:r>
            <w:r w:rsidR="00540692" w:rsidRPr="00B4190E">
              <w:rPr>
                <w:rFonts w:asciiTheme="minorHAnsi" w:hAnsiTheme="minorHAnsi" w:cstheme="minorHAnsi"/>
                <w:bCs/>
                <w:i/>
                <w:iCs/>
                <w:sz w:val="22"/>
                <w:szCs w:val="22"/>
              </w:rPr>
              <w:t xml:space="preserve">document de </w:t>
            </w:r>
            <w:r w:rsidR="00892AFF" w:rsidRPr="00B4190E">
              <w:rPr>
                <w:rFonts w:asciiTheme="minorHAnsi" w:hAnsiTheme="minorHAnsi" w:cstheme="minorHAnsi"/>
                <w:bCs/>
                <w:i/>
                <w:iCs/>
                <w:sz w:val="22"/>
                <w:szCs w:val="22"/>
              </w:rPr>
              <w:t>c</w:t>
            </w:r>
            <w:r w:rsidR="00991D76" w:rsidRPr="00B4190E">
              <w:rPr>
                <w:rFonts w:asciiTheme="minorHAnsi" w:hAnsiTheme="minorHAnsi" w:cstheme="minorHAnsi"/>
                <w:bCs/>
                <w:i/>
                <w:iCs/>
                <w:sz w:val="22"/>
                <w:szCs w:val="22"/>
              </w:rPr>
              <w:t>a</w:t>
            </w:r>
            <w:r w:rsidR="00892AFF" w:rsidRPr="00B4190E">
              <w:rPr>
                <w:rFonts w:asciiTheme="minorHAnsi" w:hAnsiTheme="minorHAnsi" w:cstheme="minorHAnsi"/>
                <w:bCs/>
                <w:i/>
                <w:iCs/>
                <w:sz w:val="22"/>
                <w:szCs w:val="22"/>
              </w:rPr>
              <w:t>tre</w:t>
            </w:r>
            <w:r w:rsidRPr="00B4190E">
              <w:rPr>
                <w:rFonts w:asciiTheme="minorHAnsi" w:hAnsiTheme="minorHAnsi" w:cstheme="minorHAnsi"/>
                <w:bCs/>
                <w:i/>
                <w:iCs/>
                <w:sz w:val="22"/>
                <w:szCs w:val="22"/>
              </w:rPr>
              <w:t xml:space="preserve"> ofertant/ ofertant asociat/subcontractant</w:t>
            </w:r>
            <w:bookmarkEnd w:id="17"/>
            <w:r w:rsidR="0077097A" w:rsidRPr="00B4190E">
              <w:rPr>
                <w:rFonts w:asciiTheme="minorHAnsi" w:hAnsiTheme="minorHAnsi" w:cstheme="minorHAnsi"/>
                <w:bCs/>
                <w:i/>
                <w:iCs/>
                <w:sz w:val="22"/>
                <w:szCs w:val="22"/>
              </w:rPr>
              <w:t>, daca este cazul, pentru partea de contract pe care o va realiza.</w:t>
            </w:r>
          </w:p>
        </w:tc>
      </w:tr>
      <w:tr w:rsidR="00897F3A" w:rsidRPr="00B4190E" w14:paraId="612490E1" w14:textId="77777777" w:rsidTr="00432DB9">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80B16" w14:textId="53FFBDCB" w:rsidR="00897F3A" w:rsidRPr="00B4190E" w:rsidRDefault="00897F3A" w:rsidP="00E81DD4">
            <w:pPr>
              <w:pStyle w:val="ListParagraph"/>
              <w:numPr>
                <w:ilvl w:val="0"/>
                <w:numId w:val="25"/>
              </w:numPr>
              <w:tabs>
                <w:tab w:val="left" w:pos="29"/>
                <w:tab w:val="left" w:pos="426"/>
              </w:tabs>
              <w:spacing w:after="240" w:line="276" w:lineRule="auto"/>
              <w:ind w:left="0" w:firstLine="0"/>
              <w:jc w:val="both"/>
              <w:rPr>
                <w:rFonts w:asciiTheme="minorHAnsi" w:hAnsiTheme="minorHAnsi" w:cstheme="minorHAnsi"/>
                <w:bCs/>
                <w:iCs/>
                <w:sz w:val="22"/>
                <w:szCs w:val="22"/>
                <w:lang w:val="ro-RO"/>
              </w:rPr>
            </w:pPr>
            <w:r w:rsidRPr="00B4190E">
              <w:rPr>
                <w:rFonts w:asciiTheme="minorHAnsi" w:hAnsiTheme="minorHAnsi" w:cstheme="minorHAnsi"/>
                <w:b/>
                <w:bCs/>
                <w:iCs/>
                <w:sz w:val="22"/>
                <w:szCs w:val="22"/>
                <w:lang w:val="ro-RO"/>
              </w:rPr>
              <w:t xml:space="preserve">Document de </w:t>
            </w:r>
            <w:r w:rsidR="00991D76" w:rsidRPr="00B4190E">
              <w:rPr>
                <w:rFonts w:asciiTheme="minorHAnsi" w:hAnsiTheme="minorHAnsi" w:cstheme="minorHAnsi"/>
                <w:b/>
                <w:bCs/>
                <w:iCs/>
                <w:sz w:val="22"/>
                <w:szCs w:val="22"/>
                <w:lang w:val="ro-RO"/>
              </w:rPr>
              <w:t>i</w:t>
            </w:r>
            <w:r w:rsidR="00892AFF" w:rsidRPr="00B4190E">
              <w:rPr>
                <w:rFonts w:asciiTheme="minorHAnsi" w:hAnsiTheme="minorHAnsi" w:cstheme="minorHAnsi"/>
                <w:b/>
                <w:bCs/>
                <w:iCs/>
                <w:sz w:val="22"/>
                <w:szCs w:val="22"/>
                <w:lang w:val="ro-RO"/>
              </w:rPr>
              <w:t>nregistrare</w:t>
            </w:r>
            <w:r w:rsidRPr="00B4190E">
              <w:rPr>
                <w:rFonts w:asciiTheme="minorHAnsi" w:hAnsiTheme="minorHAnsi" w:cstheme="minorHAnsi"/>
                <w:b/>
                <w:bCs/>
                <w:iCs/>
                <w:sz w:val="22"/>
                <w:szCs w:val="22"/>
                <w:lang w:val="ro-RO"/>
              </w:rPr>
              <w:t xml:space="preserve"> sanitar-veterinara pentru </w:t>
            </w:r>
            <w:r w:rsidR="00892AFF" w:rsidRPr="00B4190E">
              <w:rPr>
                <w:rFonts w:asciiTheme="minorHAnsi" w:hAnsiTheme="minorHAnsi" w:cstheme="minorHAnsi"/>
                <w:b/>
                <w:bCs/>
                <w:iCs/>
                <w:sz w:val="22"/>
                <w:szCs w:val="22"/>
                <w:lang w:val="ro-RO"/>
              </w:rPr>
              <w:t>siguran</w:t>
            </w:r>
            <w:r w:rsidR="00991D76" w:rsidRPr="00B4190E">
              <w:rPr>
                <w:rFonts w:asciiTheme="minorHAnsi" w:hAnsiTheme="minorHAnsi" w:cstheme="minorHAnsi"/>
                <w:b/>
                <w:bCs/>
                <w:iCs/>
                <w:sz w:val="22"/>
                <w:szCs w:val="22"/>
                <w:lang w:val="ro-RO"/>
              </w:rPr>
              <w:t>t</w:t>
            </w:r>
            <w:r w:rsidR="00892AFF" w:rsidRPr="00B4190E">
              <w:rPr>
                <w:rFonts w:asciiTheme="minorHAnsi" w:hAnsiTheme="minorHAnsi" w:cstheme="minorHAnsi"/>
                <w:b/>
                <w:bCs/>
                <w:iCs/>
                <w:sz w:val="22"/>
                <w:szCs w:val="22"/>
                <w:lang w:val="ro-RO"/>
              </w:rPr>
              <w:t>a</w:t>
            </w:r>
            <w:r w:rsidRPr="00B4190E">
              <w:rPr>
                <w:rFonts w:asciiTheme="minorHAnsi" w:hAnsiTheme="minorHAnsi" w:cstheme="minorHAnsi"/>
                <w:b/>
                <w:bCs/>
                <w:iCs/>
                <w:sz w:val="22"/>
                <w:szCs w:val="22"/>
                <w:lang w:val="ro-RO"/>
              </w:rPr>
              <w:t xml:space="preserve"> alimentelor, emis de DSVSA </w:t>
            </w:r>
            <w:r w:rsidRPr="00B4190E">
              <w:rPr>
                <w:rFonts w:asciiTheme="minorHAnsi" w:hAnsiTheme="minorHAnsi" w:cstheme="minorHAnsi"/>
                <w:b/>
                <w:bCs/>
                <w:iCs/>
                <w:sz w:val="22"/>
                <w:szCs w:val="22"/>
                <w:u w:val="single"/>
                <w:lang w:val="ro-RO"/>
              </w:rPr>
              <w:t>pentru obiectivul catering</w:t>
            </w:r>
            <w:r w:rsidRPr="00B4190E">
              <w:rPr>
                <w:rFonts w:asciiTheme="minorHAnsi" w:hAnsiTheme="minorHAnsi" w:cstheme="minorHAnsi"/>
                <w:b/>
                <w:bCs/>
                <w:iCs/>
                <w:sz w:val="22"/>
                <w:szCs w:val="22"/>
                <w:lang w:val="ro-RO"/>
              </w:rPr>
              <w:t xml:space="preserve"> </w:t>
            </w:r>
            <w:r w:rsidRPr="00B4190E">
              <w:rPr>
                <w:rFonts w:asciiTheme="minorHAnsi" w:hAnsiTheme="minorHAnsi" w:cstheme="minorHAnsi"/>
                <w:b/>
                <w:bCs/>
                <w:iCs/>
                <w:sz w:val="22"/>
                <w:szCs w:val="22"/>
                <w:u w:val="single"/>
                <w:lang w:val="ro-RO"/>
              </w:rPr>
              <w:t xml:space="preserve">pentru punctul de lucru in care se </w:t>
            </w:r>
            <w:r w:rsidR="00892AFF" w:rsidRPr="00B4190E">
              <w:rPr>
                <w:rFonts w:asciiTheme="minorHAnsi" w:hAnsiTheme="minorHAnsi" w:cstheme="minorHAnsi"/>
                <w:b/>
                <w:bCs/>
                <w:iCs/>
                <w:sz w:val="22"/>
                <w:szCs w:val="22"/>
                <w:u w:val="single"/>
                <w:lang w:val="ro-RO"/>
              </w:rPr>
              <w:t>presteaz</w:t>
            </w:r>
            <w:r w:rsidR="00991D76" w:rsidRPr="00B4190E">
              <w:rPr>
                <w:rFonts w:asciiTheme="minorHAnsi" w:hAnsiTheme="minorHAnsi" w:cstheme="minorHAnsi"/>
                <w:b/>
                <w:bCs/>
                <w:iCs/>
                <w:sz w:val="22"/>
                <w:szCs w:val="22"/>
                <w:u w:val="single"/>
                <w:lang w:val="ro-RO"/>
              </w:rPr>
              <w:t>a</w:t>
            </w:r>
            <w:r w:rsidRPr="00B4190E">
              <w:rPr>
                <w:rFonts w:asciiTheme="minorHAnsi" w:hAnsiTheme="minorHAnsi" w:cstheme="minorHAnsi"/>
                <w:b/>
                <w:bCs/>
                <w:iCs/>
                <w:sz w:val="22"/>
                <w:szCs w:val="22"/>
                <w:u w:val="single"/>
                <w:lang w:val="ro-RO"/>
              </w:rPr>
              <w:t xml:space="preserve"> serviciile</w:t>
            </w:r>
            <w:r w:rsidRPr="00B4190E">
              <w:rPr>
                <w:rFonts w:asciiTheme="minorHAnsi" w:hAnsiTheme="minorHAnsi" w:cstheme="minorHAnsi"/>
                <w:b/>
                <w:bCs/>
                <w:iCs/>
                <w:sz w:val="22"/>
                <w:szCs w:val="22"/>
                <w:lang w:val="ro-RO"/>
              </w:rPr>
              <w:t xml:space="preserve">, valabil la momentul </w:t>
            </w:r>
            <w:r w:rsidR="00892AFF" w:rsidRPr="00B4190E">
              <w:rPr>
                <w:rFonts w:asciiTheme="minorHAnsi" w:hAnsiTheme="minorHAnsi" w:cstheme="minorHAnsi"/>
                <w:b/>
                <w:bCs/>
                <w:iCs/>
                <w:sz w:val="22"/>
                <w:szCs w:val="22"/>
                <w:lang w:val="ro-RO"/>
              </w:rPr>
              <w:t>prezent</w:t>
            </w:r>
            <w:r w:rsidR="00991D76" w:rsidRPr="00B4190E">
              <w:rPr>
                <w:rFonts w:asciiTheme="minorHAnsi" w:hAnsiTheme="minorHAnsi" w:cstheme="minorHAnsi"/>
                <w:b/>
                <w:bCs/>
                <w:iCs/>
                <w:sz w:val="22"/>
                <w:szCs w:val="22"/>
                <w:lang w:val="ro-RO"/>
              </w:rPr>
              <w:t>a</w:t>
            </w:r>
            <w:r w:rsidR="00892AFF" w:rsidRPr="00B4190E">
              <w:rPr>
                <w:rFonts w:asciiTheme="minorHAnsi" w:hAnsiTheme="minorHAnsi" w:cstheme="minorHAnsi"/>
                <w:b/>
                <w:bCs/>
                <w:iCs/>
                <w:sz w:val="22"/>
                <w:szCs w:val="22"/>
                <w:lang w:val="ro-RO"/>
              </w:rPr>
              <w:t>rii</w:t>
            </w:r>
            <w:r w:rsidRPr="00B4190E">
              <w:rPr>
                <w:rFonts w:asciiTheme="minorHAnsi" w:hAnsiTheme="minorHAnsi" w:cstheme="minorHAnsi"/>
                <w:bCs/>
                <w:iCs/>
                <w:sz w:val="22"/>
                <w:szCs w:val="22"/>
                <w:lang w:val="ro-RO"/>
              </w:rPr>
              <w:t>, conf art 18 alin 2 si Anexa 3 din Ord. ANSVSA 111/2008 privind aprobarea</w:t>
            </w:r>
            <w:r w:rsidRPr="00B4190E">
              <w:rPr>
                <w:rFonts w:asciiTheme="minorHAnsi" w:hAnsiTheme="minorHAnsi" w:cstheme="minorHAnsi"/>
                <w:b/>
                <w:iCs/>
                <w:sz w:val="22"/>
                <w:szCs w:val="22"/>
                <w:lang w:val="ro-RO"/>
              </w:rPr>
              <w:t xml:space="preserve"> Normei sanitar veterinare si pentru </w:t>
            </w:r>
            <w:r w:rsidR="00892AFF" w:rsidRPr="00B4190E">
              <w:rPr>
                <w:rFonts w:asciiTheme="minorHAnsi" w:hAnsiTheme="minorHAnsi" w:cstheme="minorHAnsi"/>
                <w:b/>
                <w:iCs/>
                <w:sz w:val="22"/>
                <w:szCs w:val="22"/>
                <w:lang w:val="ro-RO"/>
              </w:rPr>
              <w:t>siguran</w:t>
            </w:r>
            <w:r w:rsidR="00991D76" w:rsidRPr="00B4190E">
              <w:rPr>
                <w:rFonts w:asciiTheme="minorHAnsi" w:hAnsiTheme="minorHAnsi" w:cstheme="minorHAnsi"/>
                <w:b/>
                <w:iCs/>
                <w:sz w:val="22"/>
                <w:szCs w:val="22"/>
                <w:lang w:val="ro-RO"/>
              </w:rPr>
              <w:t>t</w:t>
            </w:r>
            <w:r w:rsidR="00892AFF" w:rsidRPr="00B4190E">
              <w:rPr>
                <w:rFonts w:asciiTheme="minorHAnsi" w:hAnsiTheme="minorHAnsi" w:cstheme="minorHAnsi"/>
                <w:b/>
                <w:iCs/>
                <w:sz w:val="22"/>
                <w:szCs w:val="22"/>
                <w:lang w:val="ro-RO"/>
              </w:rPr>
              <w:t>a</w:t>
            </w:r>
            <w:r w:rsidRPr="00B4190E">
              <w:rPr>
                <w:rFonts w:asciiTheme="minorHAnsi" w:hAnsiTheme="minorHAnsi" w:cstheme="minorHAnsi"/>
                <w:b/>
                <w:iCs/>
                <w:sz w:val="22"/>
                <w:szCs w:val="22"/>
                <w:lang w:val="ro-RO"/>
              </w:rPr>
              <w:t xml:space="preserve"> alimentelor privind procedura de </w:t>
            </w:r>
            <w:r w:rsidR="00991D76" w:rsidRPr="00B4190E">
              <w:rPr>
                <w:rFonts w:asciiTheme="minorHAnsi" w:hAnsiTheme="minorHAnsi" w:cstheme="minorHAnsi"/>
                <w:b/>
                <w:iCs/>
                <w:sz w:val="22"/>
                <w:szCs w:val="22"/>
                <w:lang w:val="ro-RO"/>
              </w:rPr>
              <w:t>i</w:t>
            </w:r>
            <w:r w:rsidR="00892AFF" w:rsidRPr="00B4190E">
              <w:rPr>
                <w:rFonts w:asciiTheme="minorHAnsi" w:hAnsiTheme="minorHAnsi" w:cstheme="minorHAnsi"/>
                <w:b/>
                <w:iCs/>
                <w:sz w:val="22"/>
                <w:szCs w:val="22"/>
                <w:lang w:val="ro-RO"/>
              </w:rPr>
              <w:t>nregistrare</w:t>
            </w:r>
            <w:r w:rsidRPr="00B4190E">
              <w:rPr>
                <w:rFonts w:asciiTheme="minorHAnsi" w:hAnsiTheme="minorHAnsi" w:cstheme="minorHAnsi"/>
                <w:b/>
                <w:iCs/>
                <w:sz w:val="22"/>
                <w:szCs w:val="22"/>
                <w:lang w:val="ro-RO"/>
              </w:rPr>
              <w:t xml:space="preserve"> sanitara veterinara si pentru </w:t>
            </w:r>
            <w:r w:rsidR="00892AFF" w:rsidRPr="00B4190E">
              <w:rPr>
                <w:rFonts w:asciiTheme="minorHAnsi" w:hAnsiTheme="minorHAnsi" w:cstheme="minorHAnsi"/>
                <w:b/>
                <w:iCs/>
                <w:sz w:val="22"/>
                <w:szCs w:val="22"/>
                <w:lang w:val="ro-RO"/>
              </w:rPr>
              <w:t>siguran</w:t>
            </w:r>
            <w:r w:rsidR="00991D76" w:rsidRPr="00B4190E">
              <w:rPr>
                <w:rFonts w:asciiTheme="minorHAnsi" w:hAnsiTheme="minorHAnsi" w:cstheme="minorHAnsi"/>
                <w:b/>
                <w:iCs/>
                <w:sz w:val="22"/>
                <w:szCs w:val="22"/>
                <w:lang w:val="ro-RO"/>
              </w:rPr>
              <w:t>t</w:t>
            </w:r>
            <w:r w:rsidR="00892AFF" w:rsidRPr="00B4190E">
              <w:rPr>
                <w:rFonts w:asciiTheme="minorHAnsi" w:hAnsiTheme="minorHAnsi" w:cstheme="minorHAnsi"/>
                <w:b/>
                <w:iCs/>
                <w:sz w:val="22"/>
                <w:szCs w:val="22"/>
                <w:lang w:val="ro-RO"/>
              </w:rPr>
              <w:t>a</w:t>
            </w:r>
            <w:r w:rsidRPr="00B4190E">
              <w:rPr>
                <w:rFonts w:asciiTheme="minorHAnsi" w:hAnsiTheme="minorHAnsi" w:cstheme="minorHAnsi"/>
                <w:b/>
                <w:iCs/>
                <w:sz w:val="22"/>
                <w:szCs w:val="22"/>
                <w:lang w:val="ro-RO"/>
              </w:rPr>
              <w:t xml:space="preserve"> alimentelor, a </w:t>
            </w:r>
            <w:r w:rsidR="00892AFF" w:rsidRPr="00B4190E">
              <w:rPr>
                <w:rFonts w:asciiTheme="minorHAnsi" w:hAnsiTheme="minorHAnsi" w:cstheme="minorHAnsi"/>
                <w:b/>
                <w:iCs/>
                <w:sz w:val="22"/>
                <w:szCs w:val="22"/>
                <w:lang w:val="ro-RO"/>
              </w:rPr>
              <w:t>activit</w:t>
            </w:r>
            <w:r w:rsidR="00991D76" w:rsidRPr="00B4190E">
              <w:rPr>
                <w:rFonts w:asciiTheme="minorHAnsi" w:hAnsiTheme="minorHAnsi" w:cstheme="minorHAnsi"/>
                <w:b/>
                <w:iCs/>
                <w:sz w:val="22"/>
                <w:szCs w:val="22"/>
                <w:lang w:val="ro-RO"/>
              </w:rPr>
              <w:t>at</w:t>
            </w:r>
            <w:r w:rsidR="00892AFF" w:rsidRPr="00B4190E">
              <w:rPr>
                <w:rFonts w:asciiTheme="minorHAnsi" w:hAnsiTheme="minorHAnsi" w:cstheme="minorHAnsi"/>
                <w:b/>
                <w:iCs/>
                <w:sz w:val="22"/>
                <w:szCs w:val="22"/>
                <w:lang w:val="ro-RO"/>
              </w:rPr>
              <w:t>ilor</w:t>
            </w:r>
            <w:r w:rsidRPr="00B4190E">
              <w:rPr>
                <w:rFonts w:asciiTheme="minorHAnsi" w:hAnsiTheme="minorHAnsi" w:cstheme="minorHAnsi"/>
                <w:b/>
                <w:iCs/>
                <w:sz w:val="22"/>
                <w:szCs w:val="22"/>
                <w:lang w:val="ro-RO"/>
              </w:rPr>
              <w:t xml:space="preserve"> de </w:t>
            </w:r>
            <w:r w:rsidR="00892AFF" w:rsidRPr="00B4190E">
              <w:rPr>
                <w:rFonts w:asciiTheme="minorHAnsi" w:hAnsiTheme="minorHAnsi" w:cstheme="minorHAnsi"/>
                <w:b/>
                <w:iCs/>
                <w:sz w:val="22"/>
                <w:szCs w:val="22"/>
                <w:lang w:val="ro-RO"/>
              </w:rPr>
              <w:t>ob</w:t>
            </w:r>
            <w:r w:rsidR="00991D76" w:rsidRPr="00B4190E">
              <w:rPr>
                <w:rFonts w:asciiTheme="minorHAnsi" w:hAnsiTheme="minorHAnsi" w:cstheme="minorHAnsi"/>
                <w:b/>
                <w:iCs/>
                <w:sz w:val="22"/>
                <w:szCs w:val="22"/>
                <w:lang w:val="ro-RO"/>
              </w:rPr>
              <w:t>t</w:t>
            </w:r>
            <w:r w:rsidR="00892AFF" w:rsidRPr="00B4190E">
              <w:rPr>
                <w:rFonts w:asciiTheme="minorHAnsi" w:hAnsiTheme="minorHAnsi" w:cstheme="minorHAnsi"/>
                <w:b/>
                <w:iCs/>
                <w:sz w:val="22"/>
                <w:szCs w:val="22"/>
                <w:lang w:val="ro-RO"/>
              </w:rPr>
              <w:t>inere</w:t>
            </w:r>
            <w:r w:rsidRPr="00B4190E">
              <w:rPr>
                <w:rFonts w:asciiTheme="minorHAnsi" w:hAnsiTheme="minorHAnsi" w:cstheme="minorHAnsi"/>
                <w:b/>
                <w:iCs/>
                <w:sz w:val="22"/>
                <w:szCs w:val="22"/>
                <w:lang w:val="ro-RO"/>
              </w:rPr>
              <w:t xml:space="preserve"> si de </w:t>
            </w:r>
            <w:r w:rsidR="00892AFF" w:rsidRPr="00B4190E">
              <w:rPr>
                <w:rFonts w:asciiTheme="minorHAnsi" w:hAnsiTheme="minorHAnsi" w:cstheme="minorHAnsi"/>
                <w:b/>
                <w:iCs/>
                <w:sz w:val="22"/>
                <w:szCs w:val="22"/>
                <w:lang w:val="ro-RO"/>
              </w:rPr>
              <w:t>v</w:t>
            </w:r>
            <w:r w:rsidR="00991D76" w:rsidRPr="00B4190E">
              <w:rPr>
                <w:rFonts w:asciiTheme="minorHAnsi" w:hAnsiTheme="minorHAnsi" w:cstheme="minorHAnsi"/>
                <w:b/>
                <w:iCs/>
                <w:sz w:val="22"/>
                <w:szCs w:val="22"/>
                <w:lang w:val="ro-RO"/>
              </w:rPr>
              <w:t>a</w:t>
            </w:r>
            <w:r w:rsidR="00892AFF" w:rsidRPr="00B4190E">
              <w:rPr>
                <w:rFonts w:asciiTheme="minorHAnsi" w:hAnsiTheme="minorHAnsi" w:cstheme="minorHAnsi"/>
                <w:b/>
                <w:iCs/>
                <w:sz w:val="22"/>
                <w:szCs w:val="22"/>
                <w:lang w:val="ro-RO"/>
              </w:rPr>
              <w:t>nzare</w:t>
            </w:r>
            <w:r w:rsidRPr="00B4190E">
              <w:rPr>
                <w:rFonts w:asciiTheme="minorHAnsi" w:hAnsiTheme="minorHAnsi" w:cstheme="minorHAnsi"/>
                <w:b/>
                <w:iCs/>
                <w:sz w:val="22"/>
                <w:szCs w:val="22"/>
                <w:lang w:val="ro-RO"/>
              </w:rPr>
              <w:t xml:space="preserve"> directa si/sau cu </w:t>
            </w:r>
            <w:r w:rsidR="00892AFF" w:rsidRPr="00B4190E">
              <w:rPr>
                <w:rFonts w:asciiTheme="minorHAnsi" w:hAnsiTheme="minorHAnsi" w:cstheme="minorHAnsi"/>
                <w:b/>
                <w:iCs/>
                <w:sz w:val="22"/>
                <w:szCs w:val="22"/>
                <w:lang w:val="ro-RO"/>
              </w:rPr>
              <w:t>am</w:t>
            </w:r>
            <w:r w:rsidR="00991D76" w:rsidRPr="00B4190E">
              <w:rPr>
                <w:rFonts w:asciiTheme="minorHAnsi" w:hAnsiTheme="minorHAnsi" w:cstheme="minorHAnsi"/>
                <w:b/>
                <w:iCs/>
                <w:sz w:val="22"/>
                <w:szCs w:val="22"/>
                <w:lang w:val="ro-RO"/>
              </w:rPr>
              <w:t>a</w:t>
            </w:r>
            <w:r w:rsidR="00892AFF" w:rsidRPr="00B4190E">
              <w:rPr>
                <w:rFonts w:asciiTheme="minorHAnsi" w:hAnsiTheme="minorHAnsi" w:cstheme="minorHAnsi"/>
                <w:b/>
                <w:iCs/>
                <w:sz w:val="22"/>
                <w:szCs w:val="22"/>
                <w:lang w:val="ro-RO"/>
              </w:rPr>
              <w:t>nuntul</w:t>
            </w:r>
            <w:r w:rsidRPr="00B4190E">
              <w:rPr>
                <w:rFonts w:asciiTheme="minorHAnsi" w:hAnsiTheme="minorHAnsi" w:cstheme="minorHAnsi"/>
                <w:b/>
                <w:iCs/>
                <w:sz w:val="22"/>
                <w:szCs w:val="22"/>
                <w:lang w:val="ro-RO"/>
              </w:rPr>
              <w:t xml:space="preserve"> a produselor </w:t>
            </w:r>
            <w:r w:rsidRPr="00B4190E">
              <w:rPr>
                <w:rFonts w:asciiTheme="minorHAnsi" w:hAnsiTheme="minorHAnsi" w:cstheme="minorHAnsi"/>
                <w:b/>
                <w:iCs/>
                <w:sz w:val="22"/>
                <w:szCs w:val="22"/>
                <w:lang w:val="ro-RO"/>
              </w:rPr>
              <w:lastRenderedPageBreak/>
              <w:t xml:space="preserve">alimentare de origine animala sau nonanimala, precum si a </w:t>
            </w:r>
            <w:r w:rsidR="00892AFF" w:rsidRPr="00B4190E">
              <w:rPr>
                <w:rFonts w:asciiTheme="minorHAnsi" w:hAnsiTheme="minorHAnsi" w:cstheme="minorHAnsi"/>
                <w:b/>
                <w:iCs/>
                <w:sz w:val="22"/>
                <w:szCs w:val="22"/>
                <w:lang w:val="ro-RO"/>
              </w:rPr>
              <w:t>activit</w:t>
            </w:r>
            <w:r w:rsidR="00991D76" w:rsidRPr="00B4190E">
              <w:rPr>
                <w:rFonts w:asciiTheme="minorHAnsi" w:hAnsiTheme="minorHAnsi" w:cstheme="minorHAnsi"/>
                <w:b/>
                <w:iCs/>
                <w:sz w:val="22"/>
                <w:szCs w:val="22"/>
                <w:lang w:val="ro-RO"/>
              </w:rPr>
              <w:t>at</w:t>
            </w:r>
            <w:r w:rsidR="00892AFF" w:rsidRPr="00B4190E">
              <w:rPr>
                <w:rFonts w:asciiTheme="minorHAnsi" w:hAnsiTheme="minorHAnsi" w:cstheme="minorHAnsi"/>
                <w:b/>
                <w:iCs/>
                <w:sz w:val="22"/>
                <w:szCs w:val="22"/>
                <w:lang w:val="ro-RO"/>
              </w:rPr>
              <w:t>ilor</w:t>
            </w:r>
            <w:r w:rsidRPr="00B4190E">
              <w:rPr>
                <w:rFonts w:asciiTheme="minorHAnsi" w:hAnsiTheme="minorHAnsi" w:cstheme="minorHAnsi"/>
                <w:b/>
                <w:iCs/>
                <w:sz w:val="22"/>
                <w:szCs w:val="22"/>
                <w:lang w:val="ro-RO"/>
              </w:rPr>
              <w:t xml:space="preserve"> de </w:t>
            </w:r>
            <w:r w:rsidR="00892AFF" w:rsidRPr="00B4190E">
              <w:rPr>
                <w:rFonts w:asciiTheme="minorHAnsi" w:hAnsiTheme="minorHAnsi" w:cstheme="minorHAnsi"/>
                <w:b/>
                <w:iCs/>
                <w:sz w:val="22"/>
                <w:szCs w:val="22"/>
                <w:lang w:val="ro-RO"/>
              </w:rPr>
              <w:t>produc</w:t>
            </w:r>
            <w:r w:rsidR="00991D76" w:rsidRPr="00B4190E">
              <w:rPr>
                <w:rFonts w:asciiTheme="minorHAnsi" w:hAnsiTheme="minorHAnsi" w:cstheme="minorHAnsi"/>
                <w:b/>
                <w:iCs/>
                <w:sz w:val="22"/>
                <w:szCs w:val="22"/>
                <w:lang w:val="ro-RO"/>
              </w:rPr>
              <w:t>t</w:t>
            </w:r>
            <w:r w:rsidR="00892AFF" w:rsidRPr="00B4190E">
              <w:rPr>
                <w:rFonts w:asciiTheme="minorHAnsi" w:hAnsiTheme="minorHAnsi" w:cstheme="minorHAnsi"/>
                <w:b/>
                <w:iCs/>
                <w:sz w:val="22"/>
                <w:szCs w:val="22"/>
                <w:lang w:val="ro-RO"/>
              </w:rPr>
              <w:t>ie</w:t>
            </w:r>
            <w:r w:rsidRPr="00B4190E">
              <w:rPr>
                <w:rFonts w:asciiTheme="minorHAnsi" w:hAnsiTheme="minorHAnsi" w:cstheme="minorHAnsi"/>
                <w:b/>
                <w:iCs/>
                <w:sz w:val="22"/>
                <w:szCs w:val="22"/>
                <w:lang w:val="ro-RO"/>
              </w:rPr>
              <w:t>, procesare, depozitare, transport si comercializare a produselor alimentare de origine nonanimala</w:t>
            </w:r>
            <w:r w:rsidR="00863980" w:rsidRPr="00B4190E">
              <w:rPr>
                <w:rFonts w:asciiTheme="minorHAnsi" w:hAnsiTheme="minorHAnsi" w:cstheme="minorHAnsi"/>
                <w:b/>
                <w:iCs/>
                <w:sz w:val="22"/>
                <w:szCs w:val="22"/>
                <w:lang w:val="ro-RO"/>
              </w:rPr>
              <w:t>.</w:t>
            </w:r>
          </w:p>
          <w:p w14:paraId="3E9598AB" w14:textId="77777777" w:rsidR="00540692" w:rsidRPr="00B4190E" w:rsidRDefault="00540692" w:rsidP="00E81DD4">
            <w:pPr>
              <w:tabs>
                <w:tab w:val="left" w:pos="29"/>
                <w:tab w:val="left" w:pos="426"/>
              </w:tabs>
              <w:spacing w:after="240" w:line="276" w:lineRule="auto"/>
              <w:jc w:val="both"/>
              <w:rPr>
                <w:rFonts w:asciiTheme="minorHAnsi" w:hAnsiTheme="minorHAnsi" w:cstheme="minorHAnsi"/>
                <w:bCs/>
                <w:i/>
                <w:iCs/>
                <w:sz w:val="22"/>
                <w:szCs w:val="22"/>
              </w:rPr>
            </w:pPr>
            <w:r w:rsidRPr="00B4190E">
              <w:rPr>
                <w:rFonts w:asciiTheme="minorHAnsi" w:hAnsiTheme="minorHAnsi" w:cstheme="minorHAnsi"/>
                <w:bCs/>
                <w:i/>
                <w:iCs/>
                <w:sz w:val="22"/>
                <w:szCs w:val="22"/>
              </w:rPr>
              <w:t>*Nota : Acesta se va prezenta in oricare din formele: copie legalizata/copie lizibila “conform cu originalul” semnata si stampilata de reprezentantul legal.</w:t>
            </w:r>
          </w:p>
          <w:p w14:paraId="74439E80" w14:textId="3512EE4C" w:rsidR="00285367" w:rsidRPr="00B4190E" w:rsidRDefault="00540692" w:rsidP="00E81DD4">
            <w:pPr>
              <w:tabs>
                <w:tab w:val="left" w:pos="29"/>
                <w:tab w:val="left" w:pos="426"/>
              </w:tabs>
              <w:suppressAutoHyphens/>
              <w:autoSpaceDE w:val="0"/>
              <w:autoSpaceDN w:val="0"/>
              <w:adjustRightInd w:val="0"/>
              <w:spacing w:after="240" w:line="276" w:lineRule="auto"/>
              <w:jc w:val="both"/>
              <w:rPr>
                <w:rFonts w:asciiTheme="minorHAnsi" w:hAnsiTheme="minorHAnsi" w:cstheme="minorHAnsi"/>
                <w:b/>
                <w:bCs/>
                <w:iCs/>
                <w:sz w:val="22"/>
                <w:szCs w:val="22"/>
              </w:rPr>
            </w:pPr>
            <w:r w:rsidRPr="00B4190E">
              <w:rPr>
                <w:rFonts w:asciiTheme="minorHAnsi" w:hAnsiTheme="minorHAnsi" w:cstheme="minorHAnsi"/>
                <w:bCs/>
                <w:i/>
                <w:iCs/>
                <w:sz w:val="22"/>
                <w:szCs w:val="22"/>
              </w:rPr>
              <w:t>*Nota : Se va prezenta acest document de catre ofertant/ ofertant asociat/subcontractant</w:t>
            </w:r>
            <w:r w:rsidR="0077097A" w:rsidRPr="00B4190E">
              <w:rPr>
                <w:rFonts w:asciiTheme="minorHAnsi" w:hAnsiTheme="minorHAnsi" w:cstheme="minorHAnsi"/>
                <w:bCs/>
                <w:i/>
                <w:iCs/>
                <w:sz w:val="22"/>
                <w:szCs w:val="22"/>
              </w:rPr>
              <w:t xml:space="preserve"> daca este cazul, pentru partea de contract pe care o va realiza.</w:t>
            </w:r>
          </w:p>
        </w:tc>
      </w:tr>
      <w:tr w:rsidR="00997725" w:rsidRPr="00B4190E" w14:paraId="55B47918" w14:textId="77777777" w:rsidTr="00432DB9">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6F5A8" w14:textId="5629B18B" w:rsidR="00997725" w:rsidRPr="00B4190E" w:rsidRDefault="00892AFF" w:rsidP="00E81DD4">
            <w:pPr>
              <w:pStyle w:val="ListParagraph"/>
              <w:numPr>
                <w:ilvl w:val="0"/>
                <w:numId w:val="25"/>
              </w:numPr>
              <w:tabs>
                <w:tab w:val="left" w:pos="29"/>
                <w:tab w:val="left" w:pos="426"/>
              </w:tabs>
              <w:spacing w:after="240" w:line="276" w:lineRule="auto"/>
              <w:ind w:left="0" w:firstLine="0"/>
              <w:jc w:val="both"/>
              <w:rPr>
                <w:rFonts w:asciiTheme="minorHAnsi" w:hAnsiTheme="minorHAnsi" w:cstheme="minorHAnsi"/>
                <w:sz w:val="22"/>
                <w:szCs w:val="22"/>
                <w:lang w:val="ro-RO"/>
              </w:rPr>
            </w:pPr>
            <w:r w:rsidRPr="00B4190E">
              <w:rPr>
                <w:rFonts w:asciiTheme="minorHAnsi" w:hAnsiTheme="minorHAnsi" w:cstheme="minorHAnsi"/>
                <w:b/>
                <w:bCs/>
                <w:iCs/>
                <w:sz w:val="22"/>
                <w:szCs w:val="22"/>
                <w:lang w:val="ro-RO"/>
              </w:rPr>
              <w:lastRenderedPageBreak/>
              <w:t>Autoriza</w:t>
            </w:r>
            <w:r w:rsidR="00991D76" w:rsidRPr="00B4190E">
              <w:rPr>
                <w:rFonts w:asciiTheme="minorHAnsi" w:hAnsiTheme="minorHAnsi" w:cstheme="minorHAnsi"/>
                <w:b/>
                <w:bCs/>
                <w:iCs/>
                <w:sz w:val="22"/>
                <w:szCs w:val="22"/>
                <w:lang w:val="ro-RO"/>
              </w:rPr>
              <w:t>t</w:t>
            </w:r>
            <w:r w:rsidRPr="00B4190E">
              <w:rPr>
                <w:rFonts w:asciiTheme="minorHAnsi" w:hAnsiTheme="minorHAnsi" w:cstheme="minorHAnsi"/>
                <w:b/>
                <w:bCs/>
                <w:iCs/>
                <w:sz w:val="22"/>
                <w:szCs w:val="22"/>
                <w:lang w:val="ro-RO"/>
              </w:rPr>
              <w:t>ie</w:t>
            </w:r>
            <w:r w:rsidR="00BF6E9B" w:rsidRPr="00B4190E">
              <w:rPr>
                <w:rFonts w:asciiTheme="minorHAnsi" w:hAnsiTheme="minorHAnsi" w:cstheme="minorHAnsi"/>
                <w:b/>
                <w:bCs/>
                <w:iCs/>
                <w:sz w:val="22"/>
                <w:szCs w:val="22"/>
                <w:lang w:val="ro-RO"/>
              </w:rPr>
              <w:t xml:space="preserve"> sanita</w:t>
            </w:r>
            <w:r w:rsidR="00371DAE" w:rsidRPr="00B4190E">
              <w:rPr>
                <w:rFonts w:asciiTheme="minorHAnsi" w:hAnsiTheme="minorHAnsi" w:cstheme="minorHAnsi"/>
                <w:b/>
                <w:bCs/>
                <w:iCs/>
                <w:sz w:val="22"/>
                <w:szCs w:val="22"/>
                <w:lang w:val="ro-RO"/>
              </w:rPr>
              <w:t>r</w:t>
            </w:r>
            <w:r w:rsidR="00BF6E9B" w:rsidRPr="00B4190E">
              <w:rPr>
                <w:rFonts w:asciiTheme="minorHAnsi" w:hAnsiTheme="minorHAnsi" w:cstheme="minorHAnsi"/>
                <w:b/>
                <w:bCs/>
                <w:iCs/>
                <w:sz w:val="22"/>
                <w:szCs w:val="22"/>
                <w:lang w:val="ro-RO"/>
              </w:rPr>
              <w:t xml:space="preserve">-veterinara </w:t>
            </w:r>
            <w:r w:rsidR="00BF6E9B" w:rsidRPr="00B4190E">
              <w:rPr>
                <w:rFonts w:asciiTheme="minorHAnsi" w:hAnsiTheme="minorHAnsi" w:cstheme="minorHAnsi"/>
                <w:bCs/>
                <w:iCs/>
                <w:sz w:val="22"/>
                <w:szCs w:val="22"/>
                <w:lang w:val="ro-RO"/>
              </w:rPr>
              <w:t>pentru</w:t>
            </w:r>
            <w:r w:rsidR="00997725" w:rsidRPr="00B4190E">
              <w:rPr>
                <w:rFonts w:asciiTheme="minorHAnsi" w:hAnsiTheme="minorHAnsi" w:cstheme="minorHAnsi"/>
                <w:sz w:val="22"/>
                <w:szCs w:val="22"/>
                <w:lang w:val="ro-RO"/>
              </w:rPr>
              <w:t xml:space="preserve"> </w:t>
            </w:r>
            <w:r w:rsidR="00723571" w:rsidRPr="00B4190E">
              <w:rPr>
                <w:rFonts w:asciiTheme="minorHAnsi" w:hAnsiTheme="minorHAnsi" w:cstheme="minorHAnsi"/>
                <w:sz w:val="22"/>
                <w:szCs w:val="22"/>
                <w:lang w:val="ro-RO"/>
              </w:rPr>
              <w:t>autoturismul/autoturismele ce va/vor fi utilizate pentru transportul mesei</w:t>
            </w:r>
            <w:r w:rsidR="00991D76" w:rsidRPr="00B4190E">
              <w:rPr>
                <w:rFonts w:asciiTheme="minorHAnsi" w:hAnsiTheme="minorHAnsi" w:cstheme="minorHAnsi"/>
                <w:sz w:val="22"/>
                <w:szCs w:val="22"/>
                <w:lang w:val="ro-RO"/>
              </w:rPr>
              <w:t>, valabila la momentul prezentarii,</w:t>
            </w:r>
            <w:r w:rsidR="00723571" w:rsidRPr="00B4190E">
              <w:rPr>
                <w:rFonts w:asciiTheme="minorHAnsi" w:hAnsiTheme="minorHAnsi" w:cstheme="minorHAnsi"/>
                <w:sz w:val="22"/>
                <w:szCs w:val="22"/>
                <w:lang w:val="ro-RO"/>
              </w:rPr>
              <w:t xml:space="preserve"> precum </w:t>
            </w:r>
            <w:r w:rsidR="004D3E71" w:rsidRPr="00B4190E">
              <w:rPr>
                <w:rFonts w:asciiTheme="minorHAnsi" w:hAnsiTheme="minorHAnsi" w:cstheme="minorHAnsi"/>
                <w:sz w:val="22"/>
                <w:szCs w:val="22"/>
                <w:lang w:val="ro-RO"/>
              </w:rPr>
              <w:t xml:space="preserve">si </w:t>
            </w:r>
            <w:r w:rsidR="004D3E71" w:rsidRPr="00B4190E">
              <w:rPr>
                <w:rFonts w:asciiTheme="minorHAnsi" w:hAnsiTheme="minorHAnsi" w:cstheme="minorHAnsi"/>
                <w:b/>
                <w:sz w:val="22"/>
                <w:szCs w:val="22"/>
                <w:lang w:val="ro-RO"/>
              </w:rPr>
              <w:t xml:space="preserve">documente privind modalitatea de </w:t>
            </w:r>
            <w:r w:rsidRPr="00B4190E">
              <w:rPr>
                <w:rFonts w:asciiTheme="minorHAnsi" w:hAnsiTheme="minorHAnsi" w:cstheme="minorHAnsi"/>
                <w:b/>
                <w:sz w:val="22"/>
                <w:szCs w:val="22"/>
                <w:lang w:val="ro-RO"/>
              </w:rPr>
              <w:t>de</w:t>
            </w:r>
            <w:r w:rsidR="00991D76" w:rsidRPr="00B4190E">
              <w:rPr>
                <w:rFonts w:asciiTheme="minorHAnsi" w:hAnsiTheme="minorHAnsi" w:cstheme="minorHAnsi"/>
                <w:b/>
                <w:sz w:val="22"/>
                <w:szCs w:val="22"/>
                <w:lang w:val="ro-RO"/>
              </w:rPr>
              <w:t>t</w:t>
            </w:r>
            <w:r w:rsidRPr="00B4190E">
              <w:rPr>
                <w:rFonts w:asciiTheme="minorHAnsi" w:hAnsiTheme="minorHAnsi" w:cstheme="minorHAnsi"/>
                <w:b/>
                <w:sz w:val="22"/>
                <w:szCs w:val="22"/>
                <w:lang w:val="ro-RO"/>
              </w:rPr>
              <w:t>inere</w:t>
            </w:r>
            <w:r w:rsidR="008F73AE" w:rsidRPr="00B4190E">
              <w:rPr>
                <w:rFonts w:asciiTheme="minorHAnsi" w:hAnsiTheme="minorHAnsi" w:cstheme="minorHAnsi"/>
                <w:b/>
                <w:sz w:val="22"/>
                <w:szCs w:val="22"/>
                <w:lang w:val="ro-RO"/>
              </w:rPr>
              <w:t xml:space="preserve"> </w:t>
            </w:r>
            <w:r w:rsidR="00BF6E9B" w:rsidRPr="00B4190E">
              <w:rPr>
                <w:rFonts w:asciiTheme="minorHAnsi" w:hAnsiTheme="minorHAnsi" w:cstheme="minorHAnsi"/>
                <w:sz w:val="22"/>
                <w:szCs w:val="22"/>
                <w:lang w:val="ro-RO"/>
              </w:rPr>
              <w:t>a acestuia</w:t>
            </w:r>
            <w:r w:rsidR="00723571" w:rsidRPr="00B4190E">
              <w:rPr>
                <w:rFonts w:asciiTheme="minorHAnsi" w:hAnsiTheme="minorHAnsi" w:cstheme="minorHAnsi"/>
                <w:sz w:val="22"/>
                <w:szCs w:val="22"/>
                <w:lang w:val="ro-RO"/>
              </w:rPr>
              <w:t>/acestora</w:t>
            </w:r>
            <w:r w:rsidR="00BF6E9B" w:rsidRPr="00B4190E">
              <w:rPr>
                <w:rFonts w:asciiTheme="minorHAnsi" w:hAnsiTheme="minorHAnsi" w:cstheme="minorHAnsi"/>
                <w:sz w:val="22"/>
                <w:szCs w:val="22"/>
                <w:lang w:val="ro-RO"/>
              </w:rPr>
              <w:t xml:space="preserve"> </w:t>
            </w:r>
            <w:r w:rsidR="008F73AE" w:rsidRPr="00B4190E">
              <w:rPr>
                <w:rFonts w:asciiTheme="minorHAnsi" w:hAnsiTheme="minorHAnsi" w:cstheme="minorHAnsi"/>
                <w:sz w:val="22"/>
                <w:szCs w:val="22"/>
                <w:lang w:val="ro-RO"/>
              </w:rPr>
              <w:t>(in conformitate cu prevederile Normei privind procedura de autorizare sanitar-veterinar</w:t>
            </w:r>
            <w:r w:rsidR="00D92931" w:rsidRPr="00B4190E">
              <w:rPr>
                <w:rFonts w:asciiTheme="minorHAnsi" w:hAnsiTheme="minorHAnsi" w:cstheme="minorHAnsi"/>
                <w:sz w:val="22"/>
                <w:szCs w:val="22"/>
                <w:lang w:val="ro-RO"/>
              </w:rPr>
              <w:t>a</w:t>
            </w:r>
            <w:r w:rsidR="008F73AE" w:rsidRPr="00B4190E">
              <w:rPr>
                <w:rFonts w:asciiTheme="minorHAnsi" w:hAnsiTheme="minorHAnsi" w:cstheme="minorHAnsi"/>
                <w:sz w:val="22"/>
                <w:szCs w:val="22"/>
                <w:lang w:val="ro-RO"/>
              </w:rPr>
              <w:t xml:space="preserve"> </w:t>
            </w:r>
            <w:r w:rsidR="00D92931" w:rsidRPr="00B4190E">
              <w:rPr>
                <w:rFonts w:asciiTheme="minorHAnsi" w:hAnsiTheme="minorHAnsi" w:cstheme="minorHAnsi"/>
                <w:sz w:val="22"/>
                <w:szCs w:val="22"/>
                <w:lang w:val="ro-RO"/>
              </w:rPr>
              <w:t>s</w:t>
            </w:r>
            <w:r w:rsidR="008F73AE" w:rsidRPr="00B4190E">
              <w:rPr>
                <w:rFonts w:asciiTheme="minorHAnsi" w:hAnsiTheme="minorHAnsi" w:cstheme="minorHAnsi"/>
                <w:sz w:val="22"/>
                <w:szCs w:val="22"/>
                <w:lang w:val="ro-RO"/>
              </w:rPr>
              <w:t xml:space="preserve">i pentru </w:t>
            </w:r>
            <w:r w:rsidRPr="00B4190E">
              <w:rPr>
                <w:rFonts w:asciiTheme="minorHAnsi" w:hAnsiTheme="minorHAnsi" w:cstheme="minorHAnsi"/>
                <w:sz w:val="22"/>
                <w:szCs w:val="22"/>
                <w:lang w:val="ro-RO"/>
              </w:rPr>
              <w:t>siguran</w:t>
            </w:r>
            <w:r w:rsidR="00991D76" w:rsidRPr="00B4190E">
              <w:rPr>
                <w:rFonts w:asciiTheme="minorHAnsi" w:hAnsiTheme="minorHAnsi" w:cstheme="minorHAnsi"/>
                <w:sz w:val="22"/>
                <w:szCs w:val="22"/>
                <w:lang w:val="ro-RO"/>
              </w:rPr>
              <w:t>t</w:t>
            </w:r>
            <w:r w:rsidRPr="00B4190E">
              <w:rPr>
                <w:rFonts w:asciiTheme="minorHAnsi" w:hAnsiTheme="minorHAnsi" w:cstheme="minorHAnsi"/>
                <w:sz w:val="22"/>
                <w:szCs w:val="22"/>
                <w:lang w:val="ro-RO"/>
              </w:rPr>
              <w:t>a</w:t>
            </w:r>
            <w:r w:rsidR="008F73AE" w:rsidRPr="00B4190E">
              <w:rPr>
                <w:rFonts w:asciiTheme="minorHAnsi" w:hAnsiTheme="minorHAnsi" w:cstheme="minorHAnsi"/>
                <w:sz w:val="22"/>
                <w:szCs w:val="22"/>
                <w:lang w:val="ro-RO"/>
              </w:rPr>
              <w:t xml:space="preserve"> alimentelor a </w:t>
            </w:r>
            <w:r w:rsidRPr="00B4190E">
              <w:rPr>
                <w:rFonts w:asciiTheme="minorHAnsi" w:hAnsiTheme="minorHAnsi" w:cstheme="minorHAnsi"/>
                <w:sz w:val="22"/>
                <w:szCs w:val="22"/>
                <w:lang w:val="ro-RO"/>
              </w:rPr>
              <w:t>unit</w:t>
            </w:r>
            <w:r w:rsidR="00991D76" w:rsidRPr="00B4190E">
              <w:rPr>
                <w:rFonts w:asciiTheme="minorHAnsi" w:hAnsiTheme="minorHAnsi" w:cstheme="minorHAnsi"/>
                <w:sz w:val="22"/>
                <w:szCs w:val="22"/>
                <w:lang w:val="ro-RO"/>
              </w:rPr>
              <w:t>at</w:t>
            </w:r>
            <w:r w:rsidRPr="00B4190E">
              <w:rPr>
                <w:rFonts w:asciiTheme="minorHAnsi" w:hAnsiTheme="minorHAnsi" w:cstheme="minorHAnsi"/>
                <w:sz w:val="22"/>
                <w:szCs w:val="22"/>
                <w:lang w:val="ro-RO"/>
              </w:rPr>
              <w:t>ilor</w:t>
            </w:r>
            <w:r w:rsidR="008F73AE" w:rsidRPr="00B4190E">
              <w:rPr>
                <w:rFonts w:asciiTheme="minorHAnsi" w:hAnsiTheme="minorHAnsi" w:cstheme="minorHAnsi"/>
                <w:sz w:val="22"/>
                <w:szCs w:val="22"/>
                <w:lang w:val="ro-RO"/>
              </w:rPr>
              <w:t xml:space="preserve"> care produc, </w:t>
            </w:r>
            <w:r w:rsidRPr="00B4190E">
              <w:rPr>
                <w:rFonts w:asciiTheme="minorHAnsi" w:hAnsiTheme="minorHAnsi" w:cstheme="minorHAnsi"/>
                <w:sz w:val="22"/>
                <w:szCs w:val="22"/>
                <w:lang w:val="ro-RO"/>
              </w:rPr>
              <w:t>proceseaz</w:t>
            </w:r>
            <w:r w:rsidR="00991D76" w:rsidRPr="00B4190E">
              <w:rPr>
                <w:rFonts w:asciiTheme="minorHAnsi" w:hAnsiTheme="minorHAnsi" w:cstheme="minorHAnsi"/>
                <w:sz w:val="22"/>
                <w:szCs w:val="22"/>
                <w:lang w:val="ro-RO"/>
              </w:rPr>
              <w:t>a</w:t>
            </w:r>
            <w:r w:rsidR="008F73AE" w:rsidRPr="00B4190E">
              <w:rPr>
                <w:rFonts w:asciiTheme="minorHAnsi" w:hAnsiTheme="minorHAnsi" w:cstheme="minorHAnsi"/>
                <w:sz w:val="22"/>
                <w:szCs w:val="22"/>
                <w:lang w:val="ro-RO"/>
              </w:rPr>
              <w:t xml:space="preserve">, </w:t>
            </w:r>
            <w:r w:rsidRPr="00B4190E">
              <w:rPr>
                <w:rFonts w:asciiTheme="minorHAnsi" w:hAnsiTheme="minorHAnsi" w:cstheme="minorHAnsi"/>
                <w:sz w:val="22"/>
                <w:szCs w:val="22"/>
                <w:lang w:val="ro-RO"/>
              </w:rPr>
              <w:t>depoziteaz</w:t>
            </w:r>
            <w:r w:rsidR="00991D76" w:rsidRPr="00B4190E">
              <w:rPr>
                <w:rFonts w:asciiTheme="minorHAnsi" w:hAnsiTheme="minorHAnsi" w:cstheme="minorHAnsi"/>
                <w:sz w:val="22"/>
                <w:szCs w:val="22"/>
                <w:lang w:val="ro-RO"/>
              </w:rPr>
              <w:t>a</w:t>
            </w:r>
            <w:r w:rsidR="008F73AE" w:rsidRPr="00B4190E">
              <w:rPr>
                <w:rFonts w:asciiTheme="minorHAnsi" w:hAnsiTheme="minorHAnsi" w:cstheme="minorHAnsi"/>
                <w:sz w:val="22"/>
                <w:szCs w:val="22"/>
                <w:lang w:val="ro-RO"/>
              </w:rPr>
              <w:t>, transport</w:t>
            </w:r>
            <w:r w:rsidR="00D92931" w:rsidRPr="00B4190E">
              <w:rPr>
                <w:rFonts w:asciiTheme="minorHAnsi" w:hAnsiTheme="minorHAnsi" w:cstheme="minorHAnsi"/>
                <w:sz w:val="22"/>
                <w:szCs w:val="22"/>
                <w:lang w:val="ro-RO"/>
              </w:rPr>
              <w:t>a</w:t>
            </w:r>
            <w:r w:rsidR="008F73AE" w:rsidRPr="00B4190E">
              <w:rPr>
                <w:rFonts w:asciiTheme="minorHAnsi" w:hAnsiTheme="minorHAnsi" w:cstheme="minorHAnsi"/>
                <w:sz w:val="22"/>
                <w:szCs w:val="22"/>
                <w:lang w:val="ro-RO"/>
              </w:rPr>
              <w:t xml:space="preserve"> </w:t>
            </w:r>
            <w:r w:rsidR="00D92931" w:rsidRPr="00B4190E">
              <w:rPr>
                <w:rFonts w:asciiTheme="minorHAnsi" w:hAnsiTheme="minorHAnsi" w:cstheme="minorHAnsi"/>
                <w:sz w:val="22"/>
                <w:szCs w:val="22"/>
                <w:lang w:val="ro-RO"/>
              </w:rPr>
              <w:t>s</w:t>
            </w:r>
            <w:r w:rsidR="008F73AE" w:rsidRPr="00B4190E">
              <w:rPr>
                <w:rFonts w:asciiTheme="minorHAnsi" w:hAnsiTheme="minorHAnsi" w:cstheme="minorHAnsi"/>
                <w:sz w:val="22"/>
                <w:szCs w:val="22"/>
                <w:lang w:val="ro-RO"/>
              </w:rPr>
              <w:t>i/sau distribuie produse de origine animal</w:t>
            </w:r>
            <w:r w:rsidR="00D92931" w:rsidRPr="00B4190E">
              <w:rPr>
                <w:rFonts w:asciiTheme="minorHAnsi" w:hAnsiTheme="minorHAnsi" w:cstheme="minorHAnsi"/>
                <w:sz w:val="22"/>
                <w:szCs w:val="22"/>
                <w:lang w:val="ro-RO"/>
              </w:rPr>
              <w:t>a</w:t>
            </w:r>
            <w:r w:rsidR="008F73AE" w:rsidRPr="00B4190E">
              <w:rPr>
                <w:rFonts w:asciiTheme="minorHAnsi" w:hAnsiTheme="minorHAnsi" w:cstheme="minorHAnsi"/>
                <w:sz w:val="22"/>
                <w:szCs w:val="22"/>
                <w:lang w:val="ro-RO"/>
              </w:rPr>
              <w:t xml:space="preserve"> aprobata prin</w:t>
            </w:r>
            <w:r w:rsidR="00C92836" w:rsidRPr="00B4190E">
              <w:rPr>
                <w:rFonts w:asciiTheme="minorHAnsi" w:hAnsiTheme="minorHAnsi" w:cstheme="minorHAnsi"/>
                <w:sz w:val="22"/>
                <w:szCs w:val="22"/>
                <w:lang w:val="ro-RO"/>
              </w:rPr>
              <w:t xml:space="preserve"> </w:t>
            </w:r>
            <w:r w:rsidR="00997725" w:rsidRPr="00B4190E">
              <w:rPr>
                <w:rFonts w:asciiTheme="minorHAnsi" w:hAnsiTheme="minorHAnsi" w:cstheme="minorHAnsi"/>
                <w:sz w:val="22"/>
                <w:szCs w:val="22"/>
                <w:lang w:val="ro-RO"/>
              </w:rPr>
              <w:t xml:space="preserve">Ordinul A.N.S.V.S.A. nr.57/2010 cu </w:t>
            </w:r>
            <w:r w:rsidRPr="00B4190E">
              <w:rPr>
                <w:rFonts w:asciiTheme="minorHAnsi" w:hAnsiTheme="minorHAnsi" w:cstheme="minorHAnsi"/>
                <w:sz w:val="22"/>
                <w:szCs w:val="22"/>
                <w:lang w:val="ro-RO"/>
              </w:rPr>
              <w:t>modific</w:t>
            </w:r>
            <w:r w:rsidR="00991D76"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rile</w:t>
            </w:r>
            <w:r w:rsidR="008F73AE" w:rsidRPr="00B4190E">
              <w:rPr>
                <w:rFonts w:asciiTheme="minorHAnsi" w:hAnsiTheme="minorHAnsi" w:cstheme="minorHAnsi"/>
                <w:sz w:val="22"/>
                <w:szCs w:val="22"/>
                <w:lang w:val="ro-RO"/>
              </w:rPr>
              <w:t xml:space="preserve"> si </w:t>
            </w:r>
            <w:r w:rsidRPr="00B4190E">
              <w:rPr>
                <w:rFonts w:asciiTheme="minorHAnsi" w:hAnsiTheme="minorHAnsi" w:cstheme="minorHAnsi"/>
                <w:sz w:val="22"/>
                <w:szCs w:val="22"/>
                <w:lang w:val="ro-RO"/>
              </w:rPr>
              <w:t>complet</w:t>
            </w:r>
            <w:r w:rsidR="00991D76"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rile</w:t>
            </w:r>
            <w:r w:rsidR="008F73AE" w:rsidRPr="00B4190E">
              <w:rPr>
                <w:rFonts w:asciiTheme="minorHAnsi" w:hAnsiTheme="minorHAnsi" w:cstheme="minorHAnsi"/>
                <w:sz w:val="22"/>
                <w:szCs w:val="22"/>
                <w:lang w:val="ro-RO"/>
              </w:rPr>
              <w:t xml:space="preserve"> ulterioare)</w:t>
            </w:r>
            <w:r w:rsidR="00997725" w:rsidRPr="00B4190E">
              <w:rPr>
                <w:rFonts w:asciiTheme="minorHAnsi" w:hAnsiTheme="minorHAnsi" w:cstheme="minorHAnsi"/>
                <w:sz w:val="22"/>
                <w:szCs w:val="22"/>
                <w:lang w:val="ro-RO"/>
              </w:rPr>
              <w:t>.</w:t>
            </w:r>
          </w:p>
          <w:p w14:paraId="105B45A9" w14:textId="575ACCB2" w:rsidR="00540692" w:rsidRPr="00B4190E" w:rsidRDefault="00540692" w:rsidP="00E81DD4">
            <w:pPr>
              <w:tabs>
                <w:tab w:val="left" w:pos="29"/>
                <w:tab w:val="left" w:pos="426"/>
              </w:tabs>
              <w:spacing w:after="240" w:line="276" w:lineRule="auto"/>
              <w:jc w:val="both"/>
              <w:rPr>
                <w:rFonts w:asciiTheme="minorHAnsi" w:hAnsiTheme="minorHAnsi" w:cstheme="minorHAnsi"/>
                <w:bCs/>
                <w:i/>
                <w:iCs/>
                <w:sz w:val="22"/>
                <w:szCs w:val="22"/>
              </w:rPr>
            </w:pPr>
            <w:r w:rsidRPr="00B4190E">
              <w:rPr>
                <w:rFonts w:asciiTheme="minorHAnsi" w:hAnsiTheme="minorHAnsi" w:cstheme="minorHAnsi"/>
                <w:bCs/>
                <w:i/>
                <w:iCs/>
                <w:sz w:val="22"/>
                <w:szCs w:val="22"/>
              </w:rPr>
              <w:t>*Nota: Acesta se va prezenta in oricare din formele: copie legalizata/copie lizibila “conform cu originalul” semnata si stampilata de reprezentantul legal.</w:t>
            </w:r>
          </w:p>
          <w:p w14:paraId="0D9985F3" w14:textId="662C94F1" w:rsidR="00285367" w:rsidRPr="00B4190E" w:rsidRDefault="00540692" w:rsidP="00E81DD4">
            <w:pPr>
              <w:tabs>
                <w:tab w:val="left" w:pos="29"/>
                <w:tab w:val="left" w:pos="284"/>
                <w:tab w:val="left" w:pos="426"/>
              </w:tabs>
              <w:spacing w:after="240" w:line="276" w:lineRule="auto"/>
              <w:jc w:val="both"/>
              <w:rPr>
                <w:rFonts w:asciiTheme="minorHAnsi" w:hAnsiTheme="minorHAnsi" w:cstheme="minorHAnsi"/>
                <w:b/>
                <w:bCs/>
                <w:iCs/>
                <w:color w:val="FF0000"/>
                <w:sz w:val="22"/>
                <w:szCs w:val="22"/>
              </w:rPr>
            </w:pPr>
            <w:r w:rsidRPr="00B4190E">
              <w:rPr>
                <w:rFonts w:asciiTheme="minorHAnsi" w:hAnsiTheme="minorHAnsi" w:cstheme="minorHAnsi"/>
                <w:bCs/>
                <w:i/>
                <w:iCs/>
                <w:sz w:val="22"/>
                <w:szCs w:val="22"/>
              </w:rPr>
              <w:t>*Nota: Se va prezenta acest document de catre ofertant/ ofertant asociat/subcontractant</w:t>
            </w:r>
            <w:r w:rsidR="0077097A" w:rsidRPr="00B4190E">
              <w:rPr>
                <w:rFonts w:asciiTheme="minorHAnsi" w:hAnsiTheme="minorHAnsi" w:cstheme="minorHAnsi"/>
                <w:bCs/>
                <w:i/>
                <w:iCs/>
                <w:sz w:val="22"/>
                <w:szCs w:val="22"/>
              </w:rPr>
              <w:t xml:space="preserve"> daca este cazul, pentru partea de contract pe care o va realiza.</w:t>
            </w:r>
          </w:p>
        </w:tc>
      </w:tr>
      <w:tr w:rsidR="00100071" w:rsidRPr="00B4190E" w14:paraId="1570695B" w14:textId="77777777" w:rsidTr="00432DB9">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AAA58" w14:textId="100021B2" w:rsidR="00970983" w:rsidRPr="00B4190E" w:rsidRDefault="000B05EB" w:rsidP="00E81DD4">
            <w:pPr>
              <w:pStyle w:val="ListParagraph"/>
              <w:numPr>
                <w:ilvl w:val="0"/>
                <w:numId w:val="25"/>
              </w:numPr>
              <w:tabs>
                <w:tab w:val="left" w:pos="29"/>
                <w:tab w:val="left" w:pos="426"/>
              </w:tabs>
              <w:spacing w:after="240" w:line="276" w:lineRule="auto"/>
              <w:ind w:left="0" w:firstLine="0"/>
              <w:jc w:val="both"/>
              <w:rPr>
                <w:rFonts w:asciiTheme="minorHAnsi" w:hAnsiTheme="minorHAnsi" w:cstheme="minorHAnsi"/>
                <w:iCs/>
                <w:sz w:val="22"/>
                <w:szCs w:val="22"/>
                <w:lang w:val="ro-RO"/>
              </w:rPr>
            </w:pPr>
            <w:r w:rsidRPr="00B4190E">
              <w:rPr>
                <w:rFonts w:asciiTheme="minorHAnsi" w:hAnsiTheme="minorHAnsi" w:cstheme="minorHAnsi"/>
                <w:iCs/>
                <w:sz w:val="22"/>
                <w:szCs w:val="22"/>
                <w:lang w:val="ro-RO"/>
              </w:rPr>
              <w:t>I</w:t>
            </w:r>
            <w:r w:rsidR="007E7674" w:rsidRPr="00B4190E">
              <w:rPr>
                <w:rFonts w:asciiTheme="minorHAnsi" w:hAnsiTheme="minorHAnsi" w:cstheme="minorHAnsi"/>
                <w:iCs/>
                <w:sz w:val="22"/>
                <w:szCs w:val="22"/>
                <w:lang w:val="ro-RO"/>
              </w:rPr>
              <w:t xml:space="preserve">n </w:t>
            </w:r>
            <w:r w:rsidR="00892AFF" w:rsidRPr="00B4190E">
              <w:rPr>
                <w:rFonts w:asciiTheme="minorHAnsi" w:hAnsiTheme="minorHAnsi" w:cstheme="minorHAnsi"/>
                <w:iCs/>
                <w:sz w:val="22"/>
                <w:szCs w:val="22"/>
                <w:lang w:val="ro-RO"/>
              </w:rPr>
              <w:t>situa</w:t>
            </w:r>
            <w:r w:rsidR="00991D76" w:rsidRPr="00B4190E">
              <w:rPr>
                <w:rFonts w:asciiTheme="minorHAnsi" w:hAnsiTheme="minorHAnsi" w:cstheme="minorHAnsi"/>
                <w:iCs/>
                <w:sz w:val="22"/>
                <w:szCs w:val="22"/>
                <w:lang w:val="ro-RO"/>
              </w:rPr>
              <w:t>t</w:t>
            </w:r>
            <w:r w:rsidR="00892AFF" w:rsidRPr="00B4190E">
              <w:rPr>
                <w:rFonts w:asciiTheme="minorHAnsi" w:hAnsiTheme="minorHAnsi" w:cstheme="minorHAnsi"/>
                <w:iCs/>
                <w:sz w:val="22"/>
                <w:szCs w:val="22"/>
                <w:lang w:val="ro-RO"/>
              </w:rPr>
              <w:t>ia</w:t>
            </w:r>
            <w:r w:rsidR="007E7674" w:rsidRPr="00B4190E">
              <w:rPr>
                <w:rFonts w:asciiTheme="minorHAnsi" w:hAnsiTheme="minorHAnsi" w:cstheme="minorHAnsi"/>
                <w:iCs/>
                <w:sz w:val="22"/>
                <w:szCs w:val="22"/>
                <w:lang w:val="ro-RO"/>
              </w:rPr>
              <w:t xml:space="preserve"> </w:t>
            </w:r>
            <w:r w:rsidRPr="00B4190E">
              <w:rPr>
                <w:rFonts w:asciiTheme="minorHAnsi" w:hAnsiTheme="minorHAnsi" w:cstheme="minorHAnsi"/>
                <w:iCs/>
                <w:sz w:val="22"/>
                <w:szCs w:val="22"/>
                <w:lang w:val="ro-RO"/>
              </w:rPr>
              <w:t>i</w:t>
            </w:r>
            <w:r w:rsidR="007E7674" w:rsidRPr="00B4190E">
              <w:rPr>
                <w:rFonts w:asciiTheme="minorHAnsi" w:hAnsiTheme="minorHAnsi" w:cstheme="minorHAnsi"/>
                <w:iCs/>
                <w:sz w:val="22"/>
                <w:szCs w:val="22"/>
                <w:lang w:val="ro-RO"/>
              </w:rPr>
              <w:t xml:space="preserve">n care se </w:t>
            </w:r>
            <w:r w:rsidR="00892AFF" w:rsidRPr="00B4190E">
              <w:rPr>
                <w:rFonts w:asciiTheme="minorHAnsi" w:hAnsiTheme="minorHAnsi" w:cstheme="minorHAnsi"/>
                <w:iCs/>
                <w:sz w:val="22"/>
                <w:szCs w:val="22"/>
                <w:lang w:val="ro-RO"/>
              </w:rPr>
              <w:t>dore</w:t>
            </w:r>
            <w:r w:rsidR="00991D76" w:rsidRPr="00B4190E">
              <w:rPr>
                <w:rFonts w:asciiTheme="minorHAnsi" w:hAnsiTheme="minorHAnsi" w:cstheme="minorHAnsi"/>
                <w:iCs/>
                <w:sz w:val="22"/>
                <w:szCs w:val="22"/>
                <w:lang w:val="ro-RO"/>
              </w:rPr>
              <w:t>s</w:t>
            </w:r>
            <w:r w:rsidR="00892AFF" w:rsidRPr="00B4190E">
              <w:rPr>
                <w:rFonts w:asciiTheme="minorHAnsi" w:hAnsiTheme="minorHAnsi" w:cstheme="minorHAnsi"/>
                <w:iCs/>
                <w:sz w:val="22"/>
                <w:szCs w:val="22"/>
                <w:lang w:val="ro-RO"/>
              </w:rPr>
              <w:t>te</w:t>
            </w:r>
            <w:r w:rsidR="007E7674" w:rsidRPr="00B4190E">
              <w:rPr>
                <w:rFonts w:asciiTheme="minorHAnsi" w:hAnsiTheme="minorHAnsi" w:cstheme="minorHAnsi"/>
                <w:iCs/>
                <w:sz w:val="22"/>
                <w:szCs w:val="22"/>
                <w:lang w:val="ro-RO"/>
              </w:rPr>
              <w:t xml:space="preserve"> </w:t>
            </w:r>
            <w:r w:rsidR="00892AFF" w:rsidRPr="00B4190E">
              <w:rPr>
                <w:rFonts w:asciiTheme="minorHAnsi" w:hAnsiTheme="minorHAnsi" w:cstheme="minorHAnsi"/>
                <w:iCs/>
                <w:sz w:val="22"/>
                <w:szCs w:val="22"/>
                <w:lang w:val="ro-RO"/>
              </w:rPr>
              <w:t>subcontractarea</w:t>
            </w:r>
            <w:r w:rsidR="007E7674" w:rsidRPr="00B4190E">
              <w:rPr>
                <w:rFonts w:asciiTheme="minorHAnsi" w:hAnsiTheme="minorHAnsi" w:cstheme="minorHAnsi"/>
                <w:iCs/>
                <w:sz w:val="22"/>
                <w:szCs w:val="22"/>
                <w:lang w:val="ro-RO"/>
              </w:rPr>
              <w:t xml:space="preserve"> unei </w:t>
            </w:r>
            <w:r w:rsidR="00892AFF" w:rsidRPr="00B4190E">
              <w:rPr>
                <w:rFonts w:asciiTheme="minorHAnsi" w:hAnsiTheme="minorHAnsi" w:cstheme="minorHAnsi"/>
                <w:iCs/>
                <w:sz w:val="22"/>
                <w:szCs w:val="22"/>
                <w:lang w:val="ro-RO"/>
              </w:rPr>
              <w:t>p</w:t>
            </w:r>
            <w:r w:rsidR="00991D76" w:rsidRPr="00B4190E">
              <w:rPr>
                <w:rFonts w:asciiTheme="minorHAnsi" w:hAnsiTheme="minorHAnsi" w:cstheme="minorHAnsi"/>
                <w:iCs/>
                <w:sz w:val="22"/>
                <w:szCs w:val="22"/>
                <w:lang w:val="ro-RO"/>
              </w:rPr>
              <w:t>a</w:t>
            </w:r>
            <w:r w:rsidR="00892AFF" w:rsidRPr="00B4190E">
              <w:rPr>
                <w:rFonts w:asciiTheme="minorHAnsi" w:hAnsiTheme="minorHAnsi" w:cstheme="minorHAnsi"/>
                <w:iCs/>
                <w:sz w:val="22"/>
                <w:szCs w:val="22"/>
                <w:lang w:val="ro-RO"/>
              </w:rPr>
              <w:t>r</w:t>
            </w:r>
            <w:r w:rsidR="00991D76" w:rsidRPr="00B4190E">
              <w:rPr>
                <w:rFonts w:asciiTheme="minorHAnsi" w:hAnsiTheme="minorHAnsi" w:cstheme="minorHAnsi"/>
                <w:iCs/>
                <w:sz w:val="22"/>
                <w:szCs w:val="22"/>
                <w:lang w:val="ro-RO"/>
              </w:rPr>
              <w:t>t</w:t>
            </w:r>
            <w:r w:rsidR="00892AFF" w:rsidRPr="00B4190E">
              <w:rPr>
                <w:rFonts w:asciiTheme="minorHAnsi" w:hAnsiTheme="minorHAnsi" w:cstheme="minorHAnsi"/>
                <w:iCs/>
                <w:sz w:val="22"/>
                <w:szCs w:val="22"/>
                <w:lang w:val="ro-RO"/>
              </w:rPr>
              <w:t>i</w:t>
            </w:r>
            <w:r w:rsidR="007E7674" w:rsidRPr="00B4190E">
              <w:rPr>
                <w:rFonts w:asciiTheme="minorHAnsi" w:hAnsiTheme="minorHAnsi" w:cstheme="minorHAnsi"/>
                <w:iCs/>
                <w:sz w:val="22"/>
                <w:szCs w:val="22"/>
                <w:lang w:val="ro-RO"/>
              </w:rPr>
              <w:t xml:space="preserve"> de contract, </w:t>
            </w:r>
            <w:r w:rsidR="00970983" w:rsidRPr="00B4190E">
              <w:rPr>
                <w:rFonts w:asciiTheme="minorHAnsi" w:hAnsiTheme="minorHAnsi" w:cstheme="minorHAnsi"/>
                <w:iCs/>
                <w:sz w:val="22"/>
                <w:szCs w:val="22"/>
                <w:lang w:val="ro-RO"/>
              </w:rPr>
              <w:t>se va depune</w:t>
            </w:r>
            <w:r w:rsidR="00970983" w:rsidRPr="00B4190E">
              <w:rPr>
                <w:rFonts w:asciiTheme="minorHAnsi" w:hAnsiTheme="minorHAnsi" w:cstheme="minorHAnsi"/>
                <w:b/>
                <w:bCs/>
                <w:iCs/>
                <w:sz w:val="22"/>
                <w:szCs w:val="22"/>
                <w:lang w:val="ro-RO"/>
              </w:rPr>
              <w:t xml:space="preserve"> </w:t>
            </w:r>
            <w:r w:rsidR="00892AFF" w:rsidRPr="00B4190E">
              <w:rPr>
                <w:rFonts w:asciiTheme="minorHAnsi" w:hAnsiTheme="minorHAnsi" w:cstheme="minorHAnsi"/>
                <w:b/>
                <w:bCs/>
                <w:iCs/>
                <w:sz w:val="22"/>
                <w:szCs w:val="22"/>
                <w:lang w:val="ro-RO"/>
              </w:rPr>
              <w:t>Declara</w:t>
            </w:r>
            <w:r w:rsidR="00991D76" w:rsidRPr="00B4190E">
              <w:rPr>
                <w:rFonts w:asciiTheme="minorHAnsi" w:hAnsiTheme="minorHAnsi" w:cstheme="minorHAnsi"/>
                <w:b/>
                <w:bCs/>
                <w:iCs/>
                <w:sz w:val="22"/>
                <w:szCs w:val="22"/>
                <w:lang w:val="ro-RO"/>
              </w:rPr>
              <w:t>t</w:t>
            </w:r>
            <w:r w:rsidR="00892AFF" w:rsidRPr="00B4190E">
              <w:rPr>
                <w:rFonts w:asciiTheme="minorHAnsi" w:hAnsiTheme="minorHAnsi" w:cstheme="minorHAnsi"/>
                <w:b/>
                <w:bCs/>
                <w:iCs/>
                <w:sz w:val="22"/>
                <w:szCs w:val="22"/>
                <w:lang w:val="ro-RO"/>
              </w:rPr>
              <w:t>ia</w:t>
            </w:r>
            <w:r w:rsidR="00970983" w:rsidRPr="00B4190E">
              <w:rPr>
                <w:rFonts w:asciiTheme="minorHAnsi" w:hAnsiTheme="minorHAnsi" w:cstheme="minorHAnsi"/>
                <w:b/>
                <w:bCs/>
                <w:iCs/>
                <w:sz w:val="22"/>
                <w:szCs w:val="22"/>
                <w:lang w:val="ro-RO"/>
              </w:rPr>
              <w:t xml:space="preserve"> privind partea/</w:t>
            </w:r>
            <w:r w:rsidR="00892AFF" w:rsidRPr="00B4190E">
              <w:rPr>
                <w:rFonts w:asciiTheme="minorHAnsi" w:hAnsiTheme="minorHAnsi" w:cstheme="minorHAnsi"/>
                <w:b/>
                <w:bCs/>
                <w:iCs/>
                <w:sz w:val="22"/>
                <w:szCs w:val="22"/>
                <w:lang w:val="ro-RO"/>
              </w:rPr>
              <w:t>p</w:t>
            </w:r>
            <w:r w:rsidR="00991D76" w:rsidRPr="00B4190E">
              <w:rPr>
                <w:rFonts w:asciiTheme="minorHAnsi" w:hAnsiTheme="minorHAnsi" w:cstheme="minorHAnsi"/>
                <w:b/>
                <w:bCs/>
                <w:iCs/>
                <w:sz w:val="22"/>
                <w:szCs w:val="22"/>
                <w:lang w:val="ro-RO"/>
              </w:rPr>
              <w:t>a</w:t>
            </w:r>
            <w:r w:rsidR="00892AFF" w:rsidRPr="00B4190E">
              <w:rPr>
                <w:rFonts w:asciiTheme="minorHAnsi" w:hAnsiTheme="minorHAnsi" w:cstheme="minorHAnsi"/>
                <w:b/>
                <w:bCs/>
                <w:iCs/>
                <w:sz w:val="22"/>
                <w:szCs w:val="22"/>
                <w:lang w:val="ro-RO"/>
              </w:rPr>
              <w:t>r</w:t>
            </w:r>
            <w:r w:rsidR="00991D76" w:rsidRPr="00B4190E">
              <w:rPr>
                <w:rFonts w:asciiTheme="minorHAnsi" w:hAnsiTheme="minorHAnsi" w:cstheme="minorHAnsi"/>
                <w:b/>
                <w:bCs/>
                <w:iCs/>
                <w:sz w:val="22"/>
                <w:szCs w:val="22"/>
                <w:lang w:val="ro-RO"/>
              </w:rPr>
              <w:t>t</w:t>
            </w:r>
            <w:r w:rsidR="00892AFF" w:rsidRPr="00B4190E">
              <w:rPr>
                <w:rFonts w:asciiTheme="minorHAnsi" w:hAnsiTheme="minorHAnsi" w:cstheme="minorHAnsi"/>
                <w:b/>
                <w:bCs/>
                <w:iCs/>
                <w:sz w:val="22"/>
                <w:szCs w:val="22"/>
                <w:lang w:val="ro-RO"/>
              </w:rPr>
              <w:t>ile</w:t>
            </w:r>
            <w:r w:rsidR="00970983" w:rsidRPr="00B4190E">
              <w:rPr>
                <w:rFonts w:asciiTheme="minorHAnsi" w:hAnsiTheme="minorHAnsi" w:cstheme="minorHAnsi"/>
                <w:b/>
                <w:bCs/>
                <w:iCs/>
                <w:sz w:val="22"/>
                <w:szCs w:val="22"/>
                <w:lang w:val="ro-RO"/>
              </w:rPr>
              <w:t xml:space="preserve"> care sunt </w:t>
            </w:r>
            <w:r w:rsidR="00991D76" w:rsidRPr="00B4190E">
              <w:rPr>
                <w:rFonts w:asciiTheme="minorHAnsi" w:hAnsiTheme="minorHAnsi" w:cstheme="minorHAnsi"/>
                <w:b/>
                <w:bCs/>
                <w:iCs/>
                <w:sz w:val="22"/>
                <w:szCs w:val="22"/>
                <w:lang w:val="ro-RO"/>
              </w:rPr>
              <w:t>i</w:t>
            </w:r>
            <w:r w:rsidR="00892AFF" w:rsidRPr="00B4190E">
              <w:rPr>
                <w:rFonts w:asciiTheme="minorHAnsi" w:hAnsiTheme="minorHAnsi" w:cstheme="minorHAnsi"/>
                <w:b/>
                <w:bCs/>
                <w:iCs/>
                <w:sz w:val="22"/>
                <w:szCs w:val="22"/>
                <w:lang w:val="ro-RO"/>
              </w:rPr>
              <w:t>ndeplinite</w:t>
            </w:r>
            <w:r w:rsidR="00970983" w:rsidRPr="00B4190E">
              <w:rPr>
                <w:rFonts w:asciiTheme="minorHAnsi" w:hAnsiTheme="minorHAnsi" w:cstheme="minorHAnsi"/>
                <w:b/>
                <w:bCs/>
                <w:iCs/>
                <w:sz w:val="22"/>
                <w:szCs w:val="22"/>
                <w:lang w:val="ro-RO"/>
              </w:rPr>
              <w:t xml:space="preserve"> de </w:t>
            </w:r>
            <w:r w:rsidR="00892AFF" w:rsidRPr="00B4190E">
              <w:rPr>
                <w:rFonts w:asciiTheme="minorHAnsi" w:hAnsiTheme="minorHAnsi" w:cstheme="minorHAnsi"/>
                <w:b/>
                <w:bCs/>
                <w:iCs/>
                <w:sz w:val="22"/>
                <w:szCs w:val="22"/>
                <w:lang w:val="ro-RO"/>
              </w:rPr>
              <w:t>subcontractan</w:t>
            </w:r>
            <w:r w:rsidR="00991D76" w:rsidRPr="00B4190E">
              <w:rPr>
                <w:rFonts w:asciiTheme="minorHAnsi" w:hAnsiTheme="minorHAnsi" w:cstheme="minorHAnsi"/>
                <w:b/>
                <w:bCs/>
                <w:iCs/>
                <w:sz w:val="22"/>
                <w:szCs w:val="22"/>
                <w:lang w:val="ro-RO"/>
              </w:rPr>
              <w:t>t</w:t>
            </w:r>
            <w:r w:rsidR="00892AFF" w:rsidRPr="00B4190E">
              <w:rPr>
                <w:rFonts w:asciiTheme="minorHAnsi" w:hAnsiTheme="minorHAnsi" w:cstheme="minorHAnsi"/>
                <w:b/>
                <w:bCs/>
                <w:iCs/>
                <w:sz w:val="22"/>
                <w:szCs w:val="22"/>
                <w:lang w:val="ro-RO"/>
              </w:rPr>
              <w:t>i</w:t>
            </w:r>
            <w:r w:rsidR="00970983" w:rsidRPr="00B4190E">
              <w:rPr>
                <w:rFonts w:asciiTheme="minorHAnsi" w:hAnsiTheme="minorHAnsi" w:cstheme="minorHAnsi"/>
                <w:b/>
                <w:bCs/>
                <w:iCs/>
                <w:sz w:val="22"/>
                <w:szCs w:val="22"/>
                <w:lang w:val="ro-RO"/>
              </w:rPr>
              <w:t xml:space="preserve"> si specializarea acestora– Formular </w:t>
            </w:r>
            <w:r w:rsidR="00022DE3" w:rsidRPr="00B4190E">
              <w:rPr>
                <w:rFonts w:asciiTheme="minorHAnsi" w:hAnsiTheme="minorHAnsi" w:cstheme="minorHAnsi"/>
                <w:b/>
                <w:bCs/>
                <w:iCs/>
                <w:sz w:val="22"/>
                <w:szCs w:val="22"/>
                <w:lang w:val="ro-RO"/>
              </w:rPr>
              <w:t>6</w:t>
            </w:r>
            <w:r w:rsidR="00970983" w:rsidRPr="00B4190E">
              <w:rPr>
                <w:rFonts w:asciiTheme="minorHAnsi" w:hAnsiTheme="minorHAnsi" w:cstheme="minorHAnsi"/>
                <w:b/>
                <w:bCs/>
                <w:iCs/>
                <w:sz w:val="22"/>
                <w:szCs w:val="22"/>
                <w:lang w:val="ro-RO"/>
              </w:rPr>
              <w:t xml:space="preserve">, </w:t>
            </w:r>
            <w:r w:rsidR="00970983" w:rsidRPr="00B4190E">
              <w:rPr>
                <w:rFonts w:asciiTheme="minorHAnsi" w:hAnsiTheme="minorHAnsi" w:cstheme="minorHAnsi"/>
                <w:iCs/>
                <w:sz w:val="22"/>
                <w:szCs w:val="22"/>
                <w:lang w:val="ro-RO"/>
              </w:rPr>
              <w:t xml:space="preserve">cu </w:t>
            </w:r>
            <w:r w:rsidR="00892AFF" w:rsidRPr="00B4190E">
              <w:rPr>
                <w:rFonts w:asciiTheme="minorHAnsi" w:hAnsiTheme="minorHAnsi" w:cstheme="minorHAnsi"/>
                <w:iCs/>
                <w:sz w:val="22"/>
                <w:szCs w:val="22"/>
                <w:lang w:val="ro-RO"/>
              </w:rPr>
              <w:t>men</w:t>
            </w:r>
            <w:r w:rsidR="00991D76" w:rsidRPr="00B4190E">
              <w:rPr>
                <w:rFonts w:asciiTheme="minorHAnsi" w:hAnsiTheme="minorHAnsi" w:cstheme="minorHAnsi"/>
                <w:iCs/>
                <w:sz w:val="22"/>
                <w:szCs w:val="22"/>
                <w:lang w:val="ro-RO"/>
              </w:rPr>
              <w:t>t</w:t>
            </w:r>
            <w:r w:rsidR="00892AFF" w:rsidRPr="00B4190E">
              <w:rPr>
                <w:rFonts w:asciiTheme="minorHAnsi" w:hAnsiTheme="minorHAnsi" w:cstheme="minorHAnsi"/>
                <w:iCs/>
                <w:sz w:val="22"/>
                <w:szCs w:val="22"/>
                <w:lang w:val="ro-RO"/>
              </w:rPr>
              <w:t>iunea</w:t>
            </w:r>
            <w:r w:rsidR="00970983" w:rsidRPr="00B4190E">
              <w:rPr>
                <w:rFonts w:asciiTheme="minorHAnsi" w:hAnsiTheme="minorHAnsi" w:cstheme="minorHAnsi"/>
                <w:iCs/>
                <w:sz w:val="22"/>
                <w:szCs w:val="22"/>
                <w:lang w:val="ro-RO"/>
              </w:rPr>
              <w:t xml:space="preserve"> c</w:t>
            </w:r>
            <w:r w:rsidRPr="00B4190E">
              <w:rPr>
                <w:rFonts w:asciiTheme="minorHAnsi" w:hAnsiTheme="minorHAnsi" w:cstheme="minorHAnsi"/>
                <w:iCs/>
                <w:sz w:val="22"/>
                <w:szCs w:val="22"/>
                <w:lang w:val="ro-RO"/>
              </w:rPr>
              <w:t>a</w:t>
            </w:r>
            <w:r w:rsidR="00970983" w:rsidRPr="00B4190E">
              <w:rPr>
                <w:rFonts w:asciiTheme="minorHAnsi" w:hAnsiTheme="minorHAnsi" w:cstheme="minorHAnsi"/>
                <w:iCs/>
                <w:sz w:val="22"/>
                <w:szCs w:val="22"/>
                <w:lang w:val="ro-RO"/>
              </w:rPr>
              <w:t xml:space="preserve"> este interzis</w:t>
            </w:r>
            <w:r w:rsidRPr="00B4190E">
              <w:rPr>
                <w:rFonts w:asciiTheme="minorHAnsi" w:hAnsiTheme="minorHAnsi" w:cstheme="minorHAnsi"/>
                <w:iCs/>
                <w:sz w:val="22"/>
                <w:szCs w:val="22"/>
                <w:lang w:val="ro-RO"/>
              </w:rPr>
              <w:t>a</w:t>
            </w:r>
            <w:r w:rsidR="00970983" w:rsidRPr="00B4190E">
              <w:rPr>
                <w:rFonts w:asciiTheme="minorHAnsi" w:hAnsiTheme="minorHAnsi" w:cstheme="minorHAnsi"/>
                <w:iCs/>
                <w:sz w:val="22"/>
                <w:szCs w:val="22"/>
                <w:lang w:val="ro-RO"/>
              </w:rPr>
              <w:t xml:space="preserve"> </w:t>
            </w:r>
            <w:r w:rsidR="00292DE1" w:rsidRPr="00B4190E">
              <w:rPr>
                <w:rFonts w:asciiTheme="minorHAnsi" w:hAnsiTheme="minorHAnsi" w:cstheme="minorHAnsi"/>
                <w:iCs/>
                <w:sz w:val="22"/>
                <w:szCs w:val="22"/>
                <w:lang w:val="ro-RO"/>
              </w:rPr>
              <w:t>subcontractarea</w:t>
            </w:r>
            <w:r w:rsidR="00970983" w:rsidRPr="00B4190E">
              <w:rPr>
                <w:rFonts w:asciiTheme="minorHAnsi" w:hAnsiTheme="minorHAnsi" w:cstheme="minorHAnsi"/>
                <w:iCs/>
                <w:sz w:val="22"/>
                <w:szCs w:val="22"/>
                <w:lang w:val="ro-RO"/>
              </w:rPr>
              <w:t xml:space="preserve"> total</w:t>
            </w:r>
            <w:r w:rsidRPr="00B4190E">
              <w:rPr>
                <w:rFonts w:asciiTheme="minorHAnsi" w:hAnsiTheme="minorHAnsi" w:cstheme="minorHAnsi"/>
                <w:iCs/>
                <w:sz w:val="22"/>
                <w:szCs w:val="22"/>
                <w:lang w:val="ro-RO"/>
              </w:rPr>
              <w:t>a</w:t>
            </w:r>
            <w:r w:rsidR="00970983" w:rsidRPr="00B4190E">
              <w:rPr>
                <w:rFonts w:asciiTheme="minorHAnsi" w:hAnsiTheme="minorHAnsi" w:cstheme="minorHAnsi"/>
                <w:iCs/>
                <w:sz w:val="22"/>
                <w:szCs w:val="22"/>
                <w:lang w:val="ro-RO"/>
              </w:rPr>
              <w:t xml:space="preserve"> a contractului.</w:t>
            </w:r>
          </w:p>
          <w:p w14:paraId="2C7DBC7F" w14:textId="18D6449F" w:rsidR="007E7674" w:rsidRPr="00B4190E" w:rsidRDefault="00970983" w:rsidP="00E81DD4">
            <w:pPr>
              <w:pStyle w:val="ListParagraph"/>
              <w:tabs>
                <w:tab w:val="left" w:pos="29"/>
                <w:tab w:val="left" w:pos="426"/>
              </w:tabs>
              <w:spacing w:after="240" w:line="276" w:lineRule="auto"/>
              <w:ind w:left="0"/>
              <w:jc w:val="both"/>
              <w:rPr>
                <w:rFonts w:asciiTheme="minorHAnsi" w:hAnsiTheme="minorHAnsi" w:cstheme="minorHAnsi"/>
                <w:iCs/>
                <w:sz w:val="22"/>
                <w:szCs w:val="22"/>
                <w:lang w:val="ro-RO"/>
              </w:rPr>
            </w:pPr>
            <w:r w:rsidRPr="00B4190E">
              <w:rPr>
                <w:rFonts w:asciiTheme="minorHAnsi" w:hAnsiTheme="minorHAnsi" w:cstheme="minorHAnsi"/>
                <w:iCs/>
                <w:sz w:val="22"/>
                <w:szCs w:val="22"/>
                <w:lang w:val="ro-RO"/>
              </w:rPr>
              <w:t>Dac</w:t>
            </w:r>
            <w:r w:rsidR="000B05EB" w:rsidRPr="00B4190E">
              <w:rPr>
                <w:rFonts w:asciiTheme="minorHAnsi" w:hAnsiTheme="minorHAnsi" w:cstheme="minorHAnsi"/>
                <w:iCs/>
                <w:sz w:val="22"/>
                <w:szCs w:val="22"/>
                <w:lang w:val="ro-RO"/>
              </w:rPr>
              <w:t>a</w:t>
            </w:r>
            <w:r w:rsidRPr="00B4190E">
              <w:rPr>
                <w:rFonts w:asciiTheme="minorHAnsi" w:hAnsiTheme="minorHAnsi" w:cstheme="minorHAnsi"/>
                <w:iCs/>
                <w:sz w:val="22"/>
                <w:szCs w:val="22"/>
                <w:lang w:val="ro-RO"/>
              </w:rPr>
              <w:t xml:space="preserve"> se </w:t>
            </w:r>
            <w:r w:rsidR="00892AFF" w:rsidRPr="00B4190E">
              <w:rPr>
                <w:rFonts w:asciiTheme="minorHAnsi" w:hAnsiTheme="minorHAnsi" w:cstheme="minorHAnsi"/>
                <w:iCs/>
                <w:sz w:val="22"/>
                <w:szCs w:val="22"/>
                <w:lang w:val="ro-RO"/>
              </w:rPr>
              <w:t>subcontracteaz</w:t>
            </w:r>
            <w:r w:rsidR="00991D76" w:rsidRPr="00B4190E">
              <w:rPr>
                <w:rFonts w:asciiTheme="minorHAnsi" w:hAnsiTheme="minorHAnsi" w:cstheme="minorHAnsi"/>
                <w:iCs/>
                <w:sz w:val="22"/>
                <w:szCs w:val="22"/>
                <w:lang w:val="ro-RO"/>
              </w:rPr>
              <w:t>a</w:t>
            </w:r>
            <w:r w:rsidRPr="00B4190E">
              <w:rPr>
                <w:rFonts w:asciiTheme="minorHAnsi" w:hAnsiTheme="minorHAnsi" w:cstheme="minorHAnsi"/>
                <w:iCs/>
                <w:sz w:val="22"/>
                <w:szCs w:val="22"/>
                <w:lang w:val="ro-RO"/>
              </w:rPr>
              <w:t xml:space="preserve"> o parte/</w:t>
            </w:r>
            <w:r w:rsidR="00892AFF" w:rsidRPr="00B4190E">
              <w:rPr>
                <w:rFonts w:asciiTheme="minorHAnsi" w:hAnsiTheme="minorHAnsi" w:cstheme="minorHAnsi"/>
                <w:iCs/>
                <w:sz w:val="22"/>
                <w:szCs w:val="22"/>
                <w:lang w:val="ro-RO"/>
              </w:rPr>
              <w:t>p</w:t>
            </w:r>
            <w:r w:rsidR="00991D76" w:rsidRPr="00B4190E">
              <w:rPr>
                <w:rFonts w:asciiTheme="minorHAnsi" w:hAnsiTheme="minorHAnsi" w:cstheme="minorHAnsi"/>
                <w:iCs/>
                <w:sz w:val="22"/>
                <w:szCs w:val="22"/>
                <w:lang w:val="ro-RO"/>
              </w:rPr>
              <w:t>a</w:t>
            </w:r>
            <w:r w:rsidR="00892AFF" w:rsidRPr="00B4190E">
              <w:rPr>
                <w:rFonts w:asciiTheme="minorHAnsi" w:hAnsiTheme="minorHAnsi" w:cstheme="minorHAnsi"/>
                <w:iCs/>
                <w:sz w:val="22"/>
                <w:szCs w:val="22"/>
                <w:lang w:val="ro-RO"/>
              </w:rPr>
              <w:t>r</w:t>
            </w:r>
            <w:r w:rsidR="00991D76" w:rsidRPr="00B4190E">
              <w:rPr>
                <w:rFonts w:asciiTheme="minorHAnsi" w:hAnsiTheme="minorHAnsi" w:cstheme="minorHAnsi"/>
                <w:iCs/>
                <w:sz w:val="22"/>
                <w:szCs w:val="22"/>
                <w:lang w:val="ro-RO"/>
              </w:rPr>
              <w:t>t</w:t>
            </w:r>
            <w:r w:rsidR="00892AFF" w:rsidRPr="00B4190E">
              <w:rPr>
                <w:rFonts w:asciiTheme="minorHAnsi" w:hAnsiTheme="minorHAnsi" w:cstheme="minorHAnsi"/>
                <w:iCs/>
                <w:sz w:val="22"/>
                <w:szCs w:val="22"/>
                <w:lang w:val="ro-RO"/>
              </w:rPr>
              <w:t>i</w:t>
            </w:r>
            <w:r w:rsidRPr="00B4190E">
              <w:rPr>
                <w:rFonts w:asciiTheme="minorHAnsi" w:hAnsiTheme="minorHAnsi" w:cstheme="minorHAnsi"/>
                <w:iCs/>
                <w:sz w:val="22"/>
                <w:szCs w:val="22"/>
                <w:lang w:val="ro-RO"/>
              </w:rPr>
              <w:t xml:space="preserve"> din contract la contractare ofertantul are </w:t>
            </w:r>
            <w:r w:rsidR="00892AFF" w:rsidRPr="00B4190E">
              <w:rPr>
                <w:rFonts w:asciiTheme="minorHAnsi" w:hAnsiTheme="minorHAnsi" w:cstheme="minorHAnsi"/>
                <w:iCs/>
                <w:sz w:val="22"/>
                <w:szCs w:val="22"/>
                <w:lang w:val="ro-RO"/>
              </w:rPr>
              <w:t>obliga</w:t>
            </w:r>
            <w:r w:rsidR="00991D76" w:rsidRPr="00B4190E">
              <w:rPr>
                <w:rFonts w:asciiTheme="minorHAnsi" w:hAnsiTheme="minorHAnsi" w:cstheme="minorHAnsi"/>
                <w:iCs/>
                <w:sz w:val="22"/>
                <w:szCs w:val="22"/>
                <w:lang w:val="ro-RO"/>
              </w:rPr>
              <w:t>t</w:t>
            </w:r>
            <w:r w:rsidR="00892AFF" w:rsidRPr="00B4190E">
              <w:rPr>
                <w:rFonts w:asciiTheme="minorHAnsi" w:hAnsiTheme="minorHAnsi" w:cstheme="minorHAnsi"/>
                <w:iCs/>
                <w:sz w:val="22"/>
                <w:szCs w:val="22"/>
                <w:lang w:val="ro-RO"/>
              </w:rPr>
              <w:t>ia</w:t>
            </w:r>
            <w:r w:rsidRPr="00B4190E">
              <w:rPr>
                <w:rFonts w:asciiTheme="minorHAnsi" w:hAnsiTheme="minorHAnsi" w:cstheme="minorHAnsi"/>
                <w:iCs/>
                <w:sz w:val="22"/>
                <w:szCs w:val="22"/>
                <w:lang w:val="ro-RO"/>
              </w:rPr>
              <w:t xml:space="preserve"> de a prezenta </w:t>
            </w:r>
            <w:r w:rsidR="000B05EB" w:rsidRPr="00B4190E">
              <w:rPr>
                <w:rFonts w:asciiTheme="minorHAnsi" w:hAnsiTheme="minorHAnsi" w:cstheme="minorHAnsi"/>
                <w:iCs/>
                <w:sz w:val="22"/>
                <w:szCs w:val="22"/>
                <w:lang w:val="ro-RO"/>
              </w:rPr>
              <w:t>s</w:t>
            </w:r>
            <w:r w:rsidRPr="00B4190E">
              <w:rPr>
                <w:rFonts w:asciiTheme="minorHAnsi" w:hAnsiTheme="minorHAnsi" w:cstheme="minorHAnsi"/>
                <w:iCs/>
                <w:sz w:val="22"/>
                <w:szCs w:val="22"/>
                <w:lang w:val="ro-RO"/>
              </w:rPr>
              <w:t>i Acordurile de subcontractare.</w:t>
            </w:r>
          </w:p>
          <w:p w14:paraId="2F381452" w14:textId="4F478B2B" w:rsidR="00100071" w:rsidRPr="00B4190E" w:rsidRDefault="00100071" w:rsidP="00E81DD4">
            <w:pPr>
              <w:tabs>
                <w:tab w:val="left" w:pos="29"/>
                <w:tab w:val="left" w:pos="426"/>
              </w:tabs>
              <w:suppressAutoHyphens/>
              <w:autoSpaceDE w:val="0"/>
              <w:autoSpaceDN w:val="0"/>
              <w:adjustRightInd w:val="0"/>
              <w:spacing w:after="240" w:line="276" w:lineRule="auto"/>
              <w:jc w:val="both"/>
              <w:rPr>
                <w:rFonts w:asciiTheme="minorHAnsi" w:hAnsiTheme="minorHAnsi" w:cstheme="minorHAnsi"/>
                <w:b/>
                <w:bCs/>
                <w:iCs/>
                <w:sz w:val="22"/>
                <w:szCs w:val="22"/>
              </w:rPr>
            </w:pPr>
            <w:r w:rsidRPr="00B4190E">
              <w:rPr>
                <w:rFonts w:asciiTheme="minorHAnsi" w:hAnsiTheme="minorHAnsi" w:cstheme="minorHAnsi"/>
                <w:bCs/>
                <w:i/>
                <w:iCs/>
                <w:sz w:val="22"/>
                <w:szCs w:val="22"/>
              </w:rPr>
              <w:t xml:space="preserve">*Nota: </w:t>
            </w:r>
            <w:r w:rsidR="00970983" w:rsidRPr="00B4190E">
              <w:rPr>
                <w:rFonts w:asciiTheme="minorHAnsi" w:hAnsiTheme="minorHAnsi" w:cstheme="minorHAnsi"/>
                <w:bCs/>
                <w:i/>
                <w:iCs/>
                <w:sz w:val="22"/>
                <w:szCs w:val="22"/>
              </w:rPr>
              <w:t>A</w:t>
            </w:r>
            <w:r w:rsidRPr="00B4190E">
              <w:rPr>
                <w:rFonts w:asciiTheme="minorHAnsi" w:hAnsiTheme="minorHAnsi" w:cstheme="minorHAnsi"/>
                <w:bCs/>
                <w:i/>
                <w:iCs/>
                <w:sz w:val="22"/>
                <w:szCs w:val="22"/>
              </w:rPr>
              <w:t xml:space="preserve">ceste documente se depun la oferta numai in </w:t>
            </w:r>
            <w:r w:rsidR="00892AFF" w:rsidRPr="00B4190E">
              <w:rPr>
                <w:rFonts w:asciiTheme="minorHAnsi" w:hAnsiTheme="minorHAnsi" w:cstheme="minorHAnsi"/>
                <w:bCs/>
                <w:i/>
                <w:iCs/>
                <w:sz w:val="22"/>
                <w:szCs w:val="22"/>
              </w:rPr>
              <w:t>situa</w:t>
            </w:r>
            <w:r w:rsidR="00991D76" w:rsidRPr="00B4190E">
              <w:rPr>
                <w:rFonts w:asciiTheme="minorHAnsi" w:hAnsiTheme="minorHAnsi" w:cstheme="minorHAnsi"/>
                <w:bCs/>
                <w:i/>
                <w:iCs/>
                <w:sz w:val="22"/>
                <w:szCs w:val="22"/>
              </w:rPr>
              <w:t>t</w:t>
            </w:r>
            <w:r w:rsidR="00892AFF" w:rsidRPr="00B4190E">
              <w:rPr>
                <w:rFonts w:asciiTheme="minorHAnsi" w:hAnsiTheme="minorHAnsi" w:cstheme="minorHAnsi"/>
                <w:bCs/>
                <w:i/>
                <w:iCs/>
                <w:sz w:val="22"/>
                <w:szCs w:val="22"/>
              </w:rPr>
              <w:t>ia</w:t>
            </w:r>
            <w:r w:rsidRPr="00B4190E">
              <w:rPr>
                <w:rFonts w:asciiTheme="minorHAnsi" w:hAnsiTheme="minorHAnsi" w:cstheme="minorHAnsi"/>
                <w:bCs/>
                <w:i/>
                <w:iCs/>
                <w:sz w:val="22"/>
                <w:szCs w:val="22"/>
              </w:rPr>
              <w:t xml:space="preserve"> in care o parte a contractului </w:t>
            </w:r>
            <w:r w:rsidR="00892AFF" w:rsidRPr="00B4190E">
              <w:rPr>
                <w:rFonts w:asciiTheme="minorHAnsi" w:hAnsiTheme="minorHAnsi" w:cstheme="minorHAnsi"/>
                <w:bCs/>
                <w:i/>
                <w:iCs/>
                <w:sz w:val="22"/>
                <w:szCs w:val="22"/>
              </w:rPr>
              <w:t>urmeaz</w:t>
            </w:r>
            <w:r w:rsidR="00991D76" w:rsidRPr="00B4190E">
              <w:rPr>
                <w:rFonts w:asciiTheme="minorHAnsi" w:hAnsiTheme="minorHAnsi" w:cstheme="minorHAnsi"/>
                <w:bCs/>
                <w:i/>
                <w:iCs/>
                <w:sz w:val="22"/>
                <w:szCs w:val="22"/>
              </w:rPr>
              <w:t>a</w:t>
            </w:r>
            <w:r w:rsidRPr="00B4190E">
              <w:rPr>
                <w:rFonts w:asciiTheme="minorHAnsi" w:hAnsiTheme="minorHAnsi" w:cstheme="minorHAnsi"/>
                <w:bCs/>
                <w:i/>
                <w:iCs/>
                <w:sz w:val="22"/>
                <w:szCs w:val="22"/>
              </w:rPr>
              <w:t xml:space="preserve"> s</w:t>
            </w:r>
            <w:r w:rsidR="000B05EB" w:rsidRPr="00B4190E">
              <w:rPr>
                <w:rFonts w:asciiTheme="minorHAnsi" w:hAnsiTheme="minorHAnsi" w:cstheme="minorHAnsi"/>
                <w:bCs/>
                <w:i/>
                <w:iCs/>
                <w:sz w:val="22"/>
                <w:szCs w:val="22"/>
              </w:rPr>
              <w:t>a</w:t>
            </w:r>
            <w:r w:rsidRPr="00B4190E">
              <w:rPr>
                <w:rFonts w:asciiTheme="minorHAnsi" w:hAnsiTheme="minorHAnsi" w:cstheme="minorHAnsi"/>
                <w:bCs/>
                <w:i/>
                <w:iCs/>
                <w:sz w:val="22"/>
                <w:szCs w:val="22"/>
              </w:rPr>
              <w:t xml:space="preserve"> se subcontracteze.</w:t>
            </w:r>
            <w:r w:rsidR="00371DAE" w:rsidRPr="00B4190E">
              <w:rPr>
                <w:rFonts w:asciiTheme="minorHAnsi" w:hAnsiTheme="minorHAnsi" w:cstheme="minorHAnsi"/>
                <w:bCs/>
                <w:i/>
                <w:iCs/>
                <w:sz w:val="22"/>
                <w:szCs w:val="22"/>
              </w:rPr>
              <w:t xml:space="preserve"> </w:t>
            </w:r>
          </w:p>
        </w:tc>
      </w:tr>
      <w:tr w:rsidR="009F1B0D" w:rsidRPr="00B4190E" w14:paraId="76A71AED" w14:textId="77777777" w:rsidTr="00432DB9">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EA68D" w14:textId="11FB227E" w:rsidR="009F1B0D" w:rsidRPr="00B4190E" w:rsidRDefault="009F1B0D" w:rsidP="00E81DD4">
            <w:pPr>
              <w:pStyle w:val="ListParagraph"/>
              <w:numPr>
                <w:ilvl w:val="0"/>
                <w:numId w:val="25"/>
              </w:numPr>
              <w:tabs>
                <w:tab w:val="left" w:pos="29"/>
                <w:tab w:val="left" w:pos="426"/>
              </w:tabs>
              <w:spacing w:after="240" w:line="276" w:lineRule="auto"/>
              <w:ind w:left="0" w:firstLine="0"/>
              <w:jc w:val="both"/>
              <w:rPr>
                <w:rFonts w:asciiTheme="minorHAnsi" w:hAnsiTheme="minorHAnsi" w:cstheme="minorHAnsi"/>
                <w:bCs/>
                <w:sz w:val="22"/>
                <w:szCs w:val="22"/>
                <w:lang w:val="ro-RO"/>
              </w:rPr>
            </w:pPr>
            <w:r w:rsidRPr="00B4190E">
              <w:rPr>
                <w:rFonts w:asciiTheme="minorHAnsi" w:hAnsiTheme="minorHAnsi" w:cstheme="minorHAnsi"/>
                <w:b/>
                <w:bCs/>
                <w:iCs/>
                <w:sz w:val="22"/>
                <w:szCs w:val="22"/>
                <w:lang w:val="ro-RO"/>
              </w:rPr>
              <w:t>Acord</w:t>
            </w:r>
            <w:r w:rsidRPr="00B4190E">
              <w:rPr>
                <w:rFonts w:asciiTheme="minorHAnsi" w:hAnsiTheme="minorHAnsi" w:cstheme="minorHAnsi"/>
                <w:b/>
                <w:sz w:val="22"/>
                <w:szCs w:val="22"/>
                <w:lang w:val="ro-RO"/>
              </w:rPr>
              <w:t xml:space="preserve"> de asociere – Formular </w:t>
            </w:r>
            <w:r w:rsidR="00022DE3" w:rsidRPr="00B4190E">
              <w:rPr>
                <w:rFonts w:asciiTheme="minorHAnsi" w:hAnsiTheme="minorHAnsi" w:cstheme="minorHAnsi"/>
                <w:b/>
                <w:sz w:val="22"/>
                <w:szCs w:val="22"/>
                <w:lang w:val="ro-RO"/>
              </w:rPr>
              <w:t>7</w:t>
            </w:r>
            <w:r w:rsidR="00292DE1" w:rsidRPr="00B4190E">
              <w:rPr>
                <w:rFonts w:asciiTheme="minorHAnsi" w:hAnsiTheme="minorHAnsi" w:cstheme="minorHAnsi"/>
                <w:b/>
                <w:sz w:val="22"/>
                <w:szCs w:val="22"/>
                <w:lang w:val="ro-RO"/>
              </w:rPr>
              <w:t xml:space="preserve">, </w:t>
            </w:r>
            <w:r w:rsidR="00292DE1" w:rsidRPr="00B4190E">
              <w:rPr>
                <w:rFonts w:asciiTheme="minorHAnsi" w:hAnsiTheme="minorHAnsi" w:cstheme="minorHAnsi"/>
                <w:bCs/>
                <w:sz w:val="22"/>
                <w:szCs w:val="22"/>
                <w:lang w:val="ro-RO"/>
              </w:rPr>
              <w:t>dac</w:t>
            </w:r>
            <w:r w:rsidR="000B05EB" w:rsidRPr="00B4190E">
              <w:rPr>
                <w:rFonts w:asciiTheme="minorHAnsi" w:hAnsiTheme="minorHAnsi" w:cstheme="minorHAnsi"/>
                <w:bCs/>
                <w:sz w:val="22"/>
                <w:szCs w:val="22"/>
                <w:lang w:val="ro-RO"/>
              </w:rPr>
              <w:t>a</w:t>
            </w:r>
            <w:r w:rsidR="00292DE1" w:rsidRPr="00B4190E">
              <w:rPr>
                <w:rFonts w:asciiTheme="minorHAnsi" w:hAnsiTheme="minorHAnsi" w:cstheme="minorHAnsi"/>
                <w:bCs/>
                <w:sz w:val="22"/>
                <w:szCs w:val="22"/>
                <w:lang w:val="ro-RO"/>
              </w:rPr>
              <w:t xml:space="preserve"> este cazul</w:t>
            </w:r>
          </w:p>
          <w:p w14:paraId="5A6BDA6B" w14:textId="158391BB" w:rsidR="003D5B8C" w:rsidRPr="00B4190E" w:rsidRDefault="003D5B8C" w:rsidP="00E81DD4">
            <w:pPr>
              <w:tabs>
                <w:tab w:val="left" w:pos="29"/>
                <w:tab w:val="left" w:pos="426"/>
              </w:tabs>
              <w:suppressAutoHyphens/>
              <w:autoSpaceDE w:val="0"/>
              <w:autoSpaceDN w:val="0"/>
              <w:adjustRightInd w:val="0"/>
              <w:spacing w:after="240" w:line="276" w:lineRule="auto"/>
              <w:jc w:val="both"/>
              <w:rPr>
                <w:rFonts w:asciiTheme="minorHAnsi" w:hAnsiTheme="minorHAnsi" w:cstheme="minorHAnsi"/>
                <w:b/>
                <w:bCs/>
                <w:iCs/>
                <w:sz w:val="22"/>
                <w:szCs w:val="22"/>
              </w:rPr>
            </w:pPr>
            <w:r w:rsidRPr="00B4190E">
              <w:rPr>
                <w:rFonts w:asciiTheme="minorHAnsi" w:hAnsiTheme="minorHAnsi" w:cstheme="minorHAnsi"/>
                <w:bCs/>
                <w:i/>
                <w:iCs/>
                <w:sz w:val="22"/>
                <w:szCs w:val="22"/>
              </w:rPr>
              <w:t xml:space="preserve">*Nota: </w:t>
            </w:r>
            <w:r w:rsidR="007E7674" w:rsidRPr="00B4190E">
              <w:rPr>
                <w:rFonts w:asciiTheme="minorHAnsi" w:hAnsiTheme="minorHAnsi" w:cstheme="minorHAnsi"/>
                <w:bCs/>
                <w:i/>
                <w:iCs/>
                <w:sz w:val="22"/>
                <w:szCs w:val="22"/>
              </w:rPr>
              <w:t>Acest document</w:t>
            </w:r>
            <w:r w:rsidRPr="00B4190E">
              <w:rPr>
                <w:rFonts w:asciiTheme="minorHAnsi" w:hAnsiTheme="minorHAnsi" w:cstheme="minorHAnsi"/>
                <w:bCs/>
                <w:i/>
                <w:iCs/>
                <w:sz w:val="22"/>
                <w:szCs w:val="22"/>
              </w:rPr>
              <w:t xml:space="preserve"> se depun la oferta numai in </w:t>
            </w:r>
            <w:r w:rsidR="00892AFF" w:rsidRPr="00B4190E">
              <w:rPr>
                <w:rFonts w:asciiTheme="minorHAnsi" w:hAnsiTheme="minorHAnsi" w:cstheme="minorHAnsi"/>
                <w:bCs/>
                <w:i/>
                <w:iCs/>
                <w:sz w:val="22"/>
                <w:szCs w:val="22"/>
              </w:rPr>
              <w:t>situa</w:t>
            </w:r>
            <w:r w:rsidR="00991D76" w:rsidRPr="00B4190E">
              <w:rPr>
                <w:rFonts w:asciiTheme="minorHAnsi" w:hAnsiTheme="minorHAnsi" w:cstheme="minorHAnsi"/>
                <w:bCs/>
                <w:i/>
                <w:iCs/>
                <w:sz w:val="22"/>
                <w:szCs w:val="22"/>
              </w:rPr>
              <w:t>t</w:t>
            </w:r>
            <w:r w:rsidR="00892AFF" w:rsidRPr="00B4190E">
              <w:rPr>
                <w:rFonts w:asciiTheme="minorHAnsi" w:hAnsiTheme="minorHAnsi" w:cstheme="minorHAnsi"/>
                <w:bCs/>
                <w:i/>
                <w:iCs/>
                <w:sz w:val="22"/>
                <w:szCs w:val="22"/>
              </w:rPr>
              <w:t>ia</w:t>
            </w:r>
            <w:r w:rsidRPr="00B4190E">
              <w:rPr>
                <w:rFonts w:asciiTheme="minorHAnsi" w:hAnsiTheme="minorHAnsi" w:cstheme="minorHAnsi"/>
                <w:bCs/>
                <w:i/>
                <w:iCs/>
                <w:sz w:val="22"/>
                <w:szCs w:val="22"/>
              </w:rPr>
              <w:t xml:space="preserve"> in care </w:t>
            </w:r>
            <w:r w:rsidR="00292DE1" w:rsidRPr="00B4190E">
              <w:rPr>
                <w:rFonts w:asciiTheme="minorHAnsi" w:hAnsiTheme="minorHAnsi" w:cstheme="minorHAnsi"/>
                <w:bCs/>
                <w:i/>
                <w:iCs/>
                <w:sz w:val="22"/>
                <w:szCs w:val="22"/>
              </w:rPr>
              <w:t>oferta este depus</w:t>
            </w:r>
            <w:r w:rsidR="000B05EB" w:rsidRPr="00B4190E">
              <w:rPr>
                <w:rFonts w:asciiTheme="minorHAnsi" w:hAnsiTheme="minorHAnsi" w:cstheme="minorHAnsi"/>
                <w:bCs/>
                <w:i/>
                <w:iCs/>
                <w:sz w:val="22"/>
                <w:szCs w:val="22"/>
              </w:rPr>
              <w:t>a</w:t>
            </w:r>
            <w:r w:rsidR="00292DE1" w:rsidRPr="00B4190E">
              <w:rPr>
                <w:rFonts w:asciiTheme="minorHAnsi" w:hAnsiTheme="minorHAnsi" w:cstheme="minorHAnsi"/>
                <w:bCs/>
                <w:i/>
                <w:iCs/>
                <w:sz w:val="22"/>
                <w:szCs w:val="22"/>
              </w:rPr>
              <w:t xml:space="preserve"> </w:t>
            </w:r>
            <w:r w:rsidR="000B05EB" w:rsidRPr="00B4190E">
              <w:rPr>
                <w:rFonts w:asciiTheme="minorHAnsi" w:hAnsiTheme="minorHAnsi" w:cstheme="minorHAnsi"/>
                <w:bCs/>
                <w:i/>
                <w:iCs/>
                <w:sz w:val="22"/>
                <w:szCs w:val="22"/>
              </w:rPr>
              <w:t>i</w:t>
            </w:r>
            <w:r w:rsidR="00292DE1" w:rsidRPr="00B4190E">
              <w:rPr>
                <w:rFonts w:asciiTheme="minorHAnsi" w:hAnsiTheme="minorHAnsi" w:cstheme="minorHAnsi"/>
                <w:bCs/>
                <w:i/>
                <w:iCs/>
                <w:sz w:val="22"/>
                <w:szCs w:val="22"/>
              </w:rPr>
              <w:t>n asociere.</w:t>
            </w:r>
          </w:p>
        </w:tc>
      </w:tr>
      <w:tr w:rsidR="00371DAE" w:rsidRPr="00B4190E" w14:paraId="060A4AC6" w14:textId="77777777" w:rsidTr="00432DB9">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67A30" w14:textId="766751B5" w:rsidR="00371DAE" w:rsidRPr="00B4190E" w:rsidRDefault="00371DAE" w:rsidP="00E81DD4">
            <w:pPr>
              <w:pStyle w:val="ListParagraph"/>
              <w:numPr>
                <w:ilvl w:val="0"/>
                <w:numId w:val="25"/>
              </w:numPr>
              <w:tabs>
                <w:tab w:val="left" w:pos="29"/>
                <w:tab w:val="left" w:pos="426"/>
              </w:tabs>
              <w:spacing w:after="240" w:line="276" w:lineRule="auto"/>
              <w:ind w:left="0" w:firstLine="0"/>
              <w:jc w:val="both"/>
              <w:rPr>
                <w:rFonts w:asciiTheme="minorHAnsi" w:hAnsiTheme="minorHAnsi" w:cstheme="minorHAnsi"/>
                <w:b/>
                <w:bCs/>
                <w:iCs/>
                <w:sz w:val="22"/>
                <w:szCs w:val="22"/>
                <w:lang w:val="ro-RO"/>
              </w:rPr>
            </w:pPr>
            <w:r w:rsidRPr="00B4190E">
              <w:rPr>
                <w:rFonts w:asciiTheme="minorHAnsi" w:hAnsiTheme="minorHAnsi" w:cstheme="minorHAnsi"/>
                <w:b/>
                <w:bCs/>
                <w:iCs/>
                <w:sz w:val="22"/>
                <w:szCs w:val="22"/>
                <w:lang w:val="ro-RO"/>
              </w:rPr>
              <w:t>Angajamentul</w:t>
            </w:r>
            <w:r w:rsidRPr="00B4190E">
              <w:rPr>
                <w:rFonts w:asciiTheme="minorHAnsi" w:hAnsiTheme="minorHAnsi" w:cstheme="minorHAnsi"/>
                <w:b/>
                <w:sz w:val="22"/>
                <w:szCs w:val="22"/>
                <w:lang w:val="ro-RO"/>
              </w:rPr>
              <w:t xml:space="preserve"> ofertantului de a nu subcontracta prestarea serviciilor </w:t>
            </w:r>
            <w:r w:rsidRPr="00B4190E">
              <w:rPr>
                <w:rFonts w:asciiTheme="minorHAnsi" w:hAnsiTheme="minorHAnsi" w:cstheme="minorHAnsi"/>
                <w:sz w:val="22"/>
                <w:szCs w:val="22"/>
                <w:lang w:val="ro-RO"/>
              </w:rPr>
              <w:t xml:space="preserve">ulterior emiterii comenzii </w:t>
            </w:r>
            <w:r w:rsidR="00892AFF" w:rsidRPr="00B4190E">
              <w:rPr>
                <w:rFonts w:asciiTheme="minorHAnsi" w:hAnsiTheme="minorHAnsi" w:cstheme="minorHAnsi"/>
                <w:sz w:val="22"/>
                <w:szCs w:val="22"/>
                <w:lang w:val="ro-RO"/>
              </w:rPr>
              <w:t>f</w:t>
            </w:r>
            <w:r w:rsidR="00991D76" w:rsidRPr="00B4190E">
              <w:rPr>
                <w:rFonts w:asciiTheme="minorHAnsi" w:hAnsiTheme="minorHAnsi" w:cstheme="minorHAnsi"/>
                <w:sz w:val="22"/>
                <w:szCs w:val="22"/>
                <w:lang w:val="ro-RO"/>
              </w:rPr>
              <w:t>a</w:t>
            </w:r>
            <w:r w:rsidR="00892AFF" w:rsidRPr="00B4190E">
              <w:rPr>
                <w:rFonts w:asciiTheme="minorHAnsi" w:hAnsiTheme="minorHAnsi" w:cstheme="minorHAnsi"/>
                <w:sz w:val="22"/>
                <w:szCs w:val="22"/>
                <w:lang w:val="ro-RO"/>
              </w:rPr>
              <w:t>r</w:t>
            </w:r>
            <w:r w:rsidR="00991D76"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 xml:space="preserve"> acceptul </w:t>
            </w:r>
            <w:r w:rsidR="00892AFF" w:rsidRPr="00B4190E">
              <w:rPr>
                <w:rFonts w:asciiTheme="minorHAnsi" w:hAnsiTheme="minorHAnsi" w:cstheme="minorHAnsi"/>
                <w:sz w:val="22"/>
                <w:szCs w:val="22"/>
                <w:lang w:val="ro-RO"/>
              </w:rPr>
              <w:t>autorit</w:t>
            </w:r>
            <w:r w:rsidR="00991D76" w:rsidRPr="00B4190E">
              <w:rPr>
                <w:rFonts w:asciiTheme="minorHAnsi" w:hAnsiTheme="minorHAnsi" w:cstheme="minorHAnsi"/>
                <w:sz w:val="22"/>
                <w:szCs w:val="22"/>
                <w:lang w:val="ro-RO"/>
              </w:rPr>
              <w:t>at</w:t>
            </w:r>
            <w:r w:rsidR="00892AFF" w:rsidRPr="00B4190E">
              <w:rPr>
                <w:rFonts w:asciiTheme="minorHAnsi" w:hAnsiTheme="minorHAnsi" w:cstheme="minorHAnsi"/>
                <w:sz w:val="22"/>
                <w:szCs w:val="22"/>
                <w:lang w:val="ro-RO"/>
              </w:rPr>
              <w:t>ii</w:t>
            </w:r>
            <w:r w:rsidRPr="00B4190E">
              <w:rPr>
                <w:rFonts w:asciiTheme="minorHAnsi" w:hAnsiTheme="minorHAnsi" w:cstheme="minorHAnsi"/>
                <w:sz w:val="22"/>
                <w:szCs w:val="22"/>
                <w:lang w:val="ro-RO"/>
              </w:rPr>
              <w:t xml:space="preserve"> contractante, </w:t>
            </w:r>
            <w:r w:rsidR="00892AFF" w:rsidRPr="00B4190E">
              <w:rPr>
                <w:rFonts w:asciiTheme="minorHAnsi" w:hAnsiTheme="minorHAnsi" w:cstheme="minorHAnsi"/>
                <w:sz w:val="22"/>
                <w:szCs w:val="22"/>
                <w:lang w:val="ro-RO"/>
              </w:rPr>
              <w:t>c</w:t>
            </w:r>
            <w:r w:rsidR="00991D76" w:rsidRPr="00B4190E">
              <w:rPr>
                <w:rFonts w:asciiTheme="minorHAnsi" w:hAnsiTheme="minorHAnsi" w:cstheme="minorHAnsi"/>
                <w:sz w:val="22"/>
                <w:szCs w:val="22"/>
                <w:lang w:val="ro-RO"/>
              </w:rPr>
              <w:t>a</w:t>
            </w:r>
            <w:r w:rsidR="00892AFF" w:rsidRPr="00B4190E">
              <w:rPr>
                <w:rFonts w:asciiTheme="minorHAnsi" w:hAnsiTheme="minorHAnsi" w:cstheme="minorHAnsi"/>
                <w:sz w:val="22"/>
                <w:szCs w:val="22"/>
                <w:lang w:val="ro-RO"/>
              </w:rPr>
              <w:t>tre</w:t>
            </w:r>
            <w:r w:rsidRPr="00B4190E">
              <w:rPr>
                <w:rFonts w:asciiTheme="minorHAnsi" w:hAnsiTheme="minorHAnsi" w:cstheme="minorHAnsi"/>
                <w:sz w:val="22"/>
                <w:szCs w:val="22"/>
                <w:lang w:val="ro-RO"/>
              </w:rPr>
              <w:t xml:space="preserve"> operatori economici care nu au fost </w:t>
            </w:r>
            <w:r w:rsidR="00892AFF" w:rsidRPr="00B4190E">
              <w:rPr>
                <w:rFonts w:asciiTheme="minorHAnsi" w:hAnsiTheme="minorHAnsi" w:cstheme="minorHAnsi"/>
                <w:sz w:val="22"/>
                <w:szCs w:val="22"/>
                <w:lang w:val="ro-RO"/>
              </w:rPr>
              <w:t>nominaliza</w:t>
            </w:r>
            <w:r w:rsidR="00991D76" w:rsidRPr="00B4190E">
              <w:rPr>
                <w:rFonts w:asciiTheme="minorHAnsi" w:hAnsiTheme="minorHAnsi" w:cstheme="minorHAnsi"/>
                <w:sz w:val="22"/>
                <w:szCs w:val="22"/>
                <w:lang w:val="ro-RO"/>
              </w:rPr>
              <w:t>t</w:t>
            </w:r>
            <w:r w:rsidR="00892AFF" w:rsidRPr="00B4190E">
              <w:rPr>
                <w:rFonts w:asciiTheme="minorHAnsi" w:hAnsiTheme="minorHAnsi" w:cstheme="minorHAnsi"/>
                <w:sz w:val="22"/>
                <w:szCs w:val="22"/>
                <w:lang w:val="ro-RO"/>
              </w:rPr>
              <w:t>i</w:t>
            </w:r>
            <w:r w:rsidRPr="00B4190E">
              <w:rPr>
                <w:rFonts w:asciiTheme="minorHAnsi" w:hAnsiTheme="minorHAnsi" w:cstheme="minorHAnsi"/>
                <w:sz w:val="22"/>
                <w:szCs w:val="22"/>
                <w:lang w:val="ro-RO"/>
              </w:rPr>
              <w:t xml:space="preserve"> ca fiind </w:t>
            </w:r>
            <w:r w:rsidR="00892AFF" w:rsidRPr="00B4190E">
              <w:rPr>
                <w:rFonts w:asciiTheme="minorHAnsi" w:hAnsiTheme="minorHAnsi" w:cstheme="minorHAnsi"/>
                <w:sz w:val="22"/>
                <w:szCs w:val="22"/>
                <w:lang w:val="ro-RO"/>
              </w:rPr>
              <w:t>subcontractan</w:t>
            </w:r>
            <w:r w:rsidR="00991D76" w:rsidRPr="00B4190E">
              <w:rPr>
                <w:rFonts w:asciiTheme="minorHAnsi" w:hAnsiTheme="minorHAnsi" w:cstheme="minorHAnsi"/>
                <w:sz w:val="22"/>
                <w:szCs w:val="22"/>
                <w:lang w:val="ro-RO"/>
              </w:rPr>
              <w:t>t</w:t>
            </w:r>
            <w:r w:rsidR="00892AFF" w:rsidRPr="00B4190E">
              <w:rPr>
                <w:rFonts w:asciiTheme="minorHAnsi" w:hAnsiTheme="minorHAnsi" w:cstheme="minorHAnsi"/>
                <w:sz w:val="22"/>
                <w:szCs w:val="22"/>
                <w:lang w:val="ro-RO"/>
              </w:rPr>
              <w:t>i</w:t>
            </w:r>
            <w:r w:rsidRPr="00B4190E">
              <w:rPr>
                <w:rFonts w:asciiTheme="minorHAnsi" w:hAnsiTheme="minorHAnsi" w:cstheme="minorHAnsi"/>
                <w:sz w:val="22"/>
                <w:szCs w:val="22"/>
                <w:lang w:val="ro-RO"/>
              </w:rPr>
              <w:t xml:space="preserve"> </w:t>
            </w:r>
            <w:r w:rsidR="000B05EB" w:rsidRPr="00B4190E">
              <w:rPr>
                <w:rFonts w:asciiTheme="minorHAnsi" w:hAnsiTheme="minorHAnsi" w:cstheme="minorHAnsi"/>
                <w:sz w:val="22"/>
                <w:szCs w:val="22"/>
                <w:lang w:val="ro-RO"/>
              </w:rPr>
              <w:t>i</w:t>
            </w:r>
            <w:r w:rsidRPr="00B4190E">
              <w:rPr>
                <w:rFonts w:asciiTheme="minorHAnsi" w:hAnsiTheme="minorHAnsi" w:cstheme="minorHAnsi"/>
                <w:sz w:val="22"/>
                <w:szCs w:val="22"/>
                <w:lang w:val="ro-RO"/>
              </w:rPr>
              <w:t>n cadrul ofertei</w:t>
            </w:r>
            <w:r w:rsidR="003D5B8C" w:rsidRPr="00B4190E">
              <w:rPr>
                <w:rFonts w:asciiTheme="minorHAnsi" w:hAnsiTheme="minorHAnsi" w:cstheme="minorHAnsi"/>
                <w:sz w:val="22"/>
                <w:szCs w:val="22"/>
                <w:lang w:val="ro-RO"/>
              </w:rPr>
              <w:t xml:space="preserve"> </w:t>
            </w:r>
            <w:r w:rsidR="000B05EB" w:rsidRPr="00B4190E">
              <w:rPr>
                <w:rFonts w:asciiTheme="minorHAnsi" w:hAnsiTheme="minorHAnsi" w:cstheme="minorHAnsi"/>
                <w:sz w:val="22"/>
                <w:szCs w:val="22"/>
                <w:lang w:val="ro-RO"/>
              </w:rPr>
              <w:t>i</w:t>
            </w:r>
            <w:r w:rsidR="003D5B8C" w:rsidRPr="00B4190E">
              <w:rPr>
                <w:rFonts w:asciiTheme="minorHAnsi" w:eastAsia="MS Mincho" w:hAnsiTheme="minorHAnsi" w:cstheme="minorHAnsi"/>
                <w:sz w:val="22"/>
                <w:szCs w:val="22"/>
                <w:lang w:val="ro-RO"/>
              </w:rPr>
              <w:t xml:space="preserve">n alte </w:t>
            </w:r>
            <w:r w:rsidR="00892AFF" w:rsidRPr="00B4190E">
              <w:rPr>
                <w:rFonts w:asciiTheme="minorHAnsi" w:hAnsiTheme="minorHAnsi" w:cstheme="minorHAnsi"/>
                <w:sz w:val="22"/>
                <w:szCs w:val="22"/>
                <w:lang w:val="ro-RO"/>
              </w:rPr>
              <w:t>condi</w:t>
            </w:r>
            <w:r w:rsidR="00991D76" w:rsidRPr="00B4190E">
              <w:rPr>
                <w:rFonts w:asciiTheme="minorHAnsi" w:hAnsiTheme="minorHAnsi" w:cstheme="minorHAnsi"/>
                <w:sz w:val="22"/>
                <w:szCs w:val="22"/>
                <w:lang w:val="ro-RO"/>
              </w:rPr>
              <w:t>t</w:t>
            </w:r>
            <w:r w:rsidR="00892AFF" w:rsidRPr="00B4190E">
              <w:rPr>
                <w:rFonts w:asciiTheme="minorHAnsi" w:hAnsiTheme="minorHAnsi" w:cstheme="minorHAnsi"/>
                <w:sz w:val="22"/>
                <w:szCs w:val="22"/>
                <w:lang w:val="ro-RO"/>
              </w:rPr>
              <w:t>ii</w:t>
            </w:r>
            <w:r w:rsidR="003D5B8C" w:rsidRPr="00B4190E">
              <w:rPr>
                <w:rFonts w:asciiTheme="minorHAnsi" w:eastAsia="MS Mincho" w:hAnsiTheme="minorHAnsi" w:cstheme="minorHAnsi"/>
                <w:sz w:val="22"/>
                <w:szCs w:val="22"/>
                <w:lang w:val="ro-RO"/>
              </w:rPr>
              <w:t xml:space="preserve"> </w:t>
            </w:r>
            <w:r w:rsidR="00892AFF" w:rsidRPr="00B4190E">
              <w:rPr>
                <w:rFonts w:asciiTheme="minorHAnsi" w:hAnsiTheme="minorHAnsi" w:cstheme="minorHAnsi"/>
                <w:sz w:val="22"/>
                <w:szCs w:val="22"/>
                <w:lang w:val="ro-RO"/>
              </w:rPr>
              <w:t>dec</w:t>
            </w:r>
            <w:r w:rsidR="00991D76" w:rsidRPr="00B4190E">
              <w:rPr>
                <w:rFonts w:asciiTheme="minorHAnsi" w:hAnsiTheme="minorHAnsi" w:cstheme="minorHAnsi"/>
                <w:sz w:val="22"/>
                <w:szCs w:val="22"/>
                <w:lang w:val="ro-RO"/>
              </w:rPr>
              <w:t>a</w:t>
            </w:r>
            <w:r w:rsidR="00892AFF" w:rsidRPr="00B4190E">
              <w:rPr>
                <w:rFonts w:asciiTheme="minorHAnsi" w:hAnsiTheme="minorHAnsi" w:cstheme="minorHAnsi"/>
                <w:sz w:val="22"/>
                <w:szCs w:val="22"/>
                <w:lang w:val="ro-RO"/>
              </w:rPr>
              <w:t>t</w:t>
            </w:r>
            <w:r w:rsidR="003D5B8C" w:rsidRPr="00B4190E">
              <w:rPr>
                <w:rFonts w:asciiTheme="minorHAnsi" w:eastAsia="MS Mincho" w:hAnsiTheme="minorHAnsi" w:cstheme="minorHAnsi"/>
                <w:sz w:val="22"/>
                <w:szCs w:val="22"/>
                <w:lang w:val="ro-RO"/>
              </w:rPr>
              <w:t xml:space="preserve"> cele </w:t>
            </w:r>
            <w:r w:rsidR="00892AFF" w:rsidRPr="00B4190E">
              <w:rPr>
                <w:rFonts w:asciiTheme="minorHAnsi" w:hAnsiTheme="minorHAnsi" w:cstheme="minorHAnsi"/>
                <w:sz w:val="22"/>
                <w:szCs w:val="22"/>
                <w:lang w:val="ro-RO"/>
              </w:rPr>
              <w:t>prev</w:t>
            </w:r>
            <w:r w:rsidR="00991D76" w:rsidRPr="00B4190E">
              <w:rPr>
                <w:rFonts w:asciiTheme="minorHAnsi" w:hAnsiTheme="minorHAnsi" w:cstheme="minorHAnsi"/>
                <w:sz w:val="22"/>
                <w:szCs w:val="22"/>
                <w:lang w:val="ro-RO"/>
              </w:rPr>
              <w:t>a</w:t>
            </w:r>
            <w:r w:rsidR="00892AFF" w:rsidRPr="00B4190E">
              <w:rPr>
                <w:rFonts w:asciiTheme="minorHAnsi" w:hAnsiTheme="minorHAnsi" w:cstheme="minorHAnsi"/>
                <w:sz w:val="22"/>
                <w:szCs w:val="22"/>
                <w:lang w:val="ro-RO"/>
              </w:rPr>
              <w:t>zute</w:t>
            </w:r>
            <w:r w:rsidR="003D5B8C" w:rsidRPr="00B4190E">
              <w:rPr>
                <w:rFonts w:asciiTheme="minorHAnsi" w:eastAsia="MS Mincho" w:hAnsiTheme="minorHAnsi" w:cstheme="minorHAnsi"/>
                <w:sz w:val="22"/>
                <w:szCs w:val="22"/>
                <w:lang w:val="ro-RO"/>
              </w:rPr>
              <w:t xml:space="preserve"> la art. 219 din </w:t>
            </w:r>
            <w:r w:rsidR="003D5B8C" w:rsidRPr="00B4190E">
              <w:rPr>
                <w:rFonts w:asciiTheme="minorHAnsi" w:hAnsiTheme="minorHAnsi" w:cstheme="minorHAnsi"/>
                <w:sz w:val="22"/>
                <w:szCs w:val="22"/>
                <w:lang w:val="ro-RO"/>
              </w:rPr>
              <w:t>L</w:t>
            </w:r>
            <w:r w:rsidR="003D5B8C" w:rsidRPr="00B4190E">
              <w:rPr>
                <w:rFonts w:asciiTheme="minorHAnsi" w:eastAsia="MS Mincho" w:hAnsiTheme="minorHAnsi" w:cstheme="minorHAnsi"/>
                <w:sz w:val="22"/>
                <w:szCs w:val="22"/>
                <w:lang w:val="ro-RO"/>
              </w:rPr>
              <w:t>egea nr. 98/ 2016, coroborate cu cele ale art</w:t>
            </w:r>
            <w:r w:rsidR="003D5B8C" w:rsidRPr="00B4190E">
              <w:rPr>
                <w:rFonts w:asciiTheme="minorHAnsi" w:hAnsiTheme="minorHAnsi" w:cstheme="minorHAnsi"/>
                <w:sz w:val="22"/>
                <w:szCs w:val="22"/>
                <w:lang w:val="ro-RO"/>
              </w:rPr>
              <w:t>.</w:t>
            </w:r>
            <w:r w:rsidR="003D5B8C" w:rsidRPr="00B4190E">
              <w:rPr>
                <w:rFonts w:asciiTheme="minorHAnsi" w:eastAsia="MS Mincho" w:hAnsiTheme="minorHAnsi" w:cstheme="minorHAnsi"/>
                <w:sz w:val="22"/>
                <w:szCs w:val="22"/>
                <w:lang w:val="ro-RO"/>
              </w:rPr>
              <w:t xml:space="preserve"> 151 din Anexa la H.G nr. 395/2016</w:t>
            </w:r>
            <w:r w:rsidRPr="00B4190E">
              <w:rPr>
                <w:rFonts w:asciiTheme="minorHAnsi" w:hAnsiTheme="minorHAnsi" w:cstheme="minorHAnsi"/>
                <w:sz w:val="22"/>
                <w:szCs w:val="22"/>
                <w:lang w:val="ro-RO"/>
              </w:rPr>
              <w:t xml:space="preserve">. </w:t>
            </w:r>
            <w:r w:rsidR="000B05EB" w:rsidRPr="00B4190E">
              <w:rPr>
                <w:rFonts w:asciiTheme="minorHAnsi" w:hAnsiTheme="minorHAnsi" w:cstheme="minorHAnsi"/>
                <w:sz w:val="22"/>
                <w:szCs w:val="22"/>
                <w:lang w:val="ro-RO"/>
              </w:rPr>
              <w:t>I</w:t>
            </w:r>
            <w:r w:rsidRPr="00B4190E">
              <w:rPr>
                <w:rFonts w:asciiTheme="minorHAnsi" w:hAnsiTheme="minorHAnsi" w:cstheme="minorHAnsi"/>
                <w:sz w:val="22"/>
                <w:szCs w:val="22"/>
                <w:lang w:val="ro-RO"/>
              </w:rPr>
              <w:t xml:space="preserve">n acest sens se va depune o </w:t>
            </w:r>
            <w:r w:rsidR="00892AFF" w:rsidRPr="00B4190E">
              <w:rPr>
                <w:rFonts w:asciiTheme="minorHAnsi" w:hAnsiTheme="minorHAnsi" w:cstheme="minorHAnsi"/>
                <w:b/>
                <w:sz w:val="22"/>
                <w:szCs w:val="22"/>
                <w:lang w:val="ro-RO"/>
              </w:rPr>
              <w:t>Declara</w:t>
            </w:r>
            <w:r w:rsidR="00991D76" w:rsidRPr="00B4190E">
              <w:rPr>
                <w:rFonts w:asciiTheme="minorHAnsi" w:hAnsiTheme="minorHAnsi" w:cstheme="minorHAnsi"/>
                <w:b/>
                <w:sz w:val="22"/>
                <w:szCs w:val="22"/>
                <w:lang w:val="ro-RO"/>
              </w:rPr>
              <w:t>t</w:t>
            </w:r>
            <w:r w:rsidR="00892AFF" w:rsidRPr="00B4190E">
              <w:rPr>
                <w:rFonts w:asciiTheme="minorHAnsi" w:hAnsiTheme="minorHAnsi" w:cstheme="minorHAnsi"/>
                <w:b/>
                <w:sz w:val="22"/>
                <w:szCs w:val="22"/>
                <w:lang w:val="ro-RO"/>
              </w:rPr>
              <w:t>ia</w:t>
            </w:r>
            <w:r w:rsidRPr="00B4190E">
              <w:rPr>
                <w:rFonts w:asciiTheme="minorHAnsi" w:hAnsiTheme="minorHAnsi" w:cstheme="minorHAnsi"/>
                <w:b/>
                <w:sz w:val="22"/>
                <w:szCs w:val="22"/>
                <w:lang w:val="ro-RO"/>
              </w:rPr>
              <w:t xml:space="preserve"> pe propria </w:t>
            </w:r>
            <w:r w:rsidR="00892AFF" w:rsidRPr="00B4190E">
              <w:rPr>
                <w:rFonts w:asciiTheme="minorHAnsi" w:hAnsiTheme="minorHAnsi" w:cstheme="minorHAnsi"/>
                <w:b/>
                <w:sz w:val="22"/>
                <w:szCs w:val="22"/>
                <w:lang w:val="ro-RO"/>
              </w:rPr>
              <w:t>r</w:t>
            </w:r>
            <w:r w:rsidR="00991D76" w:rsidRPr="00B4190E">
              <w:rPr>
                <w:rFonts w:asciiTheme="minorHAnsi" w:hAnsiTheme="minorHAnsi" w:cstheme="minorHAnsi"/>
                <w:b/>
                <w:sz w:val="22"/>
                <w:szCs w:val="22"/>
                <w:lang w:val="ro-RO"/>
              </w:rPr>
              <w:t>a</w:t>
            </w:r>
            <w:r w:rsidR="00892AFF" w:rsidRPr="00B4190E">
              <w:rPr>
                <w:rFonts w:asciiTheme="minorHAnsi" w:hAnsiTheme="minorHAnsi" w:cstheme="minorHAnsi"/>
                <w:b/>
                <w:sz w:val="22"/>
                <w:szCs w:val="22"/>
                <w:lang w:val="ro-RO"/>
              </w:rPr>
              <w:t>spundere</w:t>
            </w:r>
            <w:r w:rsidR="00016A41" w:rsidRPr="00B4190E">
              <w:rPr>
                <w:rFonts w:asciiTheme="minorHAnsi" w:hAnsiTheme="minorHAnsi" w:cstheme="minorHAnsi"/>
                <w:b/>
                <w:sz w:val="22"/>
                <w:szCs w:val="22"/>
                <w:lang w:val="ro-RO"/>
              </w:rPr>
              <w:t xml:space="preserve"> -  Formular </w:t>
            </w:r>
            <w:r w:rsidR="00022DE3" w:rsidRPr="00B4190E">
              <w:rPr>
                <w:rFonts w:asciiTheme="minorHAnsi" w:hAnsiTheme="minorHAnsi" w:cstheme="minorHAnsi"/>
                <w:b/>
                <w:sz w:val="22"/>
                <w:szCs w:val="22"/>
                <w:lang w:val="ro-RO"/>
              </w:rPr>
              <w:t>8</w:t>
            </w:r>
            <w:r w:rsidRPr="00B4190E">
              <w:rPr>
                <w:rFonts w:asciiTheme="minorHAnsi" w:hAnsiTheme="minorHAnsi" w:cstheme="minorHAnsi"/>
                <w:sz w:val="22"/>
                <w:szCs w:val="22"/>
                <w:lang w:val="ro-RO"/>
              </w:rPr>
              <w:t>.</w:t>
            </w:r>
          </w:p>
        </w:tc>
      </w:tr>
    </w:tbl>
    <w:p w14:paraId="6461E500" w14:textId="77777777" w:rsidR="00CC2C13" w:rsidRPr="00B4190E" w:rsidRDefault="00CC2C13" w:rsidP="00E81DD4">
      <w:pPr>
        <w:spacing w:after="240" w:line="276" w:lineRule="auto"/>
        <w:rPr>
          <w:rFonts w:asciiTheme="minorHAnsi" w:hAnsiTheme="minorHAnsi" w:cstheme="minorHAnsi"/>
          <w:sz w:val="22"/>
          <w:szCs w:val="22"/>
        </w:rPr>
      </w:pPr>
    </w:p>
    <w:p w14:paraId="53E33E68" w14:textId="1636F55A" w:rsidR="00997725" w:rsidRPr="00B4190E" w:rsidRDefault="00997725" w:rsidP="00E81DD4">
      <w:pPr>
        <w:pStyle w:val="Heading1"/>
        <w:tabs>
          <w:tab w:val="left" w:pos="426"/>
        </w:tabs>
        <w:spacing w:before="0" w:after="240" w:line="276" w:lineRule="auto"/>
        <w:jc w:val="both"/>
        <w:rPr>
          <w:rFonts w:asciiTheme="minorHAnsi" w:hAnsiTheme="minorHAnsi" w:cstheme="minorHAnsi"/>
          <w:i/>
          <w:color w:val="0070C0"/>
          <w:sz w:val="22"/>
          <w:szCs w:val="22"/>
        </w:rPr>
      </w:pPr>
      <w:bookmarkStart w:id="18" w:name="_Toc177377802"/>
      <w:r w:rsidRPr="00B4190E">
        <w:rPr>
          <w:rFonts w:asciiTheme="minorHAnsi" w:hAnsiTheme="minorHAnsi" w:cstheme="minorHAnsi"/>
          <w:i/>
          <w:color w:val="0070C0"/>
          <w:sz w:val="22"/>
          <w:szCs w:val="22"/>
        </w:rPr>
        <w:lastRenderedPageBreak/>
        <w:t xml:space="preserve">Capitolul 8. </w:t>
      </w:r>
      <w:r w:rsidR="00892AFF" w:rsidRPr="00B4190E">
        <w:rPr>
          <w:rFonts w:asciiTheme="minorHAnsi" w:eastAsia="SimSun" w:hAnsiTheme="minorHAnsi" w:cstheme="minorHAnsi"/>
          <w:i/>
          <w:color w:val="0070C0"/>
          <w:sz w:val="22"/>
          <w:szCs w:val="22"/>
          <w:lang w:eastAsia="zh-CN"/>
        </w:rPr>
        <w:t>Informa</w:t>
      </w:r>
      <w:r w:rsidR="00991D76" w:rsidRPr="00B4190E">
        <w:rPr>
          <w:rFonts w:asciiTheme="minorHAnsi" w:eastAsia="SimSun" w:hAnsiTheme="minorHAnsi" w:cstheme="minorHAnsi"/>
          <w:i/>
          <w:color w:val="0070C0"/>
          <w:sz w:val="22"/>
          <w:szCs w:val="22"/>
          <w:lang w:eastAsia="zh-CN"/>
        </w:rPr>
        <w:t>t</w:t>
      </w:r>
      <w:r w:rsidR="00892AFF" w:rsidRPr="00B4190E">
        <w:rPr>
          <w:rFonts w:asciiTheme="minorHAnsi" w:eastAsia="SimSun" w:hAnsiTheme="minorHAnsi" w:cstheme="minorHAnsi"/>
          <w:i/>
          <w:color w:val="0070C0"/>
          <w:sz w:val="22"/>
          <w:szCs w:val="22"/>
          <w:lang w:eastAsia="zh-CN"/>
        </w:rPr>
        <w:t>ii</w:t>
      </w:r>
      <w:r w:rsidR="00047502" w:rsidRPr="00B4190E">
        <w:rPr>
          <w:rFonts w:asciiTheme="minorHAnsi" w:eastAsia="SimSun" w:hAnsiTheme="minorHAnsi" w:cstheme="minorHAnsi"/>
          <w:i/>
          <w:color w:val="0070C0"/>
          <w:sz w:val="22"/>
          <w:szCs w:val="22"/>
          <w:lang w:eastAsia="zh-CN"/>
        </w:rPr>
        <w:t xml:space="preserve"> privind modalitatea </w:t>
      </w:r>
      <w:r w:rsidR="00991D76" w:rsidRPr="00B4190E">
        <w:rPr>
          <w:rFonts w:asciiTheme="minorHAnsi" w:eastAsia="SimSun" w:hAnsiTheme="minorHAnsi" w:cstheme="minorHAnsi"/>
          <w:i/>
          <w:color w:val="0070C0"/>
          <w:sz w:val="22"/>
          <w:szCs w:val="22"/>
          <w:lang w:eastAsia="zh-CN"/>
        </w:rPr>
        <w:t>i</w:t>
      </w:r>
      <w:r w:rsidR="00892AFF" w:rsidRPr="00B4190E">
        <w:rPr>
          <w:rFonts w:asciiTheme="minorHAnsi" w:eastAsia="SimSun" w:hAnsiTheme="minorHAnsi" w:cstheme="minorHAnsi"/>
          <w:i/>
          <w:color w:val="0070C0"/>
          <w:sz w:val="22"/>
          <w:szCs w:val="22"/>
          <w:lang w:eastAsia="zh-CN"/>
        </w:rPr>
        <w:t>ntocmirii</w:t>
      </w:r>
      <w:r w:rsidR="00047502" w:rsidRPr="00B4190E">
        <w:rPr>
          <w:rFonts w:asciiTheme="minorHAnsi" w:eastAsia="SimSun" w:hAnsiTheme="minorHAnsi" w:cstheme="minorHAnsi"/>
          <w:i/>
          <w:color w:val="0070C0"/>
          <w:sz w:val="22"/>
          <w:szCs w:val="22"/>
          <w:lang w:eastAsia="zh-CN"/>
        </w:rPr>
        <w:t xml:space="preserve"> ofertei tehnice</w:t>
      </w:r>
      <w:bookmarkEnd w:id="18"/>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997725" w:rsidRPr="00B4190E" w14:paraId="7E509E16" w14:textId="77777777" w:rsidTr="00432DB9">
        <w:trPr>
          <w:trHeight w:val="305"/>
        </w:trPr>
        <w:tc>
          <w:tcPr>
            <w:tcW w:w="9668" w:type="dxa"/>
            <w:shd w:val="clear" w:color="auto" w:fill="auto"/>
          </w:tcPr>
          <w:p w14:paraId="4FDE09A0" w14:textId="28939E5C" w:rsidR="00997725" w:rsidRPr="00B4190E" w:rsidRDefault="00997725" w:rsidP="00E81DD4">
            <w:pPr>
              <w:numPr>
                <w:ilvl w:val="0"/>
                <w:numId w:val="8"/>
              </w:numPr>
              <w:tabs>
                <w:tab w:val="left" w:pos="360"/>
                <w:tab w:val="left" w:pos="426"/>
              </w:tabs>
              <w:spacing w:after="240" w:line="276" w:lineRule="auto"/>
              <w:ind w:left="0" w:firstLine="0"/>
              <w:jc w:val="both"/>
              <w:rPr>
                <w:rFonts w:asciiTheme="minorHAnsi" w:eastAsia="Batang" w:hAnsiTheme="minorHAnsi" w:cstheme="minorHAnsi"/>
                <w:sz w:val="22"/>
                <w:szCs w:val="22"/>
              </w:rPr>
            </w:pPr>
            <w:r w:rsidRPr="00B4190E">
              <w:rPr>
                <w:rFonts w:asciiTheme="minorHAnsi" w:eastAsia="Batang" w:hAnsiTheme="minorHAnsi" w:cstheme="minorHAnsi"/>
                <w:b/>
                <w:sz w:val="22"/>
                <w:szCs w:val="22"/>
              </w:rPr>
              <w:t xml:space="preserve">Propunerea tehnica va fi </w:t>
            </w:r>
            <w:r w:rsidR="00991D76" w:rsidRPr="00B4190E">
              <w:rPr>
                <w:rFonts w:asciiTheme="minorHAnsi" w:eastAsia="Batang" w:hAnsiTheme="minorHAnsi" w:cstheme="minorHAnsi"/>
                <w:b/>
                <w:sz w:val="22"/>
                <w:szCs w:val="22"/>
              </w:rPr>
              <w:t>i</w:t>
            </w:r>
            <w:r w:rsidR="00892AFF" w:rsidRPr="00B4190E">
              <w:rPr>
                <w:rFonts w:asciiTheme="minorHAnsi" w:eastAsia="Batang" w:hAnsiTheme="minorHAnsi" w:cstheme="minorHAnsi"/>
                <w:b/>
                <w:sz w:val="22"/>
                <w:szCs w:val="22"/>
              </w:rPr>
              <w:t>ntocmita</w:t>
            </w:r>
            <w:r w:rsidRPr="00B4190E">
              <w:rPr>
                <w:rFonts w:asciiTheme="minorHAnsi" w:eastAsia="Batang" w:hAnsiTheme="minorHAnsi" w:cstheme="minorHAnsi"/>
                <w:b/>
                <w:sz w:val="22"/>
                <w:szCs w:val="22"/>
              </w:rPr>
              <w:t xml:space="preserve"> </w:t>
            </w:r>
            <w:r w:rsidR="00A16D90" w:rsidRPr="00B4190E">
              <w:rPr>
                <w:rFonts w:asciiTheme="minorHAnsi" w:eastAsia="Batang" w:hAnsiTheme="minorHAnsi" w:cstheme="minorHAnsi"/>
                <w:b/>
                <w:sz w:val="22"/>
                <w:szCs w:val="22"/>
              </w:rPr>
              <w:t>i</w:t>
            </w:r>
            <w:r w:rsidRPr="00B4190E">
              <w:rPr>
                <w:rFonts w:asciiTheme="minorHAnsi" w:eastAsia="Batang" w:hAnsiTheme="minorHAnsi" w:cstheme="minorHAnsi"/>
                <w:b/>
                <w:sz w:val="22"/>
                <w:szCs w:val="22"/>
              </w:rPr>
              <w:t xml:space="preserve">n </w:t>
            </w:r>
            <w:r w:rsidR="00892AFF" w:rsidRPr="00B4190E">
              <w:rPr>
                <w:rFonts w:asciiTheme="minorHAnsi" w:eastAsia="Batang" w:hAnsiTheme="minorHAnsi" w:cstheme="minorHAnsi"/>
                <w:b/>
                <w:sz w:val="22"/>
                <w:szCs w:val="22"/>
              </w:rPr>
              <w:t>a</w:t>
            </w:r>
            <w:r w:rsidR="00991D76" w:rsidRPr="00B4190E">
              <w:rPr>
                <w:rFonts w:asciiTheme="minorHAnsi" w:eastAsia="Batang" w:hAnsiTheme="minorHAnsi" w:cstheme="minorHAnsi"/>
                <w:b/>
                <w:sz w:val="22"/>
                <w:szCs w:val="22"/>
              </w:rPr>
              <w:t>s</w:t>
            </w:r>
            <w:r w:rsidR="00892AFF" w:rsidRPr="00B4190E">
              <w:rPr>
                <w:rFonts w:asciiTheme="minorHAnsi" w:eastAsia="Batang" w:hAnsiTheme="minorHAnsi" w:cstheme="minorHAnsi"/>
                <w:b/>
                <w:sz w:val="22"/>
                <w:szCs w:val="22"/>
              </w:rPr>
              <w:t>a</w:t>
            </w:r>
            <w:r w:rsidRPr="00B4190E">
              <w:rPr>
                <w:rFonts w:asciiTheme="minorHAnsi" w:eastAsia="Batang" w:hAnsiTheme="minorHAnsi" w:cstheme="minorHAnsi"/>
                <w:b/>
                <w:sz w:val="22"/>
                <w:szCs w:val="22"/>
              </w:rPr>
              <w:t xml:space="preserve"> fel </w:t>
            </w:r>
            <w:r w:rsidR="00991D76" w:rsidRPr="00B4190E">
              <w:rPr>
                <w:rFonts w:asciiTheme="minorHAnsi" w:eastAsia="Batang" w:hAnsiTheme="minorHAnsi" w:cstheme="minorHAnsi"/>
                <w:b/>
                <w:sz w:val="22"/>
                <w:szCs w:val="22"/>
              </w:rPr>
              <w:t>i</w:t>
            </w:r>
            <w:r w:rsidR="00892AFF" w:rsidRPr="00B4190E">
              <w:rPr>
                <w:rFonts w:asciiTheme="minorHAnsi" w:eastAsia="Batang" w:hAnsiTheme="minorHAnsi" w:cstheme="minorHAnsi"/>
                <w:b/>
                <w:sz w:val="22"/>
                <w:szCs w:val="22"/>
              </w:rPr>
              <w:t>nc</w:t>
            </w:r>
            <w:r w:rsidR="00991D76" w:rsidRPr="00B4190E">
              <w:rPr>
                <w:rFonts w:asciiTheme="minorHAnsi" w:eastAsia="Batang" w:hAnsiTheme="minorHAnsi" w:cstheme="minorHAnsi"/>
                <w:b/>
                <w:sz w:val="22"/>
                <w:szCs w:val="22"/>
              </w:rPr>
              <w:t>a</w:t>
            </w:r>
            <w:r w:rsidR="00892AFF" w:rsidRPr="00B4190E">
              <w:rPr>
                <w:rFonts w:asciiTheme="minorHAnsi" w:eastAsia="Batang" w:hAnsiTheme="minorHAnsi" w:cstheme="minorHAnsi"/>
                <w:b/>
                <w:sz w:val="22"/>
                <w:szCs w:val="22"/>
              </w:rPr>
              <w:t>t</w:t>
            </w:r>
            <w:r w:rsidRPr="00B4190E">
              <w:rPr>
                <w:rFonts w:asciiTheme="minorHAnsi" w:eastAsia="Batang" w:hAnsiTheme="minorHAnsi" w:cstheme="minorHAnsi"/>
                <w:b/>
                <w:sz w:val="22"/>
                <w:szCs w:val="22"/>
              </w:rPr>
              <w:t xml:space="preserve"> sa se asigure posibilitatea </w:t>
            </w:r>
            <w:r w:rsidR="00892AFF" w:rsidRPr="00B4190E">
              <w:rPr>
                <w:rFonts w:asciiTheme="minorHAnsi" w:eastAsia="Batang" w:hAnsiTheme="minorHAnsi" w:cstheme="minorHAnsi"/>
                <w:b/>
                <w:sz w:val="22"/>
                <w:szCs w:val="22"/>
              </w:rPr>
              <w:t>verific</w:t>
            </w:r>
            <w:r w:rsidR="00991D76" w:rsidRPr="00B4190E">
              <w:rPr>
                <w:rFonts w:asciiTheme="minorHAnsi" w:eastAsia="Batang" w:hAnsiTheme="minorHAnsi" w:cstheme="minorHAnsi"/>
                <w:b/>
                <w:sz w:val="22"/>
                <w:szCs w:val="22"/>
              </w:rPr>
              <w:t>a</w:t>
            </w:r>
            <w:r w:rsidR="00892AFF" w:rsidRPr="00B4190E">
              <w:rPr>
                <w:rFonts w:asciiTheme="minorHAnsi" w:eastAsia="Batang" w:hAnsiTheme="minorHAnsi" w:cstheme="minorHAnsi"/>
                <w:b/>
                <w:sz w:val="22"/>
                <w:szCs w:val="22"/>
              </w:rPr>
              <w:t>rii</w:t>
            </w:r>
            <w:r w:rsidRPr="00B4190E">
              <w:rPr>
                <w:rFonts w:asciiTheme="minorHAnsi" w:eastAsia="Batang" w:hAnsiTheme="minorHAnsi" w:cstheme="minorHAnsi"/>
                <w:b/>
                <w:sz w:val="22"/>
                <w:szCs w:val="22"/>
              </w:rPr>
              <w:t xml:space="preserve"> </w:t>
            </w:r>
            <w:r w:rsidR="00892AFF" w:rsidRPr="00B4190E">
              <w:rPr>
                <w:rFonts w:asciiTheme="minorHAnsi" w:eastAsia="Batang" w:hAnsiTheme="minorHAnsi" w:cstheme="minorHAnsi"/>
                <w:b/>
                <w:sz w:val="22"/>
                <w:szCs w:val="22"/>
              </w:rPr>
              <w:t>conformit</w:t>
            </w:r>
            <w:r w:rsidR="00991D76" w:rsidRPr="00B4190E">
              <w:rPr>
                <w:rFonts w:asciiTheme="minorHAnsi" w:eastAsia="Batang" w:hAnsiTheme="minorHAnsi" w:cstheme="minorHAnsi"/>
                <w:b/>
                <w:sz w:val="22"/>
                <w:szCs w:val="22"/>
              </w:rPr>
              <w:t>at</w:t>
            </w:r>
            <w:r w:rsidR="00892AFF" w:rsidRPr="00B4190E">
              <w:rPr>
                <w:rFonts w:asciiTheme="minorHAnsi" w:eastAsia="Batang" w:hAnsiTheme="minorHAnsi" w:cstheme="minorHAnsi"/>
                <w:b/>
                <w:sz w:val="22"/>
                <w:szCs w:val="22"/>
              </w:rPr>
              <w:t>ii</w:t>
            </w:r>
            <w:r w:rsidRPr="00B4190E">
              <w:rPr>
                <w:rFonts w:asciiTheme="minorHAnsi" w:eastAsia="Batang" w:hAnsiTheme="minorHAnsi" w:cstheme="minorHAnsi"/>
                <w:b/>
                <w:sz w:val="22"/>
                <w:szCs w:val="22"/>
              </w:rPr>
              <w:t xml:space="preserve"> acesteia cu </w:t>
            </w:r>
            <w:r w:rsidR="00892AFF" w:rsidRPr="00B4190E">
              <w:rPr>
                <w:rFonts w:asciiTheme="minorHAnsi" w:eastAsia="Batang" w:hAnsiTheme="minorHAnsi" w:cstheme="minorHAnsi"/>
                <w:b/>
                <w:sz w:val="22"/>
                <w:szCs w:val="22"/>
              </w:rPr>
              <w:t>cerin</w:t>
            </w:r>
            <w:r w:rsidR="00991D76" w:rsidRPr="00B4190E">
              <w:rPr>
                <w:rFonts w:asciiTheme="minorHAnsi" w:eastAsia="Batang" w:hAnsiTheme="minorHAnsi" w:cstheme="minorHAnsi"/>
                <w:b/>
                <w:sz w:val="22"/>
                <w:szCs w:val="22"/>
              </w:rPr>
              <w:t>t</w:t>
            </w:r>
            <w:r w:rsidR="00892AFF" w:rsidRPr="00B4190E">
              <w:rPr>
                <w:rFonts w:asciiTheme="minorHAnsi" w:eastAsia="Batang" w:hAnsiTheme="minorHAnsi" w:cstheme="minorHAnsi"/>
                <w:b/>
                <w:sz w:val="22"/>
                <w:szCs w:val="22"/>
              </w:rPr>
              <w:t>ele</w:t>
            </w:r>
            <w:r w:rsidRPr="00B4190E">
              <w:rPr>
                <w:rFonts w:asciiTheme="minorHAnsi" w:eastAsia="Batang" w:hAnsiTheme="minorHAnsi" w:cstheme="minorHAnsi"/>
                <w:b/>
                <w:sz w:val="22"/>
                <w:szCs w:val="22"/>
              </w:rPr>
              <w:t xml:space="preserve"> din </w:t>
            </w:r>
            <w:r w:rsidR="00892403" w:rsidRPr="00B4190E">
              <w:rPr>
                <w:rFonts w:asciiTheme="minorHAnsi" w:eastAsia="Batang" w:hAnsiTheme="minorHAnsi" w:cstheme="minorHAnsi"/>
                <w:b/>
                <w:sz w:val="22"/>
                <w:szCs w:val="22"/>
              </w:rPr>
              <w:t>Caietul de sarcini</w:t>
            </w:r>
            <w:r w:rsidRPr="00B4190E">
              <w:rPr>
                <w:rFonts w:asciiTheme="minorHAnsi" w:eastAsia="Batang" w:hAnsiTheme="minorHAnsi" w:cstheme="minorHAnsi"/>
                <w:b/>
                <w:sz w:val="22"/>
                <w:szCs w:val="22"/>
              </w:rPr>
              <w:t>.</w:t>
            </w:r>
          </w:p>
          <w:p w14:paraId="00B9FA19" w14:textId="272F080F" w:rsidR="00691A7B" w:rsidRPr="00B4190E" w:rsidRDefault="00691A7B" w:rsidP="00E81DD4">
            <w:pPr>
              <w:numPr>
                <w:ilvl w:val="0"/>
                <w:numId w:val="8"/>
              </w:numPr>
              <w:tabs>
                <w:tab w:val="left" w:pos="360"/>
                <w:tab w:val="left" w:pos="426"/>
              </w:tabs>
              <w:spacing w:after="240" w:line="276" w:lineRule="auto"/>
              <w:ind w:left="0" w:firstLine="0"/>
              <w:jc w:val="both"/>
              <w:rPr>
                <w:rFonts w:asciiTheme="minorHAnsi" w:eastAsia="Batang" w:hAnsiTheme="minorHAnsi" w:cstheme="minorHAnsi"/>
                <w:b/>
                <w:bCs/>
                <w:sz w:val="22"/>
                <w:szCs w:val="22"/>
              </w:rPr>
            </w:pPr>
            <w:r w:rsidRPr="00B4190E">
              <w:rPr>
                <w:rFonts w:asciiTheme="minorHAnsi" w:eastAsia="Batang" w:hAnsiTheme="minorHAnsi" w:cstheme="minorHAnsi"/>
                <w:sz w:val="22"/>
                <w:szCs w:val="22"/>
              </w:rPr>
              <w:t xml:space="preserve">Se va depune </w:t>
            </w:r>
            <w:r w:rsidR="00892AFF" w:rsidRPr="00B4190E">
              <w:rPr>
                <w:rFonts w:asciiTheme="minorHAnsi" w:eastAsia="Batang" w:hAnsiTheme="minorHAnsi" w:cstheme="minorHAnsi"/>
                <w:sz w:val="22"/>
                <w:szCs w:val="22"/>
              </w:rPr>
              <w:t>Declara</w:t>
            </w:r>
            <w:r w:rsidR="00991D76" w:rsidRPr="00B4190E">
              <w:rPr>
                <w:rFonts w:asciiTheme="minorHAnsi" w:eastAsia="Batang" w:hAnsiTheme="minorHAnsi" w:cstheme="minorHAnsi"/>
                <w:sz w:val="22"/>
                <w:szCs w:val="22"/>
              </w:rPr>
              <w:t>t</w:t>
            </w:r>
            <w:r w:rsidR="00892AFF" w:rsidRPr="00B4190E">
              <w:rPr>
                <w:rFonts w:asciiTheme="minorHAnsi" w:eastAsia="Batang" w:hAnsiTheme="minorHAnsi" w:cstheme="minorHAnsi"/>
                <w:sz w:val="22"/>
                <w:szCs w:val="22"/>
              </w:rPr>
              <w:t>ia</w:t>
            </w:r>
            <w:r w:rsidRPr="00B4190E">
              <w:rPr>
                <w:rFonts w:asciiTheme="minorHAnsi" w:eastAsia="Batang" w:hAnsiTheme="minorHAnsi" w:cstheme="minorHAnsi"/>
                <w:sz w:val="22"/>
                <w:szCs w:val="22"/>
              </w:rPr>
              <w:t xml:space="preserve"> ofertantului c</w:t>
            </w:r>
            <w:r w:rsidR="000B05EB" w:rsidRPr="00B4190E">
              <w:rPr>
                <w:rFonts w:asciiTheme="minorHAnsi" w:eastAsia="Batang" w:hAnsiTheme="minorHAnsi" w:cstheme="minorHAnsi"/>
                <w:sz w:val="22"/>
                <w:szCs w:val="22"/>
              </w:rPr>
              <w:t>a</w:t>
            </w:r>
            <w:r w:rsidRPr="00B4190E">
              <w:rPr>
                <w:rFonts w:asciiTheme="minorHAnsi" w:eastAsia="Batang" w:hAnsiTheme="minorHAnsi" w:cstheme="minorHAnsi"/>
                <w:sz w:val="22"/>
                <w:szCs w:val="22"/>
              </w:rPr>
              <w:t xml:space="preserve"> </w:t>
            </w:r>
            <w:r w:rsidR="000B05EB" w:rsidRPr="00B4190E">
              <w:rPr>
                <w:rFonts w:asciiTheme="minorHAnsi" w:eastAsia="Batang" w:hAnsiTheme="minorHAnsi" w:cstheme="minorHAnsi"/>
                <w:sz w:val="22"/>
                <w:szCs w:val="22"/>
              </w:rPr>
              <w:t>s</w:t>
            </w:r>
            <w:r w:rsidRPr="00B4190E">
              <w:rPr>
                <w:rFonts w:asciiTheme="minorHAnsi" w:eastAsia="Batang" w:hAnsiTheme="minorHAnsi" w:cstheme="minorHAnsi"/>
                <w:sz w:val="22"/>
                <w:szCs w:val="22"/>
              </w:rPr>
              <w:t xml:space="preserve">i-a </w:t>
            </w:r>
            <w:r w:rsidR="00991D76" w:rsidRPr="00B4190E">
              <w:rPr>
                <w:rFonts w:asciiTheme="minorHAnsi" w:eastAsia="Batang" w:hAnsiTheme="minorHAnsi" w:cstheme="minorHAnsi"/>
                <w:sz w:val="22"/>
                <w:szCs w:val="22"/>
              </w:rPr>
              <w:t>i</w:t>
            </w:r>
            <w:r w:rsidR="00892AFF" w:rsidRPr="00B4190E">
              <w:rPr>
                <w:rFonts w:asciiTheme="minorHAnsi" w:eastAsia="Batang" w:hAnsiTheme="minorHAnsi" w:cstheme="minorHAnsi"/>
                <w:sz w:val="22"/>
                <w:szCs w:val="22"/>
              </w:rPr>
              <w:t>nsu</w:t>
            </w:r>
            <w:r w:rsidR="00991D76" w:rsidRPr="00B4190E">
              <w:rPr>
                <w:rFonts w:asciiTheme="minorHAnsi" w:eastAsia="Batang" w:hAnsiTheme="minorHAnsi" w:cstheme="minorHAnsi"/>
                <w:sz w:val="22"/>
                <w:szCs w:val="22"/>
              </w:rPr>
              <w:t>s</w:t>
            </w:r>
            <w:r w:rsidR="00892AFF" w:rsidRPr="00B4190E">
              <w:rPr>
                <w:rFonts w:asciiTheme="minorHAnsi" w:eastAsia="Batang" w:hAnsiTheme="minorHAnsi" w:cstheme="minorHAnsi"/>
                <w:sz w:val="22"/>
                <w:szCs w:val="22"/>
              </w:rPr>
              <w:t>it</w:t>
            </w:r>
            <w:r w:rsidRPr="00B4190E">
              <w:rPr>
                <w:rFonts w:asciiTheme="minorHAnsi" w:eastAsia="Batang" w:hAnsiTheme="minorHAnsi" w:cstheme="minorHAnsi"/>
                <w:sz w:val="22"/>
                <w:szCs w:val="22"/>
              </w:rPr>
              <w:t xml:space="preserve"> </w:t>
            </w:r>
            <w:r w:rsidR="00892AFF" w:rsidRPr="00B4190E">
              <w:rPr>
                <w:rFonts w:asciiTheme="minorHAnsi" w:eastAsia="Batang" w:hAnsiTheme="minorHAnsi" w:cstheme="minorHAnsi"/>
                <w:sz w:val="22"/>
                <w:szCs w:val="22"/>
              </w:rPr>
              <w:t>cerin</w:t>
            </w:r>
            <w:r w:rsidR="00991D76" w:rsidRPr="00B4190E">
              <w:rPr>
                <w:rFonts w:asciiTheme="minorHAnsi" w:eastAsia="Batang" w:hAnsiTheme="minorHAnsi" w:cstheme="minorHAnsi"/>
                <w:sz w:val="22"/>
                <w:szCs w:val="22"/>
              </w:rPr>
              <w:t>t</w:t>
            </w:r>
            <w:r w:rsidR="00892AFF" w:rsidRPr="00B4190E">
              <w:rPr>
                <w:rFonts w:asciiTheme="minorHAnsi" w:eastAsia="Batang" w:hAnsiTheme="minorHAnsi" w:cstheme="minorHAnsi"/>
                <w:sz w:val="22"/>
                <w:szCs w:val="22"/>
              </w:rPr>
              <w:t>ele</w:t>
            </w:r>
            <w:r w:rsidRPr="00B4190E">
              <w:rPr>
                <w:rFonts w:asciiTheme="minorHAnsi" w:eastAsia="Batang" w:hAnsiTheme="minorHAnsi" w:cstheme="minorHAnsi"/>
                <w:sz w:val="22"/>
                <w:szCs w:val="22"/>
              </w:rPr>
              <w:t xml:space="preserve"> solicitate </w:t>
            </w:r>
            <w:r w:rsidR="000B05EB" w:rsidRPr="00B4190E">
              <w:rPr>
                <w:rFonts w:asciiTheme="minorHAnsi" w:eastAsia="Batang" w:hAnsiTheme="minorHAnsi" w:cstheme="minorHAnsi"/>
                <w:sz w:val="22"/>
                <w:szCs w:val="22"/>
              </w:rPr>
              <w:t>i</w:t>
            </w:r>
            <w:r w:rsidRPr="00B4190E">
              <w:rPr>
                <w:rFonts w:asciiTheme="minorHAnsi" w:eastAsia="Batang" w:hAnsiTheme="minorHAnsi" w:cstheme="minorHAnsi"/>
                <w:sz w:val="22"/>
                <w:szCs w:val="22"/>
              </w:rPr>
              <w:t xml:space="preserve">n caietul de sarcini </w:t>
            </w:r>
            <w:r w:rsidR="000B05EB" w:rsidRPr="00B4190E">
              <w:rPr>
                <w:rFonts w:asciiTheme="minorHAnsi" w:eastAsia="Batang" w:hAnsiTheme="minorHAnsi" w:cstheme="minorHAnsi"/>
                <w:sz w:val="22"/>
                <w:szCs w:val="22"/>
              </w:rPr>
              <w:t>s</w:t>
            </w:r>
            <w:r w:rsidRPr="00B4190E">
              <w:rPr>
                <w:rFonts w:asciiTheme="minorHAnsi" w:eastAsia="Batang" w:hAnsiTheme="minorHAnsi" w:cstheme="minorHAnsi"/>
                <w:sz w:val="22"/>
                <w:szCs w:val="22"/>
              </w:rPr>
              <w:t>i c</w:t>
            </w:r>
            <w:r w:rsidR="000B05EB" w:rsidRPr="00B4190E">
              <w:rPr>
                <w:rFonts w:asciiTheme="minorHAnsi" w:eastAsia="Batang" w:hAnsiTheme="minorHAnsi" w:cstheme="minorHAnsi"/>
                <w:sz w:val="22"/>
                <w:szCs w:val="22"/>
              </w:rPr>
              <w:t>a</w:t>
            </w:r>
            <w:r w:rsidRPr="00B4190E">
              <w:rPr>
                <w:rFonts w:asciiTheme="minorHAnsi" w:eastAsia="Batang" w:hAnsiTheme="minorHAnsi" w:cstheme="minorHAnsi"/>
                <w:sz w:val="22"/>
                <w:szCs w:val="22"/>
              </w:rPr>
              <w:t xml:space="preserve"> prestarea serviciilor </w:t>
            </w:r>
            <w:r w:rsidR="000B05EB" w:rsidRPr="00B4190E">
              <w:rPr>
                <w:rFonts w:asciiTheme="minorHAnsi" w:eastAsia="Batang" w:hAnsiTheme="minorHAnsi" w:cstheme="minorHAnsi"/>
                <w:sz w:val="22"/>
                <w:szCs w:val="22"/>
              </w:rPr>
              <w:t>s</w:t>
            </w:r>
            <w:r w:rsidRPr="00B4190E">
              <w:rPr>
                <w:rFonts w:asciiTheme="minorHAnsi" w:eastAsia="Batang" w:hAnsiTheme="minorHAnsi" w:cstheme="minorHAnsi"/>
                <w:sz w:val="22"/>
                <w:szCs w:val="22"/>
              </w:rPr>
              <w:t xml:space="preserve">i fiecare dintre </w:t>
            </w:r>
            <w:r w:rsidR="00892AFF" w:rsidRPr="00B4190E">
              <w:rPr>
                <w:rFonts w:asciiTheme="minorHAnsi" w:eastAsia="Batang" w:hAnsiTheme="minorHAnsi" w:cstheme="minorHAnsi"/>
                <w:sz w:val="22"/>
                <w:szCs w:val="22"/>
              </w:rPr>
              <w:t>activit</w:t>
            </w:r>
            <w:r w:rsidR="00991D76" w:rsidRPr="00B4190E">
              <w:rPr>
                <w:rFonts w:asciiTheme="minorHAnsi" w:eastAsia="Batang" w:hAnsiTheme="minorHAnsi" w:cstheme="minorHAnsi"/>
                <w:sz w:val="22"/>
                <w:szCs w:val="22"/>
              </w:rPr>
              <w:t>at</w:t>
            </w:r>
            <w:r w:rsidR="00892AFF" w:rsidRPr="00B4190E">
              <w:rPr>
                <w:rFonts w:asciiTheme="minorHAnsi" w:eastAsia="Batang" w:hAnsiTheme="minorHAnsi" w:cstheme="minorHAnsi"/>
                <w:sz w:val="22"/>
                <w:szCs w:val="22"/>
              </w:rPr>
              <w:t>ile</w:t>
            </w:r>
            <w:r w:rsidRPr="00B4190E">
              <w:rPr>
                <w:rFonts w:asciiTheme="minorHAnsi" w:eastAsia="Batang" w:hAnsiTheme="minorHAnsi" w:cstheme="minorHAnsi"/>
                <w:sz w:val="22"/>
                <w:szCs w:val="22"/>
              </w:rPr>
              <w:t xml:space="preserve"> </w:t>
            </w:r>
            <w:r w:rsidR="00892AFF" w:rsidRPr="00B4190E">
              <w:rPr>
                <w:rFonts w:asciiTheme="minorHAnsi" w:eastAsia="Batang" w:hAnsiTheme="minorHAnsi" w:cstheme="minorHAnsi"/>
                <w:sz w:val="22"/>
                <w:szCs w:val="22"/>
              </w:rPr>
              <w:t>prev</w:t>
            </w:r>
            <w:r w:rsidR="00991D76" w:rsidRPr="00B4190E">
              <w:rPr>
                <w:rFonts w:asciiTheme="minorHAnsi" w:eastAsia="Batang" w:hAnsiTheme="minorHAnsi" w:cstheme="minorHAnsi"/>
                <w:sz w:val="22"/>
                <w:szCs w:val="22"/>
              </w:rPr>
              <w:t>a</w:t>
            </w:r>
            <w:r w:rsidR="00892AFF" w:rsidRPr="00B4190E">
              <w:rPr>
                <w:rFonts w:asciiTheme="minorHAnsi" w:eastAsia="Batang" w:hAnsiTheme="minorHAnsi" w:cstheme="minorHAnsi"/>
                <w:sz w:val="22"/>
                <w:szCs w:val="22"/>
              </w:rPr>
              <w:t>zute</w:t>
            </w:r>
            <w:r w:rsidRPr="00B4190E">
              <w:rPr>
                <w:rFonts w:asciiTheme="minorHAnsi" w:eastAsia="Batang" w:hAnsiTheme="minorHAnsi" w:cstheme="minorHAnsi"/>
                <w:sz w:val="22"/>
                <w:szCs w:val="22"/>
              </w:rPr>
              <w:t xml:space="preserve"> </w:t>
            </w:r>
            <w:r w:rsidR="000B05EB" w:rsidRPr="00B4190E">
              <w:rPr>
                <w:rFonts w:asciiTheme="minorHAnsi" w:eastAsia="Batang" w:hAnsiTheme="minorHAnsi" w:cstheme="minorHAnsi"/>
                <w:sz w:val="22"/>
                <w:szCs w:val="22"/>
              </w:rPr>
              <w:t>i</w:t>
            </w:r>
            <w:r w:rsidRPr="00B4190E">
              <w:rPr>
                <w:rFonts w:asciiTheme="minorHAnsi" w:eastAsia="Batang" w:hAnsiTheme="minorHAnsi" w:cstheme="minorHAnsi"/>
                <w:sz w:val="22"/>
                <w:szCs w:val="22"/>
              </w:rPr>
              <w:t xml:space="preserve">n caietul de sarcini </w:t>
            </w:r>
            <w:r w:rsidR="00AD34D1" w:rsidRPr="00B4190E">
              <w:rPr>
                <w:rFonts w:asciiTheme="minorHAnsi" w:eastAsia="Batang" w:hAnsiTheme="minorHAnsi" w:cstheme="minorHAnsi"/>
                <w:sz w:val="22"/>
                <w:szCs w:val="22"/>
              </w:rPr>
              <w:t xml:space="preserve">vor fi prestate conform </w:t>
            </w:r>
            <w:r w:rsidR="00892AFF" w:rsidRPr="00B4190E">
              <w:rPr>
                <w:rFonts w:asciiTheme="minorHAnsi" w:eastAsia="Batang" w:hAnsiTheme="minorHAnsi" w:cstheme="minorHAnsi"/>
                <w:sz w:val="22"/>
                <w:szCs w:val="22"/>
              </w:rPr>
              <w:t>cerin</w:t>
            </w:r>
            <w:r w:rsidR="00991D76" w:rsidRPr="00B4190E">
              <w:rPr>
                <w:rFonts w:asciiTheme="minorHAnsi" w:eastAsia="Batang" w:hAnsiTheme="minorHAnsi" w:cstheme="minorHAnsi"/>
                <w:sz w:val="22"/>
                <w:szCs w:val="22"/>
              </w:rPr>
              <w:t>t</w:t>
            </w:r>
            <w:r w:rsidR="00892AFF" w:rsidRPr="00B4190E">
              <w:rPr>
                <w:rFonts w:asciiTheme="minorHAnsi" w:eastAsia="Batang" w:hAnsiTheme="minorHAnsi" w:cstheme="minorHAnsi"/>
                <w:sz w:val="22"/>
                <w:szCs w:val="22"/>
              </w:rPr>
              <w:t>elor</w:t>
            </w:r>
            <w:r w:rsidR="00AD34D1" w:rsidRPr="00B4190E">
              <w:rPr>
                <w:rFonts w:asciiTheme="minorHAnsi" w:eastAsia="Batang" w:hAnsiTheme="minorHAnsi" w:cstheme="minorHAnsi"/>
                <w:sz w:val="22"/>
                <w:szCs w:val="22"/>
              </w:rPr>
              <w:t xml:space="preserve"> caietului de sarcini. </w:t>
            </w:r>
            <w:r w:rsidR="000B05EB" w:rsidRPr="00B4190E">
              <w:rPr>
                <w:rFonts w:asciiTheme="minorHAnsi" w:eastAsia="Batang" w:hAnsiTheme="minorHAnsi" w:cstheme="minorHAnsi"/>
                <w:sz w:val="22"/>
                <w:szCs w:val="22"/>
              </w:rPr>
              <w:t>I</w:t>
            </w:r>
            <w:r w:rsidR="00AD34D1" w:rsidRPr="00B4190E">
              <w:rPr>
                <w:rFonts w:asciiTheme="minorHAnsi" w:eastAsia="Batang" w:hAnsiTheme="minorHAnsi" w:cstheme="minorHAnsi"/>
                <w:sz w:val="22"/>
                <w:szCs w:val="22"/>
              </w:rPr>
              <w:t xml:space="preserve">n acest sens se va prezenta </w:t>
            </w:r>
            <w:r w:rsidR="00AD34D1" w:rsidRPr="00B4190E">
              <w:rPr>
                <w:rFonts w:asciiTheme="minorHAnsi" w:eastAsia="Batang" w:hAnsiTheme="minorHAnsi" w:cstheme="minorHAnsi"/>
                <w:b/>
                <w:bCs/>
                <w:sz w:val="22"/>
                <w:szCs w:val="22"/>
              </w:rPr>
              <w:t>Formularul</w:t>
            </w:r>
            <w:r w:rsidR="009F1B0D" w:rsidRPr="00B4190E">
              <w:rPr>
                <w:rFonts w:asciiTheme="minorHAnsi" w:eastAsia="Batang" w:hAnsiTheme="minorHAnsi" w:cstheme="minorHAnsi"/>
                <w:b/>
                <w:bCs/>
                <w:sz w:val="22"/>
                <w:szCs w:val="22"/>
              </w:rPr>
              <w:t xml:space="preserve"> </w:t>
            </w:r>
            <w:r w:rsidR="00022DE3" w:rsidRPr="00B4190E">
              <w:rPr>
                <w:rFonts w:asciiTheme="minorHAnsi" w:eastAsia="Batang" w:hAnsiTheme="minorHAnsi" w:cstheme="minorHAnsi"/>
                <w:b/>
                <w:bCs/>
                <w:sz w:val="22"/>
                <w:szCs w:val="22"/>
              </w:rPr>
              <w:t>9</w:t>
            </w:r>
            <w:r w:rsidR="00AD34D1" w:rsidRPr="00B4190E">
              <w:rPr>
                <w:rFonts w:asciiTheme="minorHAnsi" w:eastAsia="Batang" w:hAnsiTheme="minorHAnsi" w:cstheme="minorHAnsi"/>
                <w:b/>
                <w:bCs/>
                <w:sz w:val="22"/>
                <w:szCs w:val="22"/>
              </w:rPr>
              <w:t xml:space="preserve"> -  </w:t>
            </w:r>
            <w:bookmarkStart w:id="19" w:name="_Hlk175571210"/>
            <w:r w:rsidR="00892AFF" w:rsidRPr="00B4190E">
              <w:rPr>
                <w:rFonts w:asciiTheme="minorHAnsi" w:eastAsia="Batang" w:hAnsiTheme="minorHAnsi" w:cstheme="minorHAnsi"/>
                <w:b/>
                <w:bCs/>
                <w:sz w:val="22"/>
                <w:szCs w:val="22"/>
              </w:rPr>
              <w:t>Declara</w:t>
            </w:r>
            <w:r w:rsidR="00991D76" w:rsidRPr="00B4190E">
              <w:rPr>
                <w:rFonts w:asciiTheme="minorHAnsi" w:eastAsia="Batang" w:hAnsiTheme="minorHAnsi" w:cstheme="minorHAnsi"/>
                <w:b/>
                <w:bCs/>
                <w:sz w:val="22"/>
                <w:szCs w:val="22"/>
              </w:rPr>
              <w:t>t</w:t>
            </w:r>
            <w:r w:rsidR="00892AFF" w:rsidRPr="00B4190E">
              <w:rPr>
                <w:rFonts w:asciiTheme="minorHAnsi" w:eastAsia="Batang" w:hAnsiTheme="minorHAnsi" w:cstheme="minorHAnsi"/>
                <w:b/>
                <w:bCs/>
                <w:sz w:val="22"/>
                <w:szCs w:val="22"/>
              </w:rPr>
              <w:t>ia</w:t>
            </w:r>
            <w:r w:rsidR="00AD34D1" w:rsidRPr="00B4190E">
              <w:rPr>
                <w:rFonts w:asciiTheme="minorHAnsi" w:eastAsia="Batang" w:hAnsiTheme="minorHAnsi" w:cstheme="minorHAnsi"/>
                <w:b/>
                <w:bCs/>
                <w:sz w:val="22"/>
                <w:szCs w:val="22"/>
              </w:rPr>
              <w:t xml:space="preserve"> de </w:t>
            </w:r>
            <w:r w:rsidR="00991D76" w:rsidRPr="00B4190E">
              <w:rPr>
                <w:rFonts w:asciiTheme="minorHAnsi" w:eastAsia="Batang" w:hAnsiTheme="minorHAnsi" w:cstheme="minorHAnsi"/>
                <w:b/>
                <w:bCs/>
                <w:sz w:val="22"/>
                <w:szCs w:val="22"/>
              </w:rPr>
              <w:t>i</w:t>
            </w:r>
            <w:r w:rsidR="00892AFF" w:rsidRPr="00B4190E">
              <w:rPr>
                <w:rFonts w:asciiTheme="minorHAnsi" w:eastAsia="Batang" w:hAnsiTheme="minorHAnsi" w:cstheme="minorHAnsi"/>
                <w:b/>
                <w:bCs/>
                <w:sz w:val="22"/>
                <w:szCs w:val="22"/>
              </w:rPr>
              <w:t>nsu</w:t>
            </w:r>
            <w:r w:rsidR="00991D76" w:rsidRPr="00B4190E">
              <w:rPr>
                <w:rFonts w:asciiTheme="minorHAnsi" w:eastAsia="Batang" w:hAnsiTheme="minorHAnsi" w:cstheme="minorHAnsi"/>
                <w:b/>
                <w:bCs/>
                <w:sz w:val="22"/>
                <w:szCs w:val="22"/>
              </w:rPr>
              <w:t>s</w:t>
            </w:r>
            <w:r w:rsidR="00892AFF" w:rsidRPr="00B4190E">
              <w:rPr>
                <w:rFonts w:asciiTheme="minorHAnsi" w:eastAsia="Batang" w:hAnsiTheme="minorHAnsi" w:cstheme="minorHAnsi"/>
                <w:b/>
                <w:bCs/>
                <w:sz w:val="22"/>
                <w:szCs w:val="22"/>
              </w:rPr>
              <w:t>ire</w:t>
            </w:r>
            <w:r w:rsidR="00AD34D1" w:rsidRPr="00B4190E">
              <w:rPr>
                <w:rFonts w:asciiTheme="minorHAnsi" w:eastAsia="Batang" w:hAnsiTheme="minorHAnsi" w:cstheme="minorHAnsi"/>
                <w:b/>
                <w:bCs/>
                <w:sz w:val="22"/>
                <w:szCs w:val="22"/>
              </w:rPr>
              <w:t xml:space="preserve"> a </w:t>
            </w:r>
            <w:r w:rsidR="00892AFF" w:rsidRPr="00B4190E">
              <w:rPr>
                <w:rFonts w:asciiTheme="minorHAnsi" w:eastAsia="Batang" w:hAnsiTheme="minorHAnsi" w:cstheme="minorHAnsi"/>
                <w:b/>
                <w:bCs/>
                <w:sz w:val="22"/>
                <w:szCs w:val="22"/>
              </w:rPr>
              <w:t>cerin</w:t>
            </w:r>
            <w:r w:rsidR="00991D76" w:rsidRPr="00B4190E">
              <w:rPr>
                <w:rFonts w:asciiTheme="minorHAnsi" w:eastAsia="Batang" w:hAnsiTheme="minorHAnsi" w:cstheme="minorHAnsi"/>
                <w:b/>
                <w:bCs/>
                <w:sz w:val="22"/>
                <w:szCs w:val="22"/>
              </w:rPr>
              <w:t>t</w:t>
            </w:r>
            <w:r w:rsidR="00892AFF" w:rsidRPr="00B4190E">
              <w:rPr>
                <w:rFonts w:asciiTheme="minorHAnsi" w:eastAsia="Batang" w:hAnsiTheme="minorHAnsi" w:cstheme="minorHAnsi"/>
                <w:b/>
                <w:bCs/>
                <w:sz w:val="22"/>
                <w:szCs w:val="22"/>
              </w:rPr>
              <w:t>elor</w:t>
            </w:r>
            <w:r w:rsidR="00AD34D1" w:rsidRPr="00B4190E">
              <w:rPr>
                <w:rFonts w:asciiTheme="minorHAnsi" w:eastAsia="Batang" w:hAnsiTheme="minorHAnsi" w:cstheme="minorHAnsi"/>
                <w:b/>
                <w:bCs/>
                <w:sz w:val="22"/>
                <w:szCs w:val="22"/>
              </w:rPr>
              <w:t xml:space="preserve"> solicitate prin caietul de sarcini</w:t>
            </w:r>
            <w:bookmarkEnd w:id="19"/>
            <w:r w:rsidR="00991D76" w:rsidRPr="00B4190E">
              <w:rPr>
                <w:rFonts w:asciiTheme="minorHAnsi" w:eastAsia="Batang" w:hAnsiTheme="minorHAnsi" w:cstheme="minorHAnsi"/>
                <w:b/>
                <w:bCs/>
                <w:sz w:val="22"/>
                <w:szCs w:val="22"/>
              </w:rPr>
              <w:t>, completată cu toate informatiile solicitate.</w:t>
            </w:r>
          </w:p>
          <w:p w14:paraId="5152D4C9" w14:textId="49FD78B9" w:rsidR="0055072F" w:rsidRPr="00B4190E" w:rsidRDefault="002920C3" w:rsidP="00E81DD4">
            <w:pPr>
              <w:pStyle w:val="ListParagraph"/>
              <w:numPr>
                <w:ilvl w:val="0"/>
                <w:numId w:val="8"/>
              </w:numPr>
              <w:tabs>
                <w:tab w:val="left" w:pos="426"/>
              </w:tabs>
              <w:spacing w:after="240" w:line="276" w:lineRule="auto"/>
              <w:ind w:left="0" w:firstLine="0"/>
              <w:jc w:val="both"/>
              <w:rPr>
                <w:rFonts w:asciiTheme="minorHAnsi" w:eastAsia="Batang" w:hAnsiTheme="minorHAnsi" w:cstheme="minorHAnsi"/>
                <w:b/>
                <w:sz w:val="22"/>
                <w:szCs w:val="22"/>
                <w:lang w:val="ro-RO" w:eastAsia="ro-RO"/>
              </w:rPr>
            </w:pPr>
            <w:r w:rsidRPr="00B4190E">
              <w:rPr>
                <w:rFonts w:asciiTheme="minorHAnsi" w:eastAsia="Batang" w:hAnsiTheme="minorHAnsi" w:cstheme="minorHAnsi"/>
                <w:b/>
                <w:sz w:val="22"/>
                <w:szCs w:val="22"/>
                <w:lang w:val="ro-RO" w:eastAsia="ro-RO"/>
              </w:rPr>
              <w:t xml:space="preserve">Pentru serviciile de catering </w:t>
            </w:r>
            <w:r w:rsidR="008A293E" w:rsidRPr="00B4190E">
              <w:rPr>
                <w:rFonts w:asciiTheme="minorHAnsi" w:eastAsia="Batang" w:hAnsiTheme="minorHAnsi" w:cstheme="minorHAnsi"/>
                <w:b/>
                <w:sz w:val="22"/>
                <w:szCs w:val="22"/>
                <w:lang w:val="ro-RO" w:eastAsia="ro-RO"/>
              </w:rPr>
              <w:t>care vor fi livrate celor 35 de copii, timp de</w:t>
            </w:r>
            <w:r w:rsidR="009D4908" w:rsidRPr="00B4190E">
              <w:rPr>
                <w:rFonts w:asciiTheme="minorHAnsi" w:eastAsia="Batang" w:hAnsiTheme="minorHAnsi" w:cstheme="minorHAnsi"/>
                <w:b/>
                <w:sz w:val="22"/>
                <w:szCs w:val="22"/>
                <w:lang w:val="ro-RO" w:eastAsia="ro-RO"/>
              </w:rPr>
              <w:t xml:space="preserve"> </w:t>
            </w:r>
            <w:r w:rsidR="0035111C">
              <w:rPr>
                <w:rFonts w:asciiTheme="minorHAnsi" w:eastAsia="Batang" w:hAnsiTheme="minorHAnsi" w:cstheme="minorHAnsi"/>
                <w:b/>
                <w:sz w:val="22"/>
                <w:szCs w:val="22"/>
                <w:lang w:val="ro-RO" w:eastAsia="ro-RO"/>
              </w:rPr>
              <w:t>158</w:t>
            </w:r>
            <w:r w:rsidR="009D4908" w:rsidRPr="00B4190E">
              <w:rPr>
                <w:rFonts w:asciiTheme="minorHAnsi" w:eastAsia="Batang" w:hAnsiTheme="minorHAnsi" w:cstheme="minorHAnsi"/>
                <w:b/>
                <w:sz w:val="22"/>
                <w:szCs w:val="22"/>
                <w:lang w:val="ro-RO" w:eastAsia="ro-RO"/>
              </w:rPr>
              <w:t xml:space="preserve"> de zile</w:t>
            </w:r>
            <w:r w:rsidR="0055072F" w:rsidRPr="00B4190E">
              <w:rPr>
                <w:rFonts w:asciiTheme="minorHAnsi" w:eastAsia="Batang" w:hAnsiTheme="minorHAnsi" w:cstheme="minorHAnsi"/>
                <w:b/>
                <w:sz w:val="22"/>
                <w:szCs w:val="22"/>
                <w:lang w:val="ro-RO" w:eastAsia="ro-RO"/>
              </w:rPr>
              <w:t xml:space="preserve">, </w:t>
            </w:r>
            <w:r w:rsidR="00540692" w:rsidRPr="00B4190E">
              <w:rPr>
                <w:rFonts w:asciiTheme="minorHAnsi" w:eastAsia="Batang" w:hAnsiTheme="minorHAnsi" w:cstheme="minorHAnsi"/>
                <w:b/>
                <w:sz w:val="22"/>
                <w:szCs w:val="22"/>
                <w:lang w:val="ro-RO" w:eastAsia="ro-RO"/>
              </w:rPr>
              <w:t>i</w:t>
            </w:r>
            <w:r w:rsidR="0055072F" w:rsidRPr="00B4190E">
              <w:rPr>
                <w:rFonts w:asciiTheme="minorHAnsi" w:eastAsia="Batang" w:hAnsiTheme="minorHAnsi" w:cstheme="minorHAnsi"/>
                <w:b/>
                <w:sz w:val="22"/>
                <w:szCs w:val="22"/>
                <w:lang w:val="ro-RO" w:eastAsia="ro-RO"/>
              </w:rPr>
              <w:t>n cadrul propunerii tehnice</w:t>
            </w:r>
            <w:r w:rsidR="008A293E" w:rsidRPr="00B4190E">
              <w:rPr>
                <w:rFonts w:asciiTheme="minorHAnsi" w:eastAsia="Batang" w:hAnsiTheme="minorHAnsi" w:cstheme="minorHAnsi"/>
                <w:b/>
                <w:sz w:val="22"/>
                <w:szCs w:val="22"/>
                <w:lang w:val="ro-RO" w:eastAsia="ro-RO"/>
              </w:rPr>
              <w:t xml:space="preserve"> s</w:t>
            </w:r>
            <w:r w:rsidRPr="00B4190E">
              <w:rPr>
                <w:rFonts w:asciiTheme="minorHAnsi" w:eastAsia="Batang" w:hAnsiTheme="minorHAnsi" w:cstheme="minorHAnsi"/>
                <w:b/>
                <w:sz w:val="22"/>
                <w:szCs w:val="22"/>
                <w:lang w:val="ro-RO" w:eastAsia="ro-RO"/>
              </w:rPr>
              <w:t xml:space="preserve">e vor prezenta minim </w:t>
            </w:r>
            <w:r w:rsidR="00E67DDA" w:rsidRPr="00B4190E">
              <w:rPr>
                <w:rFonts w:asciiTheme="minorHAnsi" w:eastAsia="Batang" w:hAnsiTheme="minorHAnsi" w:cstheme="minorHAnsi"/>
                <w:b/>
                <w:sz w:val="22"/>
                <w:szCs w:val="22"/>
                <w:lang w:val="ro-RO" w:eastAsia="ro-RO"/>
              </w:rPr>
              <w:t>10 variante</w:t>
            </w:r>
            <w:r w:rsidRPr="00B4190E">
              <w:rPr>
                <w:rFonts w:asciiTheme="minorHAnsi" w:eastAsia="Batang" w:hAnsiTheme="minorHAnsi" w:cstheme="minorHAnsi"/>
                <w:b/>
                <w:sz w:val="22"/>
                <w:szCs w:val="22"/>
                <w:lang w:val="ro-RO" w:eastAsia="ro-RO"/>
              </w:rPr>
              <w:t xml:space="preserve"> de meniuri zilnic pentru dou</w:t>
            </w:r>
            <w:r w:rsidR="000B05EB" w:rsidRPr="00B4190E">
              <w:rPr>
                <w:rFonts w:asciiTheme="minorHAnsi" w:eastAsia="Batang" w:hAnsiTheme="minorHAnsi" w:cstheme="minorHAnsi"/>
                <w:b/>
                <w:sz w:val="22"/>
                <w:szCs w:val="22"/>
                <w:lang w:val="ro-RO" w:eastAsia="ro-RO"/>
              </w:rPr>
              <w:t>a</w:t>
            </w:r>
            <w:r w:rsidRPr="00B4190E">
              <w:rPr>
                <w:rFonts w:asciiTheme="minorHAnsi" w:eastAsia="Batang" w:hAnsiTheme="minorHAnsi" w:cstheme="minorHAnsi"/>
                <w:b/>
                <w:sz w:val="22"/>
                <w:szCs w:val="22"/>
                <w:lang w:val="ro-RO" w:eastAsia="ro-RO"/>
              </w:rPr>
              <w:t xml:space="preserve"> </w:t>
            </w:r>
            <w:r w:rsidR="00892AFF" w:rsidRPr="00B4190E">
              <w:rPr>
                <w:rFonts w:asciiTheme="minorHAnsi" w:eastAsia="Batang" w:hAnsiTheme="minorHAnsi" w:cstheme="minorHAnsi"/>
                <w:b/>
                <w:sz w:val="22"/>
                <w:szCs w:val="22"/>
                <w:lang w:val="ro-RO" w:eastAsia="ro-RO"/>
              </w:rPr>
              <w:t>s</w:t>
            </w:r>
            <w:r w:rsidR="00991D76" w:rsidRPr="00B4190E">
              <w:rPr>
                <w:rFonts w:asciiTheme="minorHAnsi" w:eastAsia="Batang" w:hAnsiTheme="minorHAnsi" w:cstheme="minorHAnsi"/>
                <w:b/>
                <w:sz w:val="22"/>
                <w:szCs w:val="22"/>
                <w:lang w:val="ro-RO" w:eastAsia="ro-RO"/>
              </w:rPr>
              <w:t>a</w:t>
            </w:r>
            <w:r w:rsidR="00892AFF" w:rsidRPr="00B4190E">
              <w:rPr>
                <w:rFonts w:asciiTheme="minorHAnsi" w:eastAsia="Batang" w:hAnsiTheme="minorHAnsi" w:cstheme="minorHAnsi"/>
                <w:b/>
                <w:sz w:val="22"/>
                <w:szCs w:val="22"/>
                <w:lang w:val="ro-RO" w:eastAsia="ro-RO"/>
              </w:rPr>
              <w:t>pt</w:t>
            </w:r>
            <w:r w:rsidR="00991D76" w:rsidRPr="00B4190E">
              <w:rPr>
                <w:rFonts w:asciiTheme="minorHAnsi" w:eastAsia="Batang" w:hAnsiTheme="minorHAnsi" w:cstheme="minorHAnsi"/>
                <w:b/>
                <w:sz w:val="22"/>
                <w:szCs w:val="22"/>
                <w:lang w:val="ro-RO" w:eastAsia="ro-RO"/>
              </w:rPr>
              <w:t>a</w:t>
            </w:r>
            <w:r w:rsidR="00892AFF" w:rsidRPr="00B4190E">
              <w:rPr>
                <w:rFonts w:asciiTheme="minorHAnsi" w:eastAsia="Batang" w:hAnsiTheme="minorHAnsi" w:cstheme="minorHAnsi"/>
                <w:b/>
                <w:sz w:val="22"/>
                <w:szCs w:val="22"/>
                <w:lang w:val="ro-RO" w:eastAsia="ro-RO"/>
              </w:rPr>
              <w:t>m</w:t>
            </w:r>
            <w:r w:rsidR="00991D76" w:rsidRPr="00B4190E">
              <w:rPr>
                <w:rFonts w:asciiTheme="minorHAnsi" w:eastAsia="Batang" w:hAnsiTheme="minorHAnsi" w:cstheme="minorHAnsi"/>
                <w:b/>
                <w:sz w:val="22"/>
                <w:szCs w:val="22"/>
                <w:lang w:val="ro-RO" w:eastAsia="ro-RO"/>
              </w:rPr>
              <w:t>a</w:t>
            </w:r>
            <w:r w:rsidR="00892AFF" w:rsidRPr="00B4190E">
              <w:rPr>
                <w:rFonts w:asciiTheme="minorHAnsi" w:eastAsia="Batang" w:hAnsiTheme="minorHAnsi" w:cstheme="minorHAnsi"/>
                <w:b/>
                <w:sz w:val="22"/>
                <w:szCs w:val="22"/>
                <w:lang w:val="ro-RO" w:eastAsia="ro-RO"/>
              </w:rPr>
              <w:t>ni</w:t>
            </w:r>
            <w:r w:rsidR="008A293E" w:rsidRPr="00B4190E">
              <w:rPr>
                <w:rFonts w:asciiTheme="minorHAnsi" w:eastAsia="Batang" w:hAnsiTheme="minorHAnsi" w:cstheme="minorHAnsi"/>
                <w:b/>
                <w:sz w:val="22"/>
                <w:szCs w:val="22"/>
                <w:lang w:val="ro-RO" w:eastAsia="ro-RO"/>
              </w:rPr>
              <w:t xml:space="preserve">. </w:t>
            </w:r>
            <w:r w:rsidR="008A293E" w:rsidRPr="00B4190E">
              <w:rPr>
                <w:rFonts w:asciiTheme="minorHAnsi" w:eastAsia="Batang" w:hAnsiTheme="minorHAnsi" w:cstheme="minorHAnsi"/>
                <w:bCs/>
                <w:sz w:val="22"/>
                <w:szCs w:val="22"/>
                <w:lang w:val="ro-RO" w:eastAsia="ro-RO"/>
              </w:rPr>
              <w:t>Astfel c</w:t>
            </w:r>
            <w:r w:rsidR="000B05EB" w:rsidRPr="00B4190E">
              <w:rPr>
                <w:rFonts w:asciiTheme="minorHAnsi" w:eastAsia="Batang" w:hAnsiTheme="minorHAnsi" w:cstheme="minorHAnsi"/>
                <w:bCs/>
                <w:sz w:val="22"/>
                <w:szCs w:val="22"/>
                <w:lang w:val="ro-RO" w:eastAsia="ro-RO"/>
              </w:rPr>
              <w:t>a</w:t>
            </w:r>
            <w:r w:rsidR="008A293E" w:rsidRPr="00B4190E">
              <w:rPr>
                <w:rFonts w:asciiTheme="minorHAnsi" w:eastAsia="Batang" w:hAnsiTheme="minorHAnsi" w:cstheme="minorHAnsi"/>
                <w:bCs/>
                <w:sz w:val="22"/>
                <w:szCs w:val="22"/>
                <w:lang w:val="ro-RO" w:eastAsia="ro-RO"/>
              </w:rPr>
              <w:t xml:space="preserve">, va fi prezentat </w:t>
            </w:r>
            <w:r w:rsidR="008A293E" w:rsidRPr="00B4190E">
              <w:rPr>
                <w:rFonts w:asciiTheme="minorHAnsi" w:eastAsia="Batang" w:hAnsiTheme="minorHAnsi" w:cstheme="minorHAnsi"/>
                <w:b/>
                <w:sz w:val="22"/>
                <w:szCs w:val="22"/>
                <w:lang w:val="ro-RO" w:eastAsia="ro-RO"/>
              </w:rPr>
              <w:t xml:space="preserve">Formularul </w:t>
            </w:r>
            <w:r w:rsidR="00022DE3" w:rsidRPr="00B4190E">
              <w:rPr>
                <w:rFonts w:asciiTheme="minorHAnsi" w:eastAsia="Batang" w:hAnsiTheme="minorHAnsi" w:cstheme="minorHAnsi"/>
                <w:b/>
                <w:sz w:val="22"/>
                <w:szCs w:val="22"/>
                <w:lang w:val="ro-RO" w:eastAsia="ro-RO"/>
              </w:rPr>
              <w:t>10</w:t>
            </w:r>
            <w:r w:rsidR="008A293E" w:rsidRPr="00B4190E">
              <w:rPr>
                <w:rFonts w:asciiTheme="minorHAnsi" w:eastAsia="Batang" w:hAnsiTheme="minorHAnsi" w:cstheme="minorHAnsi"/>
                <w:b/>
                <w:sz w:val="22"/>
                <w:szCs w:val="22"/>
                <w:lang w:val="ro-RO" w:eastAsia="ro-RO"/>
              </w:rPr>
              <w:t>-  Meniuri orientative</w:t>
            </w:r>
            <w:r w:rsidR="00923A5A" w:rsidRPr="00B4190E">
              <w:rPr>
                <w:rFonts w:asciiTheme="minorHAnsi" w:eastAsia="Batang" w:hAnsiTheme="minorHAnsi" w:cstheme="minorHAnsi"/>
                <w:b/>
                <w:sz w:val="22"/>
                <w:szCs w:val="22"/>
                <w:lang w:val="ro-RO" w:eastAsia="ro-RO"/>
              </w:rPr>
              <w:t xml:space="preserve">, </w:t>
            </w:r>
            <w:r w:rsidR="00892AFF" w:rsidRPr="00B4190E">
              <w:rPr>
                <w:rFonts w:asciiTheme="minorHAnsi" w:eastAsia="Batang" w:hAnsiTheme="minorHAnsi" w:cstheme="minorHAnsi"/>
                <w:b/>
                <w:sz w:val="22"/>
                <w:szCs w:val="22"/>
                <w:lang w:val="ro-RO" w:eastAsia="ro-RO"/>
              </w:rPr>
              <w:t>sec</w:t>
            </w:r>
            <w:r w:rsidR="00991D76" w:rsidRPr="00B4190E">
              <w:rPr>
                <w:rFonts w:asciiTheme="minorHAnsi" w:eastAsia="Batang" w:hAnsiTheme="minorHAnsi" w:cstheme="minorHAnsi"/>
                <w:b/>
                <w:sz w:val="22"/>
                <w:szCs w:val="22"/>
                <w:lang w:val="ro-RO" w:eastAsia="ro-RO"/>
              </w:rPr>
              <w:t>t</w:t>
            </w:r>
            <w:r w:rsidR="00892AFF" w:rsidRPr="00B4190E">
              <w:rPr>
                <w:rFonts w:asciiTheme="minorHAnsi" w:eastAsia="Batang" w:hAnsiTheme="minorHAnsi" w:cstheme="minorHAnsi"/>
                <w:b/>
                <w:sz w:val="22"/>
                <w:szCs w:val="22"/>
                <w:lang w:val="ro-RO" w:eastAsia="ro-RO"/>
              </w:rPr>
              <w:t>iunea</w:t>
            </w:r>
            <w:r w:rsidR="00923A5A" w:rsidRPr="00B4190E">
              <w:rPr>
                <w:rFonts w:asciiTheme="minorHAnsi" w:eastAsia="Batang" w:hAnsiTheme="minorHAnsi" w:cstheme="minorHAnsi"/>
                <w:b/>
                <w:sz w:val="22"/>
                <w:szCs w:val="22"/>
                <w:lang w:val="ro-RO" w:eastAsia="ro-RO"/>
              </w:rPr>
              <w:t xml:space="preserve"> A</w:t>
            </w:r>
            <w:r w:rsidR="008A293E" w:rsidRPr="00B4190E">
              <w:rPr>
                <w:rFonts w:asciiTheme="minorHAnsi" w:eastAsia="Batang" w:hAnsiTheme="minorHAnsi" w:cstheme="minorHAnsi"/>
                <w:b/>
                <w:sz w:val="22"/>
                <w:szCs w:val="22"/>
                <w:lang w:val="ro-RO" w:eastAsia="ro-RO"/>
              </w:rPr>
              <w:t>.</w:t>
            </w:r>
            <w:r w:rsidR="008A293E" w:rsidRPr="00B4190E">
              <w:rPr>
                <w:rFonts w:asciiTheme="minorHAnsi" w:eastAsia="Batang" w:hAnsiTheme="minorHAnsi" w:cstheme="minorHAnsi"/>
                <w:bCs/>
                <w:sz w:val="22"/>
                <w:szCs w:val="22"/>
                <w:lang w:val="ro-RO" w:eastAsia="ro-RO"/>
              </w:rPr>
              <w:t xml:space="preserve"> </w:t>
            </w:r>
          </w:p>
          <w:p w14:paraId="5A55FD58" w14:textId="337C2FB5" w:rsidR="002920C3" w:rsidRPr="00B4190E" w:rsidRDefault="008A293E" w:rsidP="00E81DD4">
            <w:pPr>
              <w:pStyle w:val="ListParagraph"/>
              <w:tabs>
                <w:tab w:val="left" w:pos="426"/>
              </w:tabs>
              <w:spacing w:after="240" w:line="276" w:lineRule="auto"/>
              <w:ind w:left="0"/>
              <w:jc w:val="both"/>
              <w:rPr>
                <w:rFonts w:asciiTheme="minorHAnsi" w:eastAsia="Batang" w:hAnsiTheme="minorHAnsi" w:cstheme="minorHAnsi"/>
                <w:b/>
                <w:sz w:val="22"/>
                <w:szCs w:val="22"/>
                <w:lang w:val="ro-RO" w:eastAsia="ro-RO"/>
              </w:rPr>
            </w:pPr>
            <w:r w:rsidRPr="00B4190E">
              <w:rPr>
                <w:rFonts w:asciiTheme="minorHAnsi" w:eastAsia="Batang" w:hAnsiTheme="minorHAnsi" w:cstheme="minorHAnsi"/>
                <w:bCs/>
                <w:sz w:val="22"/>
                <w:szCs w:val="22"/>
                <w:lang w:val="ro-RO" w:eastAsia="ro-RO"/>
              </w:rPr>
              <w:t>Aceste meniuri trebuie s</w:t>
            </w:r>
            <w:r w:rsidR="000B05EB" w:rsidRPr="00B4190E">
              <w:rPr>
                <w:rFonts w:asciiTheme="minorHAnsi" w:eastAsia="Batang" w:hAnsiTheme="minorHAnsi" w:cstheme="minorHAnsi"/>
                <w:bCs/>
                <w:sz w:val="22"/>
                <w:szCs w:val="22"/>
                <w:lang w:val="ro-RO" w:eastAsia="ro-RO"/>
              </w:rPr>
              <w:t>a</w:t>
            </w:r>
            <w:r w:rsidRPr="00B4190E">
              <w:rPr>
                <w:rFonts w:asciiTheme="minorHAnsi" w:eastAsia="Batang" w:hAnsiTheme="minorHAnsi" w:cstheme="minorHAnsi"/>
                <w:bCs/>
                <w:sz w:val="22"/>
                <w:szCs w:val="22"/>
                <w:lang w:val="ro-RO" w:eastAsia="ro-RO"/>
              </w:rPr>
              <w:t xml:space="preserve"> respecte prevederile Legii nr. 123/2008 pentru o </w:t>
            </w:r>
            <w:r w:rsidR="00C3106B" w:rsidRPr="00B4190E">
              <w:rPr>
                <w:rFonts w:asciiTheme="minorHAnsi" w:eastAsia="Batang" w:hAnsiTheme="minorHAnsi" w:cstheme="minorHAnsi"/>
                <w:bCs/>
                <w:sz w:val="22"/>
                <w:szCs w:val="22"/>
                <w:lang w:val="ro-RO" w:eastAsia="ro-RO"/>
              </w:rPr>
              <w:t>alimenta</w:t>
            </w:r>
            <w:r w:rsidR="00991D76" w:rsidRPr="00B4190E">
              <w:rPr>
                <w:rFonts w:asciiTheme="minorHAnsi" w:eastAsia="Batang" w:hAnsiTheme="minorHAnsi" w:cstheme="minorHAnsi"/>
                <w:bCs/>
                <w:sz w:val="22"/>
                <w:szCs w:val="22"/>
                <w:lang w:val="ro-RO" w:eastAsia="ro-RO"/>
              </w:rPr>
              <w:t>t</w:t>
            </w:r>
            <w:r w:rsidR="00C3106B" w:rsidRPr="00B4190E">
              <w:rPr>
                <w:rFonts w:asciiTheme="minorHAnsi" w:eastAsia="Batang" w:hAnsiTheme="minorHAnsi" w:cstheme="minorHAnsi"/>
                <w:bCs/>
                <w:sz w:val="22"/>
                <w:szCs w:val="22"/>
                <w:lang w:val="ro-RO" w:eastAsia="ro-RO"/>
              </w:rPr>
              <w:t>ie</w:t>
            </w:r>
            <w:r w:rsidRPr="00B4190E">
              <w:rPr>
                <w:rFonts w:asciiTheme="minorHAnsi" w:eastAsia="Batang" w:hAnsiTheme="minorHAnsi" w:cstheme="minorHAnsi"/>
                <w:bCs/>
                <w:sz w:val="22"/>
                <w:szCs w:val="22"/>
                <w:lang w:val="ro-RO" w:eastAsia="ro-RO"/>
              </w:rPr>
              <w:t xml:space="preserve"> </w:t>
            </w:r>
            <w:r w:rsidR="00C3106B" w:rsidRPr="00B4190E">
              <w:rPr>
                <w:rFonts w:asciiTheme="minorHAnsi" w:eastAsia="Batang" w:hAnsiTheme="minorHAnsi" w:cstheme="minorHAnsi"/>
                <w:bCs/>
                <w:sz w:val="22"/>
                <w:szCs w:val="22"/>
                <w:lang w:val="ro-RO" w:eastAsia="ro-RO"/>
              </w:rPr>
              <w:t>s</w:t>
            </w:r>
            <w:r w:rsidR="00991D76" w:rsidRPr="00B4190E">
              <w:rPr>
                <w:rFonts w:asciiTheme="minorHAnsi" w:eastAsia="Batang" w:hAnsiTheme="minorHAnsi" w:cstheme="minorHAnsi"/>
                <w:bCs/>
                <w:sz w:val="22"/>
                <w:szCs w:val="22"/>
                <w:lang w:val="ro-RO" w:eastAsia="ro-RO"/>
              </w:rPr>
              <w:t>a</w:t>
            </w:r>
            <w:r w:rsidR="00C3106B" w:rsidRPr="00B4190E">
              <w:rPr>
                <w:rFonts w:asciiTheme="minorHAnsi" w:eastAsia="Batang" w:hAnsiTheme="minorHAnsi" w:cstheme="minorHAnsi"/>
                <w:bCs/>
                <w:sz w:val="22"/>
                <w:szCs w:val="22"/>
                <w:lang w:val="ro-RO" w:eastAsia="ro-RO"/>
              </w:rPr>
              <w:t>n</w:t>
            </w:r>
            <w:r w:rsidR="00991D76" w:rsidRPr="00B4190E">
              <w:rPr>
                <w:rFonts w:asciiTheme="minorHAnsi" w:eastAsia="Batang" w:hAnsiTheme="minorHAnsi" w:cstheme="minorHAnsi"/>
                <w:bCs/>
                <w:sz w:val="22"/>
                <w:szCs w:val="22"/>
                <w:lang w:val="ro-RO" w:eastAsia="ro-RO"/>
              </w:rPr>
              <w:t>a</w:t>
            </w:r>
            <w:r w:rsidR="00C3106B" w:rsidRPr="00B4190E">
              <w:rPr>
                <w:rFonts w:asciiTheme="minorHAnsi" w:eastAsia="Batang" w:hAnsiTheme="minorHAnsi" w:cstheme="minorHAnsi"/>
                <w:bCs/>
                <w:sz w:val="22"/>
                <w:szCs w:val="22"/>
                <w:lang w:val="ro-RO" w:eastAsia="ro-RO"/>
              </w:rPr>
              <w:t>toas</w:t>
            </w:r>
            <w:r w:rsidR="00991D76" w:rsidRPr="00B4190E">
              <w:rPr>
                <w:rFonts w:asciiTheme="minorHAnsi" w:eastAsia="Batang" w:hAnsiTheme="minorHAnsi" w:cstheme="minorHAnsi"/>
                <w:bCs/>
                <w:sz w:val="22"/>
                <w:szCs w:val="22"/>
                <w:lang w:val="ro-RO" w:eastAsia="ro-RO"/>
              </w:rPr>
              <w:t>a</w:t>
            </w:r>
            <w:r w:rsidRPr="00B4190E">
              <w:rPr>
                <w:rFonts w:asciiTheme="minorHAnsi" w:eastAsia="Batang" w:hAnsiTheme="minorHAnsi" w:cstheme="minorHAnsi"/>
                <w:bCs/>
                <w:sz w:val="22"/>
                <w:szCs w:val="22"/>
                <w:lang w:val="ro-RO" w:eastAsia="ro-RO"/>
              </w:rPr>
              <w:t xml:space="preserve"> </w:t>
            </w:r>
            <w:r w:rsidR="000B05EB" w:rsidRPr="00B4190E">
              <w:rPr>
                <w:rFonts w:asciiTheme="minorHAnsi" w:eastAsia="Batang" w:hAnsiTheme="minorHAnsi" w:cstheme="minorHAnsi"/>
                <w:bCs/>
                <w:sz w:val="22"/>
                <w:szCs w:val="22"/>
                <w:lang w:val="ro-RO" w:eastAsia="ro-RO"/>
              </w:rPr>
              <w:t>i</w:t>
            </w:r>
            <w:r w:rsidRPr="00B4190E">
              <w:rPr>
                <w:rFonts w:asciiTheme="minorHAnsi" w:eastAsia="Batang" w:hAnsiTheme="minorHAnsi" w:cstheme="minorHAnsi"/>
                <w:bCs/>
                <w:sz w:val="22"/>
                <w:szCs w:val="22"/>
                <w:lang w:val="ro-RO" w:eastAsia="ro-RO"/>
              </w:rPr>
              <w:t xml:space="preserve">n </w:t>
            </w:r>
            <w:r w:rsidR="00C3106B" w:rsidRPr="00B4190E">
              <w:rPr>
                <w:rFonts w:asciiTheme="minorHAnsi" w:eastAsia="Batang" w:hAnsiTheme="minorHAnsi" w:cstheme="minorHAnsi"/>
                <w:bCs/>
                <w:sz w:val="22"/>
                <w:szCs w:val="22"/>
                <w:lang w:val="ro-RO" w:eastAsia="ro-RO"/>
              </w:rPr>
              <w:t>unit</w:t>
            </w:r>
            <w:r w:rsidR="00991D76" w:rsidRPr="00B4190E">
              <w:rPr>
                <w:rFonts w:asciiTheme="minorHAnsi" w:eastAsia="Batang" w:hAnsiTheme="minorHAnsi" w:cstheme="minorHAnsi"/>
                <w:bCs/>
                <w:sz w:val="22"/>
                <w:szCs w:val="22"/>
                <w:lang w:val="ro-RO" w:eastAsia="ro-RO"/>
              </w:rPr>
              <w:t>at</w:t>
            </w:r>
            <w:r w:rsidR="00C3106B" w:rsidRPr="00B4190E">
              <w:rPr>
                <w:rFonts w:asciiTheme="minorHAnsi" w:eastAsia="Batang" w:hAnsiTheme="minorHAnsi" w:cstheme="minorHAnsi"/>
                <w:bCs/>
                <w:sz w:val="22"/>
                <w:szCs w:val="22"/>
                <w:lang w:val="ro-RO" w:eastAsia="ro-RO"/>
              </w:rPr>
              <w:t>ile</w:t>
            </w:r>
            <w:r w:rsidRPr="00B4190E">
              <w:rPr>
                <w:rFonts w:asciiTheme="minorHAnsi" w:eastAsia="Batang" w:hAnsiTheme="minorHAnsi" w:cstheme="minorHAnsi"/>
                <w:bCs/>
                <w:sz w:val="22"/>
                <w:szCs w:val="22"/>
                <w:lang w:val="ro-RO" w:eastAsia="ro-RO"/>
              </w:rPr>
              <w:t xml:space="preserve"> de </w:t>
            </w:r>
            <w:r w:rsidR="00991D76" w:rsidRPr="00B4190E">
              <w:rPr>
                <w:rFonts w:asciiTheme="minorHAnsi" w:eastAsia="Batang" w:hAnsiTheme="minorHAnsi" w:cstheme="minorHAnsi"/>
                <w:bCs/>
                <w:sz w:val="22"/>
                <w:szCs w:val="22"/>
                <w:lang w:val="ro-RO" w:eastAsia="ro-RO"/>
              </w:rPr>
              <w:t>i</w:t>
            </w:r>
            <w:r w:rsidR="00C3106B" w:rsidRPr="00B4190E">
              <w:rPr>
                <w:rFonts w:asciiTheme="minorHAnsi" w:eastAsia="Batang" w:hAnsiTheme="minorHAnsi" w:cstheme="minorHAnsi"/>
                <w:bCs/>
                <w:sz w:val="22"/>
                <w:szCs w:val="22"/>
                <w:lang w:val="ro-RO" w:eastAsia="ro-RO"/>
              </w:rPr>
              <w:t>nv</w:t>
            </w:r>
            <w:r w:rsidR="00991D76" w:rsidRPr="00B4190E">
              <w:rPr>
                <w:rFonts w:asciiTheme="minorHAnsi" w:eastAsia="Batang" w:hAnsiTheme="minorHAnsi" w:cstheme="minorHAnsi"/>
                <w:bCs/>
                <w:sz w:val="22"/>
                <w:szCs w:val="22"/>
                <w:lang w:val="ro-RO" w:eastAsia="ro-RO"/>
              </w:rPr>
              <w:t>ata</w:t>
            </w:r>
            <w:r w:rsidR="00C3106B" w:rsidRPr="00B4190E">
              <w:rPr>
                <w:rFonts w:asciiTheme="minorHAnsi" w:eastAsia="Batang" w:hAnsiTheme="minorHAnsi" w:cstheme="minorHAnsi"/>
                <w:bCs/>
                <w:sz w:val="22"/>
                <w:szCs w:val="22"/>
                <w:lang w:val="ro-RO" w:eastAsia="ro-RO"/>
              </w:rPr>
              <w:t>m</w:t>
            </w:r>
            <w:r w:rsidR="00991D76" w:rsidRPr="00B4190E">
              <w:rPr>
                <w:rFonts w:asciiTheme="minorHAnsi" w:eastAsia="Batang" w:hAnsiTheme="minorHAnsi" w:cstheme="minorHAnsi"/>
                <w:bCs/>
                <w:sz w:val="22"/>
                <w:szCs w:val="22"/>
                <w:lang w:val="ro-RO" w:eastAsia="ro-RO"/>
              </w:rPr>
              <w:t>a</w:t>
            </w:r>
            <w:r w:rsidR="00C3106B" w:rsidRPr="00B4190E">
              <w:rPr>
                <w:rFonts w:asciiTheme="minorHAnsi" w:eastAsia="Batang" w:hAnsiTheme="minorHAnsi" w:cstheme="minorHAnsi"/>
                <w:bCs/>
                <w:sz w:val="22"/>
                <w:szCs w:val="22"/>
                <w:lang w:val="ro-RO" w:eastAsia="ro-RO"/>
              </w:rPr>
              <w:t>nt</w:t>
            </w:r>
            <w:r w:rsidRPr="00B4190E">
              <w:rPr>
                <w:rFonts w:asciiTheme="minorHAnsi" w:eastAsia="Batang" w:hAnsiTheme="minorHAnsi" w:cstheme="minorHAnsi"/>
                <w:bCs/>
                <w:sz w:val="22"/>
                <w:szCs w:val="22"/>
                <w:lang w:val="ro-RO" w:eastAsia="ro-RO"/>
              </w:rPr>
              <w:t xml:space="preserve"> preuniversitar </w:t>
            </w:r>
            <w:r w:rsidR="000B05EB" w:rsidRPr="00B4190E">
              <w:rPr>
                <w:rFonts w:asciiTheme="minorHAnsi" w:eastAsia="Batang" w:hAnsiTheme="minorHAnsi" w:cstheme="minorHAnsi"/>
                <w:bCs/>
                <w:sz w:val="22"/>
                <w:szCs w:val="22"/>
                <w:lang w:val="ro-RO" w:eastAsia="ro-RO"/>
              </w:rPr>
              <w:t>s</w:t>
            </w:r>
            <w:r w:rsidRPr="00B4190E">
              <w:rPr>
                <w:rFonts w:asciiTheme="minorHAnsi" w:eastAsia="Batang" w:hAnsiTheme="minorHAnsi" w:cstheme="minorHAnsi"/>
                <w:bCs/>
                <w:sz w:val="22"/>
                <w:szCs w:val="22"/>
                <w:lang w:val="ro-RO" w:eastAsia="ro-RO"/>
              </w:rPr>
              <w:t xml:space="preserve">i ale Ordinului ministrului </w:t>
            </w:r>
            <w:r w:rsidR="00C3106B" w:rsidRPr="00B4190E">
              <w:rPr>
                <w:rFonts w:asciiTheme="minorHAnsi" w:eastAsia="Batang" w:hAnsiTheme="minorHAnsi" w:cstheme="minorHAnsi"/>
                <w:bCs/>
                <w:sz w:val="22"/>
                <w:szCs w:val="22"/>
                <w:lang w:val="ro-RO" w:eastAsia="ro-RO"/>
              </w:rPr>
              <w:t>s</w:t>
            </w:r>
            <w:r w:rsidR="00991D76" w:rsidRPr="00B4190E">
              <w:rPr>
                <w:rFonts w:asciiTheme="minorHAnsi" w:eastAsia="Batang" w:hAnsiTheme="minorHAnsi" w:cstheme="minorHAnsi"/>
                <w:bCs/>
                <w:sz w:val="22"/>
                <w:szCs w:val="22"/>
                <w:lang w:val="ro-RO" w:eastAsia="ro-RO"/>
              </w:rPr>
              <w:t>a</w:t>
            </w:r>
            <w:r w:rsidR="00C3106B" w:rsidRPr="00B4190E">
              <w:rPr>
                <w:rFonts w:asciiTheme="minorHAnsi" w:eastAsia="Batang" w:hAnsiTheme="minorHAnsi" w:cstheme="minorHAnsi"/>
                <w:bCs/>
                <w:sz w:val="22"/>
                <w:szCs w:val="22"/>
                <w:lang w:val="ro-RO" w:eastAsia="ro-RO"/>
              </w:rPr>
              <w:t>n</w:t>
            </w:r>
            <w:r w:rsidR="00991D76" w:rsidRPr="00B4190E">
              <w:rPr>
                <w:rFonts w:asciiTheme="minorHAnsi" w:eastAsia="Batang" w:hAnsiTheme="minorHAnsi" w:cstheme="minorHAnsi"/>
                <w:bCs/>
                <w:sz w:val="22"/>
                <w:szCs w:val="22"/>
                <w:lang w:val="ro-RO" w:eastAsia="ro-RO"/>
              </w:rPr>
              <w:t>a</w:t>
            </w:r>
            <w:r w:rsidR="00C3106B" w:rsidRPr="00B4190E">
              <w:rPr>
                <w:rFonts w:asciiTheme="minorHAnsi" w:eastAsia="Batang" w:hAnsiTheme="minorHAnsi" w:cstheme="minorHAnsi"/>
                <w:bCs/>
                <w:sz w:val="22"/>
                <w:szCs w:val="22"/>
                <w:lang w:val="ro-RO" w:eastAsia="ro-RO"/>
              </w:rPr>
              <w:t>t</w:t>
            </w:r>
            <w:r w:rsidR="00991D76" w:rsidRPr="00B4190E">
              <w:rPr>
                <w:rFonts w:asciiTheme="minorHAnsi" w:eastAsia="Batang" w:hAnsiTheme="minorHAnsi" w:cstheme="minorHAnsi"/>
                <w:bCs/>
                <w:sz w:val="22"/>
                <w:szCs w:val="22"/>
                <w:lang w:val="ro-RO" w:eastAsia="ro-RO"/>
              </w:rPr>
              <w:t>at</w:t>
            </w:r>
            <w:r w:rsidR="00C3106B" w:rsidRPr="00B4190E">
              <w:rPr>
                <w:rFonts w:asciiTheme="minorHAnsi" w:eastAsia="Batang" w:hAnsiTheme="minorHAnsi" w:cstheme="minorHAnsi"/>
                <w:bCs/>
                <w:sz w:val="22"/>
                <w:szCs w:val="22"/>
                <w:lang w:val="ro-RO" w:eastAsia="ro-RO"/>
              </w:rPr>
              <w:t>ii</w:t>
            </w:r>
            <w:r w:rsidRPr="00B4190E">
              <w:rPr>
                <w:rFonts w:asciiTheme="minorHAnsi" w:eastAsia="Batang" w:hAnsiTheme="minorHAnsi" w:cstheme="minorHAnsi"/>
                <w:bCs/>
                <w:sz w:val="22"/>
                <w:szCs w:val="22"/>
                <w:lang w:val="ro-RO" w:eastAsia="ro-RO"/>
              </w:rPr>
              <w:t xml:space="preserve"> publice nr. 1.563/2008 pentru aprobarea Listei alimentelor nerecomandate </w:t>
            </w:r>
            <w:r w:rsidR="00C3106B" w:rsidRPr="00B4190E">
              <w:rPr>
                <w:rFonts w:asciiTheme="minorHAnsi" w:eastAsia="Batang" w:hAnsiTheme="minorHAnsi" w:cstheme="minorHAnsi"/>
                <w:bCs/>
                <w:sz w:val="22"/>
                <w:szCs w:val="22"/>
                <w:lang w:val="ro-RO" w:eastAsia="ro-RO"/>
              </w:rPr>
              <w:t>pre</w:t>
            </w:r>
            <w:r w:rsidR="00991D76" w:rsidRPr="00B4190E">
              <w:rPr>
                <w:rFonts w:asciiTheme="minorHAnsi" w:eastAsia="Batang" w:hAnsiTheme="minorHAnsi" w:cstheme="minorHAnsi"/>
                <w:bCs/>
                <w:sz w:val="22"/>
                <w:szCs w:val="22"/>
                <w:lang w:val="ro-RO" w:eastAsia="ro-RO"/>
              </w:rPr>
              <w:t>s</w:t>
            </w:r>
            <w:r w:rsidR="00C3106B" w:rsidRPr="00B4190E">
              <w:rPr>
                <w:rFonts w:asciiTheme="minorHAnsi" w:eastAsia="Batang" w:hAnsiTheme="minorHAnsi" w:cstheme="minorHAnsi"/>
                <w:bCs/>
                <w:sz w:val="22"/>
                <w:szCs w:val="22"/>
                <w:lang w:val="ro-RO" w:eastAsia="ro-RO"/>
              </w:rPr>
              <w:t>colarilor</w:t>
            </w:r>
            <w:r w:rsidRPr="00B4190E">
              <w:rPr>
                <w:rFonts w:asciiTheme="minorHAnsi" w:eastAsia="Batang" w:hAnsiTheme="minorHAnsi" w:cstheme="minorHAnsi"/>
                <w:bCs/>
                <w:sz w:val="22"/>
                <w:szCs w:val="22"/>
                <w:lang w:val="ro-RO" w:eastAsia="ro-RO"/>
              </w:rPr>
              <w:t xml:space="preserve"> </w:t>
            </w:r>
            <w:r w:rsidR="000B05EB" w:rsidRPr="00B4190E">
              <w:rPr>
                <w:rFonts w:asciiTheme="minorHAnsi" w:eastAsia="Batang" w:hAnsiTheme="minorHAnsi" w:cstheme="minorHAnsi"/>
                <w:bCs/>
                <w:sz w:val="22"/>
                <w:szCs w:val="22"/>
                <w:lang w:val="ro-RO" w:eastAsia="ro-RO"/>
              </w:rPr>
              <w:t>s</w:t>
            </w:r>
            <w:r w:rsidRPr="00B4190E">
              <w:rPr>
                <w:rFonts w:asciiTheme="minorHAnsi" w:eastAsia="Batang" w:hAnsiTheme="minorHAnsi" w:cstheme="minorHAnsi"/>
                <w:bCs/>
                <w:sz w:val="22"/>
                <w:szCs w:val="22"/>
                <w:lang w:val="ro-RO" w:eastAsia="ro-RO"/>
              </w:rPr>
              <w:t xml:space="preserve">i </w:t>
            </w:r>
            <w:r w:rsidR="00991D76" w:rsidRPr="00B4190E">
              <w:rPr>
                <w:rFonts w:asciiTheme="minorHAnsi" w:eastAsia="Batang" w:hAnsiTheme="minorHAnsi" w:cstheme="minorHAnsi"/>
                <w:bCs/>
                <w:sz w:val="22"/>
                <w:szCs w:val="22"/>
                <w:lang w:val="ro-RO" w:eastAsia="ro-RO"/>
              </w:rPr>
              <w:t>s</w:t>
            </w:r>
            <w:r w:rsidR="00C3106B" w:rsidRPr="00B4190E">
              <w:rPr>
                <w:rFonts w:asciiTheme="minorHAnsi" w:eastAsia="Batang" w:hAnsiTheme="minorHAnsi" w:cstheme="minorHAnsi"/>
                <w:bCs/>
                <w:sz w:val="22"/>
                <w:szCs w:val="22"/>
                <w:lang w:val="ro-RO" w:eastAsia="ro-RO"/>
              </w:rPr>
              <w:t>colarilor</w:t>
            </w:r>
            <w:r w:rsidRPr="00B4190E">
              <w:rPr>
                <w:rFonts w:asciiTheme="minorHAnsi" w:eastAsia="Batang" w:hAnsiTheme="minorHAnsi" w:cstheme="minorHAnsi"/>
                <w:bCs/>
                <w:sz w:val="22"/>
                <w:szCs w:val="22"/>
                <w:lang w:val="ro-RO" w:eastAsia="ro-RO"/>
              </w:rPr>
              <w:t xml:space="preserve"> </w:t>
            </w:r>
            <w:r w:rsidR="000B05EB" w:rsidRPr="00B4190E">
              <w:rPr>
                <w:rFonts w:asciiTheme="minorHAnsi" w:eastAsia="Batang" w:hAnsiTheme="minorHAnsi" w:cstheme="minorHAnsi"/>
                <w:bCs/>
                <w:sz w:val="22"/>
                <w:szCs w:val="22"/>
                <w:lang w:val="ro-RO" w:eastAsia="ro-RO"/>
              </w:rPr>
              <w:t>s</w:t>
            </w:r>
            <w:r w:rsidRPr="00B4190E">
              <w:rPr>
                <w:rFonts w:asciiTheme="minorHAnsi" w:eastAsia="Batang" w:hAnsiTheme="minorHAnsi" w:cstheme="minorHAnsi"/>
                <w:bCs/>
                <w:sz w:val="22"/>
                <w:szCs w:val="22"/>
                <w:lang w:val="ro-RO" w:eastAsia="ro-RO"/>
              </w:rPr>
              <w:t xml:space="preserve">i a principiilor care stau la baza unei </w:t>
            </w:r>
            <w:r w:rsidR="00C3106B" w:rsidRPr="00B4190E">
              <w:rPr>
                <w:rFonts w:asciiTheme="minorHAnsi" w:eastAsia="Batang" w:hAnsiTheme="minorHAnsi" w:cstheme="minorHAnsi"/>
                <w:bCs/>
                <w:sz w:val="22"/>
                <w:szCs w:val="22"/>
                <w:lang w:val="ro-RO" w:eastAsia="ro-RO"/>
              </w:rPr>
              <w:t>alimenta</w:t>
            </w:r>
            <w:r w:rsidR="00991D76" w:rsidRPr="00B4190E">
              <w:rPr>
                <w:rFonts w:asciiTheme="minorHAnsi" w:eastAsia="Batang" w:hAnsiTheme="minorHAnsi" w:cstheme="minorHAnsi"/>
                <w:bCs/>
                <w:sz w:val="22"/>
                <w:szCs w:val="22"/>
                <w:lang w:val="ro-RO" w:eastAsia="ro-RO"/>
              </w:rPr>
              <w:t>t</w:t>
            </w:r>
            <w:r w:rsidR="00C3106B" w:rsidRPr="00B4190E">
              <w:rPr>
                <w:rFonts w:asciiTheme="minorHAnsi" w:eastAsia="Batang" w:hAnsiTheme="minorHAnsi" w:cstheme="minorHAnsi"/>
                <w:bCs/>
                <w:sz w:val="22"/>
                <w:szCs w:val="22"/>
                <w:lang w:val="ro-RO" w:eastAsia="ro-RO"/>
              </w:rPr>
              <w:t>ii</w:t>
            </w:r>
            <w:r w:rsidRPr="00B4190E">
              <w:rPr>
                <w:rFonts w:asciiTheme="minorHAnsi" w:eastAsia="Batang" w:hAnsiTheme="minorHAnsi" w:cstheme="minorHAnsi"/>
                <w:bCs/>
                <w:sz w:val="22"/>
                <w:szCs w:val="22"/>
                <w:lang w:val="ro-RO" w:eastAsia="ro-RO"/>
              </w:rPr>
              <w:t xml:space="preserve"> </w:t>
            </w:r>
            <w:r w:rsidR="00C3106B" w:rsidRPr="00B4190E">
              <w:rPr>
                <w:rFonts w:asciiTheme="minorHAnsi" w:eastAsia="Batang" w:hAnsiTheme="minorHAnsi" w:cstheme="minorHAnsi"/>
                <w:bCs/>
                <w:sz w:val="22"/>
                <w:szCs w:val="22"/>
                <w:lang w:val="ro-RO" w:eastAsia="ro-RO"/>
              </w:rPr>
              <w:t>s</w:t>
            </w:r>
            <w:r w:rsidR="00991D76" w:rsidRPr="00B4190E">
              <w:rPr>
                <w:rFonts w:asciiTheme="minorHAnsi" w:eastAsia="Batang" w:hAnsiTheme="minorHAnsi" w:cstheme="minorHAnsi"/>
                <w:bCs/>
                <w:sz w:val="22"/>
                <w:szCs w:val="22"/>
                <w:lang w:val="ro-RO" w:eastAsia="ro-RO"/>
              </w:rPr>
              <w:t>a</w:t>
            </w:r>
            <w:r w:rsidR="00C3106B" w:rsidRPr="00B4190E">
              <w:rPr>
                <w:rFonts w:asciiTheme="minorHAnsi" w:eastAsia="Batang" w:hAnsiTheme="minorHAnsi" w:cstheme="minorHAnsi"/>
                <w:bCs/>
                <w:sz w:val="22"/>
                <w:szCs w:val="22"/>
                <w:lang w:val="ro-RO" w:eastAsia="ro-RO"/>
              </w:rPr>
              <w:t>n</w:t>
            </w:r>
            <w:r w:rsidR="00991D76" w:rsidRPr="00B4190E">
              <w:rPr>
                <w:rFonts w:asciiTheme="minorHAnsi" w:eastAsia="Batang" w:hAnsiTheme="minorHAnsi" w:cstheme="minorHAnsi"/>
                <w:bCs/>
                <w:sz w:val="22"/>
                <w:szCs w:val="22"/>
                <w:lang w:val="ro-RO" w:eastAsia="ro-RO"/>
              </w:rPr>
              <w:t>a</w:t>
            </w:r>
            <w:r w:rsidR="00C3106B" w:rsidRPr="00B4190E">
              <w:rPr>
                <w:rFonts w:asciiTheme="minorHAnsi" w:eastAsia="Batang" w:hAnsiTheme="minorHAnsi" w:cstheme="minorHAnsi"/>
                <w:bCs/>
                <w:sz w:val="22"/>
                <w:szCs w:val="22"/>
                <w:lang w:val="ro-RO" w:eastAsia="ro-RO"/>
              </w:rPr>
              <w:t>toase</w:t>
            </w:r>
            <w:r w:rsidRPr="00B4190E">
              <w:rPr>
                <w:rFonts w:asciiTheme="minorHAnsi" w:eastAsia="Batang" w:hAnsiTheme="minorHAnsi" w:cstheme="minorHAnsi"/>
                <w:bCs/>
                <w:sz w:val="22"/>
                <w:szCs w:val="22"/>
                <w:lang w:val="ro-RO" w:eastAsia="ro-RO"/>
              </w:rPr>
              <w:t xml:space="preserve"> pentru copii </w:t>
            </w:r>
            <w:r w:rsidR="000B05EB" w:rsidRPr="00B4190E">
              <w:rPr>
                <w:rFonts w:asciiTheme="minorHAnsi" w:eastAsia="Batang" w:hAnsiTheme="minorHAnsi" w:cstheme="minorHAnsi"/>
                <w:bCs/>
                <w:sz w:val="22"/>
                <w:szCs w:val="22"/>
                <w:lang w:val="ro-RO" w:eastAsia="ro-RO"/>
              </w:rPr>
              <w:t>s</w:t>
            </w:r>
            <w:r w:rsidRPr="00B4190E">
              <w:rPr>
                <w:rFonts w:asciiTheme="minorHAnsi" w:eastAsia="Batang" w:hAnsiTheme="minorHAnsi" w:cstheme="minorHAnsi"/>
                <w:bCs/>
                <w:sz w:val="22"/>
                <w:szCs w:val="22"/>
                <w:lang w:val="ro-RO" w:eastAsia="ro-RO"/>
              </w:rPr>
              <w:t xml:space="preserve">i </w:t>
            </w:r>
            <w:r w:rsidR="00C3106B" w:rsidRPr="00B4190E">
              <w:rPr>
                <w:rFonts w:asciiTheme="minorHAnsi" w:eastAsia="Batang" w:hAnsiTheme="minorHAnsi" w:cstheme="minorHAnsi"/>
                <w:bCs/>
                <w:sz w:val="22"/>
                <w:szCs w:val="22"/>
                <w:lang w:val="ro-RO" w:eastAsia="ro-RO"/>
              </w:rPr>
              <w:t>adolescen</w:t>
            </w:r>
            <w:r w:rsidR="00991D76" w:rsidRPr="00B4190E">
              <w:rPr>
                <w:rFonts w:asciiTheme="minorHAnsi" w:eastAsia="Batang" w:hAnsiTheme="minorHAnsi" w:cstheme="minorHAnsi"/>
                <w:bCs/>
                <w:sz w:val="22"/>
                <w:szCs w:val="22"/>
                <w:lang w:val="ro-RO" w:eastAsia="ro-RO"/>
              </w:rPr>
              <w:t>t</w:t>
            </w:r>
            <w:r w:rsidR="00C3106B" w:rsidRPr="00B4190E">
              <w:rPr>
                <w:rFonts w:asciiTheme="minorHAnsi" w:eastAsia="Batang" w:hAnsiTheme="minorHAnsi" w:cstheme="minorHAnsi"/>
                <w:bCs/>
                <w:sz w:val="22"/>
                <w:szCs w:val="22"/>
                <w:lang w:val="ro-RO" w:eastAsia="ro-RO"/>
              </w:rPr>
              <w:t>i</w:t>
            </w:r>
            <w:r w:rsidRPr="00B4190E">
              <w:rPr>
                <w:rFonts w:asciiTheme="minorHAnsi" w:eastAsia="Batang" w:hAnsiTheme="minorHAnsi" w:cstheme="minorHAnsi"/>
                <w:bCs/>
                <w:sz w:val="22"/>
                <w:szCs w:val="22"/>
                <w:lang w:val="ro-RO" w:eastAsia="ro-RO"/>
              </w:rPr>
              <w:t>.</w:t>
            </w:r>
          </w:p>
          <w:p w14:paraId="706D58D2" w14:textId="64511BC9" w:rsidR="00B52DD4" w:rsidRPr="00B4190E" w:rsidRDefault="008A293E" w:rsidP="00E81DD4">
            <w:pPr>
              <w:tabs>
                <w:tab w:val="left" w:pos="426"/>
              </w:tabs>
              <w:spacing w:after="240" w:line="276" w:lineRule="auto"/>
              <w:jc w:val="both"/>
              <w:rPr>
                <w:rFonts w:asciiTheme="minorHAnsi" w:eastAsia="Batang" w:hAnsiTheme="minorHAnsi" w:cstheme="minorHAnsi"/>
                <w:bCs/>
                <w:i/>
                <w:iCs/>
                <w:sz w:val="22"/>
                <w:szCs w:val="22"/>
              </w:rPr>
            </w:pPr>
            <w:r w:rsidRPr="00B4190E">
              <w:rPr>
                <w:rFonts w:asciiTheme="minorHAnsi" w:eastAsia="Batang" w:hAnsiTheme="minorHAnsi" w:cstheme="minorHAnsi"/>
                <w:bCs/>
                <w:i/>
                <w:iCs/>
                <w:sz w:val="22"/>
                <w:szCs w:val="22"/>
              </w:rPr>
              <w:t>Not</w:t>
            </w:r>
            <w:r w:rsidR="000B05EB" w:rsidRPr="00B4190E">
              <w:rPr>
                <w:rFonts w:asciiTheme="minorHAnsi" w:eastAsia="Batang" w:hAnsiTheme="minorHAnsi" w:cstheme="minorHAnsi"/>
                <w:bCs/>
                <w:i/>
                <w:iCs/>
                <w:sz w:val="22"/>
                <w:szCs w:val="22"/>
              </w:rPr>
              <w:t>a</w:t>
            </w:r>
            <w:r w:rsidRPr="00B4190E">
              <w:rPr>
                <w:rFonts w:asciiTheme="minorHAnsi" w:eastAsia="Batang" w:hAnsiTheme="minorHAnsi" w:cstheme="minorHAnsi"/>
                <w:bCs/>
                <w:i/>
                <w:iCs/>
                <w:sz w:val="22"/>
                <w:szCs w:val="22"/>
              </w:rPr>
              <w:t xml:space="preserve">: </w:t>
            </w:r>
            <w:bookmarkStart w:id="20" w:name="_Hlk177375419"/>
            <w:r w:rsidR="00B52DD4" w:rsidRPr="00B4190E">
              <w:rPr>
                <w:rFonts w:asciiTheme="minorHAnsi" w:eastAsia="Batang" w:hAnsiTheme="minorHAnsi" w:cstheme="minorHAnsi"/>
                <w:bCs/>
                <w:i/>
                <w:iCs/>
                <w:sz w:val="22"/>
                <w:szCs w:val="22"/>
              </w:rPr>
              <w:t xml:space="preserve">Meniurile finale, pe zile, vor fi stabilite de comun acord, cu prestatorul desemnat </w:t>
            </w:r>
            <w:r w:rsidR="00C3106B" w:rsidRPr="00B4190E">
              <w:rPr>
                <w:rFonts w:asciiTheme="minorHAnsi" w:eastAsia="Batang" w:hAnsiTheme="minorHAnsi" w:cstheme="minorHAnsi"/>
                <w:bCs/>
                <w:i/>
                <w:iCs/>
                <w:sz w:val="22"/>
                <w:szCs w:val="22"/>
              </w:rPr>
              <w:t>c</w:t>
            </w:r>
            <w:r w:rsidR="00991D76" w:rsidRPr="00B4190E">
              <w:rPr>
                <w:rFonts w:asciiTheme="minorHAnsi" w:eastAsia="Batang" w:hAnsiTheme="minorHAnsi" w:cstheme="minorHAnsi"/>
                <w:bCs/>
                <w:i/>
                <w:iCs/>
                <w:sz w:val="22"/>
                <w:szCs w:val="22"/>
              </w:rPr>
              <w:t>as</w:t>
            </w:r>
            <w:r w:rsidR="00C3106B" w:rsidRPr="00B4190E">
              <w:rPr>
                <w:rFonts w:asciiTheme="minorHAnsi" w:eastAsia="Batang" w:hAnsiTheme="minorHAnsi" w:cstheme="minorHAnsi"/>
                <w:bCs/>
                <w:i/>
                <w:iCs/>
                <w:sz w:val="22"/>
                <w:szCs w:val="22"/>
              </w:rPr>
              <w:t>tig</w:t>
            </w:r>
            <w:r w:rsidR="00991D76" w:rsidRPr="00B4190E">
              <w:rPr>
                <w:rFonts w:asciiTheme="minorHAnsi" w:eastAsia="Batang" w:hAnsiTheme="minorHAnsi" w:cstheme="minorHAnsi"/>
                <w:bCs/>
                <w:i/>
                <w:iCs/>
                <w:sz w:val="22"/>
                <w:szCs w:val="22"/>
              </w:rPr>
              <w:t>a</w:t>
            </w:r>
            <w:r w:rsidR="00C3106B" w:rsidRPr="00B4190E">
              <w:rPr>
                <w:rFonts w:asciiTheme="minorHAnsi" w:eastAsia="Batang" w:hAnsiTheme="minorHAnsi" w:cstheme="minorHAnsi"/>
                <w:bCs/>
                <w:i/>
                <w:iCs/>
                <w:sz w:val="22"/>
                <w:szCs w:val="22"/>
              </w:rPr>
              <w:t>tor</w:t>
            </w:r>
            <w:r w:rsidR="00B52DD4" w:rsidRPr="00B4190E">
              <w:rPr>
                <w:rFonts w:asciiTheme="minorHAnsi" w:eastAsia="Batang" w:hAnsiTheme="minorHAnsi" w:cstheme="minorHAnsi"/>
                <w:bCs/>
                <w:i/>
                <w:iCs/>
                <w:sz w:val="22"/>
                <w:szCs w:val="22"/>
              </w:rPr>
              <w:t xml:space="preserve">, </w:t>
            </w:r>
            <w:r w:rsidR="00C3106B" w:rsidRPr="00B4190E">
              <w:rPr>
                <w:rFonts w:asciiTheme="minorHAnsi" w:eastAsia="Batang" w:hAnsiTheme="minorHAnsi" w:cstheme="minorHAnsi"/>
                <w:bCs/>
                <w:i/>
                <w:iCs/>
                <w:sz w:val="22"/>
                <w:szCs w:val="22"/>
              </w:rPr>
              <w:t>urm</w:t>
            </w:r>
            <w:r w:rsidR="00991D76" w:rsidRPr="00B4190E">
              <w:rPr>
                <w:rFonts w:asciiTheme="minorHAnsi" w:eastAsia="Batang" w:hAnsiTheme="minorHAnsi" w:cstheme="minorHAnsi"/>
                <w:bCs/>
                <w:i/>
                <w:iCs/>
                <w:sz w:val="22"/>
                <w:szCs w:val="22"/>
              </w:rPr>
              <w:t>a</w:t>
            </w:r>
            <w:r w:rsidR="00C3106B" w:rsidRPr="00B4190E">
              <w:rPr>
                <w:rFonts w:asciiTheme="minorHAnsi" w:eastAsia="Batang" w:hAnsiTheme="minorHAnsi" w:cstheme="minorHAnsi"/>
                <w:bCs/>
                <w:i/>
                <w:iCs/>
                <w:sz w:val="22"/>
                <w:szCs w:val="22"/>
              </w:rPr>
              <w:t>nd</w:t>
            </w:r>
            <w:r w:rsidR="00B52DD4" w:rsidRPr="00B4190E">
              <w:rPr>
                <w:rFonts w:asciiTheme="minorHAnsi" w:eastAsia="Batang" w:hAnsiTheme="minorHAnsi" w:cstheme="minorHAnsi"/>
                <w:bCs/>
                <w:i/>
                <w:iCs/>
                <w:sz w:val="22"/>
                <w:szCs w:val="22"/>
              </w:rPr>
              <w:t xml:space="preserve"> ca </w:t>
            </w:r>
            <w:r w:rsidR="000B05EB" w:rsidRPr="00B4190E">
              <w:rPr>
                <w:rFonts w:asciiTheme="minorHAnsi" w:eastAsia="Batang" w:hAnsiTheme="minorHAnsi" w:cstheme="minorHAnsi"/>
                <w:bCs/>
                <w:i/>
                <w:iCs/>
                <w:sz w:val="22"/>
                <w:szCs w:val="22"/>
              </w:rPr>
              <w:t>i</w:t>
            </w:r>
            <w:r w:rsidR="00B52DD4" w:rsidRPr="00B4190E">
              <w:rPr>
                <w:rFonts w:asciiTheme="minorHAnsi" w:eastAsia="Batang" w:hAnsiTheme="minorHAnsi" w:cstheme="minorHAnsi"/>
                <w:bCs/>
                <w:i/>
                <w:iCs/>
                <w:sz w:val="22"/>
                <w:szCs w:val="22"/>
              </w:rPr>
              <w:t>n termen de maxim 10 zile de la semnarea contractului, operatorul economic s</w:t>
            </w:r>
            <w:r w:rsidR="000B05EB" w:rsidRPr="00B4190E">
              <w:rPr>
                <w:rFonts w:asciiTheme="minorHAnsi" w:eastAsia="Batang" w:hAnsiTheme="minorHAnsi" w:cstheme="minorHAnsi"/>
                <w:bCs/>
                <w:i/>
                <w:iCs/>
                <w:sz w:val="22"/>
                <w:szCs w:val="22"/>
              </w:rPr>
              <w:t>a</w:t>
            </w:r>
            <w:r w:rsidR="00B52DD4" w:rsidRPr="00B4190E">
              <w:rPr>
                <w:rFonts w:asciiTheme="minorHAnsi" w:eastAsia="Batang" w:hAnsiTheme="minorHAnsi" w:cstheme="minorHAnsi"/>
                <w:bCs/>
                <w:i/>
                <w:iCs/>
                <w:sz w:val="22"/>
                <w:szCs w:val="22"/>
              </w:rPr>
              <w:t xml:space="preserve"> prezinte meniurile finale pe zile, vizate de </w:t>
            </w:r>
            <w:r w:rsidR="00C3106B" w:rsidRPr="00B4190E">
              <w:rPr>
                <w:rFonts w:asciiTheme="minorHAnsi" w:eastAsia="Batang" w:hAnsiTheme="minorHAnsi" w:cstheme="minorHAnsi"/>
                <w:bCs/>
                <w:i/>
                <w:iCs/>
                <w:sz w:val="22"/>
                <w:szCs w:val="22"/>
              </w:rPr>
              <w:t>c</w:t>
            </w:r>
            <w:r w:rsidR="00991D76" w:rsidRPr="00B4190E">
              <w:rPr>
                <w:rFonts w:asciiTheme="minorHAnsi" w:eastAsia="Batang" w:hAnsiTheme="minorHAnsi" w:cstheme="minorHAnsi"/>
                <w:bCs/>
                <w:i/>
                <w:iCs/>
                <w:sz w:val="22"/>
                <w:szCs w:val="22"/>
              </w:rPr>
              <w:t>a</w:t>
            </w:r>
            <w:r w:rsidR="00C3106B" w:rsidRPr="00B4190E">
              <w:rPr>
                <w:rFonts w:asciiTheme="minorHAnsi" w:eastAsia="Batang" w:hAnsiTheme="minorHAnsi" w:cstheme="minorHAnsi"/>
                <w:bCs/>
                <w:i/>
                <w:iCs/>
                <w:sz w:val="22"/>
                <w:szCs w:val="22"/>
              </w:rPr>
              <w:t>tre</w:t>
            </w:r>
            <w:r w:rsidR="00B52DD4" w:rsidRPr="00B4190E">
              <w:rPr>
                <w:rFonts w:asciiTheme="minorHAnsi" w:eastAsia="Batang" w:hAnsiTheme="minorHAnsi" w:cstheme="minorHAnsi"/>
                <w:bCs/>
                <w:i/>
                <w:iCs/>
                <w:sz w:val="22"/>
                <w:szCs w:val="22"/>
              </w:rPr>
              <w:t xml:space="preserve"> un medic </w:t>
            </w:r>
            <w:r w:rsidR="00C3106B" w:rsidRPr="00B4190E">
              <w:rPr>
                <w:rFonts w:asciiTheme="minorHAnsi" w:eastAsia="Batang" w:hAnsiTheme="minorHAnsi" w:cstheme="minorHAnsi"/>
                <w:bCs/>
                <w:i/>
                <w:iCs/>
                <w:sz w:val="22"/>
                <w:szCs w:val="22"/>
              </w:rPr>
              <w:t>nutri</w:t>
            </w:r>
            <w:r w:rsidR="00991D76" w:rsidRPr="00B4190E">
              <w:rPr>
                <w:rFonts w:asciiTheme="minorHAnsi" w:eastAsia="Batang" w:hAnsiTheme="minorHAnsi" w:cstheme="minorHAnsi"/>
                <w:bCs/>
                <w:i/>
                <w:iCs/>
                <w:sz w:val="22"/>
                <w:szCs w:val="22"/>
              </w:rPr>
              <w:t>t</w:t>
            </w:r>
            <w:r w:rsidR="00C3106B" w:rsidRPr="00B4190E">
              <w:rPr>
                <w:rFonts w:asciiTheme="minorHAnsi" w:eastAsia="Batang" w:hAnsiTheme="minorHAnsi" w:cstheme="minorHAnsi"/>
                <w:bCs/>
                <w:i/>
                <w:iCs/>
                <w:sz w:val="22"/>
                <w:szCs w:val="22"/>
              </w:rPr>
              <w:t>ionist</w:t>
            </w:r>
            <w:r w:rsidR="00B52DD4" w:rsidRPr="00B4190E">
              <w:rPr>
                <w:rFonts w:asciiTheme="minorHAnsi" w:eastAsia="Batang" w:hAnsiTheme="minorHAnsi" w:cstheme="minorHAnsi"/>
                <w:bCs/>
                <w:i/>
                <w:iCs/>
                <w:sz w:val="22"/>
                <w:szCs w:val="22"/>
              </w:rPr>
              <w:t xml:space="preserve"> pentru prima lun</w:t>
            </w:r>
            <w:r w:rsidR="000B05EB" w:rsidRPr="00B4190E">
              <w:rPr>
                <w:rFonts w:asciiTheme="minorHAnsi" w:eastAsia="Batang" w:hAnsiTheme="minorHAnsi" w:cstheme="minorHAnsi"/>
                <w:bCs/>
                <w:i/>
                <w:iCs/>
                <w:sz w:val="22"/>
                <w:szCs w:val="22"/>
              </w:rPr>
              <w:t>a</w:t>
            </w:r>
            <w:r w:rsidR="00B52DD4" w:rsidRPr="00B4190E">
              <w:rPr>
                <w:rFonts w:asciiTheme="minorHAnsi" w:eastAsia="Batang" w:hAnsiTheme="minorHAnsi" w:cstheme="minorHAnsi"/>
                <w:bCs/>
                <w:i/>
                <w:iCs/>
                <w:sz w:val="22"/>
                <w:szCs w:val="22"/>
              </w:rPr>
              <w:t xml:space="preserve"> de contract. Cu minim 10 zile </w:t>
            </w:r>
            <w:r w:rsidR="00991D76" w:rsidRPr="00B4190E">
              <w:rPr>
                <w:rFonts w:asciiTheme="minorHAnsi" w:eastAsia="Batang" w:hAnsiTheme="minorHAnsi" w:cstheme="minorHAnsi"/>
                <w:bCs/>
                <w:i/>
                <w:iCs/>
                <w:sz w:val="22"/>
                <w:szCs w:val="22"/>
              </w:rPr>
              <w:t>i</w:t>
            </w:r>
            <w:r w:rsidR="00C3106B" w:rsidRPr="00B4190E">
              <w:rPr>
                <w:rFonts w:asciiTheme="minorHAnsi" w:eastAsia="Batang" w:hAnsiTheme="minorHAnsi" w:cstheme="minorHAnsi"/>
                <w:bCs/>
                <w:i/>
                <w:iCs/>
                <w:sz w:val="22"/>
                <w:szCs w:val="22"/>
              </w:rPr>
              <w:t>nainte</w:t>
            </w:r>
            <w:r w:rsidR="00B52DD4" w:rsidRPr="00B4190E">
              <w:rPr>
                <w:rFonts w:asciiTheme="minorHAnsi" w:eastAsia="Batang" w:hAnsiTheme="minorHAnsi" w:cstheme="minorHAnsi"/>
                <w:bCs/>
                <w:i/>
                <w:iCs/>
                <w:sz w:val="22"/>
                <w:szCs w:val="22"/>
              </w:rPr>
              <w:t xml:space="preserve"> de </w:t>
            </w:r>
            <w:r w:rsidR="00991D76" w:rsidRPr="00B4190E">
              <w:rPr>
                <w:rFonts w:asciiTheme="minorHAnsi" w:eastAsia="Batang" w:hAnsiTheme="minorHAnsi" w:cstheme="minorHAnsi"/>
                <w:bCs/>
                <w:i/>
                <w:iCs/>
                <w:sz w:val="22"/>
                <w:szCs w:val="22"/>
              </w:rPr>
              <w:t>i</w:t>
            </w:r>
            <w:r w:rsidR="00C3106B" w:rsidRPr="00B4190E">
              <w:rPr>
                <w:rFonts w:asciiTheme="minorHAnsi" w:eastAsia="Batang" w:hAnsiTheme="minorHAnsi" w:cstheme="minorHAnsi"/>
                <w:bCs/>
                <w:i/>
                <w:iCs/>
                <w:sz w:val="22"/>
                <w:szCs w:val="22"/>
              </w:rPr>
              <w:t>nceperea</w:t>
            </w:r>
            <w:r w:rsidR="00B52DD4" w:rsidRPr="00B4190E">
              <w:rPr>
                <w:rFonts w:asciiTheme="minorHAnsi" w:eastAsia="Batang" w:hAnsiTheme="minorHAnsi" w:cstheme="minorHAnsi"/>
                <w:bCs/>
                <w:i/>
                <w:iCs/>
                <w:sz w:val="22"/>
                <w:szCs w:val="22"/>
              </w:rPr>
              <w:t xml:space="preserve"> </w:t>
            </w:r>
            <w:r w:rsidR="00C3106B" w:rsidRPr="00B4190E">
              <w:rPr>
                <w:rFonts w:asciiTheme="minorHAnsi" w:eastAsia="Batang" w:hAnsiTheme="minorHAnsi" w:cstheme="minorHAnsi"/>
                <w:bCs/>
                <w:i/>
                <w:iCs/>
                <w:sz w:val="22"/>
                <w:szCs w:val="22"/>
              </w:rPr>
              <w:t>fiec</w:t>
            </w:r>
            <w:r w:rsidR="00991D76" w:rsidRPr="00B4190E">
              <w:rPr>
                <w:rFonts w:asciiTheme="minorHAnsi" w:eastAsia="Batang" w:hAnsiTheme="minorHAnsi" w:cstheme="minorHAnsi"/>
                <w:bCs/>
                <w:i/>
                <w:iCs/>
                <w:sz w:val="22"/>
                <w:szCs w:val="22"/>
              </w:rPr>
              <w:t>a</w:t>
            </w:r>
            <w:r w:rsidR="00C3106B" w:rsidRPr="00B4190E">
              <w:rPr>
                <w:rFonts w:asciiTheme="minorHAnsi" w:eastAsia="Batang" w:hAnsiTheme="minorHAnsi" w:cstheme="minorHAnsi"/>
                <w:bCs/>
                <w:i/>
                <w:iCs/>
                <w:sz w:val="22"/>
                <w:szCs w:val="22"/>
              </w:rPr>
              <w:t>rei</w:t>
            </w:r>
            <w:r w:rsidR="00B52DD4" w:rsidRPr="00B4190E">
              <w:rPr>
                <w:rFonts w:asciiTheme="minorHAnsi" w:eastAsia="Batang" w:hAnsiTheme="minorHAnsi" w:cstheme="minorHAnsi"/>
                <w:bCs/>
                <w:i/>
                <w:iCs/>
                <w:sz w:val="22"/>
                <w:szCs w:val="22"/>
              </w:rPr>
              <w:t xml:space="preserve"> luni de contract, prestatorul va transmite meniurile pentru fiecare lun</w:t>
            </w:r>
            <w:r w:rsidR="000B05EB" w:rsidRPr="00B4190E">
              <w:rPr>
                <w:rFonts w:asciiTheme="minorHAnsi" w:eastAsia="Batang" w:hAnsiTheme="minorHAnsi" w:cstheme="minorHAnsi"/>
                <w:bCs/>
                <w:i/>
                <w:iCs/>
                <w:sz w:val="22"/>
                <w:szCs w:val="22"/>
              </w:rPr>
              <w:t>a</w:t>
            </w:r>
            <w:r w:rsidR="00B52DD4" w:rsidRPr="00B4190E">
              <w:rPr>
                <w:rFonts w:asciiTheme="minorHAnsi" w:eastAsia="Batang" w:hAnsiTheme="minorHAnsi" w:cstheme="minorHAnsi"/>
                <w:bCs/>
                <w:i/>
                <w:iCs/>
                <w:sz w:val="22"/>
                <w:szCs w:val="22"/>
              </w:rPr>
              <w:t xml:space="preserve"> </w:t>
            </w:r>
            <w:r w:rsidR="000B05EB" w:rsidRPr="00B4190E">
              <w:rPr>
                <w:rFonts w:asciiTheme="minorHAnsi" w:eastAsia="Batang" w:hAnsiTheme="minorHAnsi" w:cstheme="minorHAnsi"/>
                <w:bCs/>
                <w:i/>
                <w:iCs/>
                <w:sz w:val="22"/>
                <w:szCs w:val="22"/>
              </w:rPr>
              <w:t>i</w:t>
            </w:r>
            <w:r w:rsidR="00B52DD4" w:rsidRPr="00B4190E">
              <w:rPr>
                <w:rFonts w:asciiTheme="minorHAnsi" w:eastAsia="Batang" w:hAnsiTheme="minorHAnsi" w:cstheme="minorHAnsi"/>
                <w:bCs/>
                <w:i/>
                <w:iCs/>
                <w:sz w:val="22"/>
                <w:szCs w:val="22"/>
              </w:rPr>
              <w:t xml:space="preserve">n parte. La stabilirea meniurilor, se va avea </w:t>
            </w:r>
            <w:r w:rsidR="000B05EB" w:rsidRPr="00B4190E">
              <w:rPr>
                <w:rFonts w:asciiTheme="minorHAnsi" w:eastAsia="Batang" w:hAnsiTheme="minorHAnsi" w:cstheme="minorHAnsi"/>
                <w:bCs/>
                <w:i/>
                <w:iCs/>
                <w:sz w:val="22"/>
                <w:szCs w:val="22"/>
              </w:rPr>
              <w:t>i</w:t>
            </w:r>
            <w:r w:rsidR="00B52DD4" w:rsidRPr="00B4190E">
              <w:rPr>
                <w:rFonts w:asciiTheme="minorHAnsi" w:eastAsia="Batang" w:hAnsiTheme="minorHAnsi" w:cstheme="minorHAnsi"/>
                <w:bCs/>
                <w:i/>
                <w:iCs/>
                <w:sz w:val="22"/>
                <w:szCs w:val="22"/>
              </w:rPr>
              <w:t>n vedere s</w:t>
            </w:r>
            <w:r w:rsidR="000B05EB" w:rsidRPr="00B4190E">
              <w:rPr>
                <w:rFonts w:asciiTheme="minorHAnsi" w:eastAsia="Batang" w:hAnsiTheme="minorHAnsi" w:cstheme="minorHAnsi"/>
                <w:bCs/>
                <w:i/>
                <w:iCs/>
                <w:sz w:val="22"/>
                <w:szCs w:val="22"/>
              </w:rPr>
              <w:t>a</w:t>
            </w:r>
            <w:r w:rsidR="00B52DD4" w:rsidRPr="00B4190E">
              <w:rPr>
                <w:rFonts w:asciiTheme="minorHAnsi" w:eastAsia="Batang" w:hAnsiTheme="minorHAnsi" w:cstheme="minorHAnsi"/>
                <w:bCs/>
                <w:i/>
                <w:iCs/>
                <w:sz w:val="22"/>
                <w:szCs w:val="22"/>
              </w:rPr>
              <w:t xml:space="preserve"> nu se furnizeze </w:t>
            </w:r>
            <w:r w:rsidR="00C3106B" w:rsidRPr="00B4190E">
              <w:rPr>
                <w:rFonts w:asciiTheme="minorHAnsi" w:eastAsia="Batang" w:hAnsiTheme="minorHAnsi" w:cstheme="minorHAnsi"/>
                <w:bCs/>
                <w:i/>
                <w:iCs/>
                <w:sz w:val="22"/>
                <w:szCs w:val="22"/>
              </w:rPr>
              <w:t>acelea</w:t>
            </w:r>
            <w:r w:rsidR="00991D76" w:rsidRPr="00B4190E">
              <w:rPr>
                <w:rFonts w:asciiTheme="minorHAnsi" w:eastAsia="Batang" w:hAnsiTheme="minorHAnsi" w:cstheme="minorHAnsi"/>
                <w:bCs/>
                <w:i/>
                <w:iCs/>
                <w:sz w:val="22"/>
                <w:szCs w:val="22"/>
              </w:rPr>
              <w:t>s</w:t>
            </w:r>
            <w:r w:rsidR="00C3106B" w:rsidRPr="00B4190E">
              <w:rPr>
                <w:rFonts w:asciiTheme="minorHAnsi" w:eastAsia="Batang" w:hAnsiTheme="minorHAnsi" w:cstheme="minorHAnsi"/>
                <w:bCs/>
                <w:i/>
                <w:iCs/>
                <w:sz w:val="22"/>
                <w:szCs w:val="22"/>
              </w:rPr>
              <w:t>i</w:t>
            </w:r>
            <w:r w:rsidR="00B52DD4" w:rsidRPr="00B4190E">
              <w:rPr>
                <w:rFonts w:asciiTheme="minorHAnsi" w:eastAsia="Batang" w:hAnsiTheme="minorHAnsi" w:cstheme="minorHAnsi"/>
                <w:bCs/>
                <w:i/>
                <w:iCs/>
                <w:sz w:val="22"/>
                <w:szCs w:val="22"/>
              </w:rPr>
              <w:t xml:space="preserve"> meni</w:t>
            </w:r>
            <w:r w:rsidR="000B05EB" w:rsidRPr="00B4190E">
              <w:rPr>
                <w:rFonts w:asciiTheme="minorHAnsi" w:eastAsia="Batang" w:hAnsiTheme="minorHAnsi" w:cstheme="minorHAnsi"/>
                <w:bCs/>
                <w:i/>
                <w:iCs/>
                <w:sz w:val="22"/>
                <w:szCs w:val="22"/>
              </w:rPr>
              <w:t>u</w:t>
            </w:r>
            <w:r w:rsidR="00B52DD4" w:rsidRPr="00B4190E">
              <w:rPr>
                <w:rFonts w:asciiTheme="minorHAnsi" w:eastAsia="Batang" w:hAnsiTheme="minorHAnsi" w:cstheme="minorHAnsi"/>
                <w:bCs/>
                <w:i/>
                <w:iCs/>
                <w:sz w:val="22"/>
                <w:szCs w:val="22"/>
              </w:rPr>
              <w:t xml:space="preserve">ri pe parcursul unei </w:t>
            </w:r>
            <w:r w:rsidR="00C3106B" w:rsidRPr="00B4190E">
              <w:rPr>
                <w:rFonts w:asciiTheme="minorHAnsi" w:eastAsia="Batang" w:hAnsiTheme="minorHAnsi" w:cstheme="minorHAnsi"/>
                <w:bCs/>
                <w:i/>
                <w:iCs/>
                <w:sz w:val="22"/>
                <w:szCs w:val="22"/>
              </w:rPr>
              <w:t>s</w:t>
            </w:r>
            <w:r w:rsidR="00991D76" w:rsidRPr="00B4190E">
              <w:rPr>
                <w:rFonts w:asciiTheme="minorHAnsi" w:eastAsia="Batang" w:hAnsiTheme="minorHAnsi" w:cstheme="minorHAnsi"/>
                <w:bCs/>
                <w:i/>
                <w:iCs/>
                <w:sz w:val="22"/>
                <w:szCs w:val="22"/>
              </w:rPr>
              <w:t>a</w:t>
            </w:r>
            <w:r w:rsidR="00C3106B" w:rsidRPr="00B4190E">
              <w:rPr>
                <w:rFonts w:asciiTheme="minorHAnsi" w:eastAsia="Batang" w:hAnsiTheme="minorHAnsi" w:cstheme="minorHAnsi"/>
                <w:bCs/>
                <w:i/>
                <w:iCs/>
                <w:sz w:val="22"/>
                <w:szCs w:val="22"/>
              </w:rPr>
              <w:t>pt</w:t>
            </w:r>
            <w:r w:rsidR="00991D76" w:rsidRPr="00B4190E">
              <w:rPr>
                <w:rFonts w:asciiTheme="minorHAnsi" w:eastAsia="Batang" w:hAnsiTheme="minorHAnsi" w:cstheme="minorHAnsi"/>
                <w:bCs/>
                <w:i/>
                <w:iCs/>
                <w:sz w:val="22"/>
                <w:szCs w:val="22"/>
              </w:rPr>
              <w:t>a</w:t>
            </w:r>
            <w:r w:rsidR="00C3106B" w:rsidRPr="00B4190E">
              <w:rPr>
                <w:rFonts w:asciiTheme="minorHAnsi" w:eastAsia="Batang" w:hAnsiTheme="minorHAnsi" w:cstheme="minorHAnsi"/>
                <w:bCs/>
                <w:i/>
                <w:iCs/>
                <w:sz w:val="22"/>
                <w:szCs w:val="22"/>
              </w:rPr>
              <w:t>m</w:t>
            </w:r>
            <w:r w:rsidR="00991D76" w:rsidRPr="00B4190E">
              <w:rPr>
                <w:rFonts w:asciiTheme="minorHAnsi" w:eastAsia="Batang" w:hAnsiTheme="minorHAnsi" w:cstheme="minorHAnsi"/>
                <w:bCs/>
                <w:i/>
                <w:iCs/>
                <w:sz w:val="22"/>
                <w:szCs w:val="22"/>
              </w:rPr>
              <w:t>a</w:t>
            </w:r>
            <w:r w:rsidR="00C3106B" w:rsidRPr="00B4190E">
              <w:rPr>
                <w:rFonts w:asciiTheme="minorHAnsi" w:eastAsia="Batang" w:hAnsiTheme="minorHAnsi" w:cstheme="minorHAnsi"/>
                <w:bCs/>
                <w:i/>
                <w:iCs/>
                <w:sz w:val="22"/>
                <w:szCs w:val="22"/>
              </w:rPr>
              <w:t>ni</w:t>
            </w:r>
            <w:r w:rsidR="00B52DD4" w:rsidRPr="00B4190E">
              <w:rPr>
                <w:rFonts w:asciiTheme="minorHAnsi" w:eastAsia="Batang" w:hAnsiTheme="minorHAnsi" w:cstheme="minorHAnsi"/>
                <w:bCs/>
                <w:i/>
                <w:iCs/>
                <w:sz w:val="22"/>
                <w:szCs w:val="22"/>
              </w:rPr>
              <w:t>.</w:t>
            </w:r>
            <w:bookmarkEnd w:id="20"/>
          </w:p>
          <w:p w14:paraId="15E18BED" w14:textId="24AFCF2A" w:rsidR="002877E0" w:rsidRPr="00B4190E" w:rsidRDefault="0055072F" w:rsidP="002877E0">
            <w:pPr>
              <w:pStyle w:val="ListParagraph"/>
              <w:numPr>
                <w:ilvl w:val="0"/>
                <w:numId w:val="8"/>
              </w:numPr>
              <w:tabs>
                <w:tab w:val="left" w:pos="426"/>
              </w:tabs>
              <w:spacing w:after="240" w:line="276" w:lineRule="auto"/>
              <w:ind w:left="0" w:firstLine="0"/>
              <w:jc w:val="both"/>
              <w:rPr>
                <w:rFonts w:asciiTheme="minorHAnsi" w:eastAsia="Batang" w:hAnsiTheme="minorHAnsi" w:cstheme="minorHAnsi"/>
                <w:b/>
                <w:sz w:val="22"/>
                <w:szCs w:val="22"/>
                <w:lang w:val="ro-RO" w:eastAsia="ro-RO"/>
              </w:rPr>
            </w:pPr>
            <w:r w:rsidRPr="00B4190E">
              <w:rPr>
                <w:rFonts w:asciiTheme="minorHAnsi" w:eastAsia="Batang" w:hAnsiTheme="minorHAnsi" w:cstheme="minorHAnsi"/>
                <w:bCs/>
                <w:sz w:val="22"/>
                <w:szCs w:val="22"/>
                <w:lang w:val="ro-RO"/>
              </w:rPr>
              <w:t xml:space="preserve">Pentru serviciile de catering, de tip bufet suedez, pentru cei 35 </w:t>
            </w:r>
            <w:r w:rsidR="00C3106B" w:rsidRPr="00B4190E">
              <w:rPr>
                <w:rFonts w:asciiTheme="minorHAnsi" w:eastAsia="Batang" w:hAnsiTheme="minorHAnsi" w:cstheme="minorHAnsi"/>
                <w:bCs/>
                <w:sz w:val="22"/>
                <w:szCs w:val="22"/>
                <w:lang w:val="ro-RO"/>
              </w:rPr>
              <w:t>p</w:t>
            </w:r>
            <w:r w:rsidR="00991D76" w:rsidRPr="00B4190E">
              <w:rPr>
                <w:rFonts w:asciiTheme="minorHAnsi" w:eastAsia="Batang" w:hAnsiTheme="minorHAnsi" w:cstheme="minorHAnsi"/>
                <w:bCs/>
                <w:sz w:val="22"/>
                <w:szCs w:val="22"/>
                <w:lang w:val="ro-RO"/>
              </w:rPr>
              <w:t>a</w:t>
            </w:r>
            <w:r w:rsidR="00C3106B" w:rsidRPr="00B4190E">
              <w:rPr>
                <w:rFonts w:asciiTheme="minorHAnsi" w:eastAsia="Batang" w:hAnsiTheme="minorHAnsi" w:cstheme="minorHAnsi"/>
                <w:bCs/>
                <w:sz w:val="22"/>
                <w:szCs w:val="22"/>
                <w:lang w:val="ro-RO"/>
              </w:rPr>
              <w:t>rin</w:t>
            </w:r>
            <w:r w:rsidR="00991D76" w:rsidRPr="00B4190E">
              <w:rPr>
                <w:rFonts w:asciiTheme="minorHAnsi" w:eastAsia="Batang" w:hAnsiTheme="minorHAnsi" w:cstheme="minorHAnsi"/>
                <w:bCs/>
                <w:sz w:val="22"/>
                <w:szCs w:val="22"/>
                <w:lang w:val="ro-RO"/>
              </w:rPr>
              <w:t>t</w:t>
            </w:r>
            <w:r w:rsidR="00C3106B" w:rsidRPr="00B4190E">
              <w:rPr>
                <w:rFonts w:asciiTheme="minorHAnsi" w:eastAsia="Batang" w:hAnsiTheme="minorHAnsi" w:cstheme="minorHAnsi"/>
                <w:bCs/>
                <w:sz w:val="22"/>
                <w:szCs w:val="22"/>
                <w:lang w:val="ro-RO"/>
              </w:rPr>
              <w:t>i</w:t>
            </w:r>
            <w:r w:rsidRPr="00B4190E">
              <w:rPr>
                <w:rFonts w:asciiTheme="minorHAnsi" w:eastAsia="Batang" w:hAnsiTheme="minorHAnsi" w:cstheme="minorHAnsi"/>
                <w:bCs/>
                <w:sz w:val="22"/>
                <w:szCs w:val="22"/>
                <w:lang w:val="ro-RO"/>
              </w:rPr>
              <w:t xml:space="preserve"> care </w:t>
            </w:r>
            <w:r w:rsidR="00B2682F" w:rsidRPr="00B4190E">
              <w:rPr>
                <w:rFonts w:asciiTheme="minorHAnsi" w:eastAsia="Batang" w:hAnsiTheme="minorHAnsi" w:cstheme="minorHAnsi"/>
                <w:bCs/>
                <w:sz w:val="22"/>
                <w:szCs w:val="22"/>
                <w:lang w:val="ro-RO"/>
              </w:rPr>
              <w:t xml:space="preserve">se vor livra </w:t>
            </w:r>
            <w:r w:rsidR="00991D76" w:rsidRPr="00B4190E">
              <w:rPr>
                <w:rFonts w:asciiTheme="minorHAnsi" w:eastAsia="Batang" w:hAnsiTheme="minorHAnsi" w:cstheme="minorHAnsi"/>
                <w:bCs/>
                <w:sz w:val="22"/>
                <w:szCs w:val="22"/>
                <w:lang w:val="ro-RO"/>
              </w:rPr>
              <w:t>i</w:t>
            </w:r>
            <w:r w:rsidR="00B2682F" w:rsidRPr="00B4190E">
              <w:rPr>
                <w:rFonts w:asciiTheme="minorHAnsi" w:eastAsia="Batang" w:hAnsiTheme="minorHAnsi" w:cstheme="minorHAnsi"/>
                <w:bCs/>
                <w:sz w:val="22"/>
                <w:szCs w:val="22"/>
                <w:lang w:val="ro-RO"/>
              </w:rPr>
              <w:t>n cadrul celor</w:t>
            </w:r>
            <w:r w:rsidRPr="00B4190E">
              <w:rPr>
                <w:rFonts w:asciiTheme="minorHAnsi" w:eastAsia="Batang" w:hAnsiTheme="minorHAnsi" w:cstheme="minorHAnsi"/>
                <w:bCs/>
                <w:sz w:val="22"/>
                <w:szCs w:val="22"/>
                <w:lang w:val="ro-RO"/>
              </w:rPr>
              <w:t xml:space="preserve"> 20 de ateliere </w:t>
            </w:r>
            <w:r w:rsidR="000B05EB" w:rsidRPr="00B4190E">
              <w:rPr>
                <w:rFonts w:asciiTheme="minorHAnsi" w:eastAsia="Batang" w:hAnsiTheme="minorHAnsi" w:cstheme="minorHAnsi"/>
                <w:bCs/>
                <w:sz w:val="22"/>
                <w:szCs w:val="22"/>
                <w:lang w:val="ro-RO"/>
              </w:rPr>
              <w:t>s</w:t>
            </w:r>
            <w:r w:rsidRPr="00B4190E">
              <w:rPr>
                <w:rFonts w:asciiTheme="minorHAnsi" w:eastAsia="Batang" w:hAnsiTheme="minorHAnsi" w:cstheme="minorHAnsi"/>
                <w:bCs/>
                <w:sz w:val="22"/>
                <w:szCs w:val="22"/>
                <w:lang w:val="ro-RO"/>
              </w:rPr>
              <w:t xml:space="preserve">i sesiuni de consilieri </w:t>
            </w:r>
            <w:r w:rsidR="000B05EB" w:rsidRPr="00B4190E">
              <w:rPr>
                <w:rFonts w:asciiTheme="minorHAnsi" w:eastAsia="Batang" w:hAnsiTheme="minorHAnsi" w:cstheme="minorHAnsi"/>
                <w:bCs/>
                <w:sz w:val="22"/>
                <w:szCs w:val="22"/>
                <w:lang w:val="ro-RO"/>
              </w:rPr>
              <w:t>s</w:t>
            </w:r>
            <w:r w:rsidRPr="00B4190E">
              <w:rPr>
                <w:rFonts w:asciiTheme="minorHAnsi" w:eastAsia="Batang" w:hAnsiTheme="minorHAnsi" w:cstheme="minorHAnsi"/>
                <w:bCs/>
                <w:sz w:val="22"/>
                <w:szCs w:val="22"/>
                <w:lang w:val="ro-RO"/>
              </w:rPr>
              <w:t>i sprijin familia</w:t>
            </w:r>
            <w:r w:rsidR="004101B0" w:rsidRPr="00B4190E">
              <w:rPr>
                <w:rFonts w:asciiTheme="minorHAnsi" w:eastAsia="Batang" w:hAnsiTheme="minorHAnsi" w:cstheme="minorHAnsi"/>
                <w:bCs/>
                <w:sz w:val="22"/>
                <w:szCs w:val="22"/>
                <w:lang w:val="ro-RO"/>
              </w:rPr>
              <w:t>l</w:t>
            </w:r>
            <w:r w:rsidRPr="00B4190E">
              <w:rPr>
                <w:rFonts w:asciiTheme="minorHAnsi" w:eastAsia="Batang" w:hAnsiTheme="minorHAnsi" w:cstheme="minorHAnsi"/>
                <w:bCs/>
                <w:sz w:val="22"/>
                <w:szCs w:val="22"/>
                <w:lang w:val="ro-RO"/>
              </w:rPr>
              <w:t xml:space="preserve">, </w:t>
            </w:r>
            <w:r w:rsidR="000B05EB" w:rsidRPr="00B4190E">
              <w:rPr>
                <w:rFonts w:asciiTheme="minorHAnsi" w:eastAsia="Batang" w:hAnsiTheme="minorHAnsi" w:cstheme="minorHAnsi"/>
                <w:b/>
                <w:sz w:val="22"/>
                <w:szCs w:val="22"/>
                <w:lang w:val="ro-RO"/>
              </w:rPr>
              <w:t>i</w:t>
            </w:r>
            <w:r w:rsidR="008C5AAC" w:rsidRPr="00B4190E">
              <w:rPr>
                <w:rFonts w:asciiTheme="minorHAnsi" w:eastAsia="Batang" w:hAnsiTheme="minorHAnsi" w:cstheme="minorHAnsi"/>
                <w:b/>
                <w:sz w:val="22"/>
                <w:szCs w:val="22"/>
                <w:lang w:val="ro-RO"/>
              </w:rPr>
              <w:t xml:space="preserve">n cadrul propunerii tehnice </w:t>
            </w:r>
            <w:r w:rsidRPr="00B4190E">
              <w:rPr>
                <w:rFonts w:asciiTheme="minorHAnsi" w:eastAsia="Batang" w:hAnsiTheme="minorHAnsi" w:cstheme="minorHAnsi"/>
                <w:b/>
                <w:sz w:val="22"/>
                <w:szCs w:val="22"/>
                <w:lang w:val="ro-RO"/>
              </w:rPr>
              <w:t xml:space="preserve">se vor prezenta </w:t>
            </w:r>
            <w:r w:rsidR="002877E0" w:rsidRPr="00B4190E">
              <w:rPr>
                <w:rFonts w:asciiTheme="minorHAnsi" w:eastAsia="Batang" w:hAnsiTheme="minorHAnsi" w:cstheme="minorHAnsi"/>
                <w:b/>
                <w:sz w:val="22"/>
                <w:szCs w:val="22"/>
                <w:lang w:val="ro-RO"/>
              </w:rPr>
              <w:t>3</w:t>
            </w:r>
            <w:r w:rsidR="005E1AEF" w:rsidRPr="00B4190E">
              <w:rPr>
                <w:rFonts w:asciiTheme="minorHAnsi" w:eastAsia="Batang" w:hAnsiTheme="minorHAnsi" w:cstheme="minorHAnsi"/>
                <w:b/>
                <w:sz w:val="22"/>
                <w:szCs w:val="22"/>
                <w:lang w:val="ro-RO"/>
              </w:rPr>
              <w:t xml:space="preserve"> variante de bufet suedez</w:t>
            </w:r>
            <w:r w:rsidR="002877E0" w:rsidRPr="00B4190E">
              <w:rPr>
                <w:rFonts w:asciiTheme="minorHAnsi" w:eastAsia="Batang" w:hAnsiTheme="minorHAnsi" w:cstheme="minorHAnsi"/>
                <w:b/>
                <w:sz w:val="22"/>
                <w:szCs w:val="22"/>
                <w:lang w:val="ro-RO"/>
              </w:rPr>
              <w:t>.</w:t>
            </w:r>
            <w:r w:rsidR="002877E0" w:rsidRPr="00B4190E">
              <w:rPr>
                <w:rFonts w:asciiTheme="minorHAnsi" w:eastAsia="Batang" w:hAnsiTheme="minorHAnsi" w:cstheme="minorHAnsi"/>
                <w:b/>
                <w:sz w:val="22"/>
                <w:szCs w:val="22"/>
                <w:lang w:val="ro-RO" w:eastAsia="ro-RO"/>
              </w:rPr>
              <w:t xml:space="preserve"> </w:t>
            </w:r>
            <w:r w:rsidR="002877E0" w:rsidRPr="00B4190E">
              <w:rPr>
                <w:rFonts w:asciiTheme="minorHAnsi" w:eastAsia="Batang" w:hAnsiTheme="minorHAnsi" w:cstheme="minorHAnsi"/>
                <w:bCs/>
                <w:sz w:val="22"/>
                <w:szCs w:val="22"/>
                <w:lang w:val="ro-RO" w:eastAsia="ro-RO"/>
              </w:rPr>
              <w:t xml:space="preserve">Astfel ca, va fi prezentat </w:t>
            </w:r>
            <w:r w:rsidR="002877E0" w:rsidRPr="00B4190E">
              <w:rPr>
                <w:rFonts w:asciiTheme="minorHAnsi" w:eastAsia="Batang" w:hAnsiTheme="minorHAnsi" w:cstheme="minorHAnsi"/>
                <w:b/>
                <w:sz w:val="22"/>
                <w:szCs w:val="22"/>
                <w:lang w:val="ro-RO" w:eastAsia="ro-RO"/>
              </w:rPr>
              <w:t>Formularul 10-  Meniuri orientative</w:t>
            </w:r>
            <w:r w:rsidR="00923A5A" w:rsidRPr="00B4190E">
              <w:rPr>
                <w:rFonts w:asciiTheme="minorHAnsi" w:eastAsia="Batang" w:hAnsiTheme="minorHAnsi" w:cstheme="minorHAnsi"/>
                <w:b/>
                <w:sz w:val="22"/>
                <w:szCs w:val="22"/>
                <w:lang w:val="ro-RO" w:eastAsia="ro-RO"/>
              </w:rPr>
              <w:t xml:space="preserve">, </w:t>
            </w:r>
            <w:r w:rsidR="00C3106B" w:rsidRPr="00B4190E">
              <w:rPr>
                <w:rFonts w:asciiTheme="minorHAnsi" w:eastAsia="Batang" w:hAnsiTheme="minorHAnsi" w:cstheme="minorHAnsi"/>
                <w:b/>
                <w:sz w:val="22"/>
                <w:szCs w:val="22"/>
                <w:lang w:val="ro-RO" w:eastAsia="ro-RO"/>
              </w:rPr>
              <w:t>sec</w:t>
            </w:r>
            <w:r w:rsidR="00991D76" w:rsidRPr="00B4190E">
              <w:rPr>
                <w:rFonts w:asciiTheme="minorHAnsi" w:eastAsia="Batang" w:hAnsiTheme="minorHAnsi" w:cstheme="minorHAnsi"/>
                <w:b/>
                <w:sz w:val="22"/>
                <w:szCs w:val="22"/>
                <w:lang w:val="ro-RO" w:eastAsia="ro-RO"/>
              </w:rPr>
              <w:t>t</w:t>
            </w:r>
            <w:r w:rsidR="00C3106B" w:rsidRPr="00B4190E">
              <w:rPr>
                <w:rFonts w:asciiTheme="minorHAnsi" w:eastAsia="Batang" w:hAnsiTheme="minorHAnsi" w:cstheme="minorHAnsi"/>
                <w:b/>
                <w:sz w:val="22"/>
                <w:szCs w:val="22"/>
                <w:lang w:val="ro-RO" w:eastAsia="ro-RO"/>
              </w:rPr>
              <w:t>iunea</w:t>
            </w:r>
            <w:r w:rsidR="00923A5A" w:rsidRPr="00B4190E">
              <w:rPr>
                <w:rFonts w:asciiTheme="minorHAnsi" w:eastAsia="Batang" w:hAnsiTheme="minorHAnsi" w:cstheme="minorHAnsi"/>
                <w:b/>
                <w:sz w:val="22"/>
                <w:szCs w:val="22"/>
                <w:lang w:val="ro-RO" w:eastAsia="ro-RO"/>
              </w:rPr>
              <w:t xml:space="preserve"> B</w:t>
            </w:r>
            <w:r w:rsidR="002877E0" w:rsidRPr="00B4190E">
              <w:rPr>
                <w:rFonts w:asciiTheme="minorHAnsi" w:eastAsia="Batang" w:hAnsiTheme="minorHAnsi" w:cstheme="minorHAnsi"/>
                <w:b/>
                <w:sz w:val="22"/>
                <w:szCs w:val="22"/>
                <w:lang w:val="ro-RO" w:eastAsia="ro-RO"/>
              </w:rPr>
              <w:t>.</w:t>
            </w:r>
            <w:r w:rsidR="002877E0" w:rsidRPr="00B4190E">
              <w:rPr>
                <w:rFonts w:asciiTheme="minorHAnsi" w:eastAsia="Batang" w:hAnsiTheme="minorHAnsi" w:cstheme="minorHAnsi"/>
                <w:bCs/>
                <w:sz w:val="22"/>
                <w:szCs w:val="22"/>
                <w:lang w:val="ro-RO" w:eastAsia="ro-RO"/>
              </w:rPr>
              <w:t xml:space="preserve"> </w:t>
            </w:r>
          </w:p>
          <w:p w14:paraId="67B3927C" w14:textId="77777777" w:rsidR="002877E0" w:rsidRPr="00B4190E" w:rsidRDefault="002877E0" w:rsidP="00E81DD4">
            <w:pPr>
              <w:pStyle w:val="ListParagraph"/>
              <w:tabs>
                <w:tab w:val="left" w:pos="426"/>
              </w:tabs>
              <w:spacing w:after="240" w:line="276" w:lineRule="auto"/>
              <w:ind w:left="0"/>
              <w:jc w:val="both"/>
              <w:rPr>
                <w:rFonts w:asciiTheme="minorHAnsi" w:eastAsia="Batang" w:hAnsiTheme="minorHAnsi" w:cstheme="minorHAnsi"/>
                <w:bCs/>
                <w:i/>
                <w:iCs/>
                <w:sz w:val="22"/>
                <w:szCs w:val="22"/>
                <w:lang w:val="ro-RO"/>
              </w:rPr>
            </w:pPr>
          </w:p>
          <w:p w14:paraId="307C4899" w14:textId="77EA2EDB" w:rsidR="005E1AEF" w:rsidRPr="00B4190E" w:rsidRDefault="005E1AEF" w:rsidP="00E81DD4">
            <w:pPr>
              <w:pStyle w:val="ListParagraph"/>
              <w:tabs>
                <w:tab w:val="left" w:pos="426"/>
              </w:tabs>
              <w:spacing w:after="240" w:line="276" w:lineRule="auto"/>
              <w:ind w:left="0"/>
              <w:jc w:val="both"/>
              <w:rPr>
                <w:rFonts w:asciiTheme="minorHAnsi" w:eastAsia="Batang" w:hAnsiTheme="minorHAnsi" w:cstheme="minorHAnsi"/>
                <w:bCs/>
                <w:i/>
                <w:iCs/>
                <w:sz w:val="22"/>
                <w:szCs w:val="22"/>
                <w:lang w:val="ro-RO"/>
              </w:rPr>
            </w:pPr>
            <w:r w:rsidRPr="00B4190E">
              <w:rPr>
                <w:rFonts w:asciiTheme="minorHAnsi" w:eastAsia="Batang" w:hAnsiTheme="minorHAnsi" w:cstheme="minorHAnsi"/>
                <w:bCs/>
                <w:i/>
                <w:iCs/>
                <w:sz w:val="22"/>
                <w:szCs w:val="22"/>
                <w:lang w:val="ro-RO"/>
              </w:rPr>
              <w:t>Not</w:t>
            </w:r>
            <w:r w:rsidR="000B05EB" w:rsidRPr="00B4190E">
              <w:rPr>
                <w:rFonts w:asciiTheme="minorHAnsi" w:eastAsia="Batang" w:hAnsiTheme="minorHAnsi" w:cstheme="minorHAnsi"/>
                <w:bCs/>
                <w:i/>
                <w:iCs/>
                <w:sz w:val="22"/>
                <w:szCs w:val="22"/>
                <w:lang w:val="ro-RO"/>
              </w:rPr>
              <w:t>a</w:t>
            </w:r>
            <w:r w:rsidRPr="00B4190E">
              <w:rPr>
                <w:rFonts w:asciiTheme="minorHAnsi" w:eastAsia="Batang" w:hAnsiTheme="minorHAnsi" w:cstheme="minorHAnsi"/>
                <w:bCs/>
                <w:i/>
                <w:iCs/>
                <w:sz w:val="22"/>
                <w:szCs w:val="22"/>
                <w:lang w:val="ro-RO"/>
              </w:rPr>
              <w:t xml:space="preserve">: </w:t>
            </w:r>
            <w:bookmarkStart w:id="21" w:name="_Hlk177375514"/>
            <w:r w:rsidRPr="00B4190E">
              <w:rPr>
                <w:rFonts w:asciiTheme="minorHAnsi" w:eastAsia="Batang" w:hAnsiTheme="minorHAnsi" w:cstheme="minorHAnsi"/>
                <w:bCs/>
                <w:i/>
                <w:iCs/>
                <w:sz w:val="22"/>
                <w:szCs w:val="22"/>
                <w:lang w:val="ro-RO"/>
              </w:rPr>
              <w:t>Propunerile finale de bufet suedez, pentru cele 20 de evenimente, va fi transmis</w:t>
            </w:r>
            <w:r w:rsidR="000B05EB" w:rsidRPr="00B4190E">
              <w:rPr>
                <w:rFonts w:asciiTheme="minorHAnsi" w:eastAsia="Batang" w:hAnsiTheme="minorHAnsi" w:cstheme="minorHAnsi"/>
                <w:bCs/>
                <w:i/>
                <w:iCs/>
                <w:sz w:val="22"/>
                <w:szCs w:val="22"/>
                <w:lang w:val="ro-RO"/>
              </w:rPr>
              <w:t>a</w:t>
            </w:r>
            <w:r w:rsidRPr="00B4190E">
              <w:rPr>
                <w:rFonts w:asciiTheme="minorHAnsi" w:eastAsia="Batang" w:hAnsiTheme="minorHAnsi" w:cstheme="minorHAnsi"/>
                <w:bCs/>
                <w:i/>
                <w:iCs/>
                <w:sz w:val="22"/>
                <w:szCs w:val="22"/>
                <w:lang w:val="ro-RO"/>
              </w:rPr>
              <w:t xml:space="preserve"> de </w:t>
            </w:r>
            <w:r w:rsidR="00C3106B" w:rsidRPr="00B4190E">
              <w:rPr>
                <w:rFonts w:asciiTheme="minorHAnsi" w:eastAsia="Batang" w:hAnsiTheme="minorHAnsi" w:cstheme="minorHAnsi"/>
                <w:bCs/>
                <w:i/>
                <w:iCs/>
                <w:sz w:val="22"/>
                <w:szCs w:val="22"/>
                <w:lang w:val="ro-RO"/>
              </w:rPr>
              <w:t>c</w:t>
            </w:r>
            <w:r w:rsidR="00991D76" w:rsidRPr="00B4190E">
              <w:rPr>
                <w:rFonts w:asciiTheme="minorHAnsi" w:eastAsia="Batang" w:hAnsiTheme="minorHAnsi" w:cstheme="minorHAnsi"/>
                <w:bCs/>
                <w:i/>
                <w:iCs/>
                <w:sz w:val="22"/>
                <w:szCs w:val="22"/>
                <w:lang w:val="ro-RO"/>
              </w:rPr>
              <w:t>a</w:t>
            </w:r>
            <w:r w:rsidR="00C3106B" w:rsidRPr="00B4190E">
              <w:rPr>
                <w:rFonts w:asciiTheme="minorHAnsi" w:eastAsia="Batang" w:hAnsiTheme="minorHAnsi" w:cstheme="minorHAnsi"/>
                <w:bCs/>
                <w:i/>
                <w:iCs/>
                <w:sz w:val="22"/>
                <w:szCs w:val="22"/>
                <w:lang w:val="ro-RO"/>
              </w:rPr>
              <w:t>tre</w:t>
            </w:r>
            <w:r w:rsidRPr="00B4190E">
              <w:rPr>
                <w:rFonts w:asciiTheme="minorHAnsi" w:eastAsia="Batang" w:hAnsiTheme="minorHAnsi" w:cstheme="minorHAnsi"/>
                <w:bCs/>
                <w:i/>
                <w:iCs/>
                <w:sz w:val="22"/>
                <w:szCs w:val="22"/>
                <w:lang w:val="ro-RO"/>
              </w:rPr>
              <w:t xml:space="preserve"> operatorul economic </w:t>
            </w:r>
            <w:r w:rsidR="000B05EB" w:rsidRPr="00B4190E">
              <w:rPr>
                <w:rFonts w:asciiTheme="minorHAnsi" w:eastAsia="Batang" w:hAnsiTheme="minorHAnsi" w:cstheme="minorHAnsi"/>
                <w:bCs/>
                <w:i/>
                <w:iCs/>
                <w:sz w:val="22"/>
                <w:szCs w:val="22"/>
                <w:lang w:val="ro-RO"/>
              </w:rPr>
              <w:t>i</w:t>
            </w:r>
            <w:r w:rsidRPr="00B4190E">
              <w:rPr>
                <w:rFonts w:asciiTheme="minorHAnsi" w:eastAsia="Batang" w:hAnsiTheme="minorHAnsi" w:cstheme="minorHAnsi"/>
                <w:bCs/>
                <w:i/>
                <w:iCs/>
                <w:sz w:val="22"/>
                <w:szCs w:val="22"/>
                <w:lang w:val="ro-RO"/>
              </w:rPr>
              <w:t>n termen de maxim 10 zile de la semnarea contractului.</w:t>
            </w:r>
          </w:p>
          <w:bookmarkEnd w:id="21"/>
          <w:p w14:paraId="4205E512" w14:textId="3F1BA302" w:rsidR="005E1AEF" w:rsidRPr="00B4190E" w:rsidRDefault="00DA51DC" w:rsidP="00E81DD4">
            <w:pPr>
              <w:numPr>
                <w:ilvl w:val="0"/>
                <w:numId w:val="8"/>
              </w:numPr>
              <w:tabs>
                <w:tab w:val="left" w:pos="360"/>
                <w:tab w:val="left" w:pos="426"/>
              </w:tabs>
              <w:spacing w:after="240" w:line="276" w:lineRule="auto"/>
              <w:ind w:left="0" w:firstLine="0"/>
              <w:jc w:val="both"/>
              <w:rPr>
                <w:rFonts w:asciiTheme="minorHAnsi" w:eastAsia="Batang" w:hAnsiTheme="minorHAnsi" w:cstheme="minorHAnsi"/>
                <w:sz w:val="22"/>
                <w:szCs w:val="22"/>
              </w:rPr>
            </w:pPr>
            <w:r w:rsidRPr="00B4190E">
              <w:rPr>
                <w:rFonts w:asciiTheme="minorHAnsi" w:eastAsia="Batang" w:hAnsiTheme="minorHAnsi" w:cstheme="minorHAnsi"/>
                <w:sz w:val="22"/>
                <w:szCs w:val="22"/>
              </w:rPr>
              <w:t>Ofertantul/ofertantul asociat/subcontractantul va/vor</w:t>
            </w:r>
            <w:r w:rsidR="005E1AEF" w:rsidRPr="00B4190E">
              <w:rPr>
                <w:rFonts w:asciiTheme="minorHAnsi" w:eastAsia="Batang" w:hAnsiTheme="minorHAnsi" w:cstheme="minorHAnsi"/>
                <w:sz w:val="22"/>
                <w:szCs w:val="22"/>
              </w:rPr>
              <w:t xml:space="preserve"> depune </w:t>
            </w:r>
            <w:r w:rsidR="00C3106B" w:rsidRPr="00B4190E">
              <w:rPr>
                <w:rFonts w:asciiTheme="minorHAnsi" w:eastAsia="Batang" w:hAnsiTheme="minorHAnsi" w:cstheme="minorHAnsi"/>
                <w:b/>
                <w:sz w:val="22"/>
                <w:szCs w:val="22"/>
              </w:rPr>
              <w:t>Declara</w:t>
            </w:r>
            <w:r w:rsidR="00991D76" w:rsidRPr="00B4190E">
              <w:rPr>
                <w:rFonts w:asciiTheme="minorHAnsi" w:eastAsia="Batang" w:hAnsiTheme="minorHAnsi" w:cstheme="minorHAnsi"/>
                <w:b/>
                <w:sz w:val="22"/>
                <w:szCs w:val="22"/>
              </w:rPr>
              <w:t>t</w:t>
            </w:r>
            <w:r w:rsidR="00C3106B" w:rsidRPr="00B4190E">
              <w:rPr>
                <w:rFonts w:asciiTheme="minorHAnsi" w:eastAsia="Batang" w:hAnsiTheme="minorHAnsi" w:cstheme="minorHAnsi"/>
                <w:b/>
                <w:sz w:val="22"/>
                <w:szCs w:val="22"/>
              </w:rPr>
              <w:t>ia</w:t>
            </w:r>
            <w:r w:rsidR="005E1AEF" w:rsidRPr="00B4190E">
              <w:rPr>
                <w:rFonts w:asciiTheme="minorHAnsi" w:eastAsia="Batang" w:hAnsiTheme="minorHAnsi" w:cstheme="minorHAnsi"/>
                <w:b/>
                <w:sz w:val="22"/>
                <w:szCs w:val="22"/>
              </w:rPr>
              <w:t xml:space="preserve"> pe propria r</w:t>
            </w:r>
            <w:r w:rsidR="000B05EB" w:rsidRPr="00B4190E">
              <w:rPr>
                <w:rFonts w:asciiTheme="minorHAnsi" w:eastAsia="Batang" w:hAnsiTheme="minorHAnsi" w:cstheme="minorHAnsi"/>
                <w:b/>
                <w:sz w:val="22"/>
                <w:szCs w:val="22"/>
              </w:rPr>
              <w:t>a</w:t>
            </w:r>
            <w:r w:rsidR="005E1AEF" w:rsidRPr="00B4190E">
              <w:rPr>
                <w:rFonts w:asciiTheme="minorHAnsi" w:eastAsia="Batang" w:hAnsiTheme="minorHAnsi" w:cstheme="minorHAnsi"/>
                <w:b/>
                <w:sz w:val="22"/>
                <w:szCs w:val="22"/>
              </w:rPr>
              <w:t>spundere privind respectarea reglement</w:t>
            </w:r>
            <w:r w:rsidR="000B05EB" w:rsidRPr="00B4190E">
              <w:rPr>
                <w:rFonts w:asciiTheme="minorHAnsi" w:eastAsia="Batang" w:hAnsiTheme="minorHAnsi" w:cstheme="minorHAnsi"/>
                <w:b/>
                <w:sz w:val="22"/>
                <w:szCs w:val="22"/>
              </w:rPr>
              <w:t>a</w:t>
            </w:r>
            <w:r w:rsidR="005E1AEF" w:rsidRPr="00B4190E">
              <w:rPr>
                <w:rFonts w:asciiTheme="minorHAnsi" w:eastAsia="Batang" w:hAnsiTheme="minorHAnsi" w:cstheme="minorHAnsi"/>
                <w:b/>
                <w:sz w:val="22"/>
                <w:szCs w:val="22"/>
              </w:rPr>
              <w:t xml:space="preserve">rilor obligatorii </w:t>
            </w:r>
            <w:r w:rsidR="000B05EB" w:rsidRPr="00B4190E">
              <w:rPr>
                <w:rFonts w:asciiTheme="minorHAnsi" w:eastAsia="Batang" w:hAnsiTheme="minorHAnsi" w:cstheme="minorHAnsi"/>
                <w:b/>
                <w:sz w:val="22"/>
                <w:szCs w:val="22"/>
              </w:rPr>
              <w:t>i</w:t>
            </w:r>
            <w:r w:rsidR="005E1AEF" w:rsidRPr="00B4190E">
              <w:rPr>
                <w:rFonts w:asciiTheme="minorHAnsi" w:eastAsia="Batang" w:hAnsiTheme="minorHAnsi" w:cstheme="minorHAnsi"/>
                <w:b/>
                <w:sz w:val="22"/>
                <w:szCs w:val="22"/>
              </w:rPr>
              <w:t xml:space="preserve">n domeniul mediului, social </w:t>
            </w:r>
            <w:r w:rsidR="000B05EB" w:rsidRPr="00B4190E">
              <w:rPr>
                <w:rFonts w:asciiTheme="minorHAnsi" w:eastAsia="Batang" w:hAnsiTheme="minorHAnsi" w:cstheme="minorHAnsi"/>
                <w:b/>
                <w:sz w:val="22"/>
                <w:szCs w:val="22"/>
              </w:rPr>
              <w:t>s</w:t>
            </w:r>
            <w:r w:rsidR="005E1AEF" w:rsidRPr="00B4190E">
              <w:rPr>
                <w:rFonts w:asciiTheme="minorHAnsi" w:eastAsia="Batang" w:hAnsiTheme="minorHAnsi" w:cstheme="minorHAnsi"/>
                <w:b/>
                <w:sz w:val="22"/>
                <w:szCs w:val="22"/>
              </w:rPr>
              <w:t xml:space="preserve">i al </w:t>
            </w:r>
            <w:r w:rsidR="00C3106B" w:rsidRPr="00B4190E">
              <w:rPr>
                <w:rFonts w:asciiTheme="minorHAnsi" w:eastAsia="Batang" w:hAnsiTheme="minorHAnsi" w:cstheme="minorHAnsi"/>
                <w:b/>
                <w:sz w:val="22"/>
                <w:szCs w:val="22"/>
              </w:rPr>
              <w:t>rela</w:t>
            </w:r>
            <w:r w:rsidR="00991D76" w:rsidRPr="00B4190E">
              <w:rPr>
                <w:rFonts w:asciiTheme="minorHAnsi" w:eastAsia="Batang" w:hAnsiTheme="minorHAnsi" w:cstheme="minorHAnsi"/>
                <w:b/>
                <w:sz w:val="22"/>
                <w:szCs w:val="22"/>
              </w:rPr>
              <w:t>t</w:t>
            </w:r>
            <w:r w:rsidR="00C3106B" w:rsidRPr="00B4190E">
              <w:rPr>
                <w:rFonts w:asciiTheme="minorHAnsi" w:eastAsia="Batang" w:hAnsiTheme="minorHAnsi" w:cstheme="minorHAnsi"/>
                <w:b/>
                <w:sz w:val="22"/>
                <w:szCs w:val="22"/>
              </w:rPr>
              <w:t>iilor</w:t>
            </w:r>
            <w:r w:rsidR="005E1AEF" w:rsidRPr="00B4190E">
              <w:rPr>
                <w:rFonts w:asciiTheme="minorHAnsi" w:eastAsia="Batang" w:hAnsiTheme="minorHAnsi" w:cstheme="minorHAnsi"/>
                <w:b/>
                <w:sz w:val="22"/>
                <w:szCs w:val="22"/>
              </w:rPr>
              <w:t xml:space="preserve"> de munc</w:t>
            </w:r>
            <w:r w:rsidR="000B05EB" w:rsidRPr="00B4190E">
              <w:rPr>
                <w:rFonts w:asciiTheme="minorHAnsi" w:eastAsia="Batang" w:hAnsiTheme="minorHAnsi" w:cstheme="minorHAnsi"/>
                <w:b/>
                <w:sz w:val="22"/>
                <w:szCs w:val="22"/>
              </w:rPr>
              <w:t>a</w:t>
            </w:r>
            <w:r w:rsidR="005E1AEF" w:rsidRPr="00B4190E">
              <w:rPr>
                <w:rFonts w:asciiTheme="minorHAnsi" w:eastAsia="Batang" w:hAnsiTheme="minorHAnsi" w:cstheme="minorHAnsi"/>
                <w:b/>
                <w:sz w:val="22"/>
                <w:szCs w:val="22"/>
              </w:rPr>
              <w:t xml:space="preserve"> - Formularul </w:t>
            </w:r>
            <w:r w:rsidR="007E7674" w:rsidRPr="00B4190E">
              <w:rPr>
                <w:rFonts w:asciiTheme="minorHAnsi" w:eastAsia="Batang" w:hAnsiTheme="minorHAnsi" w:cstheme="minorHAnsi"/>
                <w:b/>
                <w:sz w:val="22"/>
                <w:szCs w:val="22"/>
              </w:rPr>
              <w:t>1</w:t>
            </w:r>
            <w:r w:rsidR="00022DE3" w:rsidRPr="00B4190E">
              <w:rPr>
                <w:rFonts w:asciiTheme="minorHAnsi" w:eastAsia="Batang" w:hAnsiTheme="minorHAnsi" w:cstheme="minorHAnsi"/>
                <w:b/>
                <w:sz w:val="22"/>
                <w:szCs w:val="22"/>
              </w:rPr>
              <w:t>1</w:t>
            </w:r>
            <w:r w:rsidR="005E1AEF" w:rsidRPr="00B4190E">
              <w:rPr>
                <w:rFonts w:asciiTheme="minorHAnsi" w:eastAsia="Batang" w:hAnsiTheme="minorHAnsi" w:cstheme="minorHAnsi"/>
                <w:b/>
                <w:sz w:val="22"/>
                <w:szCs w:val="22"/>
              </w:rPr>
              <w:t xml:space="preserve">, </w:t>
            </w:r>
            <w:r w:rsidR="005E1AEF" w:rsidRPr="00B4190E">
              <w:rPr>
                <w:rFonts w:asciiTheme="minorHAnsi" w:eastAsia="Batang" w:hAnsiTheme="minorHAnsi" w:cstheme="minorHAnsi"/>
                <w:sz w:val="22"/>
                <w:szCs w:val="22"/>
              </w:rPr>
              <w:t xml:space="preserve">din care sa rezulte faptul ca la elaborarea ofertei operatorul economic a </w:t>
            </w:r>
            <w:r w:rsidR="00991D76" w:rsidRPr="00B4190E">
              <w:rPr>
                <w:rFonts w:asciiTheme="minorHAnsi" w:eastAsia="Batang" w:hAnsiTheme="minorHAnsi" w:cstheme="minorHAnsi"/>
                <w:sz w:val="22"/>
                <w:szCs w:val="22"/>
              </w:rPr>
              <w:t>t</w:t>
            </w:r>
            <w:r w:rsidR="00C3106B" w:rsidRPr="00B4190E">
              <w:rPr>
                <w:rFonts w:asciiTheme="minorHAnsi" w:eastAsia="Batang" w:hAnsiTheme="minorHAnsi" w:cstheme="minorHAnsi"/>
                <w:sz w:val="22"/>
                <w:szCs w:val="22"/>
              </w:rPr>
              <w:t>inut</w:t>
            </w:r>
            <w:r w:rsidR="005E1AEF" w:rsidRPr="00B4190E">
              <w:rPr>
                <w:rFonts w:asciiTheme="minorHAnsi" w:eastAsia="Batang" w:hAnsiTheme="minorHAnsi" w:cstheme="minorHAnsi"/>
                <w:sz w:val="22"/>
                <w:szCs w:val="22"/>
              </w:rPr>
              <w:t xml:space="preserve"> cont de </w:t>
            </w:r>
            <w:r w:rsidR="00C3106B" w:rsidRPr="00B4190E">
              <w:rPr>
                <w:rFonts w:asciiTheme="minorHAnsi" w:eastAsia="Batang" w:hAnsiTheme="minorHAnsi" w:cstheme="minorHAnsi"/>
                <w:sz w:val="22"/>
                <w:szCs w:val="22"/>
              </w:rPr>
              <w:t>obliga</w:t>
            </w:r>
            <w:r w:rsidR="00991D76" w:rsidRPr="00B4190E">
              <w:rPr>
                <w:rFonts w:asciiTheme="minorHAnsi" w:eastAsia="Batang" w:hAnsiTheme="minorHAnsi" w:cstheme="minorHAnsi"/>
                <w:sz w:val="22"/>
                <w:szCs w:val="22"/>
              </w:rPr>
              <w:t>t</w:t>
            </w:r>
            <w:r w:rsidR="00C3106B" w:rsidRPr="00B4190E">
              <w:rPr>
                <w:rFonts w:asciiTheme="minorHAnsi" w:eastAsia="Batang" w:hAnsiTheme="minorHAnsi" w:cstheme="minorHAnsi"/>
                <w:sz w:val="22"/>
                <w:szCs w:val="22"/>
              </w:rPr>
              <w:t>iile</w:t>
            </w:r>
            <w:r w:rsidR="005E1AEF" w:rsidRPr="00B4190E">
              <w:rPr>
                <w:rFonts w:asciiTheme="minorHAnsi" w:eastAsia="Batang" w:hAnsiTheme="minorHAnsi" w:cstheme="minorHAnsi"/>
                <w:sz w:val="22"/>
                <w:szCs w:val="22"/>
              </w:rPr>
              <w:t xml:space="preserve"> relevante din domeniile mediului, social si al </w:t>
            </w:r>
            <w:r w:rsidR="00C3106B" w:rsidRPr="00B4190E">
              <w:rPr>
                <w:rFonts w:asciiTheme="minorHAnsi" w:eastAsia="Batang" w:hAnsiTheme="minorHAnsi" w:cstheme="minorHAnsi"/>
                <w:sz w:val="22"/>
                <w:szCs w:val="22"/>
              </w:rPr>
              <w:t>rela</w:t>
            </w:r>
            <w:r w:rsidR="00991D76" w:rsidRPr="00B4190E">
              <w:rPr>
                <w:rFonts w:asciiTheme="minorHAnsi" w:eastAsia="Batang" w:hAnsiTheme="minorHAnsi" w:cstheme="minorHAnsi"/>
                <w:sz w:val="22"/>
                <w:szCs w:val="22"/>
              </w:rPr>
              <w:t>t</w:t>
            </w:r>
            <w:r w:rsidR="00C3106B" w:rsidRPr="00B4190E">
              <w:rPr>
                <w:rFonts w:asciiTheme="minorHAnsi" w:eastAsia="Batang" w:hAnsiTheme="minorHAnsi" w:cstheme="minorHAnsi"/>
                <w:sz w:val="22"/>
                <w:szCs w:val="22"/>
              </w:rPr>
              <w:t>iilor</w:t>
            </w:r>
            <w:r w:rsidR="005E1AEF" w:rsidRPr="00B4190E">
              <w:rPr>
                <w:rFonts w:asciiTheme="minorHAnsi" w:eastAsia="Batang" w:hAnsiTheme="minorHAnsi" w:cstheme="minorHAnsi"/>
                <w:sz w:val="22"/>
                <w:szCs w:val="22"/>
              </w:rPr>
              <w:t xml:space="preserve"> de munca, </w:t>
            </w:r>
            <w:r w:rsidR="000B05EB" w:rsidRPr="00B4190E">
              <w:rPr>
                <w:rFonts w:asciiTheme="minorHAnsi" w:eastAsia="Batang" w:hAnsiTheme="minorHAnsi" w:cstheme="minorHAnsi"/>
                <w:sz w:val="22"/>
                <w:szCs w:val="22"/>
              </w:rPr>
              <w:t>i</w:t>
            </w:r>
            <w:r w:rsidR="005E1AEF" w:rsidRPr="00B4190E">
              <w:rPr>
                <w:rFonts w:asciiTheme="minorHAnsi" w:eastAsia="Batang" w:hAnsiTheme="minorHAnsi" w:cstheme="minorHAnsi"/>
                <w:sz w:val="22"/>
                <w:szCs w:val="22"/>
              </w:rPr>
              <w:t xml:space="preserve">n conformitate cu prevederile art. 51, alin. (2) din Legea 98/2016. </w:t>
            </w:r>
            <w:r w:rsidR="00C3106B" w:rsidRPr="00B4190E">
              <w:rPr>
                <w:rFonts w:asciiTheme="minorHAnsi" w:eastAsia="Batang" w:hAnsiTheme="minorHAnsi" w:cstheme="minorHAnsi"/>
                <w:sz w:val="22"/>
                <w:szCs w:val="22"/>
              </w:rPr>
              <w:t>Institu</w:t>
            </w:r>
            <w:r w:rsidR="00991D76" w:rsidRPr="00B4190E">
              <w:rPr>
                <w:rFonts w:asciiTheme="minorHAnsi" w:eastAsia="Batang" w:hAnsiTheme="minorHAnsi" w:cstheme="minorHAnsi"/>
                <w:sz w:val="22"/>
                <w:szCs w:val="22"/>
              </w:rPr>
              <w:t>t</w:t>
            </w:r>
            <w:r w:rsidR="00C3106B" w:rsidRPr="00B4190E">
              <w:rPr>
                <w:rFonts w:asciiTheme="minorHAnsi" w:eastAsia="Batang" w:hAnsiTheme="minorHAnsi" w:cstheme="minorHAnsi"/>
                <w:sz w:val="22"/>
                <w:szCs w:val="22"/>
              </w:rPr>
              <w:t>iile</w:t>
            </w:r>
            <w:r w:rsidR="005E1AEF" w:rsidRPr="00B4190E">
              <w:rPr>
                <w:rFonts w:asciiTheme="minorHAnsi" w:eastAsia="Batang" w:hAnsiTheme="minorHAnsi" w:cstheme="minorHAnsi"/>
                <w:sz w:val="22"/>
                <w:szCs w:val="22"/>
              </w:rPr>
              <w:t xml:space="preserve"> competente de la care operatorii economici pot </w:t>
            </w:r>
            <w:r w:rsidR="00C3106B" w:rsidRPr="00B4190E">
              <w:rPr>
                <w:rFonts w:asciiTheme="minorHAnsi" w:eastAsia="Batang" w:hAnsiTheme="minorHAnsi" w:cstheme="minorHAnsi"/>
                <w:sz w:val="22"/>
                <w:szCs w:val="22"/>
              </w:rPr>
              <w:t>ob</w:t>
            </w:r>
            <w:r w:rsidR="00991D76" w:rsidRPr="00B4190E">
              <w:rPr>
                <w:rFonts w:asciiTheme="minorHAnsi" w:eastAsia="Batang" w:hAnsiTheme="minorHAnsi" w:cstheme="minorHAnsi"/>
                <w:sz w:val="22"/>
                <w:szCs w:val="22"/>
              </w:rPr>
              <w:t>t</w:t>
            </w:r>
            <w:r w:rsidR="00C3106B" w:rsidRPr="00B4190E">
              <w:rPr>
                <w:rFonts w:asciiTheme="minorHAnsi" w:eastAsia="Batang" w:hAnsiTheme="minorHAnsi" w:cstheme="minorHAnsi"/>
                <w:sz w:val="22"/>
                <w:szCs w:val="22"/>
              </w:rPr>
              <w:t>ine</w:t>
            </w:r>
            <w:r w:rsidR="005E1AEF" w:rsidRPr="00B4190E">
              <w:rPr>
                <w:rFonts w:asciiTheme="minorHAnsi" w:eastAsia="Batang" w:hAnsiTheme="minorHAnsi" w:cstheme="minorHAnsi"/>
                <w:sz w:val="22"/>
                <w:szCs w:val="22"/>
              </w:rPr>
              <w:t xml:space="preserve"> </w:t>
            </w:r>
            <w:r w:rsidR="00C3106B" w:rsidRPr="00B4190E">
              <w:rPr>
                <w:rFonts w:asciiTheme="minorHAnsi" w:eastAsia="Batang" w:hAnsiTheme="minorHAnsi" w:cstheme="minorHAnsi"/>
                <w:sz w:val="22"/>
                <w:szCs w:val="22"/>
              </w:rPr>
              <w:t>informa</w:t>
            </w:r>
            <w:r w:rsidR="00991D76" w:rsidRPr="00B4190E">
              <w:rPr>
                <w:rFonts w:asciiTheme="minorHAnsi" w:eastAsia="Batang" w:hAnsiTheme="minorHAnsi" w:cstheme="minorHAnsi"/>
                <w:sz w:val="22"/>
                <w:szCs w:val="22"/>
              </w:rPr>
              <w:t>t</w:t>
            </w:r>
            <w:r w:rsidR="00C3106B" w:rsidRPr="00B4190E">
              <w:rPr>
                <w:rFonts w:asciiTheme="minorHAnsi" w:eastAsia="Batang" w:hAnsiTheme="minorHAnsi" w:cstheme="minorHAnsi"/>
                <w:sz w:val="22"/>
                <w:szCs w:val="22"/>
              </w:rPr>
              <w:t>ii</w:t>
            </w:r>
            <w:r w:rsidR="005E1AEF" w:rsidRPr="00B4190E">
              <w:rPr>
                <w:rFonts w:asciiTheme="minorHAnsi" w:eastAsia="Batang" w:hAnsiTheme="minorHAnsi" w:cstheme="minorHAnsi"/>
                <w:sz w:val="22"/>
                <w:szCs w:val="22"/>
              </w:rPr>
              <w:t xml:space="preserve"> detaliate privind </w:t>
            </w:r>
            <w:r w:rsidR="00C3106B" w:rsidRPr="00B4190E">
              <w:rPr>
                <w:rFonts w:asciiTheme="minorHAnsi" w:eastAsia="Batang" w:hAnsiTheme="minorHAnsi" w:cstheme="minorHAnsi"/>
                <w:sz w:val="22"/>
                <w:szCs w:val="22"/>
              </w:rPr>
              <w:t>reglement</w:t>
            </w:r>
            <w:r w:rsidR="00991D76" w:rsidRPr="00B4190E">
              <w:rPr>
                <w:rFonts w:asciiTheme="minorHAnsi" w:eastAsia="Batang" w:hAnsiTheme="minorHAnsi" w:cstheme="minorHAnsi"/>
                <w:sz w:val="22"/>
                <w:szCs w:val="22"/>
              </w:rPr>
              <w:t>a</w:t>
            </w:r>
            <w:r w:rsidR="00C3106B" w:rsidRPr="00B4190E">
              <w:rPr>
                <w:rFonts w:asciiTheme="minorHAnsi" w:eastAsia="Batang" w:hAnsiTheme="minorHAnsi" w:cstheme="minorHAnsi"/>
                <w:sz w:val="22"/>
                <w:szCs w:val="22"/>
              </w:rPr>
              <w:t>rile</w:t>
            </w:r>
            <w:r w:rsidR="005E1AEF" w:rsidRPr="00B4190E">
              <w:rPr>
                <w:rFonts w:asciiTheme="minorHAnsi" w:eastAsia="Batang" w:hAnsiTheme="minorHAnsi" w:cstheme="minorHAnsi"/>
                <w:sz w:val="22"/>
                <w:szCs w:val="22"/>
              </w:rPr>
              <w:t xml:space="preserve"> specifice in domeniile mediului, social si al </w:t>
            </w:r>
            <w:r w:rsidR="00C3106B" w:rsidRPr="00B4190E">
              <w:rPr>
                <w:rFonts w:asciiTheme="minorHAnsi" w:eastAsia="Batang" w:hAnsiTheme="minorHAnsi" w:cstheme="minorHAnsi"/>
                <w:sz w:val="22"/>
                <w:szCs w:val="22"/>
              </w:rPr>
              <w:t>rela</w:t>
            </w:r>
            <w:r w:rsidR="00991D76" w:rsidRPr="00B4190E">
              <w:rPr>
                <w:rFonts w:asciiTheme="minorHAnsi" w:eastAsia="Batang" w:hAnsiTheme="minorHAnsi" w:cstheme="minorHAnsi"/>
                <w:sz w:val="22"/>
                <w:szCs w:val="22"/>
              </w:rPr>
              <w:t>t</w:t>
            </w:r>
            <w:r w:rsidR="00C3106B" w:rsidRPr="00B4190E">
              <w:rPr>
                <w:rFonts w:asciiTheme="minorHAnsi" w:eastAsia="Batang" w:hAnsiTheme="minorHAnsi" w:cstheme="minorHAnsi"/>
                <w:sz w:val="22"/>
                <w:szCs w:val="22"/>
              </w:rPr>
              <w:t>iilor</w:t>
            </w:r>
            <w:r w:rsidR="005E1AEF" w:rsidRPr="00B4190E">
              <w:rPr>
                <w:rFonts w:asciiTheme="minorHAnsi" w:eastAsia="Batang" w:hAnsiTheme="minorHAnsi" w:cstheme="minorHAnsi"/>
                <w:sz w:val="22"/>
                <w:szCs w:val="22"/>
              </w:rPr>
              <w:t xml:space="preserve"> de munca sunt:</w:t>
            </w:r>
          </w:p>
          <w:p w14:paraId="7731B68E" w14:textId="475C3693" w:rsidR="005E1AEF" w:rsidRPr="00B4190E" w:rsidRDefault="005E1AEF" w:rsidP="00E81DD4">
            <w:pPr>
              <w:tabs>
                <w:tab w:val="left" w:pos="360"/>
                <w:tab w:val="left" w:pos="426"/>
              </w:tabs>
              <w:spacing w:after="240" w:line="276" w:lineRule="auto"/>
              <w:jc w:val="both"/>
              <w:rPr>
                <w:rFonts w:asciiTheme="minorHAnsi" w:eastAsia="Batang" w:hAnsiTheme="minorHAnsi" w:cstheme="minorHAnsi"/>
                <w:sz w:val="22"/>
                <w:szCs w:val="22"/>
              </w:rPr>
            </w:pPr>
            <w:r w:rsidRPr="00B4190E">
              <w:rPr>
                <w:rFonts w:asciiTheme="minorHAnsi" w:eastAsia="Batang" w:hAnsiTheme="minorHAnsi" w:cstheme="minorHAnsi"/>
                <w:sz w:val="22"/>
                <w:szCs w:val="22"/>
              </w:rPr>
              <w:t xml:space="preserve">- Ministerul Mediului, Apelor si </w:t>
            </w:r>
            <w:r w:rsidR="00C3106B" w:rsidRPr="00B4190E">
              <w:rPr>
                <w:rFonts w:asciiTheme="minorHAnsi" w:eastAsia="Batang" w:hAnsiTheme="minorHAnsi" w:cstheme="minorHAnsi"/>
                <w:sz w:val="22"/>
                <w:szCs w:val="22"/>
              </w:rPr>
              <w:t>P</w:t>
            </w:r>
            <w:r w:rsidR="00991D76" w:rsidRPr="00B4190E">
              <w:rPr>
                <w:rFonts w:asciiTheme="minorHAnsi" w:eastAsia="Batang" w:hAnsiTheme="minorHAnsi" w:cstheme="minorHAnsi"/>
                <w:sz w:val="22"/>
                <w:szCs w:val="22"/>
              </w:rPr>
              <w:t>a</w:t>
            </w:r>
            <w:r w:rsidR="00C3106B" w:rsidRPr="00B4190E">
              <w:rPr>
                <w:rFonts w:asciiTheme="minorHAnsi" w:eastAsia="Batang" w:hAnsiTheme="minorHAnsi" w:cstheme="minorHAnsi"/>
                <w:sz w:val="22"/>
                <w:szCs w:val="22"/>
              </w:rPr>
              <w:t>durilor</w:t>
            </w:r>
            <w:r w:rsidRPr="00B4190E">
              <w:rPr>
                <w:rFonts w:asciiTheme="minorHAnsi" w:eastAsia="Batang" w:hAnsiTheme="minorHAnsi" w:cstheme="minorHAnsi"/>
                <w:sz w:val="22"/>
                <w:szCs w:val="22"/>
              </w:rPr>
              <w:t xml:space="preserve">; Web: </w:t>
            </w:r>
            <w:hyperlink r:id="rId8" w:history="1">
              <w:r w:rsidRPr="00B4190E">
                <w:rPr>
                  <w:rStyle w:val="Hyperlink"/>
                  <w:rFonts w:asciiTheme="minorHAnsi" w:eastAsia="Batang" w:hAnsiTheme="minorHAnsi" w:cstheme="minorHAnsi"/>
                  <w:sz w:val="22"/>
                  <w:szCs w:val="22"/>
                </w:rPr>
                <w:t>http://www.mmediu.ro</w:t>
              </w:r>
            </w:hyperlink>
            <w:r w:rsidRPr="00B4190E">
              <w:rPr>
                <w:rFonts w:asciiTheme="minorHAnsi" w:eastAsia="Batang" w:hAnsiTheme="minorHAnsi" w:cstheme="minorHAnsi"/>
                <w:sz w:val="22"/>
                <w:szCs w:val="22"/>
              </w:rPr>
              <w:t>.</w:t>
            </w:r>
          </w:p>
          <w:p w14:paraId="49356FAE" w14:textId="73947579" w:rsidR="005E1AEF" w:rsidRPr="00B4190E" w:rsidRDefault="005E1AEF" w:rsidP="00E81DD4">
            <w:pPr>
              <w:tabs>
                <w:tab w:val="left" w:pos="360"/>
                <w:tab w:val="left" w:pos="426"/>
              </w:tabs>
              <w:spacing w:after="240" w:line="276" w:lineRule="auto"/>
              <w:jc w:val="both"/>
              <w:rPr>
                <w:rFonts w:asciiTheme="minorHAnsi" w:eastAsia="Batang" w:hAnsiTheme="minorHAnsi" w:cstheme="minorHAnsi"/>
                <w:sz w:val="22"/>
                <w:szCs w:val="22"/>
              </w:rPr>
            </w:pPr>
            <w:r w:rsidRPr="00B4190E">
              <w:rPr>
                <w:rFonts w:asciiTheme="minorHAnsi" w:eastAsia="Batang" w:hAnsiTheme="minorHAnsi" w:cstheme="minorHAnsi"/>
                <w:sz w:val="22"/>
                <w:szCs w:val="22"/>
              </w:rPr>
              <w:t xml:space="preserve">- Ministerul Muncii </w:t>
            </w:r>
            <w:r w:rsidR="000B05EB" w:rsidRPr="00B4190E">
              <w:rPr>
                <w:rFonts w:asciiTheme="minorHAnsi" w:eastAsia="Batang" w:hAnsiTheme="minorHAnsi" w:cstheme="minorHAnsi"/>
                <w:sz w:val="22"/>
                <w:szCs w:val="22"/>
              </w:rPr>
              <w:t>s</w:t>
            </w:r>
            <w:r w:rsidRPr="00B4190E">
              <w:rPr>
                <w:rFonts w:asciiTheme="minorHAnsi" w:eastAsia="Batang" w:hAnsiTheme="minorHAnsi" w:cstheme="minorHAnsi"/>
                <w:sz w:val="22"/>
                <w:szCs w:val="22"/>
              </w:rPr>
              <w:t xml:space="preserve">i </w:t>
            </w:r>
            <w:r w:rsidR="00C3106B" w:rsidRPr="00B4190E">
              <w:rPr>
                <w:rFonts w:asciiTheme="minorHAnsi" w:eastAsia="Batang" w:hAnsiTheme="minorHAnsi" w:cstheme="minorHAnsi"/>
                <w:sz w:val="22"/>
                <w:szCs w:val="22"/>
              </w:rPr>
              <w:t>Solidarit</w:t>
            </w:r>
            <w:r w:rsidR="00991D76" w:rsidRPr="00B4190E">
              <w:rPr>
                <w:rFonts w:asciiTheme="minorHAnsi" w:eastAsia="Batang" w:hAnsiTheme="minorHAnsi" w:cstheme="minorHAnsi"/>
                <w:sz w:val="22"/>
                <w:szCs w:val="22"/>
              </w:rPr>
              <w:t>at</w:t>
            </w:r>
            <w:r w:rsidR="00C3106B" w:rsidRPr="00B4190E">
              <w:rPr>
                <w:rFonts w:asciiTheme="minorHAnsi" w:eastAsia="Batang" w:hAnsiTheme="minorHAnsi" w:cstheme="minorHAnsi"/>
                <w:sz w:val="22"/>
                <w:szCs w:val="22"/>
              </w:rPr>
              <w:t>ii</w:t>
            </w:r>
            <w:r w:rsidRPr="00B4190E">
              <w:rPr>
                <w:rFonts w:asciiTheme="minorHAnsi" w:eastAsia="Batang" w:hAnsiTheme="minorHAnsi" w:cstheme="minorHAnsi"/>
                <w:sz w:val="22"/>
                <w:szCs w:val="22"/>
              </w:rPr>
              <w:t xml:space="preserve"> Sociale; Adresa web: </w:t>
            </w:r>
            <w:hyperlink r:id="rId9" w:history="1">
              <w:r w:rsidRPr="00B4190E">
                <w:rPr>
                  <w:rStyle w:val="Hyperlink"/>
                  <w:rFonts w:asciiTheme="minorHAnsi" w:eastAsia="Batang" w:hAnsiTheme="minorHAnsi" w:cstheme="minorHAnsi"/>
                  <w:sz w:val="22"/>
                  <w:szCs w:val="22"/>
                </w:rPr>
                <w:t>https://mmuncii.ro</w:t>
              </w:r>
            </w:hyperlink>
          </w:p>
          <w:p w14:paraId="19512175" w14:textId="505D2B6A" w:rsidR="00022DE3" w:rsidRPr="00B4190E" w:rsidRDefault="005E1AEF" w:rsidP="00E81DD4">
            <w:pPr>
              <w:pStyle w:val="ListParagraph"/>
              <w:numPr>
                <w:ilvl w:val="0"/>
                <w:numId w:val="8"/>
              </w:numPr>
              <w:tabs>
                <w:tab w:val="left" w:pos="426"/>
              </w:tabs>
              <w:spacing w:after="240" w:line="276" w:lineRule="auto"/>
              <w:ind w:left="0" w:firstLine="0"/>
              <w:jc w:val="both"/>
              <w:rPr>
                <w:rFonts w:asciiTheme="minorHAnsi" w:eastAsia="Batang" w:hAnsiTheme="minorHAnsi" w:cstheme="minorHAnsi"/>
                <w:b/>
                <w:sz w:val="22"/>
                <w:szCs w:val="22"/>
                <w:lang w:val="ro-RO" w:eastAsia="ro-RO"/>
              </w:rPr>
            </w:pPr>
            <w:r w:rsidRPr="00B4190E">
              <w:rPr>
                <w:rFonts w:asciiTheme="minorHAnsi" w:eastAsia="Batang" w:hAnsiTheme="minorHAnsi" w:cstheme="minorHAnsi"/>
                <w:sz w:val="22"/>
                <w:szCs w:val="22"/>
                <w:lang w:val="ro-RO" w:eastAsia="ro-RO"/>
              </w:rPr>
              <w:t xml:space="preserve">Operatorii economici </w:t>
            </w:r>
            <w:r w:rsidR="00991D76" w:rsidRPr="00B4190E">
              <w:rPr>
                <w:rFonts w:asciiTheme="minorHAnsi" w:eastAsia="Batang" w:hAnsiTheme="minorHAnsi" w:cstheme="minorHAnsi"/>
                <w:sz w:val="22"/>
                <w:szCs w:val="22"/>
                <w:lang w:val="ro-RO" w:eastAsia="ro-RO"/>
              </w:rPr>
              <w:t>is</w:t>
            </w:r>
            <w:r w:rsidR="00C3106B" w:rsidRPr="00B4190E">
              <w:rPr>
                <w:rFonts w:asciiTheme="minorHAnsi" w:eastAsia="Batang" w:hAnsiTheme="minorHAnsi" w:cstheme="minorHAnsi"/>
                <w:sz w:val="22"/>
                <w:szCs w:val="22"/>
                <w:lang w:val="ro-RO" w:eastAsia="ro-RO"/>
              </w:rPr>
              <w:t>i</w:t>
            </w:r>
            <w:r w:rsidRPr="00B4190E">
              <w:rPr>
                <w:rFonts w:asciiTheme="minorHAnsi" w:eastAsia="Batang" w:hAnsiTheme="minorHAnsi" w:cstheme="minorHAnsi"/>
                <w:sz w:val="22"/>
                <w:szCs w:val="22"/>
                <w:lang w:val="ro-RO" w:eastAsia="ro-RO"/>
              </w:rPr>
              <w:t xml:space="preserve"> vor da acordul cu privire la clauzele contractuale </w:t>
            </w:r>
            <w:r w:rsidR="000B05EB" w:rsidRPr="00B4190E">
              <w:rPr>
                <w:rFonts w:asciiTheme="minorHAnsi" w:eastAsia="Batang" w:hAnsiTheme="minorHAnsi" w:cstheme="minorHAnsi"/>
                <w:sz w:val="22"/>
                <w:szCs w:val="22"/>
                <w:lang w:val="ro-RO" w:eastAsia="ro-RO"/>
              </w:rPr>
              <w:t>s</w:t>
            </w:r>
            <w:r w:rsidRPr="00B4190E">
              <w:rPr>
                <w:rFonts w:asciiTheme="minorHAnsi" w:eastAsia="Batang" w:hAnsiTheme="minorHAnsi" w:cstheme="minorHAnsi"/>
                <w:sz w:val="22"/>
                <w:szCs w:val="22"/>
                <w:lang w:val="ro-RO" w:eastAsia="ro-RO"/>
              </w:rPr>
              <w:t xml:space="preserve">i </w:t>
            </w:r>
            <w:r w:rsidR="000B05EB" w:rsidRPr="00B4190E">
              <w:rPr>
                <w:rFonts w:asciiTheme="minorHAnsi" w:eastAsia="Batang" w:hAnsiTheme="minorHAnsi" w:cstheme="minorHAnsi"/>
                <w:sz w:val="22"/>
                <w:szCs w:val="22"/>
                <w:lang w:val="ro-RO" w:eastAsia="ro-RO"/>
              </w:rPr>
              <w:t>i</w:t>
            </w:r>
            <w:r w:rsidRPr="00B4190E">
              <w:rPr>
                <w:rFonts w:asciiTheme="minorHAnsi" w:eastAsia="Batang" w:hAnsiTheme="minorHAnsi" w:cstheme="minorHAnsi"/>
                <w:sz w:val="22"/>
                <w:szCs w:val="22"/>
                <w:lang w:val="ro-RO" w:eastAsia="ro-RO"/>
              </w:rPr>
              <w:t xml:space="preserve">n acest sens vor depune </w:t>
            </w:r>
            <w:r w:rsidR="00C3106B" w:rsidRPr="00B4190E">
              <w:rPr>
                <w:rFonts w:asciiTheme="minorHAnsi" w:eastAsia="Batang" w:hAnsiTheme="minorHAnsi" w:cstheme="minorHAnsi"/>
                <w:b/>
                <w:sz w:val="22"/>
                <w:szCs w:val="22"/>
                <w:lang w:val="ro-RO" w:eastAsia="ro-RO"/>
              </w:rPr>
              <w:t>Declara</w:t>
            </w:r>
            <w:r w:rsidR="00991D76" w:rsidRPr="00B4190E">
              <w:rPr>
                <w:rFonts w:asciiTheme="minorHAnsi" w:eastAsia="Batang" w:hAnsiTheme="minorHAnsi" w:cstheme="minorHAnsi"/>
                <w:b/>
                <w:sz w:val="22"/>
                <w:szCs w:val="22"/>
                <w:lang w:val="ro-RO" w:eastAsia="ro-RO"/>
              </w:rPr>
              <w:t>t</w:t>
            </w:r>
            <w:r w:rsidR="00C3106B" w:rsidRPr="00B4190E">
              <w:rPr>
                <w:rFonts w:asciiTheme="minorHAnsi" w:eastAsia="Batang" w:hAnsiTheme="minorHAnsi" w:cstheme="minorHAnsi"/>
                <w:b/>
                <w:sz w:val="22"/>
                <w:szCs w:val="22"/>
                <w:lang w:val="ro-RO" w:eastAsia="ro-RO"/>
              </w:rPr>
              <w:t>ia</w:t>
            </w:r>
            <w:r w:rsidRPr="00B4190E">
              <w:rPr>
                <w:rFonts w:asciiTheme="minorHAnsi" w:eastAsia="Batang" w:hAnsiTheme="minorHAnsi" w:cstheme="minorHAnsi"/>
                <w:b/>
                <w:sz w:val="22"/>
                <w:szCs w:val="22"/>
                <w:lang w:val="ro-RO" w:eastAsia="ro-RO"/>
              </w:rPr>
              <w:t xml:space="preserve"> de acceptare a clauzelor contractual – Formularul </w:t>
            </w:r>
            <w:r w:rsidR="009F1B0D" w:rsidRPr="00B4190E">
              <w:rPr>
                <w:rFonts w:asciiTheme="minorHAnsi" w:eastAsia="Batang" w:hAnsiTheme="minorHAnsi" w:cstheme="minorHAnsi"/>
                <w:b/>
                <w:sz w:val="22"/>
                <w:szCs w:val="22"/>
                <w:lang w:val="ro-RO" w:eastAsia="ro-RO"/>
              </w:rPr>
              <w:t>1</w:t>
            </w:r>
            <w:r w:rsidR="00022DE3" w:rsidRPr="00B4190E">
              <w:rPr>
                <w:rFonts w:asciiTheme="minorHAnsi" w:eastAsia="Batang" w:hAnsiTheme="minorHAnsi" w:cstheme="minorHAnsi"/>
                <w:b/>
                <w:sz w:val="22"/>
                <w:szCs w:val="22"/>
                <w:lang w:val="ro-RO" w:eastAsia="ro-RO"/>
              </w:rPr>
              <w:t>2</w:t>
            </w:r>
          </w:p>
          <w:p w14:paraId="031AF572" w14:textId="1D25CD57" w:rsidR="00022DE3" w:rsidRPr="00B4190E" w:rsidRDefault="00022DE3" w:rsidP="00E81DD4">
            <w:pPr>
              <w:pStyle w:val="ListParagraph"/>
              <w:numPr>
                <w:ilvl w:val="0"/>
                <w:numId w:val="8"/>
              </w:numPr>
              <w:tabs>
                <w:tab w:val="left" w:pos="426"/>
              </w:tabs>
              <w:spacing w:after="240" w:line="276" w:lineRule="auto"/>
              <w:ind w:left="0" w:firstLine="0"/>
              <w:jc w:val="both"/>
              <w:rPr>
                <w:rFonts w:asciiTheme="minorHAnsi" w:eastAsia="Batang" w:hAnsiTheme="minorHAnsi" w:cstheme="minorHAnsi"/>
                <w:b/>
                <w:sz w:val="22"/>
                <w:szCs w:val="22"/>
                <w:lang w:val="ro-RO"/>
              </w:rPr>
            </w:pPr>
            <w:r w:rsidRPr="00B4190E">
              <w:rPr>
                <w:rFonts w:asciiTheme="minorHAnsi" w:eastAsia="Batang" w:hAnsiTheme="minorHAnsi" w:cstheme="minorHAnsi"/>
                <w:bCs/>
                <w:sz w:val="22"/>
                <w:szCs w:val="22"/>
                <w:lang w:val="ro-RO" w:eastAsia="ro-RO"/>
              </w:rPr>
              <w:lastRenderedPageBreak/>
              <w:t>Operatorii economici vor depune</w:t>
            </w:r>
            <w:r w:rsidRPr="00B4190E">
              <w:rPr>
                <w:rFonts w:asciiTheme="minorHAnsi" w:eastAsia="Batang" w:hAnsiTheme="minorHAnsi" w:cstheme="minorHAnsi"/>
                <w:b/>
                <w:sz w:val="22"/>
                <w:szCs w:val="22"/>
                <w:lang w:val="ro-RO" w:eastAsia="ro-RO"/>
              </w:rPr>
              <w:t xml:space="preserve"> </w:t>
            </w:r>
            <w:r w:rsidR="00C3106B" w:rsidRPr="00B4190E">
              <w:rPr>
                <w:rFonts w:asciiTheme="minorHAnsi" w:eastAsia="Batang" w:hAnsiTheme="minorHAnsi" w:cstheme="minorHAnsi"/>
                <w:b/>
                <w:sz w:val="22"/>
                <w:szCs w:val="22"/>
                <w:lang w:val="ro-RO" w:eastAsia="ro-RO"/>
              </w:rPr>
              <w:t>Declara</w:t>
            </w:r>
            <w:r w:rsidR="00991D76" w:rsidRPr="00B4190E">
              <w:rPr>
                <w:rFonts w:asciiTheme="minorHAnsi" w:eastAsia="Batang" w:hAnsiTheme="minorHAnsi" w:cstheme="minorHAnsi"/>
                <w:b/>
                <w:sz w:val="22"/>
                <w:szCs w:val="22"/>
                <w:lang w:val="ro-RO" w:eastAsia="ro-RO"/>
              </w:rPr>
              <w:t>t</w:t>
            </w:r>
            <w:r w:rsidR="00C3106B" w:rsidRPr="00B4190E">
              <w:rPr>
                <w:rFonts w:asciiTheme="minorHAnsi" w:eastAsia="Batang" w:hAnsiTheme="minorHAnsi" w:cstheme="minorHAnsi"/>
                <w:b/>
                <w:sz w:val="22"/>
                <w:szCs w:val="22"/>
                <w:lang w:val="ro-RO" w:eastAsia="ro-RO"/>
              </w:rPr>
              <w:t>ia</w:t>
            </w:r>
            <w:r w:rsidRPr="00B4190E">
              <w:rPr>
                <w:rFonts w:asciiTheme="minorHAnsi" w:eastAsia="Batang" w:hAnsiTheme="minorHAnsi" w:cstheme="minorHAnsi"/>
                <w:b/>
                <w:sz w:val="22"/>
                <w:szCs w:val="22"/>
                <w:lang w:val="ro-RO" w:eastAsia="ro-RO"/>
              </w:rPr>
              <w:t xml:space="preserve"> privind </w:t>
            </w:r>
            <w:r w:rsidRPr="00B4190E">
              <w:rPr>
                <w:rFonts w:asciiTheme="minorHAnsi" w:eastAsia="Batang" w:hAnsiTheme="minorHAnsi" w:cstheme="minorHAnsi"/>
                <w:b/>
                <w:bCs/>
                <w:sz w:val="22"/>
                <w:szCs w:val="22"/>
                <w:lang w:val="ro-RO"/>
              </w:rPr>
              <w:t xml:space="preserve">respectarea </w:t>
            </w:r>
            <w:r w:rsidR="00C3106B" w:rsidRPr="00B4190E">
              <w:rPr>
                <w:rFonts w:asciiTheme="minorHAnsi" w:eastAsia="Batang" w:hAnsiTheme="minorHAnsi" w:cstheme="minorHAnsi"/>
                <w:b/>
                <w:bCs/>
                <w:sz w:val="22"/>
                <w:szCs w:val="22"/>
                <w:lang w:val="ro-RO"/>
              </w:rPr>
              <w:t>aplic</w:t>
            </w:r>
            <w:r w:rsidR="00991D76" w:rsidRPr="00B4190E">
              <w:rPr>
                <w:rFonts w:asciiTheme="minorHAnsi" w:eastAsia="Batang" w:hAnsiTheme="minorHAnsi" w:cstheme="minorHAnsi"/>
                <w:b/>
                <w:bCs/>
                <w:sz w:val="22"/>
                <w:szCs w:val="22"/>
                <w:lang w:val="ro-RO"/>
              </w:rPr>
              <w:t>a</w:t>
            </w:r>
            <w:r w:rsidR="00C3106B" w:rsidRPr="00B4190E">
              <w:rPr>
                <w:rFonts w:asciiTheme="minorHAnsi" w:eastAsia="Batang" w:hAnsiTheme="minorHAnsi" w:cstheme="minorHAnsi"/>
                <w:b/>
                <w:bCs/>
                <w:sz w:val="22"/>
                <w:szCs w:val="22"/>
                <w:lang w:val="ro-RO"/>
              </w:rPr>
              <w:t>rii</w:t>
            </w:r>
            <w:r w:rsidRPr="00B4190E">
              <w:rPr>
                <w:rFonts w:asciiTheme="minorHAnsi" w:eastAsia="Batang" w:hAnsiTheme="minorHAnsi" w:cstheme="minorHAnsi"/>
                <w:b/>
                <w:bCs/>
                <w:sz w:val="22"/>
                <w:szCs w:val="22"/>
                <w:lang w:val="ro-RO"/>
              </w:rPr>
              <w:t xml:space="preserve"> principiului DNSH </w:t>
            </w:r>
            <w:r w:rsidR="000B05EB" w:rsidRPr="00B4190E">
              <w:rPr>
                <w:rFonts w:asciiTheme="minorHAnsi" w:eastAsia="Batang" w:hAnsiTheme="minorHAnsi" w:cstheme="minorHAnsi"/>
                <w:b/>
                <w:bCs/>
                <w:sz w:val="22"/>
                <w:szCs w:val="22"/>
                <w:lang w:val="ro-RO"/>
              </w:rPr>
              <w:t>i</w:t>
            </w:r>
            <w:r w:rsidRPr="00B4190E">
              <w:rPr>
                <w:rFonts w:asciiTheme="minorHAnsi" w:eastAsia="Batang" w:hAnsiTheme="minorHAnsi" w:cstheme="minorHAnsi"/>
                <w:b/>
                <w:bCs/>
                <w:sz w:val="22"/>
                <w:szCs w:val="22"/>
                <w:lang w:val="ro-RO"/>
              </w:rPr>
              <w:t>n prestarea serviciilor</w:t>
            </w:r>
            <w:r w:rsidRPr="00B4190E">
              <w:rPr>
                <w:rFonts w:asciiTheme="minorHAnsi" w:eastAsia="Batang" w:hAnsiTheme="minorHAnsi" w:cstheme="minorHAnsi"/>
                <w:b/>
                <w:sz w:val="22"/>
                <w:szCs w:val="22"/>
                <w:lang w:val="ro-RO"/>
              </w:rPr>
              <w:t xml:space="preserve"> – Formular 13</w:t>
            </w:r>
          </w:p>
          <w:p w14:paraId="0E51988E" w14:textId="2E1085C0" w:rsidR="00997725" w:rsidRPr="00B4190E" w:rsidRDefault="00997725" w:rsidP="00E81DD4">
            <w:pPr>
              <w:numPr>
                <w:ilvl w:val="0"/>
                <w:numId w:val="8"/>
              </w:numPr>
              <w:tabs>
                <w:tab w:val="left" w:pos="360"/>
                <w:tab w:val="left" w:pos="426"/>
              </w:tabs>
              <w:spacing w:after="240" w:line="276" w:lineRule="auto"/>
              <w:ind w:left="0" w:firstLine="0"/>
              <w:jc w:val="both"/>
              <w:rPr>
                <w:rFonts w:asciiTheme="minorHAnsi" w:eastAsia="Batang" w:hAnsiTheme="minorHAnsi" w:cstheme="minorHAnsi"/>
                <w:sz w:val="22"/>
                <w:szCs w:val="22"/>
              </w:rPr>
            </w:pPr>
            <w:r w:rsidRPr="00B4190E">
              <w:rPr>
                <w:rFonts w:asciiTheme="minorHAnsi" w:eastAsia="Batang" w:hAnsiTheme="minorHAnsi" w:cstheme="minorHAnsi"/>
                <w:sz w:val="22"/>
                <w:szCs w:val="22"/>
              </w:rPr>
              <w:t xml:space="preserve">In cazul in care, pe parcursul </w:t>
            </w:r>
            <w:r w:rsidR="00991D76" w:rsidRPr="00B4190E">
              <w:rPr>
                <w:rFonts w:asciiTheme="minorHAnsi" w:eastAsia="Batang" w:hAnsiTheme="minorHAnsi" w:cstheme="minorHAnsi"/>
                <w:sz w:val="22"/>
                <w:szCs w:val="22"/>
              </w:rPr>
              <w:t>i</w:t>
            </w:r>
            <w:r w:rsidR="00C3106B" w:rsidRPr="00B4190E">
              <w:rPr>
                <w:rFonts w:asciiTheme="minorHAnsi" w:eastAsia="Batang" w:hAnsiTheme="minorHAnsi" w:cstheme="minorHAnsi"/>
                <w:sz w:val="22"/>
                <w:szCs w:val="22"/>
              </w:rPr>
              <w:t>ndeplinirii</w:t>
            </w:r>
            <w:r w:rsidRPr="00B4190E">
              <w:rPr>
                <w:rFonts w:asciiTheme="minorHAnsi" w:eastAsia="Batang" w:hAnsiTheme="minorHAnsi" w:cstheme="minorHAnsi"/>
                <w:sz w:val="22"/>
                <w:szCs w:val="22"/>
              </w:rPr>
              <w:t xml:space="preserve"> contractului se constata faptul ca anumite elemente ale propunerii tehnice sunt inferioare sau nu corespund </w:t>
            </w:r>
            <w:r w:rsidR="00C3106B" w:rsidRPr="00B4190E">
              <w:rPr>
                <w:rFonts w:asciiTheme="minorHAnsi" w:eastAsia="Batang" w:hAnsiTheme="minorHAnsi" w:cstheme="minorHAnsi"/>
                <w:sz w:val="22"/>
                <w:szCs w:val="22"/>
              </w:rPr>
              <w:t>cerin</w:t>
            </w:r>
            <w:r w:rsidR="00991D76" w:rsidRPr="00B4190E">
              <w:rPr>
                <w:rFonts w:asciiTheme="minorHAnsi" w:eastAsia="Batang" w:hAnsiTheme="minorHAnsi" w:cstheme="minorHAnsi"/>
                <w:sz w:val="22"/>
                <w:szCs w:val="22"/>
              </w:rPr>
              <w:t>t</w:t>
            </w:r>
            <w:r w:rsidR="00C3106B" w:rsidRPr="00B4190E">
              <w:rPr>
                <w:rFonts w:asciiTheme="minorHAnsi" w:eastAsia="Batang" w:hAnsiTheme="minorHAnsi" w:cstheme="minorHAnsi"/>
                <w:sz w:val="22"/>
                <w:szCs w:val="22"/>
              </w:rPr>
              <w:t>elor</w:t>
            </w:r>
            <w:r w:rsidRPr="00B4190E">
              <w:rPr>
                <w:rFonts w:asciiTheme="minorHAnsi" w:eastAsia="Batang" w:hAnsiTheme="minorHAnsi" w:cstheme="minorHAnsi"/>
                <w:sz w:val="22"/>
                <w:szCs w:val="22"/>
              </w:rPr>
              <w:t xml:space="preserve"> </w:t>
            </w:r>
            <w:r w:rsidR="00C3106B" w:rsidRPr="00B4190E">
              <w:rPr>
                <w:rFonts w:asciiTheme="minorHAnsi" w:eastAsia="Batang" w:hAnsiTheme="minorHAnsi" w:cstheme="minorHAnsi"/>
                <w:sz w:val="22"/>
                <w:szCs w:val="22"/>
              </w:rPr>
              <w:t>prev</w:t>
            </w:r>
            <w:r w:rsidR="00991D76" w:rsidRPr="00B4190E">
              <w:rPr>
                <w:rFonts w:asciiTheme="minorHAnsi" w:eastAsia="Batang" w:hAnsiTheme="minorHAnsi" w:cstheme="minorHAnsi"/>
                <w:sz w:val="22"/>
                <w:szCs w:val="22"/>
              </w:rPr>
              <w:t>a</w:t>
            </w:r>
            <w:r w:rsidR="00C3106B" w:rsidRPr="00B4190E">
              <w:rPr>
                <w:rFonts w:asciiTheme="minorHAnsi" w:eastAsia="Batang" w:hAnsiTheme="minorHAnsi" w:cstheme="minorHAnsi"/>
                <w:sz w:val="22"/>
                <w:szCs w:val="22"/>
              </w:rPr>
              <w:t>zute</w:t>
            </w:r>
            <w:r w:rsidRPr="00B4190E">
              <w:rPr>
                <w:rFonts w:asciiTheme="minorHAnsi" w:eastAsia="Batang" w:hAnsiTheme="minorHAnsi" w:cstheme="minorHAnsi"/>
                <w:sz w:val="22"/>
                <w:szCs w:val="22"/>
              </w:rPr>
              <w:t xml:space="preserve"> in caietul de sarcini, </w:t>
            </w:r>
            <w:r w:rsidR="00C3106B" w:rsidRPr="00B4190E">
              <w:rPr>
                <w:rFonts w:asciiTheme="minorHAnsi" w:eastAsia="Batang" w:hAnsiTheme="minorHAnsi" w:cstheme="minorHAnsi"/>
                <w:sz w:val="22"/>
                <w:szCs w:val="22"/>
              </w:rPr>
              <w:t>prevaleaz</w:t>
            </w:r>
            <w:r w:rsidR="00991D76" w:rsidRPr="00B4190E">
              <w:rPr>
                <w:rFonts w:asciiTheme="minorHAnsi" w:eastAsia="Batang" w:hAnsiTheme="minorHAnsi" w:cstheme="minorHAnsi"/>
                <w:sz w:val="22"/>
                <w:szCs w:val="22"/>
              </w:rPr>
              <w:t>a</w:t>
            </w:r>
            <w:r w:rsidRPr="00B4190E">
              <w:rPr>
                <w:rFonts w:asciiTheme="minorHAnsi" w:eastAsia="Batang" w:hAnsiTheme="minorHAnsi" w:cstheme="minorHAnsi"/>
                <w:sz w:val="22"/>
                <w:szCs w:val="22"/>
              </w:rPr>
              <w:t xml:space="preserve"> prevederile caietului de sarcini.</w:t>
            </w:r>
          </w:p>
          <w:p w14:paraId="6F813DE0" w14:textId="48227AFE" w:rsidR="005E1AEF" w:rsidRPr="00B4190E" w:rsidRDefault="000B05EB" w:rsidP="00E81DD4">
            <w:pPr>
              <w:numPr>
                <w:ilvl w:val="0"/>
                <w:numId w:val="8"/>
              </w:numPr>
              <w:tabs>
                <w:tab w:val="left" w:pos="360"/>
                <w:tab w:val="left" w:pos="426"/>
              </w:tabs>
              <w:spacing w:after="240" w:line="276" w:lineRule="auto"/>
              <w:ind w:left="0" w:firstLine="0"/>
              <w:jc w:val="both"/>
              <w:rPr>
                <w:rFonts w:asciiTheme="minorHAnsi" w:eastAsia="Batang" w:hAnsiTheme="minorHAnsi" w:cstheme="minorHAnsi"/>
                <w:sz w:val="22"/>
                <w:szCs w:val="22"/>
              </w:rPr>
            </w:pPr>
            <w:r w:rsidRPr="00B4190E">
              <w:rPr>
                <w:rFonts w:asciiTheme="minorHAnsi" w:eastAsia="Batang" w:hAnsiTheme="minorHAnsi" w:cstheme="minorHAnsi"/>
                <w:sz w:val="22"/>
                <w:szCs w:val="22"/>
              </w:rPr>
              <w:t>I</w:t>
            </w:r>
            <w:r w:rsidR="005E1AEF" w:rsidRPr="00B4190E">
              <w:rPr>
                <w:rFonts w:asciiTheme="minorHAnsi" w:eastAsia="Batang" w:hAnsiTheme="minorHAnsi" w:cstheme="minorHAnsi"/>
                <w:sz w:val="22"/>
                <w:szCs w:val="22"/>
              </w:rPr>
              <w:t xml:space="preserve">n </w:t>
            </w:r>
            <w:r w:rsidR="00C3106B" w:rsidRPr="00B4190E">
              <w:rPr>
                <w:rFonts w:asciiTheme="minorHAnsi" w:eastAsia="Batang" w:hAnsiTheme="minorHAnsi" w:cstheme="minorHAnsi"/>
                <w:sz w:val="22"/>
                <w:szCs w:val="22"/>
              </w:rPr>
              <w:t>situa</w:t>
            </w:r>
            <w:r w:rsidR="00991D76" w:rsidRPr="00B4190E">
              <w:rPr>
                <w:rFonts w:asciiTheme="minorHAnsi" w:eastAsia="Batang" w:hAnsiTheme="minorHAnsi" w:cstheme="minorHAnsi"/>
                <w:sz w:val="22"/>
                <w:szCs w:val="22"/>
              </w:rPr>
              <w:t>t</w:t>
            </w:r>
            <w:r w:rsidR="00C3106B" w:rsidRPr="00B4190E">
              <w:rPr>
                <w:rFonts w:asciiTheme="minorHAnsi" w:eastAsia="Batang" w:hAnsiTheme="minorHAnsi" w:cstheme="minorHAnsi"/>
                <w:sz w:val="22"/>
                <w:szCs w:val="22"/>
              </w:rPr>
              <w:t>ia</w:t>
            </w:r>
            <w:r w:rsidR="005E1AEF" w:rsidRPr="00B4190E">
              <w:rPr>
                <w:rFonts w:asciiTheme="minorHAnsi" w:eastAsia="Batang" w:hAnsiTheme="minorHAnsi" w:cstheme="minorHAnsi"/>
                <w:sz w:val="22"/>
                <w:szCs w:val="22"/>
              </w:rPr>
              <w:t xml:space="preserve"> </w:t>
            </w:r>
            <w:r w:rsidRPr="00B4190E">
              <w:rPr>
                <w:rFonts w:asciiTheme="minorHAnsi" w:eastAsia="Batang" w:hAnsiTheme="minorHAnsi" w:cstheme="minorHAnsi"/>
                <w:sz w:val="22"/>
                <w:szCs w:val="22"/>
              </w:rPr>
              <w:t>i</w:t>
            </w:r>
            <w:r w:rsidR="005E1AEF" w:rsidRPr="00B4190E">
              <w:rPr>
                <w:rFonts w:asciiTheme="minorHAnsi" w:eastAsia="Batang" w:hAnsiTheme="minorHAnsi" w:cstheme="minorHAnsi"/>
                <w:sz w:val="22"/>
                <w:szCs w:val="22"/>
              </w:rPr>
              <w:t>n care se constat</w:t>
            </w:r>
            <w:r w:rsidRPr="00B4190E">
              <w:rPr>
                <w:rFonts w:asciiTheme="minorHAnsi" w:eastAsia="Batang" w:hAnsiTheme="minorHAnsi" w:cstheme="minorHAnsi"/>
                <w:sz w:val="22"/>
                <w:szCs w:val="22"/>
              </w:rPr>
              <w:t>a</w:t>
            </w:r>
            <w:r w:rsidR="005E1AEF" w:rsidRPr="00B4190E">
              <w:rPr>
                <w:rFonts w:asciiTheme="minorHAnsi" w:eastAsia="Batang" w:hAnsiTheme="minorHAnsi" w:cstheme="minorHAnsi"/>
                <w:sz w:val="22"/>
                <w:szCs w:val="22"/>
              </w:rPr>
              <w:t xml:space="preserve"> c</w:t>
            </w:r>
            <w:r w:rsidRPr="00B4190E">
              <w:rPr>
                <w:rFonts w:asciiTheme="minorHAnsi" w:eastAsia="Batang" w:hAnsiTheme="minorHAnsi" w:cstheme="minorHAnsi"/>
                <w:sz w:val="22"/>
                <w:szCs w:val="22"/>
              </w:rPr>
              <w:t>a</w:t>
            </w:r>
            <w:r w:rsidR="005E1AEF" w:rsidRPr="00B4190E">
              <w:rPr>
                <w:rFonts w:asciiTheme="minorHAnsi" w:eastAsia="Batang" w:hAnsiTheme="minorHAnsi" w:cstheme="minorHAnsi"/>
                <w:sz w:val="22"/>
                <w:szCs w:val="22"/>
              </w:rPr>
              <w:t xml:space="preserve"> anumite elemente ale propunerii tehnice nu corespund </w:t>
            </w:r>
            <w:r w:rsidR="00C3106B" w:rsidRPr="00B4190E">
              <w:rPr>
                <w:rFonts w:asciiTheme="minorHAnsi" w:eastAsia="Batang" w:hAnsiTheme="minorHAnsi" w:cstheme="minorHAnsi"/>
                <w:sz w:val="22"/>
                <w:szCs w:val="22"/>
              </w:rPr>
              <w:t>cerin</w:t>
            </w:r>
            <w:r w:rsidR="00991D76" w:rsidRPr="00B4190E">
              <w:rPr>
                <w:rFonts w:asciiTheme="minorHAnsi" w:eastAsia="Batang" w:hAnsiTheme="minorHAnsi" w:cstheme="minorHAnsi"/>
                <w:sz w:val="22"/>
                <w:szCs w:val="22"/>
              </w:rPr>
              <w:t>t</w:t>
            </w:r>
            <w:r w:rsidR="00C3106B" w:rsidRPr="00B4190E">
              <w:rPr>
                <w:rFonts w:asciiTheme="minorHAnsi" w:eastAsia="Batang" w:hAnsiTheme="minorHAnsi" w:cstheme="minorHAnsi"/>
                <w:sz w:val="22"/>
                <w:szCs w:val="22"/>
              </w:rPr>
              <w:t>elor</w:t>
            </w:r>
            <w:r w:rsidR="005E1AEF" w:rsidRPr="00B4190E">
              <w:rPr>
                <w:rFonts w:asciiTheme="minorHAnsi" w:eastAsia="Batang" w:hAnsiTheme="minorHAnsi" w:cstheme="minorHAnsi"/>
                <w:sz w:val="22"/>
                <w:szCs w:val="22"/>
              </w:rPr>
              <w:t xml:space="preserve"> caietului de sarcini, aceasta va fi respins</w:t>
            </w:r>
            <w:r w:rsidRPr="00B4190E">
              <w:rPr>
                <w:rFonts w:asciiTheme="minorHAnsi" w:eastAsia="Batang" w:hAnsiTheme="minorHAnsi" w:cstheme="minorHAnsi"/>
                <w:sz w:val="22"/>
                <w:szCs w:val="22"/>
              </w:rPr>
              <w:t>a</w:t>
            </w:r>
            <w:r w:rsidR="005E1AEF" w:rsidRPr="00B4190E">
              <w:rPr>
                <w:rFonts w:asciiTheme="minorHAnsi" w:eastAsia="Batang" w:hAnsiTheme="minorHAnsi" w:cstheme="minorHAnsi"/>
                <w:sz w:val="22"/>
                <w:szCs w:val="22"/>
              </w:rPr>
              <w:t xml:space="preserve"> ca neconform</w:t>
            </w:r>
            <w:r w:rsidRPr="00B4190E">
              <w:rPr>
                <w:rFonts w:asciiTheme="minorHAnsi" w:eastAsia="Batang" w:hAnsiTheme="minorHAnsi" w:cstheme="minorHAnsi"/>
                <w:sz w:val="22"/>
                <w:szCs w:val="22"/>
              </w:rPr>
              <w:t>a</w:t>
            </w:r>
            <w:r w:rsidR="005E1AEF" w:rsidRPr="00B4190E">
              <w:rPr>
                <w:rFonts w:asciiTheme="minorHAnsi" w:eastAsia="Batang" w:hAnsiTheme="minorHAnsi" w:cstheme="minorHAnsi"/>
                <w:sz w:val="22"/>
                <w:szCs w:val="22"/>
              </w:rPr>
              <w:t>.</w:t>
            </w:r>
          </w:p>
          <w:p w14:paraId="21F2E53A" w14:textId="25DDB3D3" w:rsidR="005E1AEF" w:rsidRPr="00B4190E" w:rsidRDefault="000B05EB" w:rsidP="00E81DD4">
            <w:pPr>
              <w:numPr>
                <w:ilvl w:val="0"/>
                <w:numId w:val="8"/>
              </w:numPr>
              <w:tabs>
                <w:tab w:val="left" w:pos="360"/>
                <w:tab w:val="left" w:pos="426"/>
              </w:tabs>
              <w:spacing w:after="240" w:line="276" w:lineRule="auto"/>
              <w:ind w:left="0" w:firstLine="0"/>
              <w:jc w:val="both"/>
              <w:rPr>
                <w:rFonts w:asciiTheme="minorHAnsi" w:eastAsia="Batang" w:hAnsiTheme="minorHAnsi" w:cstheme="minorHAnsi"/>
                <w:sz w:val="22"/>
                <w:szCs w:val="22"/>
              </w:rPr>
            </w:pPr>
            <w:r w:rsidRPr="00B4190E">
              <w:rPr>
                <w:rFonts w:asciiTheme="minorHAnsi" w:eastAsia="Batang" w:hAnsiTheme="minorHAnsi" w:cstheme="minorHAnsi"/>
                <w:sz w:val="22"/>
                <w:szCs w:val="22"/>
              </w:rPr>
              <w:t>I</w:t>
            </w:r>
            <w:r w:rsidR="005E1AEF" w:rsidRPr="00B4190E">
              <w:rPr>
                <w:rFonts w:asciiTheme="minorHAnsi" w:eastAsia="Batang" w:hAnsiTheme="minorHAnsi" w:cstheme="minorHAnsi"/>
                <w:sz w:val="22"/>
                <w:szCs w:val="22"/>
              </w:rPr>
              <w:t xml:space="preserve">n </w:t>
            </w:r>
            <w:r w:rsidR="00C3106B" w:rsidRPr="00B4190E">
              <w:rPr>
                <w:rFonts w:asciiTheme="minorHAnsi" w:eastAsia="Batang" w:hAnsiTheme="minorHAnsi" w:cstheme="minorHAnsi"/>
                <w:sz w:val="22"/>
                <w:szCs w:val="22"/>
              </w:rPr>
              <w:t>situa</w:t>
            </w:r>
            <w:r w:rsidR="00991D76" w:rsidRPr="00B4190E">
              <w:rPr>
                <w:rFonts w:asciiTheme="minorHAnsi" w:eastAsia="Batang" w:hAnsiTheme="minorHAnsi" w:cstheme="minorHAnsi"/>
                <w:sz w:val="22"/>
                <w:szCs w:val="22"/>
              </w:rPr>
              <w:t>t</w:t>
            </w:r>
            <w:r w:rsidR="00C3106B" w:rsidRPr="00B4190E">
              <w:rPr>
                <w:rFonts w:asciiTheme="minorHAnsi" w:eastAsia="Batang" w:hAnsiTheme="minorHAnsi" w:cstheme="minorHAnsi"/>
                <w:sz w:val="22"/>
                <w:szCs w:val="22"/>
              </w:rPr>
              <w:t>ia</w:t>
            </w:r>
            <w:r w:rsidR="005E1AEF" w:rsidRPr="00B4190E">
              <w:rPr>
                <w:rFonts w:asciiTheme="minorHAnsi" w:eastAsia="Batang" w:hAnsiTheme="minorHAnsi" w:cstheme="minorHAnsi"/>
                <w:sz w:val="22"/>
                <w:szCs w:val="22"/>
              </w:rPr>
              <w:t xml:space="preserve"> </w:t>
            </w:r>
            <w:r w:rsidRPr="00B4190E">
              <w:rPr>
                <w:rFonts w:asciiTheme="minorHAnsi" w:eastAsia="Batang" w:hAnsiTheme="minorHAnsi" w:cstheme="minorHAnsi"/>
                <w:sz w:val="22"/>
                <w:szCs w:val="22"/>
              </w:rPr>
              <w:t>i</w:t>
            </w:r>
            <w:r w:rsidR="005E1AEF" w:rsidRPr="00B4190E">
              <w:rPr>
                <w:rFonts w:asciiTheme="minorHAnsi" w:eastAsia="Batang" w:hAnsiTheme="minorHAnsi" w:cstheme="minorHAnsi"/>
                <w:sz w:val="22"/>
                <w:szCs w:val="22"/>
              </w:rPr>
              <w:t xml:space="preserve">n care ofertantul nu depune </w:t>
            </w:r>
            <w:r w:rsidR="001531E2" w:rsidRPr="00B4190E">
              <w:rPr>
                <w:rFonts w:asciiTheme="minorHAnsi" w:eastAsia="Batang" w:hAnsiTheme="minorHAnsi" w:cstheme="minorHAnsi"/>
                <w:sz w:val="22"/>
                <w:szCs w:val="22"/>
              </w:rPr>
              <w:t>propunerea tehnic</w:t>
            </w:r>
            <w:r w:rsidRPr="00B4190E">
              <w:rPr>
                <w:rFonts w:asciiTheme="minorHAnsi" w:eastAsia="Batang" w:hAnsiTheme="minorHAnsi" w:cstheme="minorHAnsi"/>
                <w:sz w:val="22"/>
                <w:szCs w:val="22"/>
              </w:rPr>
              <w:t>a</w:t>
            </w:r>
            <w:r w:rsidR="001531E2" w:rsidRPr="00B4190E">
              <w:rPr>
                <w:rFonts w:asciiTheme="minorHAnsi" w:eastAsia="Batang" w:hAnsiTheme="minorHAnsi" w:cstheme="minorHAnsi"/>
                <w:sz w:val="22"/>
                <w:szCs w:val="22"/>
              </w:rPr>
              <w:t>, oferta va fi respins</w:t>
            </w:r>
            <w:r w:rsidRPr="00B4190E">
              <w:rPr>
                <w:rFonts w:asciiTheme="minorHAnsi" w:eastAsia="Batang" w:hAnsiTheme="minorHAnsi" w:cstheme="minorHAnsi"/>
                <w:sz w:val="22"/>
                <w:szCs w:val="22"/>
              </w:rPr>
              <w:t>a</w:t>
            </w:r>
            <w:r w:rsidR="001531E2" w:rsidRPr="00B4190E">
              <w:rPr>
                <w:rFonts w:asciiTheme="minorHAnsi" w:eastAsia="Batang" w:hAnsiTheme="minorHAnsi" w:cstheme="minorHAnsi"/>
                <w:sz w:val="22"/>
                <w:szCs w:val="22"/>
              </w:rPr>
              <w:t xml:space="preserve"> ca </w:t>
            </w:r>
            <w:r w:rsidR="009F1B0D" w:rsidRPr="00B4190E">
              <w:rPr>
                <w:rFonts w:asciiTheme="minorHAnsi" w:eastAsia="Batang" w:hAnsiTheme="minorHAnsi" w:cstheme="minorHAnsi"/>
                <w:sz w:val="22"/>
                <w:szCs w:val="22"/>
              </w:rPr>
              <w:t>neconform</w:t>
            </w:r>
            <w:r w:rsidRPr="00B4190E">
              <w:rPr>
                <w:rFonts w:asciiTheme="minorHAnsi" w:eastAsia="Batang" w:hAnsiTheme="minorHAnsi" w:cstheme="minorHAnsi"/>
                <w:sz w:val="22"/>
                <w:szCs w:val="22"/>
              </w:rPr>
              <w:t>a</w:t>
            </w:r>
            <w:r w:rsidR="001531E2" w:rsidRPr="00B4190E">
              <w:rPr>
                <w:rFonts w:asciiTheme="minorHAnsi" w:eastAsia="Batang" w:hAnsiTheme="minorHAnsi" w:cstheme="minorHAnsi"/>
                <w:sz w:val="22"/>
                <w:szCs w:val="22"/>
              </w:rPr>
              <w:t>.</w:t>
            </w:r>
          </w:p>
        </w:tc>
      </w:tr>
    </w:tbl>
    <w:p w14:paraId="75CD9EC9" w14:textId="77777777" w:rsidR="00997725" w:rsidRPr="00B4190E" w:rsidRDefault="00997725" w:rsidP="00E81DD4">
      <w:pPr>
        <w:tabs>
          <w:tab w:val="left" w:pos="360"/>
          <w:tab w:val="left" w:pos="426"/>
        </w:tabs>
        <w:spacing w:after="240" w:line="276" w:lineRule="auto"/>
        <w:jc w:val="both"/>
        <w:rPr>
          <w:rFonts w:asciiTheme="minorHAnsi" w:hAnsiTheme="minorHAnsi" w:cstheme="minorHAnsi"/>
          <w:sz w:val="22"/>
          <w:szCs w:val="22"/>
        </w:rPr>
      </w:pPr>
    </w:p>
    <w:p w14:paraId="6C517B54" w14:textId="3A9ED539" w:rsidR="00997725" w:rsidRPr="00B4190E" w:rsidRDefault="00997725" w:rsidP="00E81DD4">
      <w:pPr>
        <w:pStyle w:val="Heading1"/>
        <w:tabs>
          <w:tab w:val="left" w:pos="426"/>
        </w:tabs>
        <w:spacing w:before="0" w:after="240" w:line="276" w:lineRule="auto"/>
        <w:jc w:val="both"/>
        <w:rPr>
          <w:rFonts w:asciiTheme="minorHAnsi" w:hAnsiTheme="minorHAnsi" w:cstheme="minorHAnsi"/>
          <w:i/>
          <w:color w:val="0070C0"/>
          <w:sz w:val="22"/>
          <w:szCs w:val="22"/>
        </w:rPr>
      </w:pPr>
      <w:bookmarkStart w:id="22" w:name="_Toc177377803"/>
      <w:r w:rsidRPr="00B4190E">
        <w:rPr>
          <w:rFonts w:asciiTheme="minorHAnsi" w:hAnsiTheme="minorHAnsi" w:cstheme="minorHAnsi"/>
          <w:i/>
          <w:color w:val="0070C0"/>
          <w:sz w:val="22"/>
          <w:szCs w:val="22"/>
        </w:rPr>
        <w:t xml:space="preserve">Capitolul 9. </w:t>
      </w:r>
      <w:r w:rsidR="00C3106B" w:rsidRPr="00B4190E">
        <w:rPr>
          <w:rFonts w:asciiTheme="minorHAnsi" w:eastAsia="SimSun" w:hAnsiTheme="minorHAnsi" w:cstheme="minorHAnsi"/>
          <w:i/>
          <w:color w:val="0070C0"/>
          <w:sz w:val="22"/>
          <w:szCs w:val="22"/>
          <w:lang w:eastAsia="zh-CN"/>
        </w:rPr>
        <w:t>Informa</w:t>
      </w:r>
      <w:r w:rsidR="00991D76" w:rsidRPr="00B4190E">
        <w:rPr>
          <w:rFonts w:asciiTheme="minorHAnsi" w:eastAsia="SimSun" w:hAnsiTheme="minorHAnsi" w:cstheme="minorHAnsi"/>
          <w:i/>
          <w:color w:val="0070C0"/>
          <w:sz w:val="22"/>
          <w:szCs w:val="22"/>
          <w:lang w:eastAsia="zh-CN"/>
        </w:rPr>
        <w:t>t</w:t>
      </w:r>
      <w:r w:rsidR="00C3106B" w:rsidRPr="00B4190E">
        <w:rPr>
          <w:rFonts w:asciiTheme="minorHAnsi" w:eastAsia="SimSun" w:hAnsiTheme="minorHAnsi" w:cstheme="minorHAnsi"/>
          <w:i/>
          <w:color w:val="0070C0"/>
          <w:sz w:val="22"/>
          <w:szCs w:val="22"/>
          <w:lang w:eastAsia="zh-CN"/>
        </w:rPr>
        <w:t>ii</w:t>
      </w:r>
      <w:r w:rsidR="00047502" w:rsidRPr="00B4190E">
        <w:rPr>
          <w:rFonts w:asciiTheme="minorHAnsi" w:eastAsia="SimSun" w:hAnsiTheme="minorHAnsi" w:cstheme="minorHAnsi"/>
          <w:i/>
          <w:color w:val="0070C0"/>
          <w:sz w:val="22"/>
          <w:szCs w:val="22"/>
          <w:lang w:eastAsia="zh-CN"/>
        </w:rPr>
        <w:t xml:space="preserve"> privind modalitatea </w:t>
      </w:r>
      <w:r w:rsidR="00991D76" w:rsidRPr="00B4190E">
        <w:rPr>
          <w:rFonts w:asciiTheme="minorHAnsi" w:eastAsia="SimSun" w:hAnsiTheme="minorHAnsi" w:cstheme="minorHAnsi"/>
          <w:i/>
          <w:color w:val="0070C0"/>
          <w:sz w:val="22"/>
          <w:szCs w:val="22"/>
          <w:lang w:eastAsia="zh-CN"/>
        </w:rPr>
        <w:t>i</w:t>
      </w:r>
      <w:r w:rsidR="00C3106B" w:rsidRPr="00B4190E">
        <w:rPr>
          <w:rFonts w:asciiTheme="minorHAnsi" w:eastAsia="SimSun" w:hAnsiTheme="minorHAnsi" w:cstheme="minorHAnsi"/>
          <w:i/>
          <w:color w:val="0070C0"/>
          <w:sz w:val="22"/>
          <w:szCs w:val="22"/>
          <w:lang w:eastAsia="zh-CN"/>
        </w:rPr>
        <w:t>ntocmirii</w:t>
      </w:r>
      <w:r w:rsidR="00047502" w:rsidRPr="00B4190E">
        <w:rPr>
          <w:rFonts w:asciiTheme="minorHAnsi" w:eastAsia="SimSun" w:hAnsiTheme="minorHAnsi" w:cstheme="minorHAnsi"/>
          <w:i/>
          <w:color w:val="0070C0"/>
          <w:sz w:val="22"/>
          <w:szCs w:val="22"/>
          <w:lang w:eastAsia="zh-CN"/>
        </w:rPr>
        <w:t xml:space="preserve"> ofertei financiare</w:t>
      </w:r>
      <w:bookmarkEnd w:id="22"/>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997725" w:rsidRPr="00B4190E" w14:paraId="43C69530" w14:textId="77777777" w:rsidTr="00432DB9">
        <w:trPr>
          <w:trHeight w:val="258"/>
        </w:trPr>
        <w:tc>
          <w:tcPr>
            <w:tcW w:w="9668" w:type="dxa"/>
            <w:shd w:val="clear" w:color="auto" w:fill="auto"/>
          </w:tcPr>
          <w:p w14:paraId="0CF53E87" w14:textId="4D6A29C9" w:rsidR="00997725" w:rsidRPr="00B4190E" w:rsidRDefault="00997725" w:rsidP="00E81DD4">
            <w:pPr>
              <w:numPr>
                <w:ilvl w:val="0"/>
                <w:numId w:val="9"/>
              </w:numPr>
              <w:tabs>
                <w:tab w:val="left" w:pos="360"/>
                <w:tab w:val="left" w:pos="426"/>
              </w:tabs>
              <w:spacing w:after="240" w:line="276" w:lineRule="auto"/>
              <w:ind w:left="0" w:firstLine="0"/>
              <w:jc w:val="both"/>
              <w:rPr>
                <w:rFonts w:asciiTheme="minorHAnsi" w:hAnsiTheme="minorHAnsi" w:cstheme="minorHAnsi"/>
                <w:b/>
                <w:sz w:val="22"/>
                <w:szCs w:val="22"/>
              </w:rPr>
            </w:pPr>
            <w:r w:rsidRPr="00B4190E">
              <w:rPr>
                <w:rFonts w:asciiTheme="minorHAnsi" w:hAnsiTheme="minorHAnsi" w:cstheme="minorHAnsi"/>
                <w:sz w:val="22"/>
                <w:szCs w:val="22"/>
              </w:rPr>
              <w:t>Propunerea fina</w:t>
            </w:r>
            <w:r w:rsidR="008D622B" w:rsidRPr="00B4190E">
              <w:rPr>
                <w:rFonts w:asciiTheme="minorHAnsi" w:hAnsiTheme="minorHAnsi" w:cstheme="minorHAnsi"/>
                <w:sz w:val="22"/>
                <w:szCs w:val="22"/>
              </w:rPr>
              <w:t>n</w:t>
            </w:r>
            <w:r w:rsidRPr="00B4190E">
              <w:rPr>
                <w:rFonts w:asciiTheme="minorHAnsi" w:hAnsiTheme="minorHAnsi" w:cstheme="minorHAnsi"/>
                <w:sz w:val="22"/>
                <w:szCs w:val="22"/>
              </w:rPr>
              <w:t xml:space="preserve">ciara va fi prezentata conform </w:t>
            </w:r>
            <w:r w:rsidRPr="00B4190E">
              <w:rPr>
                <w:rFonts w:asciiTheme="minorHAnsi" w:hAnsiTheme="minorHAnsi" w:cstheme="minorHAnsi"/>
                <w:b/>
                <w:sz w:val="22"/>
                <w:szCs w:val="22"/>
              </w:rPr>
              <w:t xml:space="preserve">Formularului de oferta - Formular </w:t>
            </w:r>
            <w:r w:rsidR="008C5AAC" w:rsidRPr="00B4190E">
              <w:rPr>
                <w:rFonts w:asciiTheme="minorHAnsi" w:hAnsiTheme="minorHAnsi" w:cstheme="minorHAnsi"/>
                <w:b/>
                <w:sz w:val="22"/>
                <w:szCs w:val="22"/>
              </w:rPr>
              <w:t>1</w:t>
            </w:r>
            <w:r w:rsidR="00022DE3" w:rsidRPr="00B4190E">
              <w:rPr>
                <w:rFonts w:asciiTheme="minorHAnsi" w:hAnsiTheme="minorHAnsi" w:cstheme="minorHAnsi"/>
                <w:b/>
                <w:sz w:val="22"/>
                <w:szCs w:val="22"/>
              </w:rPr>
              <w:t>4</w:t>
            </w:r>
            <w:r w:rsidRPr="00B4190E">
              <w:rPr>
                <w:rFonts w:asciiTheme="minorHAnsi" w:hAnsiTheme="minorHAnsi" w:cstheme="minorHAnsi"/>
                <w:sz w:val="22"/>
                <w:szCs w:val="22"/>
              </w:rPr>
              <w:t xml:space="preserve"> in lei (</w:t>
            </w:r>
            <w:r w:rsidR="00C3106B" w:rsidRPr="00B4190E">
              <w:rPr>
                <w:rFonts w:asciiTheme="minorHAnsi" w:hAnsiTheme="minorHAnsi" w:cstheme="minorHAnsi"/>
                <w:sz w:val="22"/>
                <w:szCs w:val="22"/>
              </w:rPr>
              <w:t>f</w:t>
            </w:r>
            <w:r w:rsidR="00991D76" w:rsidRPr="00B4190E">
              <w:rPr>
                <w:rFonts w:asciiTheme="minorHAnsi" w:hAnsiTheme="minorHAnsi" w:cstheme="minorHAnsi"/>
                <w:sz w:val="22"/>
                <w:szCs w:val="22"/>
              </w:rPr>
              <w:t>a</w:t>
            </w:r>
            <w:r w:rsidR="00C3106B" w:rsidRPr="00B4190E">
              <w:rPr>
                <w:rFonts w:asciiTheme="minorHAnsi" w:hAnsiTheme="minorHAnsi" w:cstheme="minorHAnsi"/>
                <w:sz w:val="22"/>
                <w:szCs w:val="22"/>
              </w:rPr>
              <w:t>r</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 xml:space="preserve"> TVA) si va </w:t>
            </w:r>
            <w:r w:rsidR="00C3106B" w:rsidRPr="00B4190E">
              <w:rPr>
                <w:rFonts w:asciiTheme="minorHAnsi" w:hAnsiTheme="minorHAnsi" w:cstheme="minorHAnsi"/>
                <w:sz w:val="22"/>
                <w:szCs w:val="22"/>
              </w:rPr>
              <w:t>con</w:t>
            </w:r>
            <w:r w:rsidR="00991D76" w:rsidRPr="00B4190E">
              <w:rPr>
                <w:rFonts w:asciiTheme="minorHAnsi" w:hAnsiTheme="minorHAnsi" w:cstheme="minorHAnsi"/>
                <w:sz w:val="22"/>
                <w:szCs w:val="22"/>
              </w:rPr>
              <w:t>t</w:t>
            </w:r>
            <w:r w:rsidR="00C3106B" w:rsidRPr="00B4190E">
              <w:rPr>
                <w:rFonts w:asciiTheme="minorHAnsi" w:hAnsiTheme="minorHAnsi" w:cstheme="minorHAnsi"/>
                <w:sz w:val="22"/>
                <w:szCs w:val="22"/>
              </w:rPr>
              <w:t>ine</w:t>
            </w:r>
            <w:r w:rsidRPr="00B4190E">
              <w:rPr>
                <w:rFonts w:asciiTheme="minorHAnsi" w:hAnsiTheme="minorHAnsi" w:cstheme="minorHAnsi"/>
                <w:sz w:val="22"/>
                <w:szCs w:val="22"/>
              </w:rPr>
              <w:t xml:space="preserve"> in mod clar </w:t>
            </w:r>
            <w:r w:rsidR="00C3106B" w:rsidRPr="00B4190E">
              <w:rPr>
                <w:rFonts w:asciiTheme="minorHAnsi" w:hAnsiTheme="minorHAnsi" w:cstheme="minorHAnsi"/>
                <w:sz w:val="22"/>
                <w:szCs w:val="22"/>
              </w:rPr>
              <w:t>pre</w:t>
            </w:r>
            <w:r w:rsidR="00991D76" w:rsidRPr="00B4190E">
              <w:rPr>
                <w:rFonts w:asciiTheme="minorHAnsi" w:hAnsiTheme="minorHAnsi" w:cstheme="minorHAnsi"/>
                <w:sz w:val="22"/>
                <w:szCs w:val="22"/>
              </w:rPr>
              <w:t>t</w:t>
            </w:r>
            <w:r w:rsidR="00C3106B" w:rsidRPr="00B4190E">
              <w:rPr>
                <w:rFonts w:asciiTheme="minorHAnsi" w:hAnsiTheme="minorHAnsi" w:cstheme="minorHAnsi"/>
                <w:sz w:val="22"/>
                <w:szCs w:val="22"/>
              </w:rPr>
              <w:t>ul</w:t>
            </w:r>
            <w:r w:rsidRPr="00B4190E">
              <w:rPr>
                <w:rFonts w:asciiTheme="minorHAnsi" w:hAnsiTheme="minorHAnsi" w:cstheme="minorHAnsi"/>
                <w:sz w:val="22"/>
                <w:szCs w:val="22"/>
              </w:rPr>
              <w:t xml:space="preserve"> total ofertat. Operatorul economic va detalia modul de formare a </w:t>
            </w:r>
            <w:r w:rsidR="00C3106B" w:rsidRPr="00B4190E">
              <w:rPr>
                <w:rFonts w:asciiTheme="minorHAnsi" w:hAnsiTheme="minorHAnsi" w:cstheme="minorHAnsi"/>
                <w:sz w:val="22"/>
                <w:szCs w:val="22"/>
              </w:rPr>
              <w:t>pre</w:t>
            </w:r>
            <w:r w:rsidR="00991D76" w:rsidRPr="00B4190E">
              <w:rPr>
                <w:rFonts w:asciiTheme="minorHAnsi" w:hAnsiTheme="minorHAnsi" w:cstheme="minorHAnsi"/>
                <w:sz w:val="22"/>
                <w:szCs w:val="22"/>
              </w:rPr>
              <w:t>t</w:t>
            </w:r>
            <w:r w:rsidR="00C3106B" w:rsidRPr="00B4190E">
              <w:rPr>
                <w:rFonts w:asciiTheme="minorHAnsi" w:hAnsiTheme="minorHAnsi" w:cstheme="minorHAnsi"/>
                <w:sz w:val="22"/>
                <w:szCs w:val="22"/>
              </w:rPr>
              <w:t>ului</w:t>
            </w:r>
            <w:r w:rsidRPr="00B4190E">
              <w:rPr>
                <w:rFonts w:asciiTheme="minorHAnsi" w:hAnsiTheme="minorHAnsi" w:cstheme="minorHAnsi"/>
                <w:sz w:val="22"/>
                <w:szCs w:val="22"/>
              </w:rPr>
              <w:t xml:space="preserve"> prin completarea </w:t>
            </w:r>
            <w:r w:rsidRPr="00B4190E">
              <w:rPr>
                <w:rFonts w:asciiTheme="minorHAnsi" w:hAnsiTheme="minorHAnsi" w:cstheme="minorHAnsi"/>
                <w:b/>
                <w:sz w:val="22"/>
                <w:szCs w:val="22"/>
              </w:rPr>
              <w:t>Anexei la formularul de oferta – Formular</w:t>
            </w:r>
            <w:r w:rsidR="007D54C9" w:rsidRPr="00B4190E">
              <w:rPr>
                <w:rFonts w:asciiTheme="minorHAnsi" w:hAnsiTheme="minorHAnsi" w:cstheme="minorHAnsi"/>
                <w:b/>
                <w:sz w:val="22"/>
                <w:szCs w:val="22"/>
              </w:rPr>
              <w:t xml:space="preserve"> 1</w:t>
            </w:r>
            <w:r w:rsidR="00022DE3" w:rsidRPr="00B4190E">
              <w:rPr>
                <w:rFonts w:asciiTheme="minorHAnsi" w:hAnsiTheme="minorHAnsi" w:cstheme="minorHAnsi"/>
                <w:b/>
                <w:sz w:val="22"/>
                <w:szCs w:val="22"/>
              </w:rPr>
              <w:t>4</w:t>
            </w:r>
            <w:r w:rsidRPr="00B4190E">
              <w:rPr>
                <w:rFonts w:asciiTheme="minorHAnsi" w:hAnsiTheme="minorHAnsi" w:cstheme="minorHAnsi"/>
                <w:b/>
                <w:sz w:val="22"/>
                <w:szCs w:val="22"/>
              </w:rPr>
              <w:t>.1</w:t>
            </w:r>
          </w:p>
          <w:p w14:paraId="376C8202" w14:textId="466B36CB" w:rsidR="00997725" w:rsidRPr="00B4190E" w:rsidRDefault="00997725" w:rsidP="00E81DD4">
            <w:pPr>
              <w:numPr>
                <w:ilvl w:val="0"/>
                <w:numId w:val="9"/>
              </w:numPr>
              <w:tabs>
                <w:tab w:val="left" w:pos="360"/>
                <w:tab w:val="left" w:pos="426"/>
              </w:tabs>
              <w:spacing w:after="240" w:line="276" w:lineRule="auto"/>
              <w:ind w:left="0" w:firstLine="0"/>
              <w:jc w:val="both"/>
              <w:rPr>
                <w:rFonts w:asciiTheme="minorHAnsi" w:hAnsiTheme="minorHAnsi" w:cstheme="minorHAnsi"/>
                <w:sz w:val="22"/>
                <w:szCs w:val="22"/>
              </w:rPr>
            </w:pPr>
            <w:r w:rsidRPr="00B4190E">
              <w:rPr>
                <w:rFonts w:asciiTheme="minorHAnsi" w:hAnsiTheme="minorHAnsi" w:cstheme="minorHAnsi"/>
                <w:sz w:val="22"/>
                <w:szCs w:val="22"/>
              </w:rPr>
              <w:t xml:space="preserve">Nu se accepta </w:t>
            </w:r>
            <w:r w:rsidR="00C3106B" w:rsidRPr="00B4190E">
              <w:rPr>
                <w:rFonts w:asciiTheme="minorHAnsi" w:hAnsiTheme="minorHAnsi" w:cstheme="minorHAnsi"/>
                <w:sz w:val="22"/>
                <w:szCs w:val="22"/>
              </w:rPr>
              <w:t>dep</w:t>
            </w:r>
            <w:r w:rsidR="00991D76" w:rsidRPr="00B4190E">
              <w:rPr>
                <w:rFonts w:asciiTheme="minorHAnsi" w:hAnsiTheme="minorHAnsi" w:cstheme="minorHAnsi"/>
                <w:sz w:val="22"/>
                <w:szCs w:val="22"/>
              </w:rPr>
              <w:t>as</w:t>
            </w:r>
            <w:r w:rsidR="00C3106B" w:rsidRPr="00B4190E">
              <w:rPr>
                <w:rFonts w:asciiTheme="minorHAnsi" w:hAnsiTheme="minorHAnsi" w:cstheme="minorHAnsi"/>
                <w:sz w:val="22"/>
                <w:szCs w:val="22"/>
              </w:rPr>
              <w:t>irea</w:t>
            </w:r>
            <w:r w:rsidRPr="00B4190E">
              <w:rPr>
                <w:rFonts w:asciiTheme="minorHAnsi" w:hAnsiTheme="minorHAnsi" w:cstheme="minorHAnsi"/>
                <w:sz w:val="22"/>
                <w:szCs w:val="22"/>
              </w:rPr>
              <w:t xml:space="preserve"> valoarea estimata a contractului.</w:t>
            </w:r>
          </w:p>
          <w:p w14:paraId="58C44CB5" w14:textId="1983FABE" w:rsidR="00997725" w:rsidRPr="00B4190E" w:rsidRDefault="00997725" w:rsidP="00E81DD4">
            <w:pPr>
              <w:numPr>
                <w:ilvl w:val="0"/>
                <w:numId w:val="9"/>
              </w:numPr>
              <w:tabs>
                <w:tab w:val="left" w:pos="360"/>
                <w:tab w:val="left" w:pos="426"/>
              </w:tabs>
              <w:spacing w:after="240" w:line="276" w:lineRule="auto"/>
              <w:ind w:left="0" w:firstLine="0"/>
              <w:jc w:val="both"/>
              <w:rPr>
                <w:rFonts w:asciiTheme="minorHAnsi" w:hAnsiTheme="minorHAnsi" w:cstheme="minorHAnsi"/>
                <w:sz w:val="22"/>
                <w:szCs w:val="22"/>
              </w:rPr>
            </w:pPr>
            <w:r w:rsidRPr="00B4190E">
              <w:rPr>
                <w:rFonts w:asciiTheme="minorHAnsi" w:hAnsiTheme="minorHAnsi" w:cstheme="minorHAnsi"/>
                <w:sz w:val="22"/>
                <w:szCs w:val="22"/>
              </w:rPr>
              <w:t xml:space="preserve">Lipsa formularului de oferta </w:t>
            </w:r>
            <w:r w:rsidR="00C3106B" w:rsidRPr="00B4190E">
              <w:rPr>
                <w:rFonts w:asciiTheme="minorHAnsi" w:hAnsiTheme="minorHAnsi" w:cstheme="minorHAnsi"/>
                <w:sz w:val="22"/>
                <w:szCs w:val="22"/>
              </w:rPr>
              <w:t>reprezint</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 xml:space="preserve"> lipsa ofertei, respectiv lipsa actului juridic de angajare in contract. Propunerea financiara va avea un caracter ferm si obligatoriu din punct de vedere al </w:t>
            </w:r>
            <w:r w:rsidR="00C3106B" w:rsidRPr="00B4190E">
              <w:rPr>
                <w:rFonts w:asciiTheme="minorHAnsi" w:hAnsiTheme="minorHAnsi" w:cstheme="minorHAnsi"/>
                <w:sz w:val="22"/>
                <w:szCs w:val="22"/>
              </w:rPr>
              <w:t>con</w:t>
            </w:r>
            <w:r w:rsidR="00991D76" w:rsidRPr="00B4190E">
              <w:rPr>
                <w:rFonts w:asciiTheme="minorHAnsi" w:hAnsiTheme="minorHAnsi" w:cstheme="minorHAnsi"/>
                <w:sz w:val="22"/>
                <w:szCs w:val="22"/>
              </w:rPr>
              <w:t>t</w:t>
            </w:r>
            <w:r w:rsidR="00C3106B" w:rsidRPr="00B4190E">
              <w:rPr>
                <w:rFonts w:asciiTheme="minorHAnsi" w:hAnsiTheme="minorHAnsi" w:cstheme="minorHAnsi"/>
                <w:sz w:val="22"/>
                <w:szCs w:val="22"/>
              </w:rPr>
              <w:t>inutului</w:t>
            </w:r>
            <w:r w:rsidRPr="00B4190E">
              <w:rPr>
                <w:rFonts w:asciiTheme="minorHAnsi" w:hAnsiTheme="minorHAnsi" w:cstheme="minorHAnsi"/>
                <w:sz w:val="22"/>
                <w:szCs w:val="22"/>
              </w:rPr>
              <w:t xml:space="preserve"> pe toata perioada de valabilitate stabilita de autoritatea contractanta si pe durata de derulare a contractului.</w:t>
            </w:r>
          </w:p>
          <w:p w14:paraId="7DBFAE9E" w14:textId="38B46E6C" w:rsidR="00997725" w:rsidRPr="00B4190E" w:rsidRDefault="00C3106B" w:rsidP="00E81DD4">
            <w:pPr>
              <w:numPr>
                <w:ilvl w:val="0"/>
                <w:numId w:val="9"/>
              </w:numPr>
              <w:tabs>
                <w:tab w:val="left" w:pos="360"/>
                <w:tab w:val="left" w:pos="426"/>
              </w:tabs>
              <w:spacing w:after="240" w:line="276" w:lineRule="auto"/>
              <w:ind w:left="0" w:firstLine="0"/>
              <w:jc w:val="both"/>
              <w:rPr>
                <w:rFonts w:asciiTheme="minorHAnsi" w:hAnsiTheme="minorHAnsi" w:cstheme="minorHAnsi"/>
                <w:sz w:val="22"/>
                <w:szCs w:val="22"/>
              </w:rPr>
            </w:pPr>
            <w:r w:rsidRPr="00B4190E">
              <w:rPr>
                <w:rFonts w:asciiTheme="minorHAnsi" w:hAnsiTheme="minorHAnsi" w:cstheme="minorHAnsi"/>
                <w:sz w:val="22"/>
                <w:szCs w:val="22"/>
              </w:rPr>
              <w:t>Pre</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ul</w:t>
            </w:r>
            <w:r w:rsidR="00997725" w:rsidRPr="00B4190E">
              <w:rPr>
                <w:rFonts w:asciiTheme="minorHAnsi" w:hAnsiTheme="minorHAnsi" w:cstheme="minorHAnsi"/>
                <w:sz w:val="22"/>
                <w:szCs w:val="22"/>
              </w:rPr>
              <w:t xml:space="preserve"> va include valoarea cheltuielilor de transport, cheltuieli de </w:t>
            </w:r>
            <w:r w:rsidR="00991D76" w:rsidRPr="00B4190E">
              <w:rPr>
                <w:rFonts w:asciiTheme="minorHAnsi" w:hAnsiTheme="minorHAnsi" w:cstheme="minorHAnsi"/>
                <w:sz w:val="22"/>
                <w:szCs w:val="22"/>
              </w:rPr>
              <w:t>i</w:t>
            </w:r>
            <w:r w:rsidRPr="00B4190E">
              <w:rPr>
                <w:rFonts w:asciiTheme="minorHAnsi" w:hAnsiTheme="minorHAnsi" w:cstheme="minorHAnsi"/>
                <w:sz w:val="22"/>
                <w:szCs w:val="22"/>
              </w:rPr>
              <w:t>nc</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rcare</w:t>
            </w:r>
            <w:r w:rsidR="00997725" w:rsidRPr="00B4190E">
              <w:rPr>
                <w:rFonts w:asciiTheme="minorHAnsi" w:hAnsiTheme="minorHAnsi" w:cstheme="minorHAnsi"/>
                <w:sz w:val="22"/>
                <w:szCs w:val="22"/>
              </w:rPr>
              <w:t xml:space="preserve">/descarcare, precum si toate cheltuielile si comisioanele care vor fi angajate de </w:t>
            </w:r>
            <w:r w:rsidRPr="00B4190E">
              <w:rPr>
                <w:rFonts w:asciiTheme="minorHAnsi" w:hAnsiTheme="minorHAnsi" w:cstheme="minorHAnsi"/>
                <w:sz w:val="22"/>
                <w:szCs w:val="22"/>
              </w:rPr>
              <w:t>c</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tre</w:t>
            </w:r>
            <w:r w:rsidR="00997725" w:rsidRPr="00B4190E">
              <w:rPr>
                <w:rFonts w:asciiTheme="minorHAnsi" w:hAnsiTheme="minorHAnsi" w:cstheme="minorHAnsi"/>
                <w:sz w:val="22"/>
                <w:szCs w:val="22"/>
              </w:rPr>
              <w:t xml:space="preserve"> </w:t>
            </w:r>
            <w:r w:rsidR="00FE1149" w:rsidRPr="00B4190E">
              <w:rPr>
                <w:rFonts w:asciiTheme="minorHAnsi" w:hAnsiTheme="minorHAnsi" w:cstheme="minorHAnsi"/>
                <w:sz w:val="22"/>
                <w:szCs w:val="22"/>
              </w:rPr>
              <w:t>prestator</w:t>
            </w:r>
            <w:r w:rsidR="00997725" w:rsidRPr="00B4190E">
              <w:rPr>
                <w:rFonts w:asciiTheme="minorHAnsi" w:hAnsiTheme="minorHAnsi" w:cstheme="minorHAnsi"/>
                <w:sz w:val="22"/>
                <w:szCs w:val="22"/>
              </w:rPr>
              <w:t xml:space="preserve"> (inclusiv cele necesare punerii la </w:t>
            </w:r>
            <w:r w:rsidRPr="00B4190E">
              <w:rPr>
                <w:rFonts w:asciiTheme="minorHAnsi" w:hAnsiTheme="minorHAnsi" w:cstheme="minorHAnsi"/>
                <w:sz w:val="22"/>
                <w:szCs w:val="22"/>
              </w:rPr>
              <w:t>dispozi</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ie</w:t>
            </w:r>
            <w:r w:rsidR="00997725" w:rsidRPr="00B4190E">
              <w:rPr>
                <w:rFonts w:asciiTheme="minorHAnsi" w:hAnsiTheme="minorHAnsi" w:cstheme="minorHAnsi"/>
                <w:sz w:val="22"/>
                <w:szCs w:val="22"/>
              </w:rPr>
              <w:t xml:space="preserve"> de personal responsabil cu servirea hranei) </w:t>
            </w:r>
            <w:r w:rsidR="00A16D90" w:rsidRPr="00B4190E">
              <w:rPr>
                <w:rFonts w:asciiTheme="minorHAnsi" w:hAnsiTheme="minorHAnsi" w:cstheme="minorHAnsi"/>
                <w:sz w:val="22"/>
                <w:szCs w:val="22"/>
              </w:rPr>
              <w:t>i</w:t>
            </w:r>
            <w:r w:rsidR="00997725" w:rsidRPr="00B4190E">
              <w:rPr>
                <w:rFonts w:asciiTheme="minorHAnsi" w:hAnsiTheme="minorHAnsi" w:cstheme="minorHAnsi"/>
                <w:sz w:val="22"/>
                <w:szCs w:val="22"/>
              </w:rPr>
              <w:t xml:space="preserve">n </w:t>
            </w:r>
            <w:r w:rsidRPr="00B4190E">
              <w:rPr>
                <w:rFonts w:asciiTheme="minorHAnsi" w:hAnsiTheme="minorHAnsi" w:cstheme="minorHAnsi"/>
                <w:sz w:val="22"/>
                <w:szCs w:val="22"/>
              </w:rPr>
              <w:t>condi</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iile</w:t>
            </w:r>
            <w:r w:rsidR="00997725" w:rsidRPr="00B4190E">
              <w:rPr>
                <w:rFonts w:asciiTheme="minorHAnsi" w:hAnsiTheme="minorHAnsi" w:cstheme="minorHAnsi"/>
                <w:sz w:val="22"/>
                <w:szCs w:val="22"/>
              </w:rPr>
              <w:t xml:space="preserve"> de livrare </w:t>
            </w:r>
            <w:r w:rsidRPr="00B4190E">
              <w:rPr>
                <w:rFonts w:asciiTheme="minorHAnsi" w:hAnsiTheme="minorHAnsi" w:cstheme="minorHAnsi"/>
                <w:sz w:val="22"/>
                <w:szCs w:val="22"/>
              </w:rPr>
              <w:t>prev</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zute</w:t>
            </w:r>
            <w:r w:rsidR="00997725" w:rsidRPr="00B4190E">
              <w:rPr>
                <w:rFonts w:asciiTheme="minorHAnsi" w:hAnsiTheme="minorHAnsi" w:cstheme="minorHAnsi"/>
                <w:sz w:val="22"/>
                <w:szCs w:val="22"/>
              </w:rPr>
              <w:t xml:space="preserve"> de prezenta </w:t>
            </w:r>
            <w:r w:rsidRPr="00B4190E">
              <w:rPr>
                <w:rFonts w:asciiTheme="minorHAnsi" w:hAnsiTheme="minorHAnsi" w:cstheme="minorHAnsi"/>
                <w:sz w:val="22"/>
                <w:szCs w:val="22"/>
              </w:rPr>
              <w:t>documenta</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ie</w:t>
            </w:r>
            <w:r w:rsidR="00997725" w:rsidRPr="00B4190E">
              <w:rPr>
                <w:rFonts w:asciiTheme="minorHAnsi" w:hAnsiTheme="minorHAnsi" w:cstheme="minorHAnsi"/>
                <w:sz w:val="22"/>
                <w:szCs w:val="22"/>
              </w:rPr>
              <w:t xml:space="preserve">. La elaborarea propunerii financiare, ofertantul va lua </w:t>
            </w:r>
            <w:r w:rsidR="00A16D90" w:rsidRPr="00B4190E">
              <w:rPr>
                <w:rFonts w:asciiTheme="minorHAnsi" w:hAnsiTheme="minorHAnsi" w:cstheme="minorHAnsi"/>
                <w:sz w:val="22"/>
                <w:szCs w:val="22"/>
              </w:rPr>
              <w:t>i</w:t>
            </w:r>
            <w:r w:rsidR="00997725" w:rsidRPr="00B4190E">
              <w:rPr>
                <w:rFonts w:asciiTheme="minorHAnsi" w:hAnsiTheme="minorHAnsi" w:cstheme="minorHAnsi"/>
                <w:sz w:val="22"/>
                <w:szCs w:val="22"/>
              </w:rPr>
              <w:t xml:space="preserve">n calcul eventualele deduceri daca sunt sub efectul unui legi, toate cheltuielile pe care le implica </w:t>
            </w:r>
            <w:r w:rsidR="00991D76" w:rsidRPr="00B4190E">
              <w:rPr>
                <w:rFonts w:asciiTheme="minorHAnsi" w:hAnsiTheme="minorHAnsi" w:cstheme="minorHAnsi"/>
                <w:sz w:val="22"/>
                <w:szCs w:val="22"/>
              </w:rPr>
              <w:t>i</w:t>
            </w:r>
            <w:r w:rsidRPr="00B4190E">
              <w:rPr>
                <w:rFonts w:asciiTheme="minorHAnsi" w:hAnsiTheme="minorHAnsi" w:cstheme="minorHAnsi"/>
                <w:sz w:val="22"/>
                <w:szCs w:val="22"/>
              </w:rPr>
              <w:t>ndeplinirea</w:t>
            </w:r>
            <w:r w:rsidR="00997725" w:rsidRPr="00B4190E">
              <w:rPr>
                <w:rFonts w:asciiTheme="minorHAnsi" w:hAnsiTheme="minorHAnsi" w:cstheme="minorHAnsi"/>
                <w:sz w:val="22"/>
                <w:szCs w:val="22"/>
              </w:rPr>
              <w:t xml:space="preserve"> </w:t>
            </w:r>
            <w:r w:rsidRPr="00B4190E">
              <w:rPr>
                <w:rFonts w:asciiTheme="minorHAnsi" w:hAnsiTheme="minorHAnsi" w:cstheme="minorHAnsi"/>
                <w:sz w:val="22"/>
                <w:szCs w:val="22"/>
              </w:rPr>
              <w:t>obliga</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iilor</w:t>
            </w:r>
            <w:r w:rsidR="00997725" w:rsidRPr="00B4190E">
              <w:rPr>
                <w:rFonts w:asciiTheme="minorHAnsi" w:hAnsiTheme="minorHAnsi" w:cstheme="minorHAnsi"/>
                <w:sz w:val="22"/>
                <w:szCs w:val="22"/>
              </w:rPr>
              <w:t xml:space="preserve"> contractuale, precum si marja de profit.</w:t>
            </w:r>
          </w:p>
          <w:p w14:paraId="3D9ACEB2" w14:textId="5BF0F3E6" w:rsidR="00997725" w:rsidRPr="00B4190E" w:rsidRDefault="00997725" w:rsidP="00E81DD4">
            <w:pPr>
              <w:numPr>
                <w:ilvl w:val="0"/>
                <w:numId w:val="9"/>
              </w:numPr>
              <w:tabs>
                <w:tab w:val="left" w:pos="360"/>
                <w:tab w:val="left" w:pos="426"/>
              </w:tabs>
              <w:spacing w:after="240" w:line="276" w:lineRule="auto"/>
              <w:ind w:left="0" w:firstLine="0"/>
              <w:jc w:val="both"/>
              <w:rPr>
                <w:rFonts w:asciiTheme="minorHAnsi" w:hAnsiTheme="minorHAnsi" w:cstheme="minorHAnsi"/>
                <w:sz w:val="22"/>
                <w:szCs w:val="22"/>
              </w:rPr>
            </w:pPr>
            <w:r w:rsidRPr="00B4190E">
              <w:rPr>
                <w:rFonts w:asciiTheme="minorHAnsi" w:hAnsiTheme="minorHAnsi" w:cstheme="minorHAnsi"/>
                <w:bCs/>
                <w:sz w:val="22"/>
                <w:szCs w:val="22"/>
              </w:rPr>
              <w:t xml:space="preserve">Nu se accepta ajustarea </w:t>
            </w:r>
            <w:r w:rsidR="00C3106B" w:rsidRPr="00B4190E">
              <w:rPr>
                <w:rFonts w:asciiTheme="minorHAnsi" w:hAnsiTheme="minorHAnsi" w:cstheme="minorHAnsi"/>
                <w:bCs/>
                <w:sz w:val="22"/>
                <w:szCs w:val="22"/>
              </w:rPr>
              <w:t>pre</w:t>
            </w:r>
            <w:r w:rsidR="00991D76" w:rsidRPr="00B4190E">
              <w:rPr>
                <w:rFonts w:asciiTheme="minorHAnsi" w:hAnsiTheme="minorHAnsi" w:cstheme="minorHAnsi"/>
                <w:bCs/>
                <w:sz w:val="22"/>
                <w:szCs w:val="22"/>
              </w:rPr>
              <w:t>t</w:t>
            </w:r>
            <w:r w:rsidR="00C3106B" w:rsidRPr="00B4190E">
              <w:rPr>
                <w:rFonts w:asciiTheme="minorHAnsi" w:hAnsiTheme="minorHAnsi" w:cstheme="minorHAnsi"/>
                <w:bCs/>
                <w:sz w:val="22"/>
                <w:szCs w:val="22"/>
              </w:rPr>
              <w:t>ului</w:t>
            </w:r>
            <w:r w:rsidRPr="00B4190E">
              <w:rPr>
                <w:rFonts w:asciiTheme="minorHAnsi" w:hAnsiTheme="minorHAnsi" w:cstheme="minorHAnsi"/>
                <w:bCs/>
                <w:sz w:val="22"/>
                <w:szCs w:val="22"/>
              </w:rPr>
              <w:t>.</w:t>
            </w:r>
          </w:p>
          <w:p w14:paraId="5617799F" w14:textId="6699B64E" w:rsidR="00BC00C8" w:rsidRPr="00B4190E" w:rsidRDefault="00BC00C8" w:rsidP="00E81DD4">
            <w:pPr>
              <w:numPr>
                <w:ilvl w:val="0"/>
                <w:numId w:val="9"/>
              </w:numPr>
              <w:tabs>
                <w:tab w:val="left" w:pos="360"/>
                <w:tab w:val="left" w:pos="426"/>
              </w:tabs>
              <w:spacing w:after="240" w:line="276" w:lineRule="auto"/>
              <w:ind w:left="0" w:firstLine="0"/>
              <w:jc w:val="both"/>
              <w:rPr>
                <w:rFonts w:asciiTheme="minorHAnsi" w:hAnsiTheme="minorHAnsi" w:cstheme="minorHAnsi"/>
                <w:sz w:val="22"/>
                <w:szCs w:val="22"/>
              </w:rPr>
            </w:pPr>
            <w:r w:rsidRPr="00B4190E">
              <w:rPr>
                <w:rFonts w:asciiTheme="minorHAnsi" w:hAnsiTheme="minorHAnsi" w:cstheme="minorHAnsi"/>
                <w:bCs/>
                <w:sz w:val="22"/>
                <w:szCs w:val="22"/>
              </w:rPr>
              <w:t xml:space="preserve">Oferta trebuie sa fie valabila cel </w:t>
            </w:r>
            <w:r w:rsidR="00C3106B" w:rsidRPr="00B4190E">
              <w:rPr>
                <w:rFonts w:asciiTheme="minorHAnsi" w:hAnsiTheme="minorHAnsi" w:cstheme="minorHAnsi"/>
                <w:bCs/>
                <w:sz w:val="22"/>
                <w:szCs w:val="22"/>
              </w:rPr>
              <w:t>pu</w:t>
            </w:r>
            <w:r w:rsidR="00991D76" w:rsidRPr="00B4190E">
              <w:rPr>
                <w:rFonts w:asciiTheme="minorHAnsi" w:hAnsiTheme="minorHAnsi" w:cstheme="minorHAnsi"/>
                <w:bCs/>
                <w:sz w:val="22"/>
                <w:szCs w:val="22"/>
              </w:rPr>
              <w:t>t</w:t>
            </w:r>
            <w:r w:rsidR="00C3106B" w:rsidRPr="00B4190E">
              <w:rPr>
                <w:rFonts w:asciiTheme="minorHAnsi" w:hAnsiTheme="minorHAnsi" w:cstheme="minorHAnsi"/>
                <w:bCs/>
                <w:sz w:val="22"/>
                <w:szCs w:val="22"/>
              </w:rPr>
              <w:t>in</w:t>
            </w:r>
            <w:r w:rsidRPr="00B4190E">
              <w:rPr>
                <w:rFonts w:asciiTheme="minorHAnsi" w:hAnsiTheme="minorHAnsi" w:cstheme="minorHAnsi"/>
                <w:bCs/>
                <w:sz w:val="22"/>
                <w:szCs w:val="22"/>
              </w:rPr>
              <w:t xml:space="preserve"> </w:t>
            </w:r>
            <w:r w:rsidRPr="00B4190E">
              <w:rPr>
                <w:rFonts w:asciiTheme="minorHAnsi" w:hAnsiTheme="minorHAnsi" w:cstheme="minorHAnsi"/>
                <w:b/>
                <w:sz w:val="22"/>
                <w:szCs w:val="22"/>
              </w:rPr>
              <w:t>30 de zile</w:t>
            </w:r>
            <w:r w:rsidRPr="00B4190E">
              <w:rPr>
                <w:rFonts w:asciiTheme="minorHAnsi" w:hAnsiTheme="minorHAnsi" w:cstheme="minorHAnsi"/>
                <w:bCs/>
                <w:sz w:val="22"/>
                <w:szCs w:val="22"/>
              </w:rPr>
              <w:t xml:space="preserve"> de la data limita de depunere a ofertei.</w:t>
            </w:r>
          </w:p>
          <w:p w14:paraId="76F860B2" w14:textId="6C061254" w:rsidR="00997725" w:rsidRPr="00B4190E" w:rsidRDefault="00997725" w:rsidP="00E81DD4">
            <w:pPr>
              <w:numPr>
                <w:ilvl w:val="0"/>
                <w:numId w:val="9"/>
              </w:numPr>
              <w:tabs>
                <w:tab w:val="left" w:pos="360"/>
                <w:tab w:val="left" w:pos="426"/>
              </w:tabs>
              <w:spacing w:after="240" w:line="276" w:lineRule="auto"/>
              <w:ind w:left="0" w:firstLine="0"/>
              <w:jc w:val="both"/>
              <w:rPr>
                <w:rFonts w:asciiTheme="minorHAnsi" w:hAnsiTheme="minorHAnsi" w:cstheme="minorHAnsi"/>
                <w:sz w:val="22"/>
                <w:szCs w:val="22"/>
              </w:rPr>
            </w:pPr>
            <w:r w:rsidRPr="00B4190E">
              <w:rPr>
                <w:rFonts w:asciiTheme="minorHAnsi" w:hAnsiTheme="minorHAnsi" w:cstheme="minorHAnsi"/>
                <w:sz w:val="22"/>
                <w:szCs w:val="22"/>
              </w:rPr>
              <w:t xml:space="preserve">Propunerea financiara are caracter ferm si obligatoriu, din punctul de vedere al </w:t>
            </w:r>
            <w:r w:rsidR="00C3106B" w:rsidRPr="00B4190E">
              <w:rPr>
                <w:rFonts w:asciiTheme="minorHAnsi" w:hAnsiTheme="minorHAnsi" w:cstheme="minorHAnsi"/>
                <w:sz w:val="22"/>
                <w:szCs w:val="22"/>
              </w:rPr>
              <w:t>con</w:t>
            </w:r>
            <w:r w:rsidR="00991D76" w:rsidRPr="00B4190E">
              <w:rPr>
                <w:rFonts w:asciiTheme="minorHAnsi" w:hAnsiTheme="minorHAnsi" w:cstheme="minorHAnsi"/>
                <w:sz w:val="22"/>
                <w:szCs w:val="22"/>
              </w:rPr>
              <w:t>t</w:t>
            </w:r>
            <w:r w:rsidR="00C3106B" w:rsidRPr="00B4190E">
              <w:rPr>
                <w:rFonts w:asciiTheme="minorHAnsi" w:hAnsiTheme="minorHAnsi" w:cstheme="minorHAnsi"/>
                <w:sz w:val="22"/>
                <w:szCs w:val="22"/>
              </w:rPr>
              <w:t>inutului</w:t>
            </w:r>
            <w:r w:rsidRPr="00B4190E">
              <w:rPr>
                <w:rFonts w:asciiTheme="minorHAnsi" w:hAnsiTheme="minorHAnsi" w:cstheme="minorHAnsi"/>
                <w:sz w:val="22"/>
                <w:szCs w:val="22"/>
              </w:rPr>
              <w:t xml:space="preserve"> pe toata perioada de valabilitate a ofertei. Nu se accepta oferte alternative.</w:t>
            </w:r>
          </w:p>
          <w:p w14:paraId="31A28B4B" w14:textId="77777777" w:rsidR="00997725" w:rsidRPr="00B4190E" w:rsidRDefault="00997725" w:rsidP="00E81DD4">
            <w:pPr>
              <w:numPr>
                <w:ilvl w:val="0"/>
                <w:numId w:val="9"/>
              </w:numPr>
              <w:tabs>
                <w:tab w:val="left" w:pos="360"/>
                <w:tab w:val="left" w:pos="426"/>
              </w:tabs>
              <w:spacing w:after="240" w:line="276" w:lineRule="auto"/>
              <w:ind w:left="0" w:firstLine="0"/>
              <w:jc w:val="both"/>
              <w:rPr>
                <w:rFonts w:asciiTheme="minorHAnsi" w:hAnsiTheme="minorHAnsi" w:cstheme="minorHAnsi"/>
                <w:sz w:val="22"/>
                <w:szCs w:val="22"/>
              </w:rPr>
            </w:pPr>
            <w:r w:rsidRPr="00B4190E">
              <w:rPr>
                <w:rFonts w:asciiTheme="minorHAnsi" w:hAnsiTheme="minorHAnsi" w:cstheme="minorHAnsi"/>
                <w:sz w:val="22"/>
                <w:szCs w:val="22"/>
              </w:rPr>
              <w:t>Toate documentele justificative vor fi certificate de ofertant prin semnare si stampilare.</w:t>
            </w:r>
          </w:p>
        </w:tc>
      </w:tr>
    </w:tbl>
    <w:p w14:paraId="34561D38" w14:textId="77777777" w:rsidR="00997725" w:rsidRPr="00B4190E" w:rsidRDefault="00997725" w:rsidP="00E81DD4">
      <w:pPr>
        <w:tabs>
          <w:tab w:val="left" w:pos="360"/>
          <w:tab w:val="left" w:pos="426"/>
        </w:tabs>
        <w:spacing w:after="240" w:line="276" w:lineRule="auto"/>
        <w:jc w:val="both"/>
        <w:rPr>
          <w:rFonts w:asciiTheme="minorHAnsi" w:hAnsiTheme="minorHAnsi" w:cstheme="minorHAnsi"/>
          <w:bCs/>
          <w:sz w:val="22"/>
          <w:szCs w:val="22"/>
        </w:rPr>
      </w:pPr>
    </w:p>
    <w:p w14:paraId="66ABAB75" w14:textId="621CE5E5" w:rsidR="00997725" w:rsidRPr="00B4190E" w:rsidRDefault="00997725" w:rsidP="00E81DD4">
      <w:pPr>
        <w:pStyle w:val="Heading1"/>
        <w:tabs>
          <w:tab w:val="left" w:pos="426"/>
        </w:tabs>
        <w:spacing w:before="0" w:after="240" w:line="276" w:lineRule="auto"/>
        <w:jc w:val="both"/>
        <w:rPr>
          <w:rFonts w:asciiTheme="minorHAnsi" w:hAnsiTheme="minorHAnsi" w:cstheme="minorHAnsi"/>
          <w:i/>
          <w:color w:val="0070C0"/>
          <w:sz w:val="22"/>
          <w:szCs w:val="22"/>
        </w:rPr>
      </w:pPr>
      <w:bookmarkStart w:id="23" w:name="_Toc177377804"/>
      <w:r w:rsidRPr="00B4190E">
        <w:rPr>
          <w:rFonts w:asciiTheme="minorHAnsi" w:hAnsiTheme="minorHAnsi" w:cstheme="minorHAnsi"/>
          <w:i/>
          <w:color w:val="0070C0"/>
          <w:sz w:val="22"/>
          <w:szCs w:val="22"/>
        </w:rPr>
        <w:lastRenderedPageBreak/>
        <w:t xml:space="preserve">Capitolul 10. </w:t>
      </w:r>
      <w:r w:rsidR="00EA24A4" w:rsidRPr="00B4190E">
        <w:rPr>
          <w:rFonts w:asciiTheme="minorHAnsi" w:hAnsiTheme="minorHAnsi" w:cstheme="minorHAnsi"/>
          <w:i/>
          <w:color w:val="0070C0"/>
          <w:sz w:val="22"/>
          <w:szCs w:val="22"/>
        </w:rPr>
        <w:t>Modalitatea de transmitere a ofertelor</w:t>
      </w:r>
      <w:bookmarkEnd w:id="23"/>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997725" w:rsidRPr="00B4190E" w14:paraId="2683F009" w14:textId="77777777" w:rsidTr="00432DB9">
        <w:trPr>
          <w:trHeight w:val="602"/>
        </w:trPr>
        <w:tc>
          <w:tcPr>
            <w:tcW w:w="9634" w:type="dxa"/>
            <w:shd w:val="clear" w:color="auto" w:fill="auto"/>
          </w:tcPr>
          <w:p w14:paraId="62DD9798" w14:textId="106DB21B" w:rsidR="00997725" w:rsidRPr="00B4190E" w:rsidRDefault="00C3106B" w:rsidP="00E81DD4">
            <w:pPr>
              <w:pStyle w:val="Default"/>
              <w:tabs>
                <w:tab w:val="left" w:pos="284"/>
                <w:tab w:val="left" w:pos="426"/>
              </w:tabs>
              <w:spacing w:after="240" w:line="276" w:lineRule="auto"/>
              <w:jc w:val="both"/>
              <w:rPr>
                <w:rFonts w:asciiTheme="minorHAnsi" w:hAnsiTheme="minorHAnsi" w:cstheme="minorHAnsi"/>
                <w:color w:val="auto"/>
                <w:sz w:val="22"/>
                <w:szCs w:val="22"/>
                <w:lang w:val="ro-RO"/>
              </w:rPr>
            </w:pPr>
            <w:r w:rsidRPr="00B4190E">
              <w:rPr>
                <w:rFonts w:asciiTheme="minorHAnsi" w:hAnsiTheme="minorHAnsi" w:cstheme="minorHAnsi"/>
                <w:color w:val="auto"/>
                <w:sz w:val="22"/>
                <w:szCs w:val="22"/>
                <w:lang w:val="ro-RO"/>
              </w:rPr>
              <w:t>Formalit</w:t>
            </w:r>
            <w:r w:rsidR="00991D76" w:rsidRPr="00B4190E">
              <w:rPr>
                <w:rFonts w:asciiTheme="minorHAnsi" w:hAnsiTheme="minorHAnsi" w:cstheme="minorHAnsi"/>
                <w:color w:val="auto"/>
                <w:sz w:val="22"/>
                <w:szCs w:val="22"/>
                <w:lang w:val="ro-RO"/>
              </w:rPr>
              <w:t>at</w:t>
            </w:r>
            <w:r w:rsidRPr="00B4190E">
              <w:rPr>
                <w:rFonts w:asciiTheme="minorHAnsi" w:hAnsiTheme="minorHAnsi" w:cstheme="minorHAnsi"/>
                <w:color w:val="auto"/>
                <w:sz w:val="22"/>
                <w:szCs w:val="22"/>
                <w:lang w:val="ro-RO"/>
              </w:rPr>
              <w:t>i</w:t>
            </w:r>
            <w:r w:rsidR="00997725" w:rsidRPr="00B4190E">
              <w:rPr>
                <w:rFonts w:asciiTheme="minorHAnsi" w:hAnsiTheme="minorHAnsi" w:cstheme="minorHAnsi"/>
                <w:color w:val="auto"/>
                <w:sz w:val="22"/>
                <w:szCs w:val="22"/>
                <w:lang w:val="ro-RO"/>
              </w:rPr>
              <w:t xml:space="preserve"> ce trebuie </w:t>
            </w:r>
            <w:r w:rsidR="00991D76" w:rsidRPr="00B4190E">
              <w:rPr>
                <w:rFonts w:asciiTheme="minorHAnsi" w:hAnsiTheme="minorHAnsi" w:cstheme="minorHAnsi"/>
                <w:color w:val="auto"/>
                <w:sz w:val="22"/>
                <w:szCs w:val="22"/>
                <w:lang w:val="ro-RO"/>
              </w:rPr>
              <w:t>i</w:t>
            </w:r>
            <w:r w:rsidRPr="00B4190E">
              <w:rPr>
                <w:rFonts w:asciiTheme="minorHAnsi" w:hAnsiTheme="minorHAnsi" w:cstheme="minorHAnsi"/>
                <w:color w:val="auto"/>
                <w:sz w:val="22"/>
                <w:szCs w:val="22"/>
                <w:lang w:val="ro-RO"/>
              </w:rPr>
              <w:t>ndeplinite</w:t>
            </w:r>
            <w:r w:rsidR="00997725" w:rsidRPr="00B4190E">
              <w:rPr>
                <w:rFonts w:asciiTheme="minorHAnsi" w:hAnsiTheme="minorHAnsi" w:cstheme="minorHAnsi"/>
                <w:color w:val="auto"/>
                <w:sz w:val="22"/>
                <w:szCs w:val="22"/>
                <w:lang w:val="ro-RO"/>
              </w:rPr>
              <w:t xml:space="preserve"> in </w:t>
            </w:r>
            <w:r w:rsidRPr="00B4190E">
              <w:rPr>
                <w:rFonts w:asciiTheme="minorHAnsi" w:hAnsiTheme="minorHAnsi" w:cstheme="minorHAnsi"/>
                <w:color w:val="auto"/>
                <w:sz w:val="22"/>
                <w:szCs w:val="22"/>
                <w:lang w:val="ro-RO"/>
              </w:rPr>
              <w:t>leg</w:t>
            </w:r>
            <w:r w:rsidR="00991D76" w:rsidRPr="00B4190E">
              <w:rPr>
                <w:rFonts w:asciiTheme="minorHAnsi" w:hAnsiTheme="minorHAnsi" w:cstheme="minorHAnsi"/>
                <w:color w:val="auto"/>
                <w:sz w:val="22"/>
                <w:szCs w:val="22"/>
                <w:lang w:val="ro-RO"/>
              </w:rPr>
              <w:t>a</w:t>
            </w:r>
            <w:r w:rsidRPr="00B4190E">
              <w:rPr>
                <w:rFonts w:asciiTheme="minorHAnsi" w:hAnsiTheme="minorHAnsi" w:cstheme="minorHAnsi"/>
                <w:color w:val="auto"/>
                <w:sz w:val="22"/>
                <w:szCs w:val="22"/>
                <w:lang w:val="ro-RO"/>
              </w:rPr>
              <w:t>tura</w:t>
            </w:r>
            <w:r w:rsidR="00997725" w:rsidRPr="00B4190E">
              <w:rPr>
                <w:rFonts w:asciiTheme="minorHAnsi" w:hAnsiTheme="minorHAnsi" w:cstheme="minorHAnsi"/>
                <w:color w:val="auto"/>
                <w:sz w:val="22"/>
                <w:szCs w:val="22"/>
                <w:lang w:val="ro-RO"/>
              </w:rPr>
              <w:t xml:space="preserve"> cu participarea la procedura: </w:t>
            </w:r>
          </w:p>
          <w:p w14:paraId="6A0D983B" w14:textId="79A42F41" w:rsidR="00285367" w:rsidRPr="00B4190E" w:rsidRDefault="00997725" w:rsidP="00E81DD4">
            <w:pPr>
              <w:pStyle w:val="Default"/>
              <w:tabs>
                <w:tab w:val="left" w:pos="284"/>
                <w:tab w:val="left" w:pos="426"/>
              </w:tabs>
              <w:spacing w:after="240" w:line="276" w:lineRule="auto"/>
              <w:jc w:val="both"/>
              <w:rPr>
                <w:rFonts w:asciiTheme="minorHAnsi" w:hAnsiTheme="minorHAnsi" w:cstheme="minorHAnsi"/>
                <w:b/>
                <w:color w:val="auto"/>
                <w:sz w:val="22"/>
                <w:szCs w:val="22"/>
                <w:lang w:val="ro-RO"/>
              </w:rPr>
            </w:pPr>
            <w:bookmarkStart w:id="24" w:name="_Hlk177376773"/>
            <w:r w:rsidRPr="00B4190E">
              <w:rPr>
                <w:rFonts w:asciiTheme="minorHAnsi" w:hAnsiTheme="minorHAnsi" w:cstheme="minorHAnsi"/>
                <w:color w:val="auto"/>
                <w:sz w:val="22"/>
                <w:szCs w:val="22"/>
                <w:lang w:val="ro-RO"/>
              </w:rPr>
              <w:t>Adresa la care se depun ofertele:</w:t>
            </w:r>
            <w:r w:rsidR="008F73AE" w:rsidRPr="00B4190E">
              <w:rPr>
                <w:rFonts w:asciiTheme="minorHAnsi" w:hAnsiTheme="minorHAnsi" w:cstheme="minorHAnsi"/>
                <w:color w:val="auto"/>
                <w:sz w:val="22"/>
                <w:szCs w:val="22"/>
                <w:lang w:val="ro-RO"/>
              </w:rPr>
              <w:t xml:space="preserve"> </w:t>
            </w:r>
            <w:r w:rsidR="00384561" w:rsidRPr="00B4190E">
              <w:rPr>
                <w:rFonts w:asciiTheme="minorHAnsi" w:hAnsiTheme="minorHAnsi" w:cstheme="minorHAnsi"/>
                <w:b/>
                <w:sz w:val="22"/>
                <w:szCs w:val="22"/>
                <w:lang w:val="ro-RO"/>
              </w:rPr>
              <w:t>Prim</w:t>
            </w:r>
            <w:r w:rsidR="00991D76" w:rsidRPr="00B4190E">
              <w:rPr>
                <w:rFonts w:asciiTheme="minorHAnsi" w:hAnsiTheme="minorHAnsi" w:cstheme="minorHAnsi"/>
                <w:b/>
                <w:sz w:val="22"/>
                <w:szCs w:val="22"/>
                <w:lang w:val="ro-RO"/>
              </w:rPr>
              <w:t>a</w:t>
            </w:r>
            <w:r w:rsidR="00384561" w:rsidRPr="00B4190E">
              <w:rPr>
                <w:rFonts w:asciiTheme="minorHAnsi" w:hAnsiTheme="minorHAnsi" w:cstheme="minorHAnsi"/>
                <w:b/>
                <w:sz w:val="22"/>
                <w:szCs w:val="22"/>
                <w:lang w:val="ro-RO"/>
              </w:rPr>
              <w:t>ria comunei Ion Creang</w:t>
            </w:r>
            <w:r w:rsidR="00991D76" w:rsidRPr="00B4190E">
              <w:rPr>
                <w:rFonts w:asciiTheme="minorHAnsi" w:hAnsiTheme="minorHAnsi" w:cstheme="minorHAnsi"/>
                <w:b/>
                <w:sz w:val="22"/>
                <w:szCs w:val="22"/>
                <w:lang w:val="ro-RO"/>
              </w:rPr>
              <w:t>a</w:t>
            </w:r>
            <w:r w:rsidR="00384561" w:rsidRPr="00B4190E">
              <w:rPr>
                <w:rFonts w:asciiTheme="minorHAnsi" w:hAnsiTheme="minorHAnsi" w:cstheme="minorHAnsi"/>
                <w:b/>
                <w:sz w:val="22"/>
                <w:szCs w:val="22"/>
                <w:lang w:val="ro-RO"/>
              </w:rPr>
              <w:t xml:space="preserve"> , loc.  Ion Creang</w:t>
            </w:r>
            <w:r w:rsidR="00991D76" w:rsidRPr="00B4190E">
              <w:rPr>
                <w:rFonts w:asciiTheme="minorHAnsi" w:hAnsiTheme="minorHAnsi" w:cstheme="minorHAnsi"/>
                <w:b/>
                <w:sz w:val="22"/>
                <w:szCs w:val="22"/>
                <w:lang w:val="ro-RO"/>
              </w:rPr>
              <w:t>a</w:t>
            </w:r>
            <w:r w:rsidR="00384561" w:rsidRPr="00B4190E">
              <w:rPr>
                <w:rFonts w:asciiTheme="minorHAnsi" w:hAnsiTheme="minorHAnsi" w:cstheme="minorHAnsi"/>
                <w:b/>
                <w:sz w:val="22"/>
                <w:szCs w:val="22"/>
                <w:lang w:val="ro-RO"/>
              </w:rPr>
              <w:t xml:space="preserve"> , str. I.C.Br</w:t>
            </w:r>
            <w:r w:rsidR="00991D76" w:rsidRPr="00B4190E">
              <w:rPr>
                <w:rFonts w:asciiTheme="minorHAnsi" w:hAnsiTheme="minorHAnsi" w:cstheme="minorHAnsi"/>
                <w:b/>
                <w:sz w:val="22"/>
                <w:szCs w:val="22"/>
                <w:lang w:val="ro-RO"/>
              </w:rPr>
              <w:t>a</w:t>
            </w:r>
            <w:r w:rsidR="00002D6D">
              <w:rPr>
                <w:rFonts w:asciiTheme="minorHAnsi" w:hAnsiTheme="minorHAnsi" w:cstheme="minorHAnsi"/>
                <w:b/>
                <w:sz w:val="22"/>
                <w:szCs w:val="22"/>
                <w:lang w:val="ro-RO"/>
              </w:rPr>
              <w:t xml:space="preserve">tianu , nr. 111, ( fost nr. 105) </w:t>
            </w:r>
            <w:r w:rsidR="00384561" w:rsidRPr="00B4190E">
              <w:rPr>
                <w:rFonts w:asciiTheme="minorHAnsi" w:hAnsiTheme="minorHAnsi" w:cstheme="minorHAnsi"/>
                <w:b/>
                <w:sz w:val="22"/>
                <w:szCs w:val="22"/>
                <w:lang w:val="ro-RO"/>
              </w:rPr>
              <w:t>, comuna  Ion Creang</w:t>
            </w:r>
            <w:r w:rsidR="00991D76" w:rsidRPr="00B4190E">
              <w:rPr>
                <w:rFonts w:asciiTheme="minorHAnsi" w:hAnsiTheme="minorHAnsi" w:cstheme="minorHAnsi"/>
                <w:b/>
                <w:sz w:val="22"/>
                <w:szCs w:val="22"/>
                <w:lang w:val="ro-RO"/>
              </w:rPr>
              <w:t>a</w:t>
            </w:r>
            <w:r w:rsidR="00384561" w:rsidRPr="00B4190E">
              <w:rPr>
                <w:rFonts w:asciiTheme="minorHAnsi" w:hAnsiTheme="minorHAnsi" w:cstheme="minorHAnsi"/>
                <w:b/>
                <w:sz w:val="22"/>
                <w:szCs w:val="22"/>
                <w:lang w:val="ro-RO"/>
              </w:rPr>
              <w:t xml:space="preserve"> , jude</w:t>
            </w:r>
            <w:r w:rsidR="00991D76" w:rsidRPr="00B4190E">
              <w:rPr>
                <w:rFonts w:asciiTheme="minorHAnsi" w:hAnsiTheme="minorHAnsi" w:cstheme="minorHAnsi"/>
                <w:b/>
                <w:sz w:val="22"/>
                <w:szCs w:val="22"/>
                <w:lang w:val="ro-RO"/>
              </w:rPr>
              <w:t>t</w:t>
            </w:r>
            <w:r w:rsidR="00384561" w:rsidRPr="00B4190E">
              <w:rPr>
                <w:rFonts w:asciiTheme="minorHAnsi" w:hAnsiTheme="minorHAnsi" w:cstheme="minorHAnsi"/>
                <w:b/>
                <w:sz w:val="22"/>
                <w:szCs w:val="22"/>
                <w:lang w:val="ro-RO"/>
              </w:rPr>
              <w:t>ul Neam</w:t>
            </w:r>
            <w:r w:rsidR="00991D76" w:rsidRPr="00B4190E">
              <w:rPr>
                <w:rFonts w:asciiTheme="minorHAnsi" w:hAnsiTheme="minorHAnsi" w:cstheme="minorHAnsi"/>
                <w:b/>
                <w:sz w:val="22"/>
                <w:szCs w:val="22"/>
                <w:lang w:val="ro-RO"/>
              </w:rPr>
              <w:t>t</w:t>
            </w:r>
            <w:r w:rsidR="00384561" w:rsidRPr="00B4190E">
              <w:rPr>
                <w:rFonts w:asciiTheme="minorHAnsi" w:hAnsiTheme="minorHAnsi" w:cstheme="minorHAnsi"/>
                <w:b/>
                <w:sz w:val="22"/>
                <w:szCs w:val="22"/>
                <w:lang w:val="ro-RO"/>
              </w:rPr>
              <w:t xml:space="preserve"> </w:t>
            </w:r>
          </w:p>
          <w:p w14:paraId="2695EC7F" w14:textId="4176094D" w:rsidR="00997725" w:rsidRPr="00B4190E" w:rsidRDefault="00047502" w:rsidP="00E81DD4">
            <w:pPr>
              <w:pStyle w:val="Default"/>
              <w:tabs>
                <w:tab w:val="left" w:pos="284"/>
                <w:tab w:val="left" w:pos="426"/>
              </w:tabs>
              <w:spacing w:after="240" w:line="276" w:lineRule="auto"/>
              <w:jc w:val="both"/>
              <w:rPr>
                <w:rFonts w:asciiTheme="minorHAnsi" w:hAnsiTheme="minorHAnsi" w:cstheme="minorHAnsi"/>
                <w:b/>
                <w:color w:val="auto"/>
                <w:sz w:val="22"/>
                <w:szCs w:val="22"/>
                <w:lang w:val="ro-RO"/>
              </w:rPr>
            </w:pPr>
            <w:r w:rsidRPr="00B4190E">
              <w:rPr>
                <w:rFonts w:asciiTheme="minorHAnsi" w:hAnsiTheme="minorHAnsi" w:cstheme="minorHAnsi"/>
                <w:iCs/>
                <w:color w:val="000000" w:themeColor="text1"/>
                <w:sz w:val="22"/>
                <w:szCs w:val="22"/>
                <w:lang w:val="ro-RO"/>
              </w:rPr>
              <w:t>Data limit</w:t>
            </w:r>
            <w:r w:rsidR="000B05EB" w:rsidRPr="00B4190E">
              <w:rPr>
                <w:rFonts w:asciiTheme="minorHAnsi" w:hAnsiTheme="minorHAnsi" w:cstheme="minorHAnsi"/>
                <w:iCs/>
                <w:color w:val="000000" w:themeColor="text1"/>
                <w:sz w:val="22"/>
                <w:szCs w:val="22"/>
                <w:lang w:val="ro-RO"/>
              </w:rPr>
              <w:t>a</w:t>
            </w:r>
            <w:r w:rsidRPr="00B4190E">
              <w:rPr>
                <w:rFonts w:asciiTheme="minorHAnsi" w:hAnsiTheme="minorHAnsi" w:cstheme="minorHAnsi"/>
                <w:iCs/>
                <w:color w:val="000000" w:themeColor="text1"/>
                <w:sz w:val="22"/>
                <w:szCs w:val="22"/>
                <w:lang w:val="ro-RO"/>
              </w:rPr>
              <w:t xml:space="preserve"> de primire a ofertelor</w:t>
            </w:r>
            <w:r w:rsidR="00997725" w:rsidRPr="00B4190E">
              <w:rPr>
                <w:rFonts w:asciiTheme="minorHAnsi" w:hAnsiTheme="minorHAnsi" w:cstheme="minorHAnsi"/>
                <w:iCs/>
                <w:color w:val="auto"/>
                <w:sz w:val="22"/>
                <w:szCs w:val="22"/>
                <w:lang w:val="ro-RO"/>
              </w:rPr>
              <w:t>:</w:t>
            </w:r>
            <w:r w:rsidR="006A3D12" w:rsidRPr="00B4190E">
              <w:rPr>
                <w:rFonts w:asciiTheme="minorHAnsi" w:hAnsiTheme="minorHAnsi" w:cstheme="minorHAnsi"/>
                <w:color w:val="auto"/>
                <w:sz w:val="22"/>
                <w:szCs w:val="22"/>
                <w:lang w:val="ro-RO"/>
              </w:rPr>
              <w:t xml:space="preserve"> </w:t>
            </w:r>
            <w:r w:rsidR="006658C4">
              <w:rPr>
                <w:rFonts w:asciiTheme="minorHAnsi" w:hAnsiTheme="minorHAnsi" w:cstheme="minorHAnsi"/>
                <w:b/>
                <w:color w:val="auto"/>
                <w:sz w:val="22"/>
                <w:szCs w:val="22"/>
                <w:lang w:val="ro-RO"/>
              </w:rPr>
              <w:t>01.10</w:t>
            </w:r>
            <w:r w:rsidR="00FB321C" w:rsidRPr="00B4190E">
              <w:rPr>
                <w:rFonts w:asciiTheme="minorHAnsi" w:hAnsiTheme="minorHAnsi" w:cstheme="minorHAnsi"/>
                <w:b/>
                <w:color w:val="auto"/>
                <w:sz w:val="22"/>
                <w:szCs w:val="22"/>
                <w:lang w:val="ro-RO"/>
              </w:rPr>
              <w:t xml:space="preserve">.2024 </w:t>
            </w:r>
            <w:r w:rsidR="008F73AE" w:rsidRPr="00B4190E">
              <w:rPr>
                <w:rFonts w:asciiTheme="minorHAnsi" w:hAnsiTheme="minorHAnsi" w:cstheme="minorHAnsi"/>
                <w:b/>
                <w:color w:val="auto"/>
                <w:sz w:val="22"/>
                <w:szCs w:val="22"/>
                <w:lang w:val="ro-RO"/>
              </w:rPr>
              <w:t>ora</w:t>
            </w:r>
            <w:r w:rsidR="00064259" w:rsidRPr="00B4190E">
              <w:rPr>
                <w:rFonts w:asciiTheme="minorHAnsi" w:hAnsiTheme="minorHAnsi" w:cstheme="minorHAnsi"/>
                <w:b/>
                <w:color w:val="auto"/>
                <w:sz w:val="22"/>
                <w:szCs w:val="22"/>
                <w:lang w:val="ro-RO"/>
              </w:rPr>
              <w:t xml:space="preserve"> </w:t>
            </w:r>
            <w:r w:rsidR="00FB321C" w:rsidRPr="00B4190E">
              <w:rPr>
                <w:rFonts w:asciiTheme="minorHAnsi" w:hAnsiTheme="minorHAnsi" w:cstheme="minorHAnsi"/>
                <w:b/>
                <w:color w:val="auto"/>
                <w:sz w:val="22"/>
                <w:szCs w:val="22"/>
                <w:lang w:val="ro-RO"/>
              </w:rPr>
              <w:t>1</w:t>
            </w:r>
            <w:r w:rsidR="00002D6D">
              <w:rPr>
                <w:rFonts w:asciiTheme="minorHAnsi" w:hAnsiTheme="minorHAnsi" w:cstheme="minorHAnsi"/>
                <w:b/>
                <w:color w:val="auto"/>
                <w:sz w:val="22"/>
                <w:szCs w:val="22"/>
                <w:lang w:val="ro-RO"/>
              </w:rPr>
              <w:t>0</w:t>
            </w:r>
            <w:r w:rsidR="00FB321C" w:rsidRPr="00B4190E">
              <w:rPr>
                <w:rFonts w:asciiTheme="minorHAnsi" w:hAnsiTheme="minorHAnsi" w:cstheme="minorHAnsi"/>
                <w:b/>
                <w:color w:val="auto"/>
                <w:sz w:val="22"/>
                <w:szCs w:val="22"/>
                <w:lang w:val="ro-RO"/>
              </w:rPr>
              <w:t>:00</w:t>
            </w:r>
            <w:r w:rsidR="00B4190E" w:rsidRPr="00B4190E">
              <w:rPr>
                <w:rFonts w:asciiTheme="minorHAnsi" w:hAnsiTheme="minorHAnsi" w:cstheme="minorHAnsi"/>
                <w:b/>
                <w:color w:val="auto"/>
                <w:sz w:val="22"/>
                <w:szCs w:val="22"/>
                <w:lang w:val="ro-RO"/>
              </w:rPr>
              <w:t>.</w:t>
            </w:r>
          </w:p>
          <w:p w14:paraId="7FB3170C" w14:textId="685F319B" w:rsidR="00B4190E" w:rsidRPr="00B4190E" w:rsidRDefault="00B4190E" w:rsidP="00E81DD4">
            <w:pPr>
              <w:pStyle w:val="Default"/>
              <w:tabs>
                <w:tab w:val="left" w:pos="284"/>
                <w:tab w:val="left" w:pos="426"/>
              </w:tabs>
              <w:spacing w:after="240" w:line="276" w:lineRule="auto"/>
              <w:jc w:val="both"/>
              <w:rPr>
                <w:rFonts w:asciiTheme="minorHAnsi" w:hAnsiTheme="minorHAnsi" w:cstheme="minorHAnsi"/>
                <w:color w:val="auto"/>
                <w:sz w:val="22"/>
                <w:szCs w:val="22"/>
                <w:lang w:val="ro-RO"/>
              </w:rPr>
            </w:pPr>
            <w:bookmarkStart w:id="25" w:name="_Hlk177376562"/>
            <w:r w:rsidRPr="00B4190E">
              <w:rPr>
                <w:rFonts w:asciiTheme="minorHAnsi" w:hAnsiTheme="minorHAnsi" w:cstheme="minorHAnsi"/>
                <w:color w:val="auto"/>
                <w:sz w:val="22"/>
                <w:szCs w:val="22"/>
                <w:lang w:val="ro-RO"/>
              </w:rPr>
              <w:t>Da</w:t>
            </w:r>
            <w:r w:rsidR="00002D6D">
              <w:rPr>
                <w:rFonts w:asciiTheme="minorHAnsi" w:hAnsiTheme="minorHAnsi" w:cstheme="minorHAnsi"/>
                <w:color w:val="auto"/>
                <w:sz w:val="22"/>
                <w:szCs w:val="22"/>
                <w:lang w:val="ro-RO"/>
              </w:rPr>
              <w:t>ta de deschidere a ofertelor: 01</w:t>
            </w:r>
            <w:r w:rsidRPr="00B4190E">
              <w:rPr>
                <w:rFonts w:asciiTheme="minorHAnsi" w:hAnsiTheme="minorHAnsi" w:cstheme="minorHAnsi"/>
                <w:color w:val="auto"/>
                <w:sz w:val="22"/>
                <w:szCs w:val="22"/>
                <w:lang w:val="ro-RO"/>
              </w:rPr>
              <w:t>.</w:t>
            </w:r>
            <w:r w:rsidR="006658C4">
              <w:rPr>
                <w:rFonts w:asciiTheme="minorHAnsi" w:hAnsiTheme="minorHAnsi" w:cstheme="minorHAnsi"/>
                <w:color w:val="auto"/>
                <w:sz w:val="22"/>
                <w:szCs w:val="22"/>
                <w:lang w:val="ro-RO"/>
              </w:rPr>
              <w:t>10</w:t>
            </w:r>
            <w:r w:rsidR="00002D6D">
              <w:rPr>
                <w:rFonts w:asciiTheme="minorHAnsi" w:hAnsiTheme="minorHAnsi" w:cstheme="minorHAnsi"/>
                <w:color w:val="auto"/>
                <w:sz w:val="22"/>
                <w:szCs w:val="22"/>
                <w:lang w:val="ro-RO"/>
              </w:rPr>
              <w:t>.2024 ora 12</w:t>
            </w:r>
            <w:r w:rsidRPr="00B4190E">
              <w:rPr>
                <w:rFonts w:asciiTheme="minorHAnsi" w:hAnsiTheme="minorHAnsi" w:cstheme="minorHAnsi"/>
                <w:color w:val="auto"/>
                <w:sz w:val="22"/>
                <w:szCs w:val="22"/>
                <w:lang w:val="ro-RO"/>
              </w:rPr>
              <w:t>:00, la sediul primariei.</w:t>
            </w:r>
          </w:p>
          <w:p w14:paraId="3DCF2C22" w14:textId="39383E07" w:rsidR="00997725" w:rsidRPr="005C5C9C" w:rsidRDefault="00997725" w:rsidP="00E81DD4">
            <w:pPr>
              <w:pStyle w:val="Default"/>
              <w:tabs>
                <w:tab w:val="left" w:pos="284"/>
                <w:tab w:val="left" w:pos="426"/>
              </w:tabs>
              <w:spacing w:after="240" w:line="276" w:lineRule="auto"/>
              <w:jc w:val="both"/>
              <w:rPr>
                <w:rFonts w:asciiTheme="minorHAnsi" w:hAnsiTheme="minorHAnsi" w:cstheme="minorHAnsi"/>
                <w:i/>
                <w:iCs/>
                <w:color w:val="auto"/>
                <w:sz w:val="22"/>
                <w:szCs w:val="22"/>
                <w:lang w:val="ro-RO"/>
              </w:rPr>
            </w:pPr>
            <w:r w:rsidRPr="005C5C9C">
              <w:rPr>
                <w:rFonts w:asciiTheme="minorHAnsi" w:hAnsiTheme="minorHAnsi" w:cstheme="minorHAnsi"/>
                <w:i/>
                <w:iCs/>
                <w:color w:val="auto"/>
                <w:sz w:val="22"/>
                <w:szCs w:val="22"/>
                <w:lang w:val="ro-RO"/>
              </w:rPr>
              <w:t xml:space="preserve">Modalitatea de solicitare a </w:t>
            </w:r>
            <w:r w:rsidR="00C3106B" w:rsidRPr="005C5C9C">
              <w:rPr>
                <w:rFonts w:asciiTheme="minorHAnsi" w:hAnsiTheme="minorHAnsi" w:cstheme="minorHAnsi"/>
                <w:i/>
                <w:iCs/>
                <w:color w:val="auto"/>
                <w:sz w:val="22"/>
                <w:szCs w:val="22"/>
                <w:lang w:val="ro-RO"/>
              </w:rPr>
              <w:t>clarific</w:t>
            </w:r>
            <w:r w:rsidR="00991D76" w:rsidRPr="005C5C9C">
              <w:rPr>
                <w:rFonts w:asciiTheme="minorHAnsi" w:hAnsiTheme="minorHAnsi" w:cstheme="minorHAnsi"/>
                <w:i/>
                <w:iCs/>
                <w:color w:val="auto"/>
                <w:sz w:val="22"/>
                <w:szCs w:val="22"/>
                <w:lang w:val="ro-RO"/>
              </w:rPr>
              <w:t>a</w:t>
            </w:r>
            <w:r w:rsidR="00C3106B" w:rsidRPr="005C5C9C">
              <w:rPr>
                <w:rFonts w:asciiTheme="minorHAnsi" w:hAnsiTheme="minorHAnsi" w:cstheme="minorHAnsi"/>
                <w:i/>
                <w:iCs/>
                <w:color w:val="auto"/>
                <w:sz w:val="22"/>
                <w:szCs w:val="22"/>
                <w:lang w:val="ro-RO"/>
              </w:rPr>
              <w:t>rilor</w:t>
            </w:r>
          </w:p>
          <w:p w14:paraId="4FDCF2B0" w14:textId="377C35A8" w:rsidR="00997725" w:rsidRPr="00B4190E" w:rsidRDefault="00C3106B" w:rsidP="00E81DD4">
            <w:pPr>
              <w:pStyle w:val="Default"/>
              <w:tabs>
                <w:tab w:val="left" w:pos="284"/>
                <w:tab w:val="left" w:pos="426"/>
              </w:tabs>
              <w:spacing w:after="240" w:line="276" w:lineRule="auto"/>
              <w:jc w:val="both"/>
              <w:rPr>
                <w:rFonts w:asciiTheme="minorHAnsi" w:hAnsiTheme="minorHAnsi" w:cstheme="minorHAnsi"/>
                <w:color w:val="auto"/>
                <w:sz w:val="22"/>
                <w:szCs w:val="22"/>
                <w:lang w:val="ro-RO"/>
              </w:rPr>
            </w:pPr>
            <w:r w:rsidRPr="00B4190E">
              <w:rPr>
                <w:rFonts w:asciiTheme="minorHAnsi" w:hAnsiTheme="minorHAnsi" w:cstheme="minorHAnsi"/>
                <w:color w:val="auto"/>
                <w:sz w:val="22"/>
                <w:szCs w:val="22"/>
                <w:lang w:val="ro-RO"/>
              </w:rPr>
              <w:t>Clarific</w:t>
            </w:r>
            <w:r w:rsidR="00991D76" w:rsidRPr="00B4190E">
              <w:rPr>
                <w:rFonts w:asciiTheme="minorHAnsi" w:hAnsiTheme="minorHAnsi" w:cstheme="minorHAnsi"/>
                <w:color w:val="auto"/>
                <w:sz w:val="22"/>
                <w:szCs w:val="22"/>
                <w:lang w:val="ro-RO"/>
              </w:rPr>
              <w:t>a</w:t>
            </w:r>
            <w:r w:rsidRPr="00B4190E">
              <w:rPr>
                <w:rFonts w:asciiTheme="minorHAnsi" w:hAnsiTheme="minorHAnsi" w:cstheme="minorHAnsi"/>
                <w:color w:val="auto"/>
                <w:sz w:val="22"/>
                <w:szCs w:val="22"/>
                <w:lang w:val="ro-RO"/>
              </w:rPr>
              <w:t>rile</w:t>
            </w:r>
            <w:r w:rsidR="00997725" w:rsidRPr="00B4190E">
              <w:rPr>
                <w:rFonts w:asciiTheme="minorHAnsi" w:hAnsiTheme="minorHAnsi" w:cstheme="minorHAnsi"/>
                <w:color w:val="auto"/>
                <w:sz w:val="22"/>
                <w:szCs w:val="22"/>
                <w:lang w:val="ro-RO"/>
              </w:rPr>
              <w:t xml:space="preserve"> pot fi trimise prin email </w:t>
            </w:r>
            <w:r w:rsidR="005407F4" w:rsidRPr="00B4190E">
              <w:rPr>
                <w:rFonts w:asciiTheme="minorHAnsi" w:hAnsiTheme="minorHAnsi" w:cstheme="minorHAnsi"/>
                <w:color w:val="auto"/>
                <w:sz w:val="22"/>
                <w:szCs w:val="22"/>
                <w:lang w:val="ro-RO"/>
              </w:rPr>
              <w:t>:</w:t>
            </w:r>
            <w:r w:rsidR="00384561" w:rsidRPr="00B4190E">
              <w:rPr>
                <w:rFonts w:asciiTheme="minorHAnsi" w:hAnsiTheme="minorHAnsi" w:cstheme="minorHAnsi"/>
                <w:color w:val="auto"/>
                <w:sz w:val="22"/>
                <w:szCs w:val="22"/>
                <w:lang w:val="ro-RO"/>
              </w:rPr>
              <w:t xml:space="preserve"> </w:t>
            </w:r>
            <w:hyperlink r:id="rId10" w:history="1">
              <w:r w:rsidR="00FB321C" w:rsidRPr="00B4190E">
                <w:rPr>
                  <w:rStyle w:val="Hyperlink"/>
                  <w:rFonts w:asciiTheme="minorHAnsi" w:hAnsiTheme="minorHAnsi" w:cstheme="minorHAnsi"/>
                  <w:sz w:val="22"/>
                  <w:szCs w:val="22"/>
                  <w:lang w:val="ro-RO"/>
                </w:rPr>
                <w:t>primariaioncreanga@gmail.com</w:t>
              </w:r>
            </w:hyperlink>
            <w:r w:rsidR="00FB321C" w:rsidRPr="00B4190E">
              <w:rPr>
                <w:rFonts w:asciiTheme="minorHAnsi" w:hAnsiTheme="minorHAnsi" w:cstheme="minorHAnsi"/>
                <w:color w:val="auto"/>
                <w:sz w:val="22"/>
                <w:szCs w:val="22"/>
                <w:lang w:val="ro-RO"/>
              </w:rPr>
              <w:t xml:space="preserve"> </w:t>
            </w:r>
          </w:p>
          <w:p w14:paraId="6A5717B6" w14:textId="7EEED0A9" w:rsidR="00997725" w:rsidRPr="00B4190E" w:rsidRDefault="00997725" w:rsidP="00E81DD4">
            <w:pPr>
              <w:pStyle w:val="Default"/>
              <w:tabs>
                <w:tab w:val="left" w:pos="284"/>
                <w:tab w:val="left" w:pos="426"/>
              </w:tabs>
              <w:spacing w:after="240" w:line="276" w:lineRule="auto"/>
              <w:jc w:val="both"/>
              <w:rPr>
                <w:rFonts w:asciiTheme="minorHAnsi" w:hAnsiTheme="minorHAnsi" w:cstheme="minorHAnsi"/>
                <w:color w:val="auto"/>
                <w:sz w:val="22"/>
                <w:szCs w:val="22"/>
                <w:lang w:val="ro-RO"/>
              </w:rPr>
            </w:pPr>
            <w:r w:rsidRPr="00B4190E">
              <w:rPr>
                <w:rFonts w:asciiTheme="minorHAnsi" w:hAnsiTheme="minorHAnsi" w:cstheme="minorHAnsi"/>
                <w:color w:val="auto"/>
                <w:sz w:val="22"/>
                <w:szCs w:val="22"/>
                <w:lang w:val="ro-RO"/>
              </w:rPr>
              <w:t xml:space="preserve">Data limita de solicitare </w:t>
            </w:r>
            <w:r w:rsidR="00C3106B" w:rsidRPr="00B4190E">
              <w:rPr>
                <w:rFonts w:asciiTheme="minorHAnsi" w:hAnsiTheme="minorHAnsi" w:cstheme="minorHAnsi"/>
                <w:color w:val="auto"/>
                <w:sz w:val="22"/>
                <w:szCs w:val="22"/>
                <w:lang w:val="ro-RO"/>
              </w:rPr>
              <w:t>clarific</w:t>
            </w:r>
            <w:r w:rsidR="00991D76" w:rsidRPr="00B4190E">
              <w:rPr>
                <w:rFonts w:asciiTheme="minorHAnsi" w:hAnsiTheme="minorHAnsi" w:cstheme="minorHAnsi"/>
                <w:color w:val="auto"/>
                <w:sz w:val="22"/>
                <w:szCs w:val="22"/>
                <w:lang w:val="ro-RO"/>
              </w:rPr>
              <w:t>a</w:t>
            </w:r>
            <w:r w:rsidR="00C3106B" w:rsidRPr="00B4190E">
              <w:rPr>
                <w:rFonts w:asciiTheme="minorHAnsi" w:hAnsiTheme="minorHAnsi" w:cstheme="minorHAnsi"/>
                <w:color w:val="auto"/>
                <w:sz w:val="22"/>
                <w:szCs w:val="22"/>
                <w:lang w:val="ro-RO"/>
              </w:rPr>
              <w:t>ri</w:t>
            </w:r>
            <w:r w:rsidR="006A3D12" w:rsidRPr="00B4190E">
              <w:rPr>
                <w:rFonts w:asciiTheme="minorHAnsi" w:hAnsiTheme="minorHAnsi" w:cstheme="minorHAnsi"/>
                <w:color w:val="auto"/>
                <w:sz w:val="22"/>
                <w:szCs w:val="22"/>
                <w:lang w:val="ro-RO"/>
              </w:rPr>
              <w:t xml:space="preserve">: </w:t>
            </w:r>
            <w:r w:rsidR="006658C4">
              <w:rPr>
                <w:rFonts w:asciiTheme="minorHAnsi" w:hAnsiTheme="minorHAnsi" w:cstheme="minorHAnsi"/>
                <w:b/>
                <w:color w:val="auto"/>
                <w:sz w:val="22"/>
                <w:szCs w:val="22"/>
                <w:lang w:val="ro-RO"/>
              </w:rPr>
              <w:t>26</w:t>
            </w:r>
            <w:r w:rsidR="00B9705B" w:rsidRPr="00B4190E">
              <w:rPr>
                <w:rFonts w:asciiTheme="minorHAnsi" w:hAnsiTheme="minorHAnsi" w:cstheme="minorHAnsi"/>
                <w:b/>
                <w:color w:val="auto"/>
                <w:sz w:val="22"/>
                <w:szCs w:val="22"/>
                <w:lang w:val="ro-RO"/>
              </w:rPr>
              <w:t>.09.2024.</w:t>
            </w:r>
          </w:p>
          <w:p w14:paraId="2A358FCA" w14:textId="0846EA58" w:rsidR="00997725" w:rsidRPr="00B4190E" w:rsidRDefault="00997725" w:rsidP="00E81DD4">
            <w:pPr>
              <w:pStyle w:val="Default"/>
              <w:tabs>
                <w:tab w:val="left" w:pos="284"/>
                <w:tab w:val="left" w:pos="426"/>
              </w:tabs>
              <w:spacing w:after="240" w:line="276" w:lineRule="auto"/>
              <w:jc w:val="both"/>
              <w:rPr>
                <w:rFonts w:asciiTheme="minorHAnsi" w:hAnsiTheme="minorHAnsi" w:cstheme="minorHAnsi"/>
                <w:b/>
                <w:color w:val="00B0F0"/>
                <w:sz w:val="22"/>
                <w:szCs w:val="22"/>
                <w:lang w:val="ro-RO"/>
              </w:rPr>
            </w:pPr>
            <w:r w:rsidRPr="00B4190E">
              <w:rPr>
                <w:rFonts w:asciiTheme="minorHAnsi" w:hAnsiTheme="minorHAnsi" w:cstheme="minorHAnsi"/>
                <w:color w:val="auto"/>
                <w:sz w:val="22"/>
                <w:szCs w:val="22"/>
                <w:lang w:val="ro-RO"/>
              </w:rPr>
              <w:t xml:space="preserve">Data limita de </w:t>
            </w:r>
            <w:r w:rsidR="00C3106B" w:rsidRPr="00B4190E">
              <w:rPr>
                <w:rFonts w:asciiTheme="minorHAnsi" w:hAnsiTheme="minorHAnsi" w:cstheme="minorHAnsi"/>
                <w:color w:val="auto"/>
                <w:sz w:val="22"/>
                <w:szCs w:val="22"/>
                <w:lang w:val="ro-RO"/>
              </w:rPr>
              <w:t>r</w:t>
            </w:r>
            <w:r w:rsidR="00991D76" w:rsidRPr="00B4190E">
              <w:rPr>
                <w:rFonts w:asciiTheme="minorHAnsi" w:hAnsiTheme="minorHAnsi" w:cstheme="minorHAnsi"/>
                <w:color w:val="auto"/>
                <w:sz w:val="22"/>
                <w:szCs w:val="22"/>
                <w:lang w:val="ro-RO"/>
              </w:rPr>
              <w:t>a</w:t>
            </w:r>
            <w:r w:rsidR="00C3106B" w:rsidRPr="00B4190E">
              <w:rPr>
                <w:rFonts w:asciiTheme="minorHAnsi" w:hAnsiTheme="minorHAnsi" w:cstheme="minorHAnsi"/>
                <w:color w:val="auto"/>
                <w:sz w:val="22"/>
                <w:szCs w:val="22"/>
                <w:lang w:val="ro-RO"/>
              </w:rPr>
              <w:t>spuns</w:t>
            </w:r>
            <w:r w:rsidRPr="00B4190E">
              <w:rPr>
                <w:rFonts w:asciiTheme="minorHAnsi" w:hAnsiTheme="minorHAnsi" w:cstheme="minorHAnsi"/>
                <w:color w:val="auto"/>
                <w:sz w:val="22"/>
                <w:szCs w:val="22"/>
                <w:lang w:val="ro-RO"/>
              </w:rPr>
              <w:t xml:space="preserve"> la </w:t>
            </w:r>
            <w:r w:rsidR="00C3106B" w:rsidRPr="00B4190E">
              <w:rPr>
                <w:rFonts w:asciiTheme="minorHAnsi" w:hAnsiTheme="minorHAnsi" w:cstheme="minorHAnsi"/>
                <w:color w:val="auto"/>
                <w:sz w:val="22"/>
                <w:szCs w:val="22"/>
                <w:lang w:val="ro-RO"/>
              </w:rPr>
              <w:t>clarific</w:t>
            </w:r>
            <w:r w:rsidR="00991D76" w:rsidRPr="00B4190E">
              <w:rPr>
                <w:rFonts w:asciiTheme="minorHAnsi" w:hAnsiTheme="minorHAnsi" w:cstheme="minorHAnsi"/>
                <w:color w:val="auto"/>
                <w:sz w:val="22"/>
                <w:szCs w:val="22"/>
                <w:lang w:val="ro-RO"/>
              </w:rPr>
              <w:t>a</w:t>
            </w:r>
            <w:r w:rsidR="00C3106B" w:rsidRPr="00B4190E">
              <w:rPr>
                <w:rFonts w:asciiTheme="minorHAnsi" w:hAnsiTheme="minorHAnsi" w:cstheme="minorHAnsi"/>
                <w:color w:val="auto"/>
                <w:sz w:val="22"/>
                <w:szCs w:val="22"/>
                <w:lang w:val="ro-RO"/>
              </w:rPr>
              <w:t>ri</w:t>
            </w:r>
            <w:r w:rsidR="006017C9" w:rsidRPr="00B4190E">
              <w:rPr>
                <w:rFonts w:asciiTheme="minorHAnsi" w:hAnsiTheme="minorHAnsi" w:cstheme="minorHAnsi"/>
                <w:color w:val="00B0F0"/>
                <w:sz w:val="22"/>
                <w:szCs w:val="22"/>
                <w:lang w:val="ro-RO"/>
              </w:rPr>
              <w:t xml:space="preserve">: </w:t>
            </w:r>
            <w:r w:rsidR="006017C9" w:rsidRPr="00B4190E">
              <w:rPr>
                <w:rFonts w:asciiTheme="minorHAnsi" w:hAnsiTheme="minorHAnsi" w:cstheme="minorHAnsi"/>
                <w:color w:val="auto"/>
                <w:sz w:val="22"/>
                <w:szCs w:val="22"/>
                <w:lang w:val="ro-RO"/>
              </w:rPr>
              <w:t xml:space="preserve"> in termen  de 2(doua)   zile  lucratoare de  la  primirea unei solicit</w:t>
            </w:r>
            <w:r w:rsidR="00991D76" w:rsidRPr="00B4190E">
              <w:rPr>
                <w:rFonts w:asciiTheme="minorHAnsi" w:hAnsiTheme="minorHAnsi" w:cstheme="minorHAnsi"/>
                <w:color w:val="auto"/>
                <w:sz w:val="22"/>
                <w:szCs w:val="22"/>
                <w:lang w:val="ro-RO"/>
              </w:rPr>
              <w:t>a</w:t>
            </w:r>
            <w:r w:rsidR="006017C9" w:rsidRPr="00B4190E">
              <w:rPr>
                <w:rFonts w:asciiTheme="minorHAnsi" w:hAnsiTheme="minorHAnsi" w:cstheme="minorHAnsi"/>
                <w:color w:val="auto"/>
                <w:sz w:val="22"/>
                <w:szCs w:val="22"/>
                <w:lang w:val="ro-RO"/>
              </w:rPr>
              <w:t xml:space="preserve">ri </w:t>
            </w:r>
            <w:r w:rsidR="00F00ADE" w:rsidRPr="00B4190E">
              <w:rPr>
                <w:rFonts w:asciiTheme="minorHAnsi" w:hAnsiTheme="minorHAnsi" w:cstheme="minorHAnsi"/>
                <w:color w:val="auto"/>
                <w:sz w:val="22"/>
                <w:szCs w:val="22"/>
                <w:lang w:val="ro-RO"/>
              </w:rPr>
              <w:t>, dar  nu  mai  t</w:t>
            </w:r>
            <w:r w:rsidR="00991D76" w:rsidRPr="00B4190E">
              <w:rPr>
                <w:rFonts w:asciiTheme="minorHAnsi" w:hAnsiTheme="minorHAnsi" w:cstheme="minorHAnsi"/>
                <w:color w:val="auto"/>
                <w:sz w:val="22"/>
                <w:szCs w:val="22"/>
                <w:lang w:val="ro-RO"/>
              </w:rPr>
              <w:t>a</w:t>
            </w:r>
            <w:r w:rsidR="00F00ADE" w:rsidRPr="00B4190E">
              <w:rPr>
                <w:rFonts w:asciiTheme="minorHAnsi" w:hAnsiTheme="minorHAnsi" w:cstheme="minorHAnsi"/>
                <w:color w:val="auto"/>
                <w:sz w:val="22"/>
                <w:szCs w:val="22"/>
                <w:lang w:val="ro-RO"/>
              </w:rPr>
              <w:t>rziu cu  cel  pu</w:t>
            </w:r>
            <w:r w:rsidR="00991D76" w:rsidRPr="00B4190E">
              <w:rPr>
                <w:rFonts w:asciiTheme="minorHAnsi" w:hAnsiTheme="minorHAnsi" w:cstheme="minorHAnsi"/>
                <w:color w:val="auto"/>
                <w:sz w:val="22"/>
                <w:szCs w:val="22"/>
                <w:lang w:val="ro-RO"/>
              </w:rPr>
              <w:t>t</w:t>
            </w:r>
            <w:r w:rsidR="00F00ADE" w:rsidRPr="00B4190E">
              <w:rPr>
                <w:rFonts w:asciiTheme="minorHAnsi" w:hAnsiTheme="minorHAnsi" w:cstheme="minorHAnsi"/>
                <w:color w:val="auto"/>
                <w:sz w:val="22"/>
                <w:szCs w:val="22"/>
                <w:lang w:val="ro-RO"/>
              </w:rPr>
              <w:t xml:space="preserve">in </w:t>
            </w:r>
            <w:r w:rsidR="00B9705B" w:rsidRPr="00B4190E">
              <w:rPr>
                <w:rFonts w:asciiTheme="minorHAnsi" w:hAnsiTheme="minorHAnsi" w:cstheme="minorHAnsi"/>
                <w:color w:val="auto"/>
                <w:sz w:val="22"/>
                <w:szCs w:val="22"/>
                <w:lang w:val="ro-RO"/>
              </w:rPr>
              <w:t>1 zi</w:t>
            </w:r>
            <w:r w:rsidR="00F00ADE" w:rsidRPr="00B4190E">
              <w:rPr>
                <w:rFonts w:asciiTheme="minorHAnsi" w:hAnsiTheme="minorHAnsi" w:cstheme="minorHAnsi"/>
                <w:color w:val="auto"/>
                <w:sz w:val="22"/>
                <w:szCs w:val="22"/>
                <w:lang w:val="ro-RO"/>
              </w:rPr>
              <w:t xml:space="preserve">  inainte  de  data-limit</w:t>
            </w:r>
            <w:r w:rsidR="00991D76" w:rsidRPr="00B4190E">
              <w:rPr>
                <w:rFonts w:asciiTheme="minorHAnsi" w:hAnsiTheme="minorHAnsi" w:cstheme="minorHAnsi"/>
                <w:color w:val="auto"/>
                <w:sz w:val="22"/>
                <w:szCs w:val="22"/>
                <w:lang w:val="ro-RO"/>
              </w:rPr>
              <w:t>a</w:t>
            </w:r>
            <w:r w:rsidR="00F00ADE" w:rsidRPr="00B4190E">
              <w:rPr>
                <w:rFonts w:asciiTheme="minorHAnsi" w:hAnsiTheme="minorHAnsi" w:cstheme="minorHAnsi"/>
                <w:color w:val="auto"/>
                <w:sz w:val="22"/>
                <w:szCs w:val="22"/>
                <w:lang w:val="ro-RO"/>
              </w:rPr>
              <w:t xml:space="preserve">  stabilit</w:t>
            </w:r>
            <w:r w:rsidR="00991D76" w:rsidRPr="00B4190E">
              <w:rPr>
                <w:rFonts w:asciiTheme="minorHAnsi" w:hAnsiTheme="minorHAnsi" w:cstheme="minorHAnsi"/>
                <w:color w:val="auto"/>
                <w:sz w:val="22"/>
                <w:szCs w:val="22"/>
                <w:lang w:val="ro-RO"/>
              </w:rPr>
              <w:t>a</w:t>
            </w:r>
            <w:r w:rsidR="00F00ADE" w:rsidRPr="00B4190E">
              <w:rPr>
                <w:rFonts w:asciiTheme="minorHAnsi" w:hAnsiTheme="minorHAnsi" w:cstheme="minorHAnsi"/>
                <w:color w:val="auto"/>
                <w:sz w:val="22"/>
                <w:szCs w:val="22"/>
                <w:lang w:val="ro-RO"/>
              </w:rPr>
              <w:t xml:space="preserve"> pentru  depunerea  ofertelor</w:t>
            </w:r>
            <w:r w:rsidR="00B9705B" w:rsidRPr="00B4190E">
              <w:rPr>
                <w:rFonts w:asciiTheme="minorHAnsi" w:hAnsiTheme="minorHAnsi" w:cstheme="minorHAnsi"/>
                <w:color w:val="auto"/>
                <w:sz w:val="22"/>
                <w:szCs w:val="22"/>
                <w:lang w:val="ro-RO"/>
              </w:rPr>
              <w:t>.</w:t>
            </w:r>
            <w:r w:rsidR="00F00ADE" w:rsidRPr="00B4190E">
              <w:rPr>
                <w:rFonts w:asciiTheme="minorHAnsi" w:hAnsiTheme="minorHAnsi" w:cstheme="minorHAnsi"/>
                <w:color w:val="00B0F0"/>
                <w:sz w:val="22"/>
                <w:szCs w:val="22"/>
                <w:lang w:val="ro-RO"/>
              </w:rPr>
              <w:t xml:space="preserve"> </w:t>
            </w:r>
          </w:p>
          <w:p w14:paraId="2A5D332B" w14:textId="2EE530E9" w:rsidR="00781DD1" w:rsidRPr="00B4190E" w:rsidRDefault="00C3106B" w:rsidP="00E81DD4">
            <w:pPr>
              <w:tabs>
                <w:tab w:val="left" w:pos="284"/>
                <w:tab w:val="left" w:pos="426"/>
              </w:tabs>
              <w:spacing w:after="240" w:line="276" w:lineRule="auto"/>
              <w:jc w:val="both"/>
              <w:rPr>
                <w:rFonts w:asciiTheme="minorHAnsi" w:hAnsiTheme="minorHAnsi" w:cstheme="minorHAnsi"/>
                <w:color w:val="000000" w:themeColor="text1"/>
                <w:sz w:val="22"/>
                <w:szCs w:val="22"/>
              </w:rPr>
            </w:pPr>
            <w:r w:rsidRPr="00B4190E">
              <w:rPr>
                <w:rFonts w:asciiTheme="minorHAnsi" w:hAnsiTheme="minorHAnsi" w:cstheme="minorHAnsi"/>
                <w:bCs/>
                <w:iCs/>
                <w:sz w:val="22"/>
                <w:szCs w:val="22"/>
              </w:rPr>
              <w:t>R</w:t>
            </w:r>
            <w:r w:rsidR="00991D76" w:rsidRPr="00B4190E">
              <w:rPr>
                <w:rFonts w:asciiTheme="minorHAnsi" w:hAnsiTheme="minorHAnsi" w:cstheme="minorHAnsi"/>
                <w:bCs/>
                <w:iCs/>
                <w:sz w:val="22"/>
                <w:szCs w:val="22"/>
              </w:rPr>
              <w:t>a</w:t>
            </w:r>
            <w:r w:rsidRPr="00B4190E">
              <w:rPr>
                <w:rFonts w:asciiTheme="minorHAnsi" w:hAnsiTheme="minorHAnsi" w:cstheme="minorHAnsi"/>
                <w:bCs/>
                <w:iCs/>
                <w:sz w:val="22"/>
                <w:szCs w:val="22"/>
              </w:rPr>
              <w:t>spunsurile</w:t>
            </w:r>
            <w:r w:rsidR="00997725" w:rsidRPr="00B4190E">
              <w:rPr>
                <w:rFonts w:asciiTheme="minorHAnsi" w:hAnsiTheme="minorHAnsi" w:cstheme="minorHAnsi"/>
                <w:bCs/>
                <w:iCs/>
                <w:sz w:val="22"/>
                <w:szCs w:val="22"/>
              </w:rPr>
              <w:t xml:space="preserve"> la </w:t>
            </w:r>
            <w:r w:rsidRPr="00B4190E">
              <w:rPr>
                <w:rFonts w:asciiTheme="minorHAnsi" w:hAnsiTheme="minorHAnsi" w:cstheme="minorHAnsi"/>
                <w:bCs/>
                <w:iCs/>
                <w:sz w:val="22"/>
                <w:szCs w:val="22"/>
              </w:rPr>
              <w:t>clarific</w:t>
            </w:r>
            <w:r w:rsidR="00991D76" w:rsidRPr="00B4190E">
              <w:rPr>
                <w:rFonts w:asciiTheme="minorHAnsi" w:hAnsiTheme="minorHAnsi" w:cstheme="minorHAnsi"/>
                <w:bCs/>
                <w:iCs/>
                <w:sz w:val="22"/>
                <w:szCs w:val="22"/>
              </w:rPr>
              <w:t>a</w:t>
            </w:r>
            <w:r w:rsidRPr="00B4190E">
              <w:rPr>
                <w:rFonts w:asciiTheme="minorHAnsi" w:hAnsiTheme="minorHAnsi" w:cstheme="minorHAnsi"/>
                <w:bCs/>
                <w:iCs/>
                <w:sz w:val="22"/>
                <w:szCs w:val="22"/>
              </w:rPr>
              <w:t>ri</w:t>
            </w:r>
            <w:r w:rsidR="00997725" w:rsidRPr="00B4190E">
              <w:rPr>
                <w:rFonts w:asciiTheme="minorHAnsi" w:hAnsiTheme="minorHAnsi" w:cstheme="minorHAnsi"/>
                <w:bCs/>
                <w:iCs/>
                <w:sz w:val="22"/>
                <w:szCs w:val="22"/>
              </w:rPr>
              <w:t xml:space="preserve"> vor fi postate pe </w:t>
            </w:r>
            <w:r w:rsidR="00781DD1" w:rsidRPr="00B4190E">
              <w:rPr>
                <w:rFonts w:asciiTheme="minorHAnsi" w:hAnsiTheme="minorHAnsi" w:cstheme="minorHAnsi"/>
                <w:color w:val="000000" w:themeColor="text1"/>
                <w:sz w:val="22"/>
                <w:szCs w:val="22"/>
              </w:rPr>
              <w:t xml:space="preserve">site-ul </w:t>
            </w:r>
            <w:r w:rsidRPr="00B4190E">
              <w:rPr>
                <w:rFonts w:asciiTheme="minorHAnsi" w:hAnsiTheme="minorHAnsi" w:cstheme="minorHAnsi"/>
                <w:color w:val="000000" w:themeColor="text1"/>
                <w:sz w:val="22"/>
                <w:szCs w:val="22"/>
              </w:rPr>
              <w:t>Prim</w:t>
            </w:r>
            <w:r w:rsidR="00991D76" w:rsidRPr="00B4190E">
              <w:rPr>
                <w:rFonts w:asciiTheme="minorHAnsi" w:hAnsiTheme="minorHAnsi" w:cstheme="minorHAnsi"/>
                <w:color w:val="000000" w:themeColor="text1"/>
                <w:sz w:val="22"/>
                <w:szCs w:val="22"/>
              </w:rPr>
              <w:t>a</w:t>
            </w:r>
            <w:r w:rsidRPr="00B4190E">
              <w:rPr>
                <w:rFonts w:asciiTheme="minorHAnsi" w:hAnsiTheme="minorHAnsi" w:cstheme="minorHAnsi"/>
                <w:color w:val="000000" w:themeColor="text1"/>
                <w:sz w:val="22"/>
                <w:szCs w:val="22"/>
              </w:rPr>
              <w:t>riei</w:t>
            </w:r>
            <w:r w:rsidR="00781DD1" w:rsidRPr="00B4190E">
              <w:rPr>
                <w:rFonts w:asciiTheme="minorHAnsi" w:hAnsiTheme="minorHAnsi" w:cstheme="minorHAnsi"/>
                <w:color w:val="000000" w:themeColor="text1"/>
                <w:sz w:val="22"/>
                <w:szCs w:val="22"/>
              </w:rPr>
              <w:t xml:space="preserve"> Comunei Ion Creanga, la rubrica </w:t>
            </w:r>
            <w:r w:rsidR="00002D6D">
              <w:rPr>
                <w:rFonts w:asciiTheme="minorHAnsi" w:hAnsiTheme="minorHAnsi" w:cstheme="minorHAnsi"/>
                <w:color w:val="000000" w:themeColor="text1"/>
                <w:sz w:val="22"/>
                <w:szCs w:val="22"/>
              </w:rPr>
              <w:t xml:space="preserve">Informatii –Achzitii  publice </w:t>
            </w:r>
            <w:r w:rsidR="00781DD1" w:rsidRPr="00B4190E">
              <w:rPr>
                <w:rFonts w:asciiTheme="minorHAnsi" w:hAnsiTheme="minorHAnsi" w:cstheme="minorHAnsi"/>
                <w:color w:val="000000" w:themeColor="text1"/>
                <w:sz w:val="22"/>
                <w:szCs w:val="22"/>
              </w:rPr>
              <w:t>(</w:t>
            </w:r>
            <w:r w:rsidR="00002D6D" w:rsidRPr="00002D6D">
              <w:rPr>
                <w:rFonts w:ascii="Arial" w:hAnsi="Arial"/>
                <w:color w:val="222222"/>
                <w:shd w:val="clear" w:color="auto" w:fill="FFFFFF"/>
              </w:rPr>
              <w:t> </w:t>
            </w:r>
            <w:hyperlink r:id="rId11" w:tgtFrame="_blank" w:history="1">
              <w:r w:rsidR="00002D6D" w:rsidRPr="00002D6D">
                <w:rPr>
                  <w:rFonts w:ascii="Arial" w:hAnsi="Arial"/>
                  <w:color w:val="1155CC"/>
                  <w:u w:val="single"/>
                  <w:shd w:val="clear" w:color="auto" w:fill="FFFFFF"/>
                </w:rPr>
                <w:t>https://www.primariaioncreanga.ro/achizitii-publice/</w:t>
              </w:r>
            </w:hyperlink>
            <w:r w:rsidR="00002D6D" w:rsidRPr="00002D6D">
              <w:rPr>
                <w:rFonts w:ascii="Arial" w:hAnsi="Arial"/>
                <w:color w:val="222222"/>
                <w:shd w:val="clear" w:color="auto" w:fill="FFFFFF"/>
              </w:rPr>
              <w:t> </w:t>
            </w:r>
            <w:r w:rsidR="00002D6D">
              <w:t xml:space="preserve"> </w:t>
            </w:r>
            <w:r w:rsidR="00781DD1" w:rsidRPr="00B4190E">
              <w:rPr>
                <w:rFonts w:asciiTheme="minorHAnsi" w:hAnsiTheme="minorHAnsi" w:cstheme="minorHAnsi"/>
                <w:color w:val="000000" w:themeColor="text1"/>
                <w:sz w:val="22"/>
                <w:szCs w:val="22"/>
              </w:rPr>
              <w:t>).</w:t>
            </w:r>
          </w:p>
          <w:p w14:paraId="5A1622C1" w14:textId="3DE58823" w:rsidR="00997725" w:rsidRPr="00B4190E" w:rsidRDefault="00C3106B" w:rsidP="006D70C3">
            <w:pPr>
              <w:tabs>
                <w:tab w:val="left" w:pos="284"/>
                <w:tab w:val="left" w:pos="426"/>
              </w:tabs>
              <w:spacing w:after="240" w:line="276" w:lineRule="auto"/>
              <w:rPr>
                <w:rFonts w:asciiTheme="minorHAnsi" w:hAnsiTheme="minorHAnsi" w:cstheme="minorHAnsi"/>
                <w:bCs/>
                <w:iCs/>
                <w:sz w:val="22"/>
                <w:szCs w:val="22"/>
              </w:rPr>
            </w:pPr>
            <w:bookmarkStart w:id="26" w:name="_Hlk177376699"/>
            <w:bookmarkEnd w:id="25"/>
            <w:r w:rsidRPr="00B4190E">
              <w:rPr>
                <w:rFonts w:asciiTheme="minorHAnsi" w:hAnsiTheme="minorHAnsi" w:cstheme="minorHAnsi"/>
                <w:bCs/>
                <w:iCs/>
                <w:sz w:val="22"/>
                <w:szCs w:val="22"/>
              </w:rPr>
              <w:t>Ofertan</w:t>
            </w:r>
            <w:r w:rsidR="00991D76" w:rsidRPr="00B4190E">
              <w:rPr>
                <w:rFonts w:asciiTheme="minorHAnsi" w:hAnsiTheme="minorHAnsi" w:cstheme="minorHAnsi"/>
                <w:bCs/>
                <w:iCs/>
                <w:sz w:val="22"/>
                <w:szCs w:val="22"/>
              </w:rPr>
              <w:t>t</w:t>
            </w:r>
            <w:r w:rsidRPr="00B4190E">
              <w:rPr>
                <w:rFonts w:asciiTheme="minorHAnsi" w:hAnsiTheme="minorHAnsi" w:cstheme="minorHAnsi"/>
                <w:bCs/>
                <w:iCs/>
                <w:sz w:val="22"/>
                <w:szCs w:val="22"/>
              </w:rPr>
              <w:t>ii</w:t>
            </w:r>
            <w:r w:rsidR="00997725" w:rsidRPr="00B4190E">
              <w:rPr>
                <w:rFonts w:asciiTheme="minorHAnsi" w:hAnsiTheme="minorHAnsi" w:cstheme="minorHAnsi"/>
                <w:bCs/>
                <w:iCs/>
                <w:sz w:val="22"/>
                <w:szCs w:val="22"/>
              </w:rPr>
              <w:t xml:space="preserve"> au </w:t>
            </w:r>
            <w:r w:rsidRPr="00B4190E">
              <w:rPr>
                <w:rFonts w:asciiTheme="minorHAnsi" w:hAnsiTheme="minorHAnsi" w:cstheme="minorHAnsi"/>
                <w:bCs/>
                <w:iCs/>
                <w:sz w:val="22"/>
                <w:szCs w:val="22"/>
              </w:rPr>
              <w:t>obliga</w:t>
            </w:r>
            <w:r w:rsidR="00991D76" w:rsidRPr="00B4190E">
              <w:rPr>
                <w:rFonts w:asciiTheme="minorHAnsi" w:hAnsiTheme="minorHAnsi" w:cstheme="minorHAnsi"/>
                <w:bCs/>
                <w:iCs/>
                <w:sz w:val="22"/>
                <w:szCs w:val="22"/>
              </w:rPr>
              <w:t>t</w:t>
            </w:r>
            <w:r w:rsidRPr="00B4190E">
              <w:rPr>
                <w:rFonts w:asciiTheme="minorHAnsi" w:hAnsiTheme="minorHAnsi" w:cstheme="minorHAnsi"/>
                <w:bCs/>
                <w:iCs/>
                <w:sz w:val="22"/>
                <w:szCs w:val="22"/>
              </w:rPr>
              <w:t>ia</w:t>
            </w:r>
            <w:r w:rsidR="00997725" w:rsidRPr="00B4190E">
              <w:rPr>
                <w:rFonts w:asciiTheme="minorHAnsi" w:hAnsiTheme="minorHAnsi" w:cstheme="minorHAnsi"/>
                <w:bCs/>
                <w:iCs/>
                <w:sz w:val="22"/>
                <w:szCs w:val="22"/>
              </w:rPr>
              <w:t xml:space="preserve"> de a verifica </w:t>
            </w:r>
            <w:r w:rsidR="00781DD1" w:rsidRPr="00B4190E">
              <w:rPr>
                <w:rFonts w:asciiTheme="minorHAnsi" w:hAnsiTheme="minorHAnsi" w:cstheme="minorHAnsi"/>
                <w:color w:val="000000" w:themeColor="text1"/>
                <w:sz w:val="22"/>
                <w:szCs w:val="22"/>
              </w:rPr>
              <w:t xml:space="preserve">pe site-ul </w:t>
            </w:r>
            <w:r w:rsidRPr="00B4190E">
              <w:rPr>
                <w:rFonts w:asciiTheme="minorHAnsi" w:hAnsiTheme="minorHAnsi" w:cstheme="minorHAnsi"/>
                <w:color w:val="000000" w:themeColor="text1"/>
                <w:sz w:val="22"/>
                <w:szCs w:val="22"/>
              </w:rPr>
              <w:t>Prim</w:t>
            </w:r>
            <w:r w:rsidR="00991D76" w:rsidRPr="00B4190E">
              <w:rPr>
                <w:rFonts w:asciiTheme="minorHAnsi" w:hAnsiTheme="minorHAnsi" w:cstheme="minorHAnsi"/>
                <w:color w:val="000000" w:themeColor="text1"/>
                <w:sz w:val="22"/>
                <w:szCs w:val="22"/>
              </w:rPr>
              <w:t>a</w:t>
            </w:r>
            <w:r w:rsidRPr="00B4190E">
              <w:rPr>
                <w:rFonts w:asciiTheme="minorHAnsi" w:hAnsiTheme="minorHAnsi" w:cstheme="minorHAnsi"/>
                <w:color w:val="000000" w:themeColor="text1"/>
                <w:sz w:val="22"/>
                <w:szCs w:val="22"/>
              </w:rPr>
              <w:t>riei</w:t>
            </w:r>
            <w:r w:rsidR="00781DD1" w:rsidRPr="00B4190E">
              <w:rPr>
                <w:rFonts w:asciiTheme="minorHAnsi" w:hAnsiTheme="minorHAnsi" w:cstheme="minorHAnsi"/>
                <w:color w:val="000000" w:themeColor="text1"/>
                <w:sz w:val="22"/>
                <w:szCs w:val="22"/>
              </w:rPr>
              <w:t xml:space="preserve"> Comunei Ion Creanga, la rubrica </w:t>
            </w:r>
            <w:r w:rsidR="00002D6D">
              <w:rPr>
                <w:rFonts w:asciiTheme="minorHAnsi" w:hAnsiTheme="minorHAnsi" w:cstheme="minorHAnsi"/>
                <w:color w:val="000000" w:themeColor="text1"/>
                <w:sz w:val="22"/>
                <w:szCs w:val="22"/>
              </w:rPr>
              <w:t>Informatii-</w:t>
            </w:r>
            <w:r w:rsidR="00781DD1" w:rsidRPr="00B4190E">
              <w:rPr>
                <w:rFonts w:asciiTheme="minorHAnsi" w:hAnsiTheme="minorHAnsi" w:cstheme="minorHAnsi"/>
                <w:color w:val="000000" w:themeColor="text1"/>
                <w:sz w:val="22"/>
                <w:szCs w:val="22"/>
              </w:rPr>
              <w:t>Achizi</w:t>
            </w:r>
            <w:r w:rsidR="000B05EB" w:rsidRPr="00B4190E">
              <w:rPr>
                <w:rFonts w:asciiTheme="minorHAnsi" w:hAnsiTheme="minorHAnsi" w:cstheme="minorHAnsi"/>
                <w:color w:val="000000" w:themeColor="text1"/>
                <w:sz w:val="22"/>
                <w:szCs w:val="22"/>
              </w:rPr>
              <w:t>t</w:t>
            </w:r>
            <w:r w:rsidR="00781DD1" w:rsidRPr="00B4190E">
              <w:rPr>
                <w:rFonts w:asciiTheme="minorHAnsi" w:hAnsiTheme="minorHAnsi" w:cstheme="minorHAnsi"/>
                <w:color w:val="000000" w:themeColor="text1"/>
                <w:sz w:val="22"/>
                <w:szCs w:val="22"/>
              </w:rPr>
              <w:t xml:space="preserve">ii </w:t>
            </w:r>
            <w:r w:rsidR="00002D6D">
              <w:rPr>
                <w:rFonts w:asciiTheme="minorHAnsi" w:hAnsiTheme="minorHAnsi" w:cstheme="minorHAnsi"/>
                <w:color w:val="000000" w:themeColor="text1"/>
                <w:sz w:val="22"/>
                <w:szCs w:val="22"/>
              </w:rPr>
              <w:t xml:space="preserve">publice </w:t>
            </w:r>
            <w:r w:rsidR="00781DD1" w:rsidRPr="00B4190E">
              <w:rPr>
                <w:rFonts w:asciiTheme="minorHAnsi" w:hAnsiTheme="minorHAnsi" w:cstheme="minorHAnsi"/>
                <w:color w:val="000000" w:themeColor="text1"/>
                <w:sz w:val="22"/>
                <w:szCs w:val="22"/>
              </w:rPr>
              <w:t>(</w:t>
            </w:r>
            <w:r w:rsidR="00002D6D" w:rsidRPr="00002D6D">
              <w:rPr>
                <w:rFonts w:ascii="Arial" w:hAnsi="Arial"/>
                <w:color w:val="222222"/>
                <w:shd w:val="clear" w:color="auto" w:fill="FFFFFF"/>
              </w:rPr>
              <w:t> </w:t>
            </w:r>
            <w:hyperlink r:id="rId12" w:tgtFrame="_blank" w:history="1">
              <w:r w:rsidR="00002D6D" w:rsidRPr="00002D6D">
                <w:rPr>
                  <w:rFonts w:ascii="Arial" w:hAnsi="Arial"/>
                  <w:color w:val="1155CC"/>
                  <w:u w:val="single"/>
                  <w:shd w:val="clear" w:color="auto" w:fill="FFFFFF"/>
                </w:rPr>
                <w:t>https://www.primariaioncreanga.ro/achizitii-publice/</w:t>
              </w:r>
            </w:hyperlink>
            <w:r w:rsidR="00002D6D" w:rsidRPr="00002D6D">
              <w:rPr>
                <w:rFonts w:ascii="Arial" w:hAnsi="Arial"/>
                <w:color w:val="222222"/>
                <w:shd w:val="clear" w:color="auto" w:fill="FFFFFF"/>
              </w:rPr>
              <w:t> </w:t>
            </w:r>
            <w:r w:rsidR="00002D6D">
              <w:t xml:space="preserve"> </w:t>
            </w:r>
            <w:r w:rsidR="00781DD1" w:rsidRPr="00B4190E">
              <w:rPr>
                <w:rFonts w:asciiTheme="minorHAnsi" w:hAnsiTheme="minorHAnsi" w:cstheme="minorHAnsi"/>
                <w:color w:val="000000" w:themeColor="text1"/>
                <w:sz w:val="22"/>
                <w:szCs w:val="22"/>
              </w:rPr>
              <w:t>)</w:t>
            </w:r>
            <w:r w:rsidR="00997725" w:rsidRPr="00B4190E">
              <w:rPr>
                <w:rFonts w:asciiTheme="minorHAnsi" w:hAnsiTheme="minorHAnsi" w:cstheme="minorHAnsi"/>
                <w:bCs/>
                <w:iCs/>
                <w:sz w:val="22"/>
                <w:szCs w:val="22"/>
              </w:rPr>
              <w:t xml:space="preserve"> publicarea eventualelor </w:t>
            </w:r>
            <w:r w:rsidRPr="00B4190E">
              <w:rPr>
                <w:rFonts w:asciiTheme="minorHAnsi" w:hAnsiTheme="minorHAnsi" w:cstheme="minorHAnsi"/>
                <w:bCs/>
                <w:iCs/>
                <w:sz w:val="22"/>
                <w:szCs w:val="22"/>
              </w:rPr>
              <w:t>clarific</w:t>
            </w:r>
            <w:r w:rsidR="00991D76" w:rsidRPr="00B4190E">
              <w:rPr>
                <w:rFonts w:asciiTheme="minorHAnsi" w:hAnsiTheme="minorHAnsi" w:cstheme="minorHAnsi"/>
                <w:bCs/>
                <w:iCs/>
                <w:sz w:val="22"/>
                <w:szCs w:val="22"/>
              </w:rPr>
              <w:t>a</w:t>
            </w:r>
            <w:r w:rsidRPr="00B4190E">
              <w:rPr>
                <w:rFonts w:asciiTheme="minorHAnsi" w:hAnsiTheme="minorHAnsi" w:cstheme="minorHAnsi"/>
                <w:bCs/>
                <w:iCs/>
                <w:sz w:val="22"/>
                <w:szCs w:val="22"/>
              </w:rPr>
              <w:t>ri</w:t>
            </w:r>
            <w:r w:rsidR="00997725" w:rsidRPr="00B4190E">
              <w:rPr>
                <w:rFonts w:asciiTheme="minorHAnsi" w:hAnsiTheme="minorHAnsi" w:cstheme="minorHAnsi"/>
                <w:bCs/>
                <w:iCs/>
                <w:sz w:val="22"/>
                <w:szCs w:val="22"/>
              </w:rPr>
              <w:t xml:space="preserve"> cu referire la aceasta procedura de </w:t>
            </w:r>
            <w:r w:rsidRPr="00B4190E">
              <w:rPr>
                <w:rFonts w:asciiTheme="minorHAnsi" w:hAnsiTheme="minorHAnsi" w:cstheme="minorHAnsi"/>
                <w:bCs/>
                <w:iCs/>
                <w:sz w:val="22"/>
                <w:szCs w:val="22"/>
              </w:rPr>
              <w:t>achizi</w:t>
            </w:r>
            <w:r w:rsidR="00991D76" w:rsidRPr="00B4190E">
              <w:rPr>
                <w:rFonts w:asciiTheme="minorHAnsi" w:hAnsiTheme="minorHAnsi" w:cstheme="minorHAnsi"/>
                <w:bCs/>
                <w:iCs/>
                <w:sz w:val="22"/>
                <w:szCs w:val="22"/>
              </w:rPr>
              <w:t>t</w:t>
            </w:r>
            <w:r w:rsidRPr="00B4190E">
              <w:rPr>
                <w:rFonts w:asciiTheme="minorHAnsi" w:hAnsiTheme="minorHAnsi" w:cstheme="minorHAnsi"/>
                <w:bCs/>
                <w:iCs/>
                <w:sz w:val="22"/>
                <w:szCs w:val="22"/>
              </w:rPr>
              <w:t>ie</w:t>
            </w:r>
            <w:r w:rsidR="00997725" w:rsidRPr="00B4190E">
              <w:rPr>
                <w:rFonts w:asciiTheme="minorHAnsi" w:hAnsiTheme="minorHAnsi" w:cstheme="minorHAnsi"/>
                <w:bCs/>
                <w:iCs/>
                <w:sz w:val="22"/>
                <w:szCs w:val="22"/>
              </w:rPr>
              <w:t>.</w:t>
            </w:r>
          </w:p>
          <w:bookmarkEnd w:id="26"/>
          <w:bookmarkEnd w:id="24"/>
          <w:p w14:paraId="1E40244D" w14:textId="77777777" w:rsidR="00997725" w:rsidRPr="00B4190E" w:rsidRDefault="00997725" w:rsidP="00E81DD4">
            <w:pPr>
              <w:tabs>
                <w:tab w:val="left" w:pos="284"/>
                <w:tab w:val="left" w:pos="426"/>
              </w:tabs>
              <w:spacing w:after="240" w:line="276" w:lineRule="auto"/>
              <w:jc w:val="both"/>
              <w:rPr>
                <w:rFonts w:asciiTheme="minorHAnsi" w:hAnsiTheme="minorHAnsi" w:cstheme="minorHAnsi"/>
                <w:bCs/>
                <w:iCs/>
                <w:sz w:val="22"/>
                <w:szCs w:val="22"/>
              </w:rPr>
            </w:pPr>
            <w:r w:rsidRPr="00B4190E">
              <w:rPr>
                <w:rFonts w:asciiTheme="minorHAnsi" w:hAnsiTheme="minorHAnsi" w:cstheme="minorHAnsi"/>
                <w:b/>
                <w:bCs/>
                <w:iCs/>
                <w:sz w:val="22"/>
                <w:szCs w:val="22"/>
              </w:rPr>
              <w:t>Limba de redactare a ofertei</w:t>
            </w:r>
            <w:r w:rsidRPr="00B4190E">
              <w:rPr>
                <w:rFonts w:asciiTheme="minorHAnsi" w:hAnsiTheme="minorHAnsi" w:cstheme="minorHAnsi"/>
                <w:bCs/>
                <w:iCs/>
                <w:sz w:val="22"/>
                <w:szCs w:val="22"/>
              </w:rPr>
              <w:t>: limba romana</w:t>
            </w:r>
          </w:p>
          <w:p w14:paraId="1DBD5DD0" w14:textId="23C844C6" w:rsidR="00997725" w:rsidRPr="00B4190E" w:rsidRDefault="00997725" w:rsidP="00E81DD4">
            <w:pPr>
              <w:tabs>
                <w:tab w:val="left" w:pos="284"/>
                <w:tab w:val="left" w:pos="426"/>
              </w:tabs>
              <w:spacing w:after="240" w:line="276" w:lineRule="auto"/>
              <w:jc w:val="both"/>
              <w:rPr>
                <w:rFonts w:asciiTheme="minorHAnsi" w:hAnsiTheme="minorHAnsi" w:cstheme="minorHAnsi"/>
                <w:sz w:val="22"/>
                <w:szCs w:val="22"/>
              </w:rPr>
            </w:pPr>
            <w:r w:rsidRPr="00B4190E">
              <w:rPr>
                <w:rFonts w:asciiTheme="minorHAnsi" w:hAnsiTheme="minorHAnsi" w:cstheme="minorHAnsi"/>
                <w:sz w:val="22"/>
                <w:szCs w:val="22"/>
              </w:rPr>
              <w:t xml:space="preserve">Ofertantul trebuie sa prezinte un exemplar al propunerii financiare, al propunerii tehnice si al documentelor de calificare (formularele </w:t>
            </w:r>
            <w:r w:rsidR="00C3106B" w:rsidRPr="00B4190E">
              <w:rPr>
                <w:rFonts w:asciiTheme="minorHAnsi" w:hAnsiTheme="minorHAnsi" w:cstheme="minorHAnsi"/>
                <w:sz w:val="22"/>
                <w:szCs w:val="22"/>
              </w:rPr>
              <w:t>ata</w:t>
            </w:r>
            <w:r w:rsidR="00991D76" w:rsidRPr="00B4190E">
              <w:rPr>
                <w:rFonts w:asciiTheme="minorHAnsi" w:hAnsiTheme="minorHAnsi" w:cstheme="minorHAnsi"/>
                <w:sz w:val="22"/>
                <w:szCs w:val="22"/>
              </w:rPr>
              <w:t>s</w:t>
            </w:r>
            <w:r w:rsidR="00C3106B" w:rsidRPr="00B4190E">
              <w:rPr>
                <w:rFonts w:asciiTheme="minorHAnsi" w:hAnsiTheme="minorHAnsi" w:cstheme="minorHAnsi"/>
                <w:sz w:val="22"/>
                <w:szCs w:val="22"/>
              </w:rPr>
              <w:t>ate</w:t>
            </w:r>
            <w:r w:rsidRPr="00B4190E">
              <w:rPr>
                <w:rFonts w:asciiTheme="minorHAnsi" w:hAnsiTheme="minorHAnsi" w:cstheme="minorHAnsi"/>
                <w:sz w:val="22"/>
                <w:szCs w:val="22"/>
              </w:rPr>
              <w:t>),  in plic sigilat, netransparent.</w:t>
            </w:r>
          </w:p>
          <w:p w14:paraId="04C4C51D" w14:textId="274750B4" w:rsidR="00997725" w:rsidRPr="00B4190E" w:rsidRDefault="00997725" w:rsidP="00E81DD4">
            <w:pPr>
              <w:tabs>
                <w:tab w:val="left" w:pos="284"/>
                <w:tab w:val="left" w:pos="426"/>
              </w:tabs>
              <w:spacing w:after="240" w:line="276" w:lineRule="auto"/>
              <w:jc w:val="both"/>
              <w:rPr>
                <w:rFonts w:asciiTheme="minorHAnsi" w:hAnsiTheme="minorHAnsi" w:cstheme="minorHAnsi"/>
                <w:sz w:val="22"/>
                <w:szCs w:val="22"/>
              </w:rPr>
            </w:pPr>
            <w:r w:rsidRPr="00B4190E">
              <w:rPr>
                <w:rFonts w:asciiTheme="minorHAnsi" w:hAnsiTheme="minorHAnsi" w:cstheme="minorHAnsi"/>
                <w:sz w:val="22"/>
                <w:szCs w:val="22"/>
              </w:rPr>
              <w:t xml:space="preserve">Plicul trebuie sa fie marcat cu adresa </w:t>
            </w:r>
            <w:r w:rsidR="00C3106B" w:rsidRPr="00B4190E">
              <w:rPr>
                <w:rFonts w:asciiTheme="minorHAnsi" w:hAnsiTheme="minorHAnsi" w:cstheme="minorHAnsi"/>
                <w:sz w:val="22"/>
                <w:szCs w:val="22"/>
              </w:rPr>
              <w:t>autorit</w:t>
            </w:r>
            <w:r w:rsidR="00991D76" w:rsidRPr="00B4190E">
              <w:rPr>
                <w:rFonts w:asciiTheme="minorHAnsi" w:hAnsiTheme="minorHAnsi" w:cstheme="minorHAnsi"/>
                <w:sz w:val="22"/>
                <w:szCs w:val="22"/>
              </w:rPr>
              <w:t>at</w:t>
            </w:r>
            <w:r w:rsidR="00C3106B" w:rsidRPr="00B4190E">
              <w:rPr>
                <w:rFonts w:asciiTheme="minorHAnsi" w:hAnsiTheme="minorHAnsi" w:cstheme="minorHAnsi"/>
                <w:sz w:val="22"/>
                <w:szCs w:val="22"/>
              </w:rPr>
              <w:t>ii</w:t>
            </w:r>
            <w:r w:rsidRPr="00B4190E">
              <w:rPr>
                <w:rFonts w:asciiTheme="minorHAnsi" w:hAnsiTheme="minorHAnsi" w:cstheme="minorHAnsi"/>
                <w:sz w:val="22"/>
                <w:szCs w:val="22"/>
              </w:rPr>
              <w:t xml:space="preserve"> contractante si sa </w:t>
            </w:r>
            <w:r w:rsidR="00C3106B" w:rsidRPr="00B4190E">
              <w:rPr>
                <w:rFonts w:asciiTheme="minorHAnsi" w:hAnsiTheme="minorHAnsi" w:cstheme="minorHAnsi"/>
                <w:sz w:val="22"/>
                <w:szCs w:val="22"/>
              </w:rPr>
              <w:t>aib</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 xml:space="preserve"> </w:t>
            </w:r>
            <w:r w:rsidR="00C3106B" w:rsidRPr="00B4190E">
              <w:rPr>
                <w:rFonts w:asciiTheme="minorHAnsi" w:hAnsiTheme="minorHAnsi" w:cstheme="minorHAnsi"/>
                <w:sz w:val="22"/>
                <w:szCs w:val="22"/>
              </w:rPr>
              <w:t>men</w:t>
            </w:r>
            <w:r w:rsidR="00991D76" w:rsidRPr="00B4190E">
              <w:rPr>
                <w:rFonts w:asciiTheme="minorHAnsi" w:hAnsiTheme="minorHAnsi" w:cstheme="minorHAnsi"/>
                <w:sz w:val="22"/>
                <w:szCs w:val="22"/>
              </w:rPr>
              <w:t>t</w:t>
            </w:r>
            <w:r w:rsidR="00C3106B" w:rsidRPr="00B4190E">
              <w:rPr>
                <w:rFonts w:asciiTheme="minorHAnsi" w:hAnsiTheme="minorHAnsi" w:cstheme="minorHAnsi"/>
                <w:sz w:val="22"/>
                <w:szCs w:val="22"/>
              </w:rPr>
              <w:t>ionat</w:t>
            </w:r>
            <w:r w:rsidRPr="00B4190E">
              <w:rPr>
                <w:rFonts w:asciiTheme="minorHAnsi" w:hAnsiTheme="minorHAnsi" w:cstheme="minorHAnsi"/>
                <w:sz w:val="22"/>
                <w:szCs w:val="22"/>
              </w:rPr>
              <w:t xml:space="preserve"> “A NU SE DESCHIDE INAINTE DE DATA  de</w:t>
            </w:r>
            <w:bookmarkStart w:id="27" w:name="_Hlk177376595"/>
            <w:r w:rsidRPr="00B4190E">
              <w:rPr>
                <w:rFonts w:asciiTheme="minorHAnsi" w:hAnsiTheme="minorHAnsi" w:cstheme="minorHAnsi"/>
                <w:sz w:val="22"/>
                <w:szCs w:val="22"/>
              </w:rPr>
              <w:t xml:space="preserve"> </w:t>
            </w:r>
            <w:r w:rsidR="005E7C24">
              <w:rPr>
                <w:rFonts w:asciiTheme="minorHAnsi" w:hAnsiTheme="minorHAnsi" w:cstheme="minorHAnsi"/>
                <w:b/>
                <w:sz w:val="22"/>
                <w:szCs w:val="22"/>
              </w:rPr>
              <w:t>01.10</w:t>
            </w:r>
            <w:r w:rsidR="00B9705B" w:rsidRPr="00B4190E">
              <w:rPr>
                <w:rFonts w:asciiTheme="minorHAnsi" w:hAnsiTheme="minorHAnsi" w:cstheme="minorHAnsi"/>
                <w:b/>
                <w:sz w:val="22"/>
                <w:szCs w:val="22"/>
              </w:rPr>
              <w:t>.2024</w:t>
            </w:r>
            <w:r w:rsidR="005E7C24">
              <w:rPr>
                <w:rFonts w:asciiTheme="minorHAnsi" w:hAnsiTheme="minorHAnsi" w:cstheme="minorHAnsi"/>
                <w:b/>
                <w:sz w:val="22"/>
                <w:szCs w:val="22"/>
              </w:rPr>
              <w:t>,</w:t>
            </w:r>
            <w:r w:rsidR="00F81C2D">
              <w:rPr>
                <w:rFonts w:asciiTheme="minorHAnsi" w:hAnsiTheme="minorHAnsi" w:cstheme="minorHAnsi"/>
                <w:b/>
                <w:sz w:val="22"/>
                <w:szCs w:val="22"/>
              </w:rPr>
              <w:t xml:space="preserve"> ora 12</w:t>
            </w:r>
            <w:r w:rsidR="00B9705B" w:rsidRPr="00B4190E">
              <w:rPr>
                <w:rFonts w:asciiTheme="minorHAnsi" w:hAnsiTheme="minorHAnsi" w:cstheme="minorHAnsi"/>
                <w:b/>
                <w:sz w:val="22"/>
                <w:szCs w:val="22"/>
              </w:rPr>
              <w:t>:00</w:t>
            </w:r>
            <w:bookmarkEnd w:id="27"/>
            <w:r w:rsidRPr="00B4190E">
              <w:rPr>
                <w:rFonts w:asciiTheme="minorHAnsi" w:hAnsiTheme="minorHAnsi" w:cstheme="minorHAnsi"/>
                <w:sz w:val="22"/>
                <w:szCs w:val="22"/>
              </w:rPr>
              <w:t>”</w:t>
            </w:r>
          </w:p>
          <w:p w14:paraId="0BCAA721" w14:textId="76537D2D" w:rsidR="007F3D19" w:rsidRPr="00B4190E" w:rsidRDefault="007F3D19" w:rsidP="00E81DD4">
            <w:pPr>
              <w:shd w:val="clear" w:color="auto" w:fill="FBD4B4" w:themeFill="accent6" w:themeFillTint="66"/>
              <w:tabs>
                <w:tab w:val="left" w:pos="284"/>
                <w:tab w:val="left" w:pos="426"/>
              </w:tabs>
              <w:spacing w:after="240" w:line="276" w:lineRule="auto"/>
              <w:jc w:val="both"/>
              <w:rPr>
                <w:rFonts w:asciiTheme="minorHAnsi" w:hAnsiTheme="minorHAnsi" w:cstheme="minorHAnsi"/>
                <w:b/>
                <w:sz w:val="22"/>
                <w:szCs w:val="22"/>
              </w:rPr>
            </w:pPr>
            <w:bookmarkStart w:id="28" w:name="_Hlk177376608"/>
            <w:r w:rsidRPr="00B4190E">
              <w:rPr>
                <w:rFonts w:asciiTheme="minorHAnsi" w:hAnsiTheme="minorHAnsi" w:cstheme="minorHAnsi"/>
                <w:b/>
                <w:sz w:val="22"/>
                <w:szCs w:val="22"/>
              </w:rPr>
              <w:t xml:space="preserve">Pe plic se vor trece datele de contact ale ofertantului (adresa </w:t>
            </w:r>
            <w:r w:rsidR="00C3106B" w:rsidRPr="00B4190E">
              <w:rPr>
                <w:rFonts w:asciiTheme="minorHAnsi" w:hAnsiTheme="minorHAnsi" w:cstheme="minorHAnsi"/>
                <w:b/>
                <w:sz w:val="22"/>
                <w:szCs w:val="22"/>
              </w:rPr>
              <w:t>po</w:t>
            </w:r>
            <w:r w:rsidR="00991D76" w:rsidRPr="00B4190E">
              <w:rPr>
                <w:rFonts w:asciiTheme="minorHAnsi" w:hAnsiTheme="minorHAnsi" w:cstheme="minorHAnsi"/>
                <w:b/>
                <w:sz w:val="22"/>
                <w:szCs w:val="22"/>
              </w:rPr>
              <w:t>s</w:t>
            </w:r>
            <w:r w:rsidR="00C3106B" w:rsidRPr="00B4190E">
              <w:rPr>
                <w:rFonts w:asciiTheme="minorHAnsi" w:hAnsiTheme="minorHAnsi" w:cstheme="minorHAnsi"/>
                <w:b/>
                <w:sz w:val="22"/>
                <w:szCs w:val="22"/>
              </w:rPr>
              <w:t>tala</w:t>
            </w:r>
            <w:r w:rsidRPr="00B4190E">
              <w:rPr>
                <w:rFonts w:asciiTheme="minorHAnsi" w:hAnsiTheme="minorHAnsi" w:cstheme="minorHAnsi"/>
                <w:b/>
                <w:sz w:val="22"/>
                <w:szCs w:val="22"/>
              </w:rPr>
              <w:t xml:space="preserve"> si adresa electronica - email)</w:t>
            </w:r>
          </w:p>
          <w:bookmarkEnd w:id="28"/>
          <w:p w14:paraId="0933E279" w14:textId="65CFD877" w:rsidR="00997725" w:rsidRPr="00B4190E" w:rsidRDefault="00997725" w:rsidP="00E81DD4">
            <w:pPr>
              <w:tabs>
                <w:tab w:val="left" w:pos="426"/>
              </w:tabs>
              <w:spacing w:after="240" w:line="276" w:lineRule="auto"/>
              <w:jc w:val="both"/>
              <w:rPr>
                <w:rFonts w:asciiTheme="minorHAnsi" w:hAnsiTheme="minorHAnsi" w:cstheme="minorHAnsi"/>
                <w:b/>
                <w:sz w:val="22"/>
                <w:szCs w:val="22"/>
              </w:rPr>
            </w:pPr>
            <w:r w:rsidRPr="00B4190E">
              <w:rPr>
                <w:rFonts w:asciiTheme="minorHAnsi" w:hAnsiTheme="minorHAnsi" w:cstheme="minorHAnsi"/>
                <w:sz w:val="22"/>
                <w:szCs w:val="22"/>
              </w:rPr>
              <w:t xml:space="preserve">In interiorul plicului se va transmite si o </w:t>
            </w:r>
            <w:r w:rsidRPr="00B4190E">
              <w:rPr>
                <w:rFonts w:asciiTheme="minorHAnsi" w:hAnsiTheme="minorHAnsi" w:cstheme="minorHAnsi"/>
                <w:b/>
                <w:sz w:val="22"/>
                <w:szCs w:val="22"/>
              </w:rPr>
              <w:t xml:space="preserve">Scrisoare de </w:t>
            </w:r>
            <w:r w:rsidR="00991D76" w:rsidRPr="00B4190E">
              <w:rPr>
                <w:rFonts w:asciiTheme="minorHAnsi" w:hAnsiTheme="minorHAnsi" w:cstheme="minorHAnsi"/>
                <w:b/>
                <w:sz w:val="22"/>
                <w:szCs w:val="22"/>
              </w:rPr>
              <w:t>i</w:t>
            </w:r>
            <w:r w:rsidR="00C3106B" w:rsidRPr="00B4190E">
              <w:rPr>
                <w:rFonts w:asciiTheme="minorHAnsi" w:hAnsiTheme="minorHAnsi" w:cstheme="minorHAnsi"/>
                <w:b/>
                <w:sz w:val="22"/>
                <w:szCs w:val="22"/>
              </w:rPr>
              <w:t>naintare</w:t>
            </w:r>
            <w:r w:rsidRPr="00B4190E">
              <w:rPr>
                <w:rFonts w:asciiTheme="minorHAnsi" w:hAnsiTheme="minorHAnsi" w:cstheme="minorHAnsi"/>
                <w:b/>
                <w:sz w:val="22"/>
                <w:szCs w:val="22"/>
              </w:rPr>
              <w:t xml:space="preserve"> – Formular </w:t>
            </w:r>
            <w:r w:rsidR="007D54C9" w:rsidRPr="00B4190E">
              <w:rPr>
                <w:rFonts w:asciiTheme="minorHAnsi" w:hAnsiTheme="minorHAnsi" w:cstheme="minorHAnsi"/>
                <w:b/>
                <w:sz w:val="22"/>
                <w:szCs w:val="22"/>
              </w:rPr>
              <w:t>1</w:t>
            </w:r>
            <w:r w:rsidR="00022DE3" w:rsidRPr="00B4190E">
              <w:rPr>
                <w:rFonts w:asciiTheme="minorHAnsi" w:hAnsiTheme="minorHAnsi" w:cstheme="minorHAnsi"/>
                <w:b/>
                <w:sz w:val="22"/>
                <w:szCs w:val="22"/>
              </w:rPr>
              <w:t>5</w:t>
            </w:r>
            <w:r w:rsidRPr="00B4190E">
              <w:rPr>
                <w:rFonts w:asciiTheme="minorHAnsi" w:hAnsiTheme="minorHAnsi" w:cstheme="minorHAnsi"/>
                <w:sz w:val="22"/>
                <w:szCs w:val="22"/>
              </w:rPr>
              <w:t xml:space="preserve">, care se va prezenta separat, in afara plicului, </w:t>
            </w:r>
            <w:r w:rsidR="00991D76" w:rsidRPr="00B4190E">
              <w:rPr>
                <w:rFonts w:asciiTheme="minorHAnsi" w:hAnsiTheme="minorHAnsi" w:cstheme="minorHAnsi"/>
                <w:b/>
                <w:sz w:val="22"/>
                <w:szCs w:val="22"/>
              </w:rPr>
              <w:t>I</w:t>
            </w:r>
            <w:r w:rsidR="00C3106B" w:rsidRPr="00B4190E">
              <w:rPr>
                <w:rFonts w:asciiTheme="minorHAnsi" w:hAnsiTheme="minorHAnsi" w:cstheme="minorHAnsi"/>
                <w:b/>
                <w:sz w:val="22"/>
                <w:szCs w:val="22"/>
              </w:rPr>
              <w:t>mputernicire</w:t>
            </w:r>
            <w:r w:rsidRPr="00B4190E">
              <w:rPr>
                <w:rFonts w:asciiTheme="minorHAnsi" w:hAnsiTheme="minorHAnsi" w:cstheme="minorHAnsi"/>
                <w:b/>
                <w:sz w:val="22"/>
                <w:szCs w:val="22"/>
              </w:rPr>
              <w:t xml:space="preserve"> – Formular </w:t>
            </w:r>
            <w:r w:rsidR="007D54C9" w:rsidRPr="00B4190E">
              <w:rPr>
                <w:rFonts w:asciiTheme="minorHAnsi" w:hAnsiTheme="minorHAnsi" w:cstheme="minorHAnsi"/>
                <w:b/>
                <w:sz w:val="22"/>
                <w:szCs w:val="22"/>
              </w:rPr>
              <w:t>1</w:t>
            </w:r>
            <w:r w:rsidR="00022DE3" w:rsidRPr="00B4190E">
              <w:rPr>
                <w:rFonts w:asciiTheme="minorHAnsi" w:hAnsiTheme="minorHAnsi" w:cstheme="minorHAnsi"/>
                <w:b/>
                <w:sz w:val="22"/>
                <w:szCs w:val="22"/>
              </w:rPr>
              <w:t>6</w:t>
            </w:r>
            <w:r w:rsidRPr="00B4190E">
              <w:rPr>
                <w:rFonts w:asciiTheme="minorHAnsi" w:hAnsiTheme="minorHAnsi" w:cstheme="minorHAnsi"/>
                <w:sz w:val="22"/>
                <w:szCs w:val="22"/>
              </w:rPr>
              <w:t xml:space="preserve"> (daca este cazul) si </w:t>
            </w:r>
            <w:r w:rsidRPr="00B4190E">
              <w:rPr>
                <w:rFonts w:asciiTheme="minorHAnsi" w:hAnsiTheme="minorHAnsi" w:cstheme="minorHAnsi"/>
                <w:b/>
                <w:sz w:val="22"/>
                <w:szCs w:val="22"/>
              </w:rPr>
              <w:t xml:space="preserve">Copie </w:t>
            </w:r>
            <w:r w:rsidR="00C3106B" w:rsidRPr="00B4190E">
              <w:rPr>
                <w:rFonts w:asciiTheme="minorHAnsi" w:hAnsiTheme="minorHAnsi" w:cstheme="minorHAnsi"/>
                <w:b/>
                <w:sz w:val="22"/>
                <w:szCs w:val="22"/>
              </w:rPr>
              <w:t>dup</w:t>
            </w:r>
            <w:r w:rsidR="00991D76" w:rsidRPr="00B4190E">
              <w:rPr>
                <w:rFonts w:asciiTheme="minorHAnsi" w:hAnsiTheme="minorHAnsi" w:cstheme="minorHAnsi"/>
                <w:b/>
                <w:sz w:val="22"/>
                <w:szCs w:val="22"/>
              </w:rPr>
              <w:t>a</w:t>
            </w:r>
            <w:r w:rsidRPr="00B4190E">
              <w:rPr>
                <w:rFonts w:asciiTheme="minorHAnsi" w:hAnsiTheme="minorHAnsi" w:cstheme="minorHAnsi"/>
                <w:b/>
                <w:sz w:val="22"/>
                <w:szCs w:val="22"/>
              </w:rPr>
              <w:t xml:space="preserve"> CI/BI</w:t>
            </w:r>
            <w:r w:rsidRPr="00B4190E">
              <w:rPr>
                <w:rFonts w:asciiTheme="minorHAnsi" w:hAnsiTheme="minorHAnsi" w:cstheme="minorHAnsi"/>
                <w:sz w:val="22"/>
                <w:szCs w:val="22"/>
              </w:rPr>
              <w:t xml:space="preserve"> pentru persoana </w:t>
            </w:r>
            <w:r w:rsidR="00991D76" w:rsidRPr="00B4190E">
              <w:rPr>
                <w:rFonts w:asciiTheme="minorHAnsi" w:hAnsiTheme="minorHAnsi" w:cstheme="minorHAnsi"/>
                <w:sz w:val="22"/>
                <w:szCs w:val="22"/>
              </w:rPr>
              <w:t>i</w:t>
            </w:r>
            <w:r w:rsidR="00C3106B" w:rsidRPr="00B4190E">
              <w:rPr>
                <w:rFonts w:asciiTheme="minorHAnsi" w:hAnsiTheme="minorHAnsi" w:cstheme="minorHAnsi"/>
                <w:sz w:val="22"/>
                <w:szCs w:val="22"/>
              </w:rPr>
              <w:t>mputernicita</w:t>
            </w:r>
            <w:r w:rsidRPr="00B4190E">
              <w:rPr>
                <w:rFonts w:asciiTheme="minorHAnsi" w:hAnsiTheme="minorHAnsi" w:cstheme="minorHAnsi"/>
                <w:sz w:val="22"/>
                <w:szCs w:val="22"/>
              </w:rPr>
              <w:t xml:space="preserve"> (daca este cazul).</w:t>
            </w:r>
          </w:p>
        </w:tc>
      </w:tr>
    </w:tbl>
    <w:p w14:paraId="2E9C45F6" w14:textId="77777777" w:rsidR="00997725" w:rsidRPr="00B4190E" w:rsidRDefault="00997725" w:rsidP="00E81DD4">
      <w:pPr>
        <w:tabs>
          <w:tab w:val="left" w:pos="360"/>
          <w:tab w:val="left" w:pos="426"/>
        </w:tabs>
        <w:spacing w:after="240" w:line="276" w:lineRule="auto"/>
        <w:jc w:val="both"/>
        <w:rPr>
          <w:rFonts w:asciiTheme="minorHAnsi" w:hAnsiTheme="minorHAnsi" w:cstheme="minorHAnsi"/>
          <w:b/>
          <w:sz w:val="22"/>
          <w:szCs w:val="22"/>
        </w:rPr>
      </w:pPr>
    </w:p>
    <w:p w14:paraId="3C34CD27" w14:textId="62AA3AC6" w:rsidR="00E15B33" w:rsidRPr="00B4190E" w:rsidRDefault="00997725" w:rsidP="00E81DD4">
      <w:pPr>
        <w:pStyle w:val="Heading1"/>
        <w:tabs>
          <w:tab w:val="left" w:pos="426"/>
        </w:tabs>
        <w:spacing w:before="0" w:after="240" w:line="276" w:lineRule="auto"/>
        <w:jc w:val="both"/>
        <w:rPr>
          <w:rFonts w:asciiTheme="minorHAnsi" w:hAnsiTheme="minorHAnsi" w:cstheme="minorHAnsi"/>
          <w:i/>
          <w:color w:val="0070C0"/>
          <w:sz w:val="22"/>
          <w:szCs w:val="22"/>
        </w:rPr>
      </w:pPr>
      <w:bookmarkStart w:id="29" w:name="_Toc177377805"/>
      <w:r w:rsidRPr="00B4190E">
        <w:rPr>
          <w:rFonts w:asciiTheme="minorHAnsi" w:hAnsiTheme="minorHAnsi" w:cstheme="minorHAnsi"/>
          <w:i/>
          <w:color w:val="0070C0"/>
          <w:sz w:val="22"/>
          <w:szCs w:val="22"/>
        </w:rPr>
        <w:t>Capitolul 11. Criteriul de atribuire</w:t>
      </w:r>
      <w:bookmarkEnd w:id="29"/>
    </w:p>
    <w:p w14:paraId="50AF2264" w14:textId="20D17C09" w:rsidR="00997725" w:rsidRPr="00B4190E" w:rsidRDefault="00E15B33" w:rsidP="00E81DD4">
      <w:pPr>
        <w:tabs>
          <w:tab w:val="left" w:pos="284"/>
          <w:tab w:val="left" w:pos="426"/>
        </w:tabs>
        <w:spacing w:after="240" w:line="276" w:lineRule="auto"/>
        <w:jc w:val="both"/>
        <w:rPr>
          <w:rFonts w:asciiTheme="minorHAnsi" w:hAnsiTheme="minorHAnsi" w:cstheme="minorHAnsi"/>
          <w:sz w:val="22"/>
          <w:szCs w:val="22"/>
        </w:rPr>
      </w:pPr>
      <w:r w:rsidRPr="00B4190E">
        <w:rPr>
          <w:rFonts w:asciiTheme="minorHAnsi" w:hAnsiTheme="minorHAnsi" w:cstheme="minorHAnsi"/>
          <w:sz w:val="22"/>
          <w:szCs w:val="22"/>
        </w:rPr>
        <w:t xml:space="preserve">Criteriul in baza </w:t>
      </w:r>
      <w:r w:rsidR="00C3106B" w:rsidRPr="00B4190E">
        <w:rPr>
          <w:rFonts w:asciiTheme="minorHAnsi" w:hAnsiTheme="minorHAnsi" w:cstheme="minorHAnsi"/>
          <w:sz w:val="22"/>
          <w:szCs w:val="22"/>
        </w:rPr>
        <w:t>c</w:t>
      </w:r>
      <w:r w:rsidR="00991D76" w:rsidRPr="00B4190E">
        <w:rPr>
          <w:rFonts w:asciiTheme="minorHAnsi" w:hAnsiTheme="minorHAnsi" w:cstheme="minorHAnsi"/>
          <w:sz w:val="22"/>
          <w:szCs w:val="22"/>
        </w:rPr>
        <w:t>a</w:t>
      </w:r>
      <w:r w:rsidR="00C3106B" w:rsidRPr="00B4190E">
        <w:rPr>
          <w:rFonts w:asciiTheme="minorHAnsi" w:hAnsiTheme="minorHAnsi" w:cstheme="minorHAnsi"/>
          <w:sz w:val="22"/>
          <w:szCs w:val="22"/>
        </w:rPr>
        <w:t>ruia</w:t>
      </w:r>
      <w:r w:rsidRPr="00B4190E">
        <w:rPr>
          <w:rFonts w:asciiTheme="minorHAnsi" w:hAnsiTheme="minorHAnsi" w:cstheme="minorHAnsi"/>
          <w:sz w:val="22"/>
          <w:szCs w:val="22"/>
        </w:rPr>
        <w:t xml:space="preserve"> se va atribui prezentul contracte este </w:t>
      </w:r>
      <w:r w:rsidR="00C3106B" w:rsidRPr="00B4190E">
        <w:rPr>
          <w:rFonts w:asciiTheme="minorHAnsi" w:hAnsiTheme="minorHAnsi" w:cstheme="minorHAnsi"/>
          <w:b/>
          <w:sz w:val="22"/>
          <w:szCs w:val="22"/>
        </w:rPr>
        <w:t>Pre</w:t>
      </w:r>
      <w:r w:rsidR="00991D76" w:rsidRPr="00B4190E">
        <w:rPr>
          <w:rFonts w:asciiTheme="minorHAnsi" w:hAnsiTheme="minorHAnsi" w:cstheme="minorHAnsi"/>
          <w:b/>
          <w:sz w:val="22"/>
          <w:szCs w:val="22"/>
        </w:rPr>
        <w:t>t</w:t>
      </w:r>
      <w:r w:rsidR="00C3106B" w:rsidRPr="00B4190E">
        <w:rPr>
          <w:rFonts w:asciiTheme="minorHAnsi" w:hAnsiTheme="minorHAnsi" w:cstheme="minorHAnsi"/>
          <w:b/>
          <w:sz w:val="22"/>
          <w:szCs w:val="22"/>
        </w:rPr>
        <w:t>ul</w:t>
      </w:r>
      <w:r w:rsidR="00997725" w:rsidRPr="00B4190E">
        <w:rPr>
          <w:rFonts w:asciiTheme="minorHAnsi" w:hAnsiTheme="minorHAnsi" w:cstheme="minorHAnsi"/>
          <w:b/>
          <w:sz w:val="22"/>
          <w:szCs w:val="22"/>
        </w:rPr>
        <w:t xml:space="preserve"> cel mai </w:t>
      </w:r>
      <w:r w:rsidR="00C3106B" w:rsidRPr="00B4190E">
        <w:rPr>
          <w:rFonts w:asciiTheme="minorHAnsi" w:hAnsiTheme="minorHAnsi" w:cstheme="minorHAnsi"/>
          <w:b/>
          <w:sz w:val="22"/>
          <w:szCs w:val="22"/>
        </w:rPr>
        <w:t>sc</w:t>
      </w:r>
      <w:r w:rsidR="00991D76" w:rsidRPr="00B4190E">
        <w:rPr>
          <w:rFonts w:asciiTheme="minorHAnsi" w:hAnsiTheme="minorHAnsi" w:cstheme="minorHAnsi"/>
          <w:b/>
          <w:sz w:val="22"/>
          <w:szCs w:val="22"/>
        </w:rPr>
        <w:t>a</w:t>
      </w:r>
      <w:r w:rsidR="00C3106B" w:rsidRPr="00B4190E">
        <w:rPr>
          <w:rFonts w:asciiTheme="minorHAnsi" w:hAnsiTheme="minorHAnsi" w:cstheme="minorHAnsi"/>
          <w:b/>
          <w:sz w:val="22"/>
          <w:szCs w:val="22"/>
        </w:rPr>
        <w:t>zut</w:t>
      </w:r>
      <w:r w:rsidR="00BF6E9B" w:rsidRPr="00B4190E">
        <w:rPr>
          <w:rFonts w:asciiTheme="minorHAnsi" w:hAnsiTheme="minorHAnsi" w:cstheme="minorHAnsi"/>
          <w:sz w:val="22"/>
          <w:szCs w:val="22"/>
        </w:rPr>
        <w:t>.</w:t>
      </w:r>
    </w:p>
    <w:p w14:paraId="69C72C45" w14:textId="77777777" w:rsidR="00997725" w:rsidRPr="00B4190E" w:rsidRDefault="00997725" w:rsidP="00E81DD4">
      <w:pPr>
        <w:tabs>
          <w:tab w:val="left" w:pos="360"/>
          <w:tab w:val="left" w:pos="426"/>
        </w:tabs>
        <w:spacing w:after="240" w:line="276" w:lineRule="auto"/>
        <w:jc w:val="both"/>
        <w:rPr>
          <w:rFonts w:asciiTheme="minorHAnsi" w:hAnsiTheme="minorHAnsi" w:cstheme="minorHAnsi"/>
          <w:b/>
          <w:sz w:val="22"/>
          <w:szCs w:val="22"/>
        </w:rPr>
      </w:pPr>
    </w:p>
    <w:p w14:paraId="18FA3A05" w14:textId="2F17472C" w:rsidR="00997725" w:rsidRPr="00B4190E" w:rsidRDefault="00997725" w:rsidP="00E81DD4">
      <w:pPr>
        <w:pStyle w:val="Heading1"/>
        <w:tabs>
          <w:tab w:val="left" w:pos="426"/>
        </w:tabs>
        <w:spacing w:before="0" w:after="240" w:line="276" w:lineRule="auto"/>
        <w:jc w:val="both"/>
        <w:rPr>
          <w:rFonts w:asciiTheme="minorHAnsi" w:hAnsiTheme="minorHAnsi" w:cstheme="minorHAnsi"/>
          <w:i/>
          <w:color w:val="0070C0"/>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997725" w:rsidRPr="00B4190E" w14:paraId="2189A46A" w14:textId="77777777" w:rsidTr="00432DB9">
        <w:trPr>
          <w:trHeight w:val="1143"/>
        </w:trPr>
        <w:tc>
          <w:tcPr>
            <w:tcW w:w="9634" w:type="dxa"/>
            <w:shd w:val="clear" w:color="auto" w:fill="auto"/>
          </w:tcPr>
          <w:p w14:paraId="60BEF06C" w14:textId="6B4737DB" w:rsidR="00BC00C8" w:rsidRPr="00B4190E" w:rsidRDefault="00231B9E" w:rsidP="00E81DD4">
            <w:pPr>
              <w:tabs>
                <w:tab w:val="left" w:pos="360"/>
                <w:tab w:val="left" w:pos="426"/>
              </w:tabs>
              <w:spacing w:after="240" w:line="276" w:lineRule="auto"/>
              <w:jc w:val="both"/>
              <w:rPr>
                <w:rFonts w:asciiTheme="minorHAnsi" w:hAnsiTheme="minorHAnsi" w:cstheme="minorHAnsi"/>
                <w:sz w:val="22"/>
                <w:szCs w:val="22"/>
              </w:rPr>
            </w:pPr>
            <w:r w:rsidRPr="00231B9E">
              <w:rPr>
                <w:rFonts w:asciiTheme="minorHAnsi" w:hAnsiTheme="minorHAnsi" w:cstheme="minorHAnsi"/>
                <w:b/>
                <w:color w:val="00B0F0"/>
                <w:sz w:val="22"/>
                <w:szCs w:val="22"/>
              </w:rPr>
              <w:t>Capitolul  12. Garantia  de  participare</w:t>
            </w:r>
            <w:r w:rsidRPr="00231B9E">
              <w:rPr>
                <w:rFonts w:asciiTheme="minorHAnsi" w:hAnsiTheme="minorHAnsi" w:cstheme="minorHAnsi"/>
                <w:color w:val="00B0F0"/>
                <w:sz w:val="22"/>
                <w:szCs w:val="22"/>
              </w:rPr>
              <w:t xml:space="preserve"> </w:t>
            </w:r>
            <w:r>
              <w:rPr>
                <w:rFonts w:asciiTheme="minorHAnsi" w:hAnsiTheme="minorHAnsi" w:cstheme="minorHAnsi"/>
                <w:sz w:val="22"/>
                <w:szCs w:val="22"/>
              </w:rPr>
              <w:t xml:space="preserve">.Nu  este  cazul </w:t>
            </w:r>
            <w:r w:rsidR="00FF598C" w:rsidRPr="00B4190E">
              <w:rPr>
                <w:rFonts w:asciiTheme="minorHAnsi" w:hAnsiTheme="minorHAnsi" w:cstheme="minorHAnsi"/>
                <w:sz w:val="22"/>
                <w:szCs w:val="22"/>
              </w:rPr>
              <w:t>.</w:t>
            </w:r>
          </w:p>
          <w:p w14:paraId="66136E14" w14:textId="47652E80" w:rsidR="00FF598C" w:rsidRPr="00B4190E" w:rsidRDefault="00C3106B" w:rsidP="00E81DD4">
            <w:pPr>
              <w:tabs>
                <w:tab w:val="left" w:pos="360"/>
                <w:tab w:val="left" w:pos="426"/>
              </w:tabs>
              <w:spacing w:after="240" w:line="276" w:lineRule="auto"/>
              <w:jc w:val="both"/>
              <w:rPr>
                <w:rFonts w:asciiTheme="minorHAnsi" w:hAnsiTheme="minorHAnsi" w:cstheme="minorHAnsi"/>
                <w:sz w:val="22"/>
                <w:szCs w:val="22"/>
              </w:rPr>
            </w:pPr>
            <w:r w:rsidRPr="00B4190E">
              <w:rPr>
                <w:rFonts w:asciiTheme="minorHAnsi" w:hAnsiTheme="minorHAnsi" w:cstheme="minorHAnsi"/>
                <w:sz w:val="22"/>
                <w:szCs w:val="22"/>
              </w:rPr>
              <w:t>Garan</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ia</w:t>
            </w:r>
            <w:r w:rsidR="00BC00C8" w:rsidRPr="00B4190E">
              <w:rPr>
                <w:rFonts w:asciiTheme="minorHAnsi" w:hAnsiTheme="minorHAnsi" w:cstheme="minorHAnsi"/>
                <w:sz w:val="22"/>
                <w:szCs w:val="22"/>
              </w:rPr>
              <w:t xml:space="preserve"> de participare se constituie in conformitate cu prevederile art. </w:t>
            </w:r>
            <w:r w:rsidR="00E81DD4" w:rsidRPr="00B4190E">
              <w:rPr>
                <w:rFonts w:asciiTheme="minorHAnsi" w:hAnsiTheme="minorHAnsi" w:cstheme="minorHAnsi"/>
                <w:sz w:val="22"/>
                <w:szCs w:val="22"/>
              </w:rPr>
              <w:t>35 – 37 din H.G. nr. 395 / 2016</w:t>
            </w:r>
            <w:r w:rsidR="00BC00C8" w:rsidRPr="00B4190E">
              <w:rPr>
                <w:rFonts w:asciiTheme="minorHAnsi" w:hAnsiTheme="minorHAnsi" w:cstheme="minorHAnsi"/>
                <w:sz w:val="22"/>
                <w:szCs w:val="22"/>
              </w:rPr>
              <w:t xml:space="preserve">. </w:t>
            </w:r>
          </w:p>
          <w:p w14:paraId="536EA12D" w14:textId="4C7BC872" w:rsidR="00FF598C" w:rsidRPr="00B4190E" w:rsidRDefault="00C3106B" w:rsidP="00E81DD4">
            <w:pPr>
              <w:tabs>
                <w:tab w:val="left" w:pos="360"/>
                <w:tab w:val="left" w:pos="426"/>
              </w:tabs>
              <w:spacing w:after="240" w:line="276" w:lineRule="auto"/>
              <w:jc w:val="both"/>
              <w:rPr>
                <w:rFonts w:asciiTheme="minorHAnsi" w:hAnsiTheme="minorHAnsi" w:cstheme="minorHAnsi"/>
                <w:sz w:val="22"/>
                <w:szCs w:val="22"/>
              </w:rPr>
            </w:pPr>
            <w:r w:rsidRPr="00B4190E">
              <w:rPr>
                <w:rFonts w:asciiTheme="minorHAnsi" w:hAnsiTheme="minorHAnsi" w:cstheme="minorHAnsi"/>
                <w:sz w:val="22"/>
                <w:szCs w:val="22"/>
              </w:rPr>
              <w:t>Garan</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ia</w:t>
            </w:r>
            <w:r w:rsidR="00FF598C" w:rsidRPr="00B4190E">
              <w:rPr>
                <w:rFonts w:asciiTheme="minorHAnsi" w:hAnsiTheme="minorHAnsi" w:cstheme="minorHAnsi"/>
                <w:sz w:val="22"/>
                <w:szCs w:val="22"/>
              </w:rPr>
              <w:t xml:space="preserve"> se poate constitui:</w:t>
            </w:r>
          </w:p>
          <w:p w14:paraId="1B0E70F7" w14:textId="105F123C" w:rsidR="00BC00C8" w:rsidRPr="00B4190E" w:rsidRDefault="00FF598C" w:rsidP="008B149F">
            <w:pPr>
              <w:pStyle w:val="ListParagraph"/>
              <w:numPr>
                <w:ilvl w:val="0"/>
                <w:numId w:val="45"/>
              </w:numPr>
              <w:tabs>
                <w:tab w:val="left" w:pos="360"/>
                <w:tab w:val="left" w:pos="426"/>
              </w:tabs>
              <w:spacing w:after="240" w:line="276" w:lineRule="auto"/>
              <w:rPr>
                <w:rFonts w:asciiTheme="minorHAnsi" w:hAnsiTheme="minorHAnsi" w:cstheme="minorHAnsi"/>
                <w:sz w:val="22"/>
                <w:szCs w:val="22"/>
                <w:lang w:val="ro-RO"/>
              </w:rPr>
            </w:pPr>
            <w:r w:rsidRPr="00B4190E">
              <w:rPr>
                <w:rFonts w:asciiTheme="minorHAnsi" w:hAnsiTheme="minorHAnsi" w:cstheme="minorHAnsi"/>
                <w:sz w:val="22"/>
                <w:szCs w:val="22"/>
                <w:lang w:val="ro-RO"/>
              </w:rPr>
              <w:t>Prin virament bancar in c</w:t>
            </w:r>
            <w:r w:rsidR="00BC00C8" w:rsidRPr="00B4190E">
              <w:rPr>
                <w:rFonts w:asciiTheme="minorHAnsi" w:hAnsiTheme="minorHAnsi" w:cstheme="minorHAnsi"/>
                <w:sz w:val="22"/>
                <w:szCs w:val="22"/>
                <w:lang w:val="ro-RO"/>
              </w:rPr>
              <w:t xml:space="preserve">ontul in care se depune </w:t>
            </w:r>
            <w:r w:rsidR="00C3106B" w:rsidRPr="00B4190E">
              <w:rPr>
                <w:rFonts w:asciiTheme="minorHAnsi" w:hAnsiTheme="minorHAnsi" w:cstheme="minorHAnsi"/>
                <w:sz w:val="22"/>
                <w:szCs w:val="22"/>
                <w:lang w:val="ro-RO"/>
              </w:rPr>
              <w:t>garan</w:t>
            </w:r>
            <w:r w:rsidR="00991D76" w:rsidRPr="00B4190E">
              <w:rPr>
                <w:rFonts w:asciiTheme="minorHAnsi" w:hAnsiTheme="minorHAnsi" w:cstheme="minorHAnsi"/>
                <w:sz w:val="22"/>
                <w:szCs w:val="22"/>
                <w:lang w:val="ro-RO"/>
              </w:rPr>
              <w:t>t</w:t>
            </w:r>
            <w:r w:rsidR="00C3106B" w:rsidRPr="00B4190E">
              <w:rPr>
                <w:rFonts w:asciiTheme="minorHAnsi" w:hAnsiTheme="minorHAnsi" w:cstheme="minorHAnsi"/>
                <w:sz w:val="22"/>
                <w:szCs w:val="22"/>
                <w:lang w:val="ro-RO"/>
              </w:rPr>
              <w:t>ia</w:t>
            </w:r>
            <w:r w:rsidR="00BC00C8" w:rsidRPr="00B4190E">
              <w:rPr>
                <w:rFonts w:asciiTheme="minorHAnsi" w:hAnsiTheme="minorHAnsi" w:cstheme="minorHAnsi"/>
                <w:sz w:val="22"/>
                <w:szCs w:val="22"/>
                <w:lang w:val="ro-RO"/>
              </w:rPr>
              <w:t xml:space="preserve"> de participare: </w:t>
            </w:r>
            <w:r w:rsidR="008B149F" w:rsidRPr="00B4190E">
              <w:rPr>
                <w:rFonts w:asciiTheme="minorHAnsi" w:hAnsiTheme="minorHAnsi" w:cstheme="minorHAnsi"/>
                <w:sz w:val="22"/>
                <w:szCs w:val="22"/>
                <w:lang w:val="ro-RO"/>
              </w:rPr>
              <w:t xml:space="preserve">RO 67 TREZ 4925006XXX000164 </w:t>
            </w:r>
            <w:r w:rsidR="00BC00C8" w:rsidRPr="00B4190E">
              <w:rPr>
                <w:rFonts w:asciiTheme="minorHAnsi" w:hAnsiTheme="minorHAnsi" w:cstheme="minorHAnsi"/>
                <w:sz w:val="22"/>
                <w:szCs w:val="22"/>
                <w:lang w:val="ro-RO"/>
              </w:rPr>
              <w:t xml:space="preserve">, deschis la Trezoreria </w:t>
            </w:r>
            <w:r w:rsidR="00CF2151" w:rsidRPr="00B4190E">
              <w:rPr>
                <w:rFonts w:asciiTheme="minorHAnsi" w:hAnsiTheme="minorHAnsi" w:cstheme="minorHAnsi"/>
                <w:sz w:val="22"/>
                <w:szCs w:val="22"/>
                <w:lang w:val="ro-RO"/>
              </w:rPr>
              <w:t>Municipiului  Roman</w:t>
            </w:r>
            <w:r w:rsidR="00BC00C8" w:rsidRPr="00B4190E">
              <w:rPr>
                <w:rFonts w:asciiTheme="minorHAnsi" w:hAnsiTheme="minorHAnsi" w:cstheme="minorHAnsi"/>
                <w:sz w:val="22"/>
                <w:szCs w:val="22"/>
                <w:lang w:val="ro-RO"/>
              </w:rPr>
              <w:t>, cod fiscal</w:t>
            </w:r>
            <w:r w:rsidR="00CF2151" w:rsidRPr="00B4190E">
              <w:rPr>
                <w:rFonts w:asciiTheme="minorHAnsi" w:hAnsiTheme="minorHAnsi" w:cstheme="minorHAnsi"/>
                <w:sz w:val="22"/>
                <w:szCs w:val="22"/>
                <w:lang w:val="ro-RO"/>
              </w:rPr>
              <w:t xml:space="preserve"> 2613753</w:t>
            </w:r>
            <w:r w:rsidR="00BC00C8" w:rsidRPr="00B4190E">
              <w:rPr>
                <w:rFonts w:asciiTheme="minorHAnsi" w:hAnsiTheme="minorHAnsi" w:cstheme="minorHAnsi"/>
                <w:sz w:val="22"/>
                <w:szCs w:val="22"/>
                <w:lang w:val="ro-RO"/>
              </w:rPr>
              <w:t xml:space="preserve"> </w:t>
            </w:r>
            <w:r w:rsidRPr="00B4190E">
              <w:rPr>
                <w:rFonts w:asciiTheme="minorHAnsi" w:hAnsiTheme="minorHAnsi" w:cstheme="minorHAnsi"/>
                <w:sz w:val="22"/>
                <w:szCs w:val="22"/>
                <w:lang w:val="ro-RO"/>
              </w:rPr>
              <w:t>.</w:t>
            </w:r>
          </w:p>
          <w:p w14:paraId="3B75FD98" w14:textId="23393D96" w:rsidR="00E81DD4" w:rsidRPr="00B4190E" w:rsidRDefault="00FF598C" w:rsidP="00E81DD4">
            <w:pPr>
              <w:pStyle w:val="ListParagraph"/>
              <w:numPr>
                <w:ilvl w:val="0"/>
                <w:numId w:val="45"/>
              </w:numPr>
              <w:tabs>
                <w:tab w:val="left" w:pos="360"/>
                <w:tab w:val="left" w:pos="426"/>
              </w:tabs>
              <w:spacing w:after="240" w:line="276" w:lineRule="auto"/>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 xml:space="preserve">Prin instrument de garantare emis in </w:t>
            </w:r>
            <w:r w:rsidR="00C3106B" w:rsidRPr="00B4190E">
              <w:rPr>
                <w:rFonts w:asciiTheme="minorHAnsi" w:hAnsiTheme="minorHAnsi" w:cstheme="minorHAnsi"/>
                <w:sz w:val="22"/>
                <w:szCs w:val="22"/>
                <w:lang w:val="ro-RO"/>
              </w:rPr>
              <w:t>condi</w:t>
            </w:r>
            <w:r w:rsidR="00991D76" w:rsidRPr="00B4190E">
              <w:rPr>
                <w:rFonts w:asciiTheme="minorHAnsi" w:hAnsiTheme="minorHAnsi" w:cstheme="minorHAnsi"/>
                <w:sz w:val="22"/>
                <w:szCs w:val="22"/>
                <w:lang w:val="ro-RO"/>
              </w:rPr>
              <w:t>t</w:t>
            </w:r>
            <w:r w:rsidR="00C3106B" w:rsidRPr="00B4190E">
              <w:rPr>
                <w:rFonts w:asciiTheme="minorHAnsi" w:hAnsiTheme="minorHAnsi" w:cstheme="minorHAnsi"/>
                <w:sz w:val="22"/>
                <w:szCs w:val="22"/>
                <w:lang w:val="ro-RO"/>
              </w:rPr>
              <w:t>iile</w:t>
            </w:r>
            <w:r w:rsidRPr="00B4190E">
              <w:rPr>
                <w:rFonts w:asciiTheme="minorHAnsi" w:hAnsiTheme="minorHAnsi" w:cstheme="minorHAnsi"/>
                <w:sz w:val="22"/>
                <w:szCs w:val="22"/>
                <w:lang w:val="ro-RO"/>
              </w:rPr>
              <w:t xml:space="preserve"> legii,</w:t>
            </w:r>
            <w:r w:rsidR="00C3106B" w:rsidRPr="00B4190E">
              <w:rPr>
                <w:rFonts w:asciiTheme="minorHAnsi" w:hAnsiTheme="minorHAnsi" w:cstheme="minorHAnsi"/>
                <w:sz w:val="22"/>
                <w:szCs w:val="22"/>
                <w:lang w:val="ro-RO"/>
              </w:rPr>
              <w:t xml:space="preserve"> </w:t>
            </w:r>
            <w:r w:rsidRPr="00B4190E">
              <w:rPr>
                <w:rFonts w:asciiTheme="minorHAnsi" w:hAnsiTheme="minorHAnsi" w:cstheme="minorHAnsi"/>
                <w:sz w:val="22"/>
                <w:szCs w:val="22"/>
                <w:lang w:val="ro-RO"/>
              </w:rPr>
              <w:t>astfel:</w:t>
            </w:r>
          </w:p>
          <w:p w14:paraId="7B148DE0" w14:textId="75B6486F" w:rsidR="00E81DD4" w:rsidRPr="00B4190E" w:rsidRDefault="00FF598C" w:rsidP="00E81DD4">
            <w:pPr>
              <w:pStyle w:val="ListParagraph"/>
              <w:numPr>
                <w:ilvl w:val="0"/>
                <w:numId w:val="48"/>
              </w:numPr>
              <w:tabs>
                <w:tab w:val="left" w:pos="360"/>
                <w:tab w:val="left" w:pos="426"/>
              </w:tabs>
              <w:spacing w:after="240" w:line="276" w:lineRule="auto"/>
              <w:jc w:val="both"/>
              <w:rPr>
                <w:rFonts w:asciiTheme="minorHAnsi" w:eastAsia="ArialMT" w:hAnsiTheme="minorHAnsi" w:cstheme="minorHAnsi"/>
                <w:sz w:val="22"/>
                <w:szCs w:val="22"/>
                <w:lang w:val="ro-RO"/>
              </w:rPr>
            </w:pPr>
            <w:r w:rsidRPr="00B4190E">
              <w:rPr>
                <w:rFonts w:asciiTheme="minorHAnsi" w:eastAsia="ArialMT" w:hAnsiTheme="minorHAnsi" w:cstheme="minorHAnsi"/>
                <w:sz w:val="22"/>
                <w:szCs w:val="22"/>
                <w:lang w:val="ro-RO"/>
              </w:rPr>
              <w:t xml:space="preserve">scrisori de </w:t>
            </w:r>
            <w:r w:rsidR="00C3106B" w:rsidRPr="00B4190E">
              <w:rPr>
                <w:rFonts w:asciiTheme="minorHAnsi" w:eastAsia="ArialMT" w:hAnsiTheme="minorHAnsi" w:cstheme="minorHAnsi"/>
                <w:sz w:val="22"/>
                <w:szCs w:val="22"/>
                <w:lang w:val="ro-RO"/>
              </w:rPr>
              <w:t>garan</w:t>
            </w:r>
            <w:r w:rsidR="00991D76" w:rsidRPr="00B4190E">
              <w:rPr>
                <w:rFonts w:asciiTheme="minorHAnsi" w:hAnsiTheme="minorHAnsi" w:cstheme="minorHAnsi"/>
                <w:sz w:val="22"/>
                <w:szCs w:val="22"/>
                <w:lang w:val="ro-RO"/>
              </w:rPr>
              <w:t>t</w:t>
            </w:r>
            <w:r w:rsidR="00C3106B" w:rsidRPr="00B4190E">
              <w:rPr>
                <w:rFonts w:asciiTheme="minorHAnsi" w:eastAsia="ArialMT" w:hAnsiTheme="minorHAnsi" w:cstheme="minorHAnsi"/>
                <w:sz w:val="22"/>
                <w:szCs w:val="22"/>
                <w:lang w:val="ro-RO"/>
              </w:rPr>
              <w:t>ie</w:t>
            </w:r>
            <w:r w:rsidRPr="00B4190E">
              <w:rPr>
                <w:rFonts w:asciiTheme="minorHAnsi" w:eastAsia="ArialMT" w:hAnsiTheme="minorHAnsi" w:cstheme="minorHAnsi"/>
                <w:sz w:val="22"/>
                <w:szCs w:val="22"/>
                <w:lang w:val="ro-RO"/>
              </w:rPr>
              <w:t xml:space="preserve"> emise de </w:t>
            </w:r>
            <w:r w:rsidR="00C3106B" w:rsidRPr="00B4190E">
              <w:rPr>
                <w:rFonts w:asciiTheme="minorHAnsi" w:eastAsia="ArialMT" w:hAnsiTheme="minorHAnsi" w:cstheme="minorHAnsi"/>
                <w:sz w:val="22"/>
                <w:szCs w:val="22"/>
                <w:lang w:val="ro-RO"/>
              </w:rPr>
              <w:t>institu</w:t>
            </w:r>
            <w:r w:rsidR="00991D76" w:rsidRPr="00B4190E">
              <w:rPr>
                <w:rFonts w:asciiTheme="minorHAnsi" w:hAnsiTheme="minorHAnsi" w:cstheme="minorHAnsi"/>
                <w:sz w:val="22"/>
                <w:szCs w:val="22"/>
                <w:lang w:val="ro-RO"/>
              </w:rPr>
              <w:t>t</w:t>
            </w:r>
            <w:r w:rsidR="00C3106B" w:rsidRPr="00B4190E">
              <w:rPr>
                <w:rFonts w:asciiTheme="minorHAnsi" w:eastAsia="ArialMT" w:hAnsiTheme="minorHAnsi" w:cstheme="minorHAnsi"/>
                <w:sz w:val="22"/>
                <w:szCs w:val="22"/>
                <w:lang w:val="ro-RO"/>
              </w:rPr>
              <w:t>ii</w:t>
            </w:r>
            <w:r w:rsidRPr="00B4190E">
              <w:rPr>
                <w:rFonts w:asciiTheme="minorHAnsi" w:eastAsia="ArialMT" w:hAnsiTheme="minorHAnsi" w:cstheme="minorHAnsi"/>
                <w:sz w:val="22"/>
                <w:szCs w:val="22"/>
                <w:lang w:val="ro-RO"/>
              </w:rPr>
              <w:t xml:space="preserve"> de credit bancare din Rom</w:t>
            </w:r>
            <w:r w:rsidR="00E81DD4" w:rsidRPr="00B4190E">
              <w:rPr>
                <w:rFonts w:asciiTheme="minorHAnsi" w:hAnsiTheme="minorHAnsi" w:cstheme="minorHAnsi"/>
                <w:sz w:val="22"/>
                <w:szCs w:val="22"/>
                <w:lang w:val="ro-RO"/>
              </w:rPr>
              <w:t>a</w:t>
            </w:r>
            <w:r w:rsidRPr="00B4190E">
              <w:rPr>
                <w:rFonts w:asciiTheme="minorHAnsi" w:eastAsia="ArialMT" w:hAnsiTheme="minorHAnsi" w:cstheme="minorHAnsi"/>
                <w:sz w:val="22"/>
                <w:szCs w:val="22"/>
                <w:lang w:val="ro-RO"/>
              </w:rPr>
              <w:t>nia sau din alt stat;</w:t>
            </w:r>
          </w:p>
          <w:p w14:paraId="7F0D6D06" w14:textId="7D6BA8FE" w:rsidR="00E81DD4" w:rsidRPr="00B4190E" w:rsidRDefault="00FF598C" w:rsidP="00E81DD4">
            <w:pPr>
              <w:pStyle w:val="ListParagraph"/>
              <w:numPr>
                <w:ilvl w:val="0"/>
                <w:numId w:val="48"/>
              </w:numPr>
              <w:tabs>
                <w:tab w:val="left" w:pos="360"/>
                <w:tab w:val="left" w:pos="426"/>
              </w:tabs>
              <w:spacing w:after="240" w:line="276" w:lineRule="auto"/>
              <w:jc w:val="both"/>
              <w:rPr>
                <w:rFonts w:asciiTheme="minorHAnsi" w:eastAsia="ArialMT" w:hAnsiTheme="minorHAnsi" w:cstheme="minorHAnsi"/>
                <w:sz w:val="22"/>
                <w:szCs w:val="22"/>
                <w:lang w:val="ro-RO"/>
              </w:rPr>
            </w:pPr>
            <w:r w:rsidRPr="00B4190E">
              <w:rPr>
                <w:rFonts w:asciiTheme="minorHAnsi" w:eastAsia="ArialMT" w:hAnsiTheme="minorHAnsi" w:cstheme="minorHAnsi"/>
                <w:sz w:val="22"/>
                <w:szCs w:val="22"/>
                <w:lang w:val="ro-RO"/>
              </w:rPr>
              <w:t xml:space="preserve">scrisori de </w:t>
            </w:r>
            <w:r w:rsidR="00C3106B" w:rsidRPr="00B4190E">
              <w:rPr>
                <w:rFonts w:asciiTheme="minorHAnsi" w:eastAsia="ArialMT" w:hAnsiTheme="minorHAnsi" w:cstheme="minorHAnsi"/>
                <w:sz w:val="22"/>
                <w:szCs w:val="22"/>
                <w:lang w:val="ro-RO"/>
              </w:rPr>
              <w:t>garan</w:t>
            </w:r>
            <w:r w:rsidR="00991D76" w:rsidRPr="00B4190E">
              <w:rPr>
                <w:rFonts w:asciiTheme="minorHAnsi" w:hAnsiTheme="minorHAnsi" w:cstheme="minorHAnsi"/>
                <w:sz w:val="22"/>
                <w:szCs w:val="22"/>
                <w:lang w:val="ro-RO"/>
              </w:rPr>
              <w:t>t</w:t>
            </w:r>
            <w:r w:rsidR="00C3106B" w:rsidRPr="00B4190E">
              <w:rPr>
                <w:rFonts w:asciiTheme="minorHAnsi" w:eastAsia="ArialMT" w:hAnsiTheme="minorHAnsi" w:cstheme="minorHAnsi"/>
                <w:sz w:val="22"/>
                <w:szCs w:val="22"/>
                <w:lang w:val="ro-RO"/>
              </w:rPr>
              <w:t>ie</w:t>
            </w:r>
            <w:r w:rsidRPr="00B4190E">
              <w:rPr>
                <w:rFonts w:asciiTheme="minorHAnsi" w:eastAsia="ArialMT" w:hAnsiTheme="minorHAnsi" w:cstheme="minorHAnsi"/>
                <w:sz w:val="22"/>
                <w:szCs w:val="22"/>
                <w:lang w:val="ro-RO"/>
              </w:rPr>
              <w:t xml:space="preserve"> emise de </w:t>
            </w:r>
            <w:r w:rsidR="00C3106B" w:rsidRPr="00B4190E">
              <w:rPr>
                <w:rFonts w:asciiTheme="minorHAnsi" w:eastAsia="ArialMT" w:hAnsiTheme="minorHAnsi" w:cstheme="minorHAnsi"/>
                <w:sz w:val="22"/>
                <w:szCs w:val="22"/>
                <w:lang w:val="ro-RO"/>
              </w:rPr>
              <w:t>institu</w:t>
            </w:r>
            <w:r w:rsidR="00991D76" w:rsidRPr="00B4190E">
              <w:rPr>
                <w:rFonts w:asciiTheme="minorHAnsi" w:hAnsiTheme="minorHAnsi" w:cstheme="minorHAnsi"/>
                <w:sz w:val="22"/>
                <w:szCs w:val="22"/>
                <w:lang w:val="ro-RO"/>
              </w:rPr>
              <w:t>t</w:t>
            </w:r>
            <w:r w:rsidR="00C3106B" w:rsidRPr="00B4190E">
              <w:rPr>
                <w:rFonts w:asciiTheme="minorHAnsi" w:eastAsia="ArialMT" w:hAnsiTheme="minorHAnsi" w:cstheme="minorHAnsi"/>
                <w:sz w:val="22"/>
                <w:szCs w:val="22"/>
                <w:lang w:val="ro-RO"/>
              </w:rPr>
              <w:t>ii</w:t>
            </w:r>
            <w:r w:rsidRPr="00B4190E">
              <w:rPr>
                <w:rFonts w:asciiTheme="minorHAnsi" w:eastAsia="ArialMT" w:hAnsiTheme="minorHAnsi" w:cstheme="minorHAnsi"/>
                <w:sz w:val="22"/>
                <w:szCs w:val="22"/>
                <w:lang w:val="ro-RO"/>
              </w:rPr>
              <w:t xml:space="preserve"> financiare nebancare din Rom</w:t>
            </w:r>
            <w:r w:rsidR="00E81DD4" w:rsidRPr="00B4190E">
              <w:rPr>
                <w:rFonts w:asciiTheme="minorHAnsi" w:hAnsiTheme="minorHAnsi" w:cstheme="minorHAnsi"/>
                <w:sz w:val="22"/>
                <w:szCs w:val="22"/>
                <w:lang w:val="ro-RO"/>
              </w:rPr>
              <w:t>a</w:t>
            </w:r>
            <w:r w:rsidRPr="00B4190E">
              <w:rPr>
                <w:rFonts w:asciiTheme="minorHAnsi" w:eastAsia="ArialMT" w:hAnsiTheme="minorHAnsi" w:cstheme="minorHAnsi"/>
                <w:sz w:val="22"/>
                <w:szCs w:val="22"/>
                <w:lang w:val="ro-RO"/>
              </w:rPr>
              <w:t xml:space="preserve">nia sau din alt stat pentru </w:t>
            </w:r>
            <w:r w:rsidR="00C3106B" w:rsidRPr="00B4190E">
              <w:rPr>
                <w:rFonts w:asciiTheme="minorHAnsi" w:eastAsia="ArialMT" w:hAnsiTheme="minorHAnsi" w:cstheme="minorHAnsi"/>
                <w:sz w:val="22"/>
                <w:szCs w:val="22"/>
                <w:lang w:val="ro-RO"/>
              </w:rPr>
              <w:t>achizi</w:t>
            </w:r>
            <w:r w:rsidR="00991D76" w:rsidRPr="00B4190E">
              <w:rPr>
                <w:rFonts w:asciiTheme="minorHAnsi" w:hAnsiTheme="minorHAnsi" w:cstheme="minorHAnsi"/>
                <w:sz w:val="22"/>
                <w:szCs w:val="22"/>
                <w:lang w:val="ro-RO"/>
              </w:rPr>
              <w:t>t</w:t>
            </w:r>
            <w:r w:rsidR="00C3106B" w:rsidRPr="00B4190E">
              <w:rPr>
                <w:rFonts w:asciiTheme="minorHAnsi" w:eastAsia="ArialMT" w:hAnsiTheme="minorHAnsi" w:cstheme="minorHAnsi"/>
                <w:sz w:val="22"/>
                <w:szCs w:val="22"/>
                <w:lang w:val="ro-RO"/>
              </w:rPr>
              <w:t>iile</w:t>
            </w:r>
            <w:r w:rsidRPr="00B4190E">
              <w:rPr>
                <w:rFonts w:asciiTheme="minorHAnsi" w:eastAsia="ArialMT" w:hAnsiTheme="minorHAnsi" w:cstheme="minorHAnsi"/>
                <w:sz w:val="22"/>
                <w:szCs w:val="22"/>
                <w:lang w:val="ro-RO"/>
              </w:rPr>
              <w:t xml:space="preserve"> de</w:t>
            </w:r>
            <w:r w:rsidRPr="00B4190E">
              <w:rPr>
                <w:rFonts w:asciiTheme="minorHAnsi" w:hAnsiTheme="minorHAnsi" w:cstheme="minorHAnsi"/>
                <w:sz w:val="22"/>
                <w:szCs w:val="22"/>
                <w:lang w:val="ro-RO"/>
              </w:rPr>
              <w:t xml:space="preserve"> </w:t>
            </w:r>
            <w:r w:rsidR="00C3106B" w:rsidRPr="00B4190E">
              <w:rPr>
                <w:rFonts w:asciiTheme="minorHAnsi" w:eastAsia="ArialMT" w:hAnsiTheme="minorHAnsi" w:cstheme="minorHAnsi"/>
                <w:sz w:val="22"/>
                <w:szCs w:val="22"/>
                <w:lang w:val="ro-RO"/>
              </w:rPr>
              <w:t>lucr</w:t>
            </w:r>
            <w:r w:rsidR="00991D76" w:rsidRPr="00B4190E">
              <w:rPr>
                <w:rFonts w:asciiTheme="minorHAnsi" w:hAnsiTheme="minorHAnsi" w:cstheme="minorHAnsi"/>
                <w:sz w:val="22"/>
                <w:szCs w:val="22"/>
                <w:lang w:val="ro-RO"/>
              </w:rPr>
              <w:t>a</w:t>
            </w:r>
            <w:r w:rsidR="00C3106B" w:rsidRPr="00B4190E">
              <w:rPr>
                <w:rFonts w:asciiTheme="minorHAnsi" w:eastAsia="ArialMT" w:hAnsiTheme="minorHAnsi" w:cstheme="minorHAnsi"/>
                <w:sz w:val="22"/>
                <w:szCs w:val="22"/>
                <w:lang w:val="ro-RO"/>
              </w:rPr>
              <w:t>ri</w:t>
            </w:r>
            <w:r w:rsidRPr="00B4190E">
              <w:rPr>
                <w:rFonts w:asciiTheme="minorHAnsi" w:eastAsia="ArialMT" w:hAnsiTheme="minorHAnsi" w:cstheme="minorHAnsi"/>
                <w:sz w:val="22"/>
                <w:szCs w:val="22"/>
                <w:lang w:val="ro-RO"/>
              </w:rPr>
              <w:t xml:space="preserve"> a </w:t>
            </w:r>
            <w:r w:rsidR="00C3106B" w:rsidRPr="00B4190E">
              <w:rPr>
                <w:rFonts w:asciiTheme="minorHAnsi" w:eastAsia="ArialMT" w:hAnsiTheme="minorHAnsi" w:cstheme="minorHAnsi"/>
                <w:sz w:val="22"/>
                <w:szCs w:val="22"/>
                <w:lang w:val="ro-RO"/>
              </w:rPr>
              <w:t>c</w:t>
            </w:r>
            <w:r w:rsidR="00991D76" w:rsidRPr="00B4190E">
              <w:rPr>
                <w:rFonts w:asciiTheme="minorHAnsi" w:hAnsiTheme="minorHAnsi" w:cstheme="minorHAnsi"/>
                <w:sz w:val="22"/>
                <w:szCs w:val="22"/>
                <w:lang w:val="ro-RO"/>
              </w:rPr>
              <w:t>a</w:t>
            </w:r>
            <w:r w:rsidR="00C3106B" w:rsidRPr="00B4190E">
              <w:rPr>
                <w:rFonts w:asciiTheme="minorHAnsi" w:eastAsia="ArialMT" w:hAnsiTheme="minorHAnsi" w:cstheme="minorHAnsi"/>
                <w:sz w:val="22"/>
                <w:szCs w:val="22"/>
                <w:lang w:val="ro-RO"/>
              </w:rPr>
              <w:t>ror</w:t>
            </w:r>
            <w:r w:rsidRPr="00B4190E">
              <w:rPr>
                <w:rFonts w:asciiTheme="minorHAnsi" w:eastAsia="ArialMT" w:hAnsiTheme="minorHAnsi" w:cstheme="minorHAnsi"/>
                <w:sz w:val="22"/>
                <w:szCs w:val="22"/>
                <w:lang w:val="ro-RO"/>
              </w:rPr>
              <w:t xml:space="preserve"> valoare estimat</w:t>
            </w:r>
            <w:r w:rsidR="00E81DD4" w:rsidRPr="00B4190E">
              <w:rPr>
                <w:rFonts w:asciiTheme="minorHAnsi" w:hAnsiTheme="minorHAnsi" w:cstheme="minorHAnsi"/>
                <w:sz w:val="22"/>
                <w:szCs w:val="22"/>
                <w:lang w:val="ro-RO"/>
              </w:rPr>
              <w:t>a</w:t>
            </w:r>
            <w:r w:rsidRPr="00B4190E">
              <w:rPr>
                <w:rFonts w:asciiTheme="minorHAnsi" w:eastAsia="ArialMT" w:hAnsiTheme="minorHAnsi" w:cstheme="minorHAnsi"/>
                <w:sz w:val="22"/>
                <w:szCs w:val="22"/>
                <w:lang w:val="ro-RO"/>
              </w:rPr>
              <w:t xml:space="preserve"> este mai mic</w:t>
            </w:r>
            <w:r w:rsidR="00E81DD4" w:rsidRPr="00B4190E">
              <w:rPr>
                <w:rFonts w:asciiTheme="minorHAnsi" w:hAnsiTheme="minorHAnsi" w:cstheme="minorHAnsi"/>
                <w:sz w:val="22"/>
                <w:szCs w:val="22"/>
                <w:lang w:val="ro-RO"/>
              </w:rPr>
              <w:t>a</w:t>
            </w:r>
            <w:r w:rsidRPr="00B4190E">
              <w:rPr>
                <w:rFonts w:asciiTheme="minorHAnsi" w:eastAsia="ArialMT" w:hAnsiTheme="minorHAnsi" w:cstheme="minorHAnsi"/>
                <w:sz w:val="22"/>
                <w:szCs w:val="22"/>
                <w:lang w:val="ro-RO"/>
              </w:rPr>
              <w:t xml:space="preserve"> sau egal</w:t>
            </w:r>
            <w:r w:rsidR="00E81DD4" w:rsidRPr="00B4190E">
              <w:rPr>
                <w:rFonts w:asciiTheme="minorHAnsi" w:hAnsiTheme="minorHAnsi" w:cstheme="minorHAnsi"/>
                <w:sz w:val="22"/>
                <w:szCs w:val="22"/>
                <w:lang w:val="ro-RO"/>
              </w:rPr>
              <w:t>a</w:t>
            </w:r>
            <w:r w:rsidRPr="00B4190E">
              <w:rPr>
                <w:rFonts w:asciiTheme="minorHAnsi" w:eastAsia="ArialMT" w:hAnsiTheme="minorHAnsi" w:cstheme="minorHAnsi"/>
                <w:sz w:val="22"/>
                <w:szCs w:val="22"/>
                <w:lang w:val="ro-RO"/>
              </w:rPr>
              <w:t xml:space="preserve"> cu 40.000.000 lei </w:t>
            </w:r>
            <w:r w:rsidR="00C3106B" w:rsidRPr="00B4190E">
              <w:rPr>
                <w:rFonts w:asciiTheme="minorHAnsi" w:eastAsia="ArialMT" w:hAnsiTheme="minorHAnsi" w:cstheme="minorHAnsi"/>
                <w:sz w:val="22"/>
                <w:szCs w:val="22"/>
                <w:lang w:val="ro-RO"/>
              </w:rPr>
              <w:t>f</w:t>
            </w:r>
            <w:r w:rsidR="00991D76" w:rsidRPr="00B4190E">
              <w:rPr>
                <w:rFonts w:asciiTheme="minorHAnsi" w:hAnsiTheme="minorHAnsi" w:cstheme="minorHAnsi"/>
                <w:sz w:val="22"/>
                <w:szCs w:val="22"/>
                <w:lang w:val="ro-RO"/>
              </w:rPr>
              <w:t>a</w:t>
            </w:r>
            <w:r w:rsidR="00C3106B" w:rsidRPr="00B4190E">
              <w:rPr>
                <w:rFonts w:asciiTheme="minorHAnsi" w:eastAsia="ArialMT" w:hAnsiTheme="minorHAnsi" w:cstheme="minorHAnsi"/>
                <w:sz w:val="22"/>
                <w:szCs w:val="22"/>
                <w:lang w:val="ro-RO"/>
              </w:rPr>
              <w:t>r</w:t>
            </w:r>
            <w:r w:rsidR="00991D76" w:rsidRPr="00B4190E">
              <w:rPr>
                <w:rFonts w:asciiTheme="minorHAnsi" w:hAnsiTheme="minorHAnsi" w:cstheme="minorHAnsi"/>
                <w:sz w:val="22"/>
                <w:szCs w:val="22"/>
                <w:lang w:val="ro-RO"/>
              </w:rPr>
              <w:t>a</w:t>
            </w:r>
            <w:r w:rsidRPr="00B4190E">
              <w:rPr>
                <w:rFonts w:asciiTheme="minorHAnsi" w:eastAsia="ArialMT" w:hAnsiTheme="minorHAnsi" w:cstheme="minorHAnsi"/>
                <w:sz w:val="22"/>
                <w:szCs w:val="22"/>
                <w:lang w:val="ro-RO"/>
              </w:rPr>
              <w:t xml:space="preserve"> TVA </w:t>
            </w:r>
            <w:r w:rsidR="00E81DD4" w:rsidRPr="00B4190E">
              <w:rPr>
                <w:rFonts w:asciiTheme="minorHAnsi" w:hAnsiTheme="minorHAnsi" w:cstheme="minorHAnsi"/>
                <w:sz w:val="22"/>
                <w:szCs w:val="22"/>
                <w:lang w:val="ro-RO"/>
              </w:rPr>
              <w:t>s</w:t>
            </w:r>
            <w:r w:rsidRPr="00B4190E">
              <w:rPr>
                <w:rFonts w:asciiTheme="minorHAnsi" w:eastAsia="ArialMT" w:hAnsiTheme="minorHAnsi" w:cstheme="minorHAnsi"/>
                <w:sz w:val="22"/>
                <w:szCs w:val="22"/>
                <w:lang w:val="ro-RO"/>
              </w:rPr>
              <w:t>i respectiv pentru</w:t>
            </w:r>
            <w:r w:rsidRPr="00B4190E">
              <w:rPr>
                <w:rFonts w:asciiTheme="minorHAnsi" w:hAnsiTheme="minorHAnsi" w:cstheme="minorHAnsi"/>
                <w:sz w:val="22"/>
                <w:szCs w:val="22"/>
                <w:lang w:val="ro-RO"/>
              </w:rPr>
              <w:t xml:space="preserve"> </w:t>
            </w:r>
            <w:r w:rsidR="00C3106B" w:rsidRPr="00B4190E">
              <w:rPr>
                <w:rFonts w:asciiTheme="minorHAnsi" w:eastAsia="ArialMT" w:hAnsiTheme="minorHAnsi" w:cstheme="minorHAnsi"/>
                <w:sz w:val="22"/>
                <w:szCs w:val="22"/>
                <w:lang w:val="ro-RO"/>
              </w:rPr>
              <w:t>achizi</w:t>
            </w:r>
            <w:r w:rsidR="00991D76" w:rsidRPr="00B4190E">
              <w:rPr>
                <w:rFonts w:asciiTheme="minorHAnsi" w:hAnsiTheme="minorHAnsi" w:cstheme="minorHAnsi"/>
                <w:sz w:val="22"/>
                <w:szCs w:val="22"/>
                <w:lang w:val="ro-RO"/>
              </w:rPr>
              <w:t>t</w:t>
            </w:r>
            <w:r w:rsidR="00C3106B" w:rsidRPr="00B4190E">
              <w:rPr>
                <w:rFonts w:asciiTheme="minorHAnsi" w:eastAsia="ArialMT" w:hAnsiTheme="minorHAnsi" w:cstheme="minorHAnsi"/>
                <w:sz w:val="22"/>
                <w:szCs w:val="22"/>
                <w:lang w:val="ro-RO"/>
              </w:rPr>
              <w:t>iile</w:t>
            </w:r>
            <w:r w:rsidRPr="00B4190E">
              <w:rPr>
                <w:rFonts w:asciiTheme="minorHAnsi" w:eastAsia="ArialMT" w:hAnsiTheme="minorHAnsi" w:cstheme="minorHAnsi"/>
                <w:sz w:val="22"/>
                <w:szCs w:val="22"/>
                <w:lang w:val="ro-RO"/>
              </w:rPr>
              <w:t xml:space="preserve"> de produse sau servicii a </w:t>
            </w:r>
            <w:r w:rsidR="00C3106B" w:rsidRPr="00B4190E">
              <w:rPr>
                <w:rFonts w:asciiTheme="minorHAnsi" w:eastAsia="ArialMT" w:hAnsiTheme="minorHAnsi" w:cstheme="minorHAnsi"/>
                <w:sz w:val="22"/>
                <w:szCs w:val="22"/>
                <w:lang w:val="ro-RO"/>
              </w:rPr>
              <w:t>c</w:t>
            </w:r>
            <w:r w:rsidR="00991D76" w:rsidRPr="00B4190E">
              <w:rPr>
                <w:rFonts w:asciiTheme="minorHAnsi" w:hAnsiTheme="minorHAnsi" w:cstheme="minorHAnsi"/>
                <w:sz w:val="22"/>
                <w:szCs w:val="22"/>
                <w:lang w:val="ro-RO"/>
              </w:rPr>
              <w:t>a</w:t>
            </w:r>
            <w:r w:rsidR="00C3106B" w:rsidRPr="00B4190E">
              <w:rPr>
                <w:rFonts w:asciiTheme="minorHAnsi" w:eastAsia="ArialMT" w:hAnsiTheme="minorHAnsi" w:cstheme="minorHAnsi"/>
                <w:sz w:val="22"/>
                <w:szCs w:val="22"/>
                <w:lang w:val="ro-RO"/>
              </w:rPr>
              <w:t>ror</w:t>
            </w:r>
            <w:r w:rsidRPr="00B4190E">
              <w:rPr>
                <w:rFonts w:asciiTheme="minorHAnsi" w:eastAsia="ArialMT" w:hAnsiTheme="minorHAnsi" w:cstheme="minorHAnsi"/>
                <w:sz w:val="22"/>
                <w:szCs w:val="22"/>
                <w:lang w:val="ro-RO"/>
              </w:rPr>
              <w:t xml:space="preserve"> valoare estimat</w:t>
            </w:r>
            <w:r w:rsidR="00E81DD4" w:rsidRPr="00B4190E">
              <w:rPr>
                <w:rFonts w:asciiTheme="minorHAnsi" w:hAnsiTheme="minorHAnsi" w:cstheme="minorHAnsi"/>
                <w:sz w:val="22"/>
                <w:szCs w:val="22"/>
                <w:lang w:val="ro-RO"/>
              </w:rPr>
              <w:t>a</w:t>
            </w:r>
            <w:r w:rsidRPr="00B4190E">
              <w:rPr>
                <w:rFonts w:asciiTheme="minorHAnsi" w:eastAsia="ArialMT" w:hAnsiTheme="minorHAnsi" w:cstheme="minorHAnsi"/>
                <w:sz w:val="22"/>
                <w:szCs w:val="22"/>
                <w:lang w:val="ro-RO"/>
              </w:rPr>
              <w:t xml:space="preserve"> este mai mic</w:t>
            </w:r>
            <w:r w:rsidR="00E81DD4" w:rsidRPr="00B4190E">
              <w:rPr>
                <w:rFonts w:asciiTheme="minorHAnsi" w:hAnsiTheme="minorHAnsi" w:cstheme="minorHAnsi"/>
                <w:sz w:val="22"/>
                <w:szCs w:val="22"/>
                <w:lang w:val="ro-RO"/>
              </w:rPr>
              <w:t>a</w:t>
            </w:r>
            <w:r w:rsidRPr="00B4190E">
              <w:rPr>
                <w:rFonts w:asciiTheme="minorHAnsi" w:eastAsia="ArialMT" w:hAnsiTheme="minorHAnsi" w:cstheme="minorHAnsi"/>
                <w:sz w:val="22"/>
                <w:szCs w:val="22"/>
                <w:lang w:val="ro-RO"/>
              </w:rPr>
              <w:t xml:space="preserve"> sau egal</w:t>
            </w:r>
            <w:r w:rsidR="00E81DD4" w:rsidRPr="00B4190E">
              <w:rPr>
                <w:rFonts w:asciiTheme="minorHAnsi" w:hAnsiTheme="minorHAnsi" w:cstheme="minorHAnsi"/>
                <w:sz w:val="22"/>
                <w:szCs w:val="22"/>
                <w:lang w:val="ro-RO"/>
              </w:rPr>
              <w:t>a</w:t>
            </w:r>
            <w:r w:rsidRPr="00B4190E">
              <w:rPr>
                <w:rFonts w:asciiTheme="minorHAnsi" w:eastAsia="ArialMT" w:hAnsiTheme="minorHAnsi" w:cstheme="minorHAnsi"/>
                <w:sz w:val="22"/>
                <w:szCs w:val="22"/>
                <w:lang w:val="ro-RO"/>
              </w:rPr>
              <w:t xml:space="preserve"> cu 7.000.000 lei </w:t>
            </w:r>
            <w:r w:rsidR="00C3106B" w:rsidRPr="00B4190E">
              <w:rPr>
                <w:rFonts w:asciiTheme="minorHAnsi" w:eastAsia="ArialMT" w:hAnsiTheme="minorHAnsi" w:cstheme="minorHAnsi"/>
                <w:sz w:val="22"/>
                <w:szCs w:val="22"/>
                <w:lang w:val="ro-RO"/>
              </w:rPr>
              <w:t>f</w:t>
            </w:r>
            <w:r w:rsidR="00991D76" w:rsidRPr="00B4190E">
              <w:rPr>
                <w:rFonts w:asciiTheme="minorHAnsi" w:hAnsiTheme="minorHAnsi" w:cstheme="minorHAnsi"/>
                <w:sz w:val="22"/>
                <w:szCs w:val="22"/>
                <w:lang w:val="ro-RO"/>
              </w:rPr>
              <w:t>a</w:t>
            </w:r>
            <w:r w:rsidR="00C3106B" w:rsidRPr="00B4190E">
              <w:rPr>
                <w:rFonts w:asciiTheme="minorHAnsi" w:eastAsia="ArialMT" w:hAnsiTheme="minorHAnsi" w:cstheme="minorHAnsi"/>
                <w:sz w:val="22"/>
                <w:szCs w:val="22"/>
                <w:lang w:val="ro-RO"/>
              </w:rPr>
              <w:t>r</w:t>
            </w:r>
            <w:r w:rsidR="00991D76" w:rsidRPr="00B4190E">
              <w:rPr>
                <w:rFonts w:asciiTheme="minorHAnsi" w:hAnsiTheme="minorHAnsi" w:cstheme="minorHAnsi"/>
                <w:sz w:val="22"/>
                <w:szCs w:val="22"/>
                <w:lang w:val="ro-RO"/>
              </w:rPr>
              <w:t>a</w:t>
            </w:r>
            <w:r w:rsidRPr="00B4190E">
              <w:rPr>
                <w:rFonts w:asciiTheme="minorHAnsi" w:eastAsia="ArialMT" w:hAnsiTheme="minorHAnsi" w:cstheme="minorHAnsi"/>
                <w:sz w:val="22"/>
                <w:szCs w:val="22"/>
                <w:lang w:val="ro-RO"/>
              </w:rPr>
              <w:t xml:space="preserve"> TVA;</w:t>
            </w:r>
          </w:p>
          <w:p w14:paraId="1F6E286A" w14:textId="5AA3F435" w:rsidR="00E81DD4" w:rsidRPr="00B4190E" w:rsidRDefault="00C3106B" w:rsidP="006017C9">
            <w:pPr>
              <w:pStyle w:val="ListParagraph"/>
              <w:numPr>
                <w:ilvl w:val="0"/>
                <w:numId w:val="48"/>
              </w:numPr>
              <w:tabs>
                <w:tab w:val="left" w:pos="360"/>
                <w:tab w:val="left" w:pos="426"/>
              </w:tabs>
              <w:spacing w:after="240" w:line="276" w:lineRule="auto"/>
              <w:jc w:val="both"/>
              <w:rPr>
                <w:rFonts w:asciiTheme="minorHAnsi" w:eastAsia="ArialMT" w:hAnsiTheme="minorHAnsi" w:cstheme="minorHAnsi"/>
                <w:sz w:val="22"/>
                <w:szCs w:val="22"/>
                <w:lang w:val="ro-RO"/>
              </w:rPr>
            </w:pPr>
            <w:r w:rsidRPr="00B4190E">
              <w:rPr>
                <w:rFonts w:asciiTheme="minorHAnsi" w:eastAsia="ArialMT" w:hAnsiTheme="minorHAnsi" w:cstheme="minorHAnsi"/>
                <w:sz w:val="22"/>
                <w:szCs w:val="22"/>
                <w:lang w:val="ro-RO"/>
              </w:rPr>
              <w:t>asigur</w:t>
            </w:r>
            <w:r w:rsidR="00991D76" w:rsidRPr="00B4190E">
              <w:rPr>
                <w:rFonts w:asciiTheme="minorHAnsi" w:hAnsiTheme="minorHAnsi" w:cstheme="minorHAnsi"/>
                <w:sz w:val="22"/>
                <w:szCs w:val="22"/>
                <w:lang w:val="ro-RO"/>
              </w:rPr>
              <w:t>a</w:t>
            </w:r>
            <w:r w:rsidRPr="00B4190E">
              <w:rPr>
                <w:rFonts w:asciiTheme="minorHAnsi" w:eastAsia="ArialMT" w:hAnsiTheme="minorHAnsi" w:cstheme="minorHAnsi"/>
                <w:sz w:val="22"/>
                <w:szCs w:val="22"/>
                <w:lang w:val="ro-RO"/>
              </w:rPr>
              <w:t>ri</w:t>
            </w:r>
            <w:r w:rsidR="00FF598C" w:rsidRPr="00B4190E">
              <w:rPr>
                <w:rFonts w:asciiTheme="minorHAnsi" w:eastAsia="ArialMT" w:hAnsiTheme="minorHAnsi" w:cstheme="minorHAnsi"/>
                <w:sz w:val="22"/>
                <w:szCs w:val="22"/>
                <w:lang w:val="ro-RO"/>
              </w:rPr>
              <w:t xml:space="preserve"> de </w:t>
            </w:r>
            <w:r w:rsidRPr="00B4190E">
              <w:rPr>
                <w:rFonts w:asciiTheme="minorHAnsi" w:eastAsia="ArialMT" w:hAnsiTheme="minorHAnsi" w:cstheme="minorHAnsi"/>
                <w:sz w:val="22"/>
                <w:szCs w:val="22"/>
                <w:lang w:val="ro-RO"/>
              </w:rPr>
              <w:t>garan</w:t>
            </w:r>
            <w:r w:rsidR="00991D76" w:rsidRPr="00B4190E">
              <w:rPr>
                <w:rFonts w:asciiTheme="minorHAnsi" w:hAnsiTheme="minorHAnsi" w:cstheme="minorHAnsi"/>
                <w:sz w:val="22"/>
                <w:szCs w:val="22"/>
                <w:lang w:val="ro-RO"/>
              </w:rPr>
              <w:t>t</w:t>
            </w:r>
            <w:r w:rsidRPr="00B4190E">
              <w:rPr>
                <w:rFonts w:asciiTheme="minorHAnsi" w:eastAsia="ArialMT" w:hAnsiTheme="minorHAnsi" w:cstheme="minorHAnsi"/>
                <w:sz w:val="22"/>
                <w:szCs w:val="22"/>
                <w:lang w:val="ro-RO"/>
              </w:rPr>
              <w:t>ii</w:t>
            </w:r>
            <w:r w:rsidR="00FF598C" w:rsidRPr="00B4190E">
              <w:rPr>
                <w:rFonts w:asciiTheme="minorHAnsi" w:eastAsia="ArialMT" w:hAnsiTheme="minorHAnsi" w:cstheme="minorHAnsi"/>
                <w:sz w:val="22"/>
                <w:szCs w:val="22"/>
                <w:lang w:val="ro-RO"/>
              </w:rPr>
              <w:t xml:space="preserve"> emise:</w:t>
            </w:r>
          </w:p>
          <w:p w14:paraId="1127DFC6" w14:textId="320AFD39" w:rsidR="00E81DD4" w:rsidRPr="00B4190E" w:rsidRDefault="00FF598C" w:rsidP="00E81DD4">
            <w:pPr>
              <w:pStyle w:val="ListParagraph"/>
              <w:numPr>
                <w:ilvl w:val="0"/>
                <w:numId w:val="49"/>
              </w:numPr>
              <w:tabs>
                <w:tab w:val="left" w:pos="360"/>
                <w:tab w:val="left" w:pos="426"/>
              </w:tabs>
              <w:spacing w:after="240" w:line="276" w:lineRule="auto"/>
              <w:jc w:val="both"/>
              <w:rPr>
                <w:rFonts w:asciiTheme="minorHAnsi" w:eastAsia="ArialMT" w:hAnsiTheme="minorHAnsi" w:cstheme="minorHAnsi"/>
                <w:sz w:val="22"/>
                <w:szCs w:val="22"/>
                <w:lang w:val="ro-RO"/>
              </w:rPr>
            </w:pPr>
            <w:r w:rsidRPr="00B4190E">
              <w:rPr>
                <w:rFonts w:asciiTheme="minorHAnsi" w:eastAsia="ArialMT" w:hAnsiTheme="minorHAnsi" w:cstheme="minorHAnsi"/>
                <w:sz w:val="22"/>
                <w:szCs w:val="22"/>
                <w:lang w:val="ro-RO"/>
              </w:rPr>
              <w:t xml:space="preserve">fie de </w:t>
            </w:r>
            <w:r w:rsidR="00C3106B" w:rsidRPr="00B4190E">
              <w:rPr>
                <w:rFonts w:asciiTheme="minorHAnsi" w:eastAsia="ArialMT" w:hAnsiTheme="minorHAnsi" w:cstheme="minorHAnsi"/>
                <w:sz w:val="22"/>
                <w:szCs w:val="22"/>
                <w:lang w:val="ro-RO"/>
              </w:rPr>
              <w:t>societ</w:t>
            </w:r>
            <w:r w:rsidR="00991D76" w:rsidRPr="00B4190E">
              <w:rPr>
                <w:rFonts w:asciiTheme="minorHAnsi" w:hAnsiTheme="minorHAnsi" w:cstheme="minorHAnsi"/>
                <w:sz w:val="22"/>
                <w:szCs w:val="22"/>
                <w:lang w:val="ro-RO"/>
              </w:rPr>
              <w:t>at</w:t>
            </w:r>
            <w:r w:rsidR="00C3106B" w:rsidRPr="00B4190E">
              <w:rPr>
                <w:rFonts w:asciiTheme="minorHAnsi" w:eastAsia="ArialMT" w:hAnsiTheme="minorHAnsi" w:cstheme="minorHAnsi"/>
                <w:sz w:val="22"/>
                <w:szCs w:val="22"/>
                <w:lang w:val="ro-RO"/>
              </w:rPr>
              <w:t>i</w:t>
            </w:r>
            <w:r w:rsidRPr="00B4190E">
              <w:rPr>
                <w:rFonts w:asciiTheme="minorHAnsi" w:eastAsia="ArialMT" w:hAnsiTheme="minorHAnsi" w:cstheme="minorHAnsi"/>
                <w:sz w:val="22"/>
                <w:szCs w:val="22"/>
                <w:lang w:val="ro-RO"/>
              </w:rPr>
              <w:t xml:space="preserve"> de asigurare care </w:t>
            </w:r>
            <w:r w:rsidR="00C3106B" w:rsidRPr="00B4190E">
              <w:rPr>
                <w:rFonts w:asciiTheme="minorHAnsi" w:eastAsia="ArialMT" w:hAnsiTheme="minorHAnsi" w:cstheme="minorHAnsi"/>
                <w:sz w:val="22"/>
                <w:szCs w:val="22"/>
                <w:lang w:val="ro-RO"/>
              </w:rPr>
              <w:t>de</w:t>
            </w:r>
            <w:r w:rsidR="00991D76" w:rsidRPr="00B4190E">
              <w:rPr>
                <w:rFonts w:asciiTheme="minorHAnsi" w:hAnsiTheme="minorHAnsi" w:cstheme="minorHAnsi"/>
                <w:sz w:val="22"/>
                <w:szCs w:val="22"/>
                <w:lang w:val="ro-RO"/>
              </w:rPr>
              <w:t>t</w:t>
            </w:r>
            <w:r w:rsidR="00C3106B" w:rsidRPr="00B4190E">
              <w:rPr>
                <w:rFonts w:asciiTheme="minorHAnsi" w:eastAsia="ArialMT" w:hAnsiTheme="minorHAnsi" w:cstheme="minorHAnsi"/>
                <w:sz w:val="22"/>
                <w:szCs w:val="22"/>
                <w:lang w:val="ro-RO"/>
              </w:rPr>
              <w:t>in</w:t>
            </w:r>
            <w:r w:rsidRPr="00B4190E">
              <w:rPr>
                <w:rFonts w:asciiTheme="minorHAnsi" w:eastAsia="ArialMT" w:hAnsiTheme="minorHAnsi" w:cstheme="minorHAnsi"/>
                <w:sz w:val="22"/>
                <w:szCs w:val="22"/>
                <w:lang w:val="ro-RO"/>
              </w:rPr>
              <w:t xml:space="preserve"> </w:t>
            </w:r>
            <w:r w:rsidR="00C3106B" w:rsidRPr="00B4190E">
              <w:rPr>
                <w:rFonts w:asciiTheme="minorHAnsi" w:eastAsia="ArialMT" w:hAnsiTheme="minorHAnsi" w:cstheme="minorHAnsi"/>
                <w:sz w:val="22"/>
                <w:szCs w:val="22"/>
                <w:lang w:val="ro-RO"/>
              </w:rPr>
              <w:t>autoriza</w:t>
            </w:r>
            <w:r w:rsidR="00991D76" w:rsidRPr="00B4190E">
              <w:rPr>
                <w:rFonts w:asciiTheme="minorHAnsi" w:hAnsiTheme="minorHAnsi" w:cstheme="minorHAnsi"/>
                <w:sz w:val="22"/>
                <w:szCs w:val="22"/>
                <w:lang w:val="ro-RO"/>
              </w:rPr>
              <w:t>t</w:t>
            </w:r>
            <w:r w:rsidR="00C3106B" w:rsidRPr="00B4190E">
              <w:rPr>
                <w:rFonts w:asciiTheme="minorHAnsi" w:eastAsia="ArialMT" w:hAnsiTheme="minorHAnsi" w:cstheme="minorHAnsi"/>
                <w:sz w:val="22"/>
                <w:szCs w:val="22"/>
                <w:lang w:val="ro-RO"/>
              </w:rPr>
              <w:t>ii</w:t>
            </w:r>
            <w:r w:rsidRPr="00B4190E">
              <w:rPr>
                <w:rFonts w:asciiTheme="minorHAnsi" w:eastAsia="ArialMT" w:hAnsiTheme="minorHAnsi" w:cstheme="minorHAnsi"/>
                <w:sz w:val="22"/>
                <w:szCs w:val="22"/>
                <w:lang w:val="ro-RO"/>
              </w:rPr>
              <w:t xml:space="preserve"> de </w:t>
            </w:r>
            <w:r w:rsidR="00C3106B" w:rsidRPr="00B4190E">
              <w:rPr>
                <w:rFonts w:asciiTheme="minorHAnsi" w:eastAsia="ArialMT" w:hAnsiTheme="minorHAnsi" w:cstheme="minorHAnsi"/>
                <w:sz w:val="22"/>
                <w:szCs w:val="22"/>
                <w:lang w:val="ro-RO"/>
              </w:rPr>
              <w:t>func</w:t>
            </w:r>
            <w:r w:rsidR="00991D76" w:rsidRPr="00B4190E">
              <w:rPr>
                <w:rFonts w:asciiTheme="minorHAnsi" w:hAnsiTheme="minorHAnsi" w:cstheme="minorHAnsi"/>
                <w:sz w:val="22"/>
                <w:szCs w:val="22"/>
                <w:lang w:val="ro-RO"/>
              </w:rPr>
              <w:t>t</w:t>
            </w:r>
            <w:r w:rsidR="00C3106B" w:rsidRPr="00B4190E">
              <w:rPr>
                <w:rFonts w:asciiTheme="minorHAnsi" w:eastAsia="ArialMT" w:hAnsiTheme="minorHAnsi" w:cstheme="minorHAnsi"/>
                <w:sz w:val="22"/>
                <w:szCs w:val="22"/>
                <w:lang w:val="ro-RO"/>
              </w:rPr>
              <w:t>ionare</w:t>
            </w:r>
            <w:r w:rsidRPr="00B4190E">
              <w:rPr>
                <w:rFonts w:asciiTheme="minorHAnsi" w:eastAsia="ArialMT" w:hAnsiTheme="minorHAnsi" w:cstheme="minorHAnsi"/>
                <w:sz w:val="22"/>
                <w:szCs w:val="22"/>
                <w:lang w:val="ro-RO"/>
              </w:rPr>
              <w:t xml:space="preserve"> emise </w:t>
            </w:r>
            <w:r w:rsidR="00E81DD4" w:rsidRPr="00B4190E">
              <w:rPr>
                <w:rFonts w:asciiTheme="minorHAnsi" w:hAnsiTheme="minorHAnsi" w:cstheme="minorHAnsi"/>
                <w:sz w:val="22"/>
                <w:szCs w:val="22"/>
                <w:lang w:val="ro-RO"/>
              </w:rPr>
              <w:t>i</w:t>
            </w:r>
            <w:r w:rsidRPr="00B4190E">
              <w:rPr>
                <w:rFonts w:asciiTheme="minorHAnsi" w:eastAsia="ArialMT" w:hAnsiTheme="minorHAnsi" w:cstheme="minorHAnsi"/>
                <w:sz w:val="22"/>
                <w:szCs w:val="22"/>
                <w:lang w:val="ro-RO"/>
              </w:rPr>
              <w:t>n Rom</w:t>
            </w:r>
            <w:r w:rsidR="00E81DD4" w:rsidRPr="00B4190E">
              <w:rPr>
                <w:rFonts w:asciiTheme="minorHAnsi" w:hAnsiTheme="minorHAnsi" w:cstheme="minorHAnsi"/>
                <w:sz w:val="22"/>
                <w:szCs w:val="22"/>
                <w:lang w:val="ro-RO"/>
              </w:rPr>
              <w:t>a</w:t>
            </w:r>
            <w:r w:rsidRPr="00B4190E">
              <w:rPr>
                <w:rFonts w:asciiTheme="minorHAnsi" w:eastAsia="ArialMT" w:hAnsiTheme="minorHAnsi" w:cstheme="minorHAnsi"/>
                <w:sz w:val="22"/>
                <w:szCs w:val="22"/>
                <w:lang w:val="ro-RO"/>
              </w:rPr>
              <w:t xml:space="preserve">nia sau </w:t>
            </w:r>
            <w:r w:rsidR="00991D76" w:rsidRPr="00B4190E">
              <w:rPr>
                <w:rFonts w:asciiTheme="minorHAnsi" w:hAnsiTheme="minorHAnsi" w:cstheme="minorHAnsi"/>
                <w:sz w:val="22"/>
                <w:szCs w:val="22"/>
                <w:lang w:val="ro-RO"/>
              </w:rPr>
              <w:t>i</w:t>
            </w:r>
            <w:r w:rsidRPr="00B4190E">
              <w:rPr>
                <w:rFonts w:asciiTheme="minorHAnsi" w:eastAsia="ArialMT" w:hAnsiTheme="minorHAnsi" w:cstheme="minorHAnsi"/>
                <w:sz w:val="22"/>
                <w:szCs w:val="22"/>
                <w:lang w:val="ro-RO"/>
              </w:rPr>
              <w:t>ntr-un alt stat</w:t>
            </w:r>
            <w:r w:rsidR="002A05E7" w:rsidRPr="00B4190E">
              <w:rPr>
                <w:rFonts w:asciiTheme="minorHAnsi" w:hAnsiTheme="minorHAnsi" w:cstheme="minorHAnsi"/>
                <w:sz w:val="22"/>
                <w:szCs w:val="22"/>
                <w:lang w:val="ro-RO"/>
              </w:rPr>
              <w:t xml:space="preserve"> </w:t>
            </w:r>
            <w:r w:rsidRPr="00B4190E">
              <w:rPr>
                <w:rFonts w:asciiTheme="minorHAnsi" w:eastAsia="ArialMT" w:hAnsiTheme="minorHAnsi" w:cstheme="minorHAnsi"/>
                <w:sz w:val="22"/>
                <w:szCs w:val="22"/>
                <w:lang w:val="ro-RO"/>
              </w:rPr>
              <w:t xml:space="preserve">membru al Uniunii Europene </w:t>
            </w:r>
            <w:r w:rsidR="00E81DD4" w:rsidRPr="00B4190E">
              <w:rPr>
                <w:rFonts w:asciiTheme="minorHAnsi" w:hAnsiTheme="minorHAnsi" w:cstheme="minorHAnsi"/>
                <w:sz w:val="22"/>
                <w:szCs w:val="22"/>
                <w:lang w:val="ro-RO"/>
              </w:rPr>
              <w:t>s</w:t>
            </w:r>
            <w:r w:rsidRPr="00B4190E">
              <w:rPr>
                <w:rFonts w:asciiTheme="minorHAnsi" w:eastAsia="ArialMT" w:hAnsiTheme="minorHAnsi" w:cstheme="minorHAnsi"/>
                <w:sz w:val="22"/>
                <w:szCs w:val="22"/>
                <w:lang w:val="ro-RO"/>
              </w:rPr>
              <w:t xml:space="preserve">i/sau care sunt </w:t>
            </w:r>
            <w:r w:rsidR="00991D76" w:rsidRPr="00B4190E">
              <w:rPr>
                <w:rFonts w:asciiTheme="minorHAnsi" w:hAnsiTheme="minorHAnsi" w:cstheme="minorHAnsi"/>
                <w:sz w:val="22"/>
                <w:szCs w:val="22"/>
                <w:lang w:val="ro-RO"/>
              </w:rPr>
              <w:t>i</w:t>
            </w:r>
            <w:r w:rsidR="00C3106B" w:rsidRPr="00B4190E">
              <w:rPr>
                <w:rFonts w:asciiTheme="minorHAnsi" w:eastAsia="ArialMT" w:hAnsiTheme="minorHAnsi" w:cstheme="minorHAnsi"/>
                <w:sz w:val="22"/>
                <w:szCs w:val="22"/>
                <w:lang w:val="ro-RO"/>
              </w:rPr>
              <w:t>nscrise</w:t>
            </w:r>
            <w:r w:rsidRPr="00B4190E">
              <w:rPr>
                <w:rFonts w:asciiTheme="minorHAnsi" w:eastAsia="ArialMT" w:hAnsiTheme="minorHAnsi" w:cstheme="minorHAnsi"/>
                <w:sz w:val="22"/>
                <w:szCs w:val="22"/>
                <w:lang w:val="ro-RO"/>
              </w:rPr>
              <w:t xml:space="preserve"> </w:t>
            </w:r>
            <w:r w:rsidR="00E81DD4" w:rsidRPr="00B4190E">
              <w:rPr>
                <w:rFonts w:asciiTheme="minorHAnsi" w:hAnsiTheme="minorHAnsi" w:cstheme="minorHAnsi"/>
                <w:sz w:val="22"/>
                <w:szCs w:val="22"/>
                <w:lang w:val="ro-RO"/>
              </w:rPr>
              <w:t>i</w:t>
            </w:r>
            <w:r w:rsidRPr="00B4190E">
              <w:rPr>
                <w:rFonts w:asciiTheme="minorHAnsi" w:eastAsia="ArialMT" w:hAnsiTheme="minorHAnsi" w:cstheme="minorHAnsi"/>
                <w:sz w:val="22"/>
                <w:szCs w:val="22"/>
                <w:lang w:val="ro-RO"/>
              </w:rPr>
              <w:t xml:space="preserve">n registrele publicate pe site-ul </w:t>
            </w:r>
            <w:r w:rsidR="00C3106B" w:rsidRPr="00B4190E">
              <w:rPr>
                <w:rFonts w:asciiTheme="minorHAnsi" w:eastAsia="ArialMT" w:hAnsiTheme="minorHAnsi" w:cstheme="minorHAnsi"/>
                <w:sz w:val="22"/>
                <w:szCs w:val="22"/>
                <w:lang w:val="ro-RO"/>
              </w:rPr>
              <w:t>Autorit</w:t>
            </w:r>
            <w:r w:rsidR="00991D76" w:rsidRPr="00B4190E">
              <w:rPr>
                <w:rFonts w:asciiTheme="minorHAnsi" w:hAnsiTheme="minorHAnsi" w:cstheme="minorHAnsi"/>
                <w:sz w:val="22"/>
                <w:szCs w:val="22"/>
                <w:lang w:val="ro-RO"/>
              </w:rPr>
              <w:t>at</w:t>
            </w:r>
            <w:r w:rsidR="00C3106B" w:rsidRPr="00B4190E">
              <w:rPr>
                <w:rFonts w:asciiTheme="minorHAnsi" w:eastAsia="ArialMT" w:hAnsiTheme="minorHAnsi" w:cstheme="minorHAnsi"/>
                <w:sz w:val="22"/>
                <w:szCs w:val="22"/>
                <w:lang w:val="ro-RO"/>
              </w:rPr>
              <w:t>ii</w:t>
            </w:r>
            <w:r w:rsidRPr="00B4190E">
              <w:rPr>
                <w:rFonts w:asciiTheme="minorHAnsi" w:eastAsia="ArialMT" w:hAnsiTheme="minorHAnsi" w:cstheme="minorHAnsi"/>
                <w:sz w:val="22"/>
                <w:szCs w:val="22"/>
                <w:lang w:val="ro-RO"/>
              </w:rPr>
              <w:t xml:space="preserve"> de</w:t>
            </w:r>
            <w:r w:rsidR="002A05E7" w:rsidRPr="00B4190E">
              <w:rPr>
                <w:rFonts w:asciiTheme="minorHAnsi" w:hAnsiTheme="minorHAnsi" w:cstheme="minorHAnsi"/>
                <w:sz w:val="22"/>
                <w:szCs w:val="22"/>
                <w:lang w:val="ro-RO"/>
              </w:rPr>
              <w:t xml:space="preserve"> </w:t>
            </w:r>
            <w:r w:rsidRPr="00B4190E">
              <w:rPr>
                <w:rFonts w:asciiTheme="minorHAnsi" w:eastAsia="ArialMT" w:hAnsiTheme="minorHAnsi" w:cstheme="minorHAnsi"/>
                <w:sz w:val="22"/>
                <w:szCs w:val="22"/>
                <w:lang w:val="ro-RO"/>
              </w:rPr>
              <w:t>Supraveghere Financiar</w:t>
            </w:r>
            <w:r w:rsidR="00E81DD4" w:rsidRPr="00B4190E">
              <w:rPr>
                <w:rFonts w:asciiTheme="minorHAnsi" w:hAnsiTheme="minorHAnsi" w:cstheme="minorHAnsi"/>
                <w:sz w:val="22"/>
                <w:szCs w:val="22"/>
                <w:lang w:val="ro-RO"/>
              </w:rPr>
              <w:t>a</w:t>
            </w:r>
            <w:r w:rsidRPr="00B4190E">
              <w:rPr>
                <w:rFonts w:asciiTheme="minorHAnsi" w:eastAsia="ArialMT" w:hAnsiTheme="minorHAnsi" w:cstheme="minorHAnsi"/>
                <w:sz w:val="22"/>
                <w:szCs w:val="22"/>
                <w:lang w:val="ro-RO"/>
              </w:rPr>
              <w:t xml:space="preserve">, </w:t>
            </w:r>
            <w:r w:rsidR="00C3106B" w:rsidRPr="00B4190E">
              <w:rPr>
                <w:rFonts w:asciiTheme="minorHAnsi" w:eastAsia="ArialMT" w:hAnsiTheme="minorHAnsi" w:cstheme="minorHAnsi"/>
                <w:sz w:val="22"/>
                <w:szCs w:val="22"/>
                <w:lang w:val="ro-RO"/>
              </w:rPr>
              <w:t>dup</w:t>
            </w:r>
            <w:r w:rsidR="00991D76" w:rsidRPr="00B4190E">
              <w:rPr>
                <w:rFonts w:asciiTheme="minorHAnsi" w:hAnsiTheme="minorHAnsi" w:cstheme="minorHAnsi"/>
                <w:sz w:val="22"/>
                <w:szCs w:val="22"/>
                <w:lang w:val="ro-RO"/>
              </w:rPr>
              <w:t>a</w:t>
            </w:r>
            <w:r w:rsidRPr="00B4190E">
              <w:rPr>
                <w:rFonts w:asciiTheme="minorHAnsi" w:eastAsia="ArialMT" w:hAnsiTheme="minorHAnsi" w:cstheme="minorHAnsi"/>
                <w:sz w:val="22"/>
                <w:szCs w:val="22"/>
                <w:lang w:val="ro-RO"/>
              </w:rPr>
              <w:t xml:space="preserve"> caz;</w:t>
            </w:r>
          </w:p>
          <w:p w14:paraId="0D27FAB6" w14:textId="5BF5DD74" w:rsidR="002A05E7" w:rsidRPr="00B4190E" w:rsidRDefault="00FF598C" w:rsidP="00E81DD4">
            <w:pPr>
              <w:pStyle w:val="ListParagraph"/>
              <w:numPr>
                <w:ilvl w:val="0"/>
                <w:numId w:val="49"/>
              </w:numPr>
              <w:tabs>
                <w:tab w:val="left" w:pos="360"/>
                <w:tab w:val="left" w:pos="426"/>
              </w:tabs>
              <w:spacing w:after="240" w:line="276" w:lineRule="auto"/>
              <w:jc w:val="both"/>
              <w:rPr>
                <w:rFonts w:asciiTheme="minorHAnsi" w:hAnsiTheme="minorHAnsi" w:cstheme="minorHAnsi"/>
                <w:sz w:val="22"/>
                <w:szCs w:val="22"/>
                <w:lang w:val="ro-RO"/>
              </w:rPr>
            </w:pPr>
            <w:r w:rsidRPr="00B4190E">
              <w:rPr>
                <w:rFonts w:asciiTheme="minorHAnsi" w:eastAsia="ArialMT" w:hAnsiTheme="minorHAnsi" w:cstheme="minorHAnsi"/>
                <w:sz w:val="22"/>
                <w:szCs w:val="22"/>
                <w:lang w:val="ro-RO"/>
              </w:rPr>
              <w:t xml:space="preserve">fie de </w:t>
            </w:r>
            <w:r w:rsidR="00C3106B" w:rsidRPr="00B4190E">
              <w:rPr>
                <w:rFonts w:asciiTheme="minorHAnsi" w:eastAsia="ArialMT" w:hAnsiTheme="minorHAnsi" w:cstheme="minorHAnsi"/>
                <w:sz w:val="22"/>
                <w:szCs w:val="22"/>
                <w:lang w:val="ro-RO"/>
              </w:rPr>
              <w:t>societ</w:t>
            </w:r>
            <w:r w:rsidR="00991D76" w:rsidRPr="00B4190E">
              <w:rPr>
                <w:rFonts w:asciiTheme="minorHAnsi" w:hAnsiTheme="minorHAnsi" w:cstheme="minorHAnsi"/>
                <w:sz w:val="22"/>
                <w:szCs w:val="22"/>
                <w:lang w:val="ro-RO"/>
              </w:rPr>
              <w:t>at</w:t>
            </w:r>
            <w:r w:rsidR="00C3106B" w:rsidRPr="00B4190E">
              <w:rPr>
                <w:rFonts w:asciiTheme="minorHAnsi" w:eastAsia="ArialMT" w:hAnsiTheme="minorHAnsi" w:cstheme="minorHAnsi"/>
                <w:sz w:val="22"/>
                <w:szCs w:val="22"/>
                <w:lang w:val="ro-RO"/>
              </w:rPr>
              <w:t>i</w:t>
            </w:r>
            <w:r w:rsidRPr="00B4190E">
              <w:rPr>
                <w:rFonts w:asciiTheme="minorHAnsi" w:eastAsia="ArialMT" w:hAnsiTheme="minorHAnsi" w:cstheme="minorHAnsi"/>
                <w:sz w:val="22"/>
                <w:szCs w:val="22"/>
                <w:lang w:val="ro-RO"/>
              </w:rPr>
              <w:t xml:space="preserve"> de asigurare din state </w:t>
            </w:r>
            <w:r w:rsidR="00C3106B" w:rsidRPr="00B4190E">
              <w:rPr>
                <w:rFonts w:asciiTheme="minorHAnsi" w:eastAsia="ArialMT" w:hAnsiTheme="minorHAnsi" w:cstheme="minorHAnsi"/>
                <w:sz w:val="22"/>
                <w:szCs w:val="22"/>
                <w:lang w:val="ro-RO"/>
              </w:rPr>
              <w:t>ter</w:t>
            </w:r>
            <w:r w:rsidR="00991D76" w:rsidRPr="00B4190E">
              <w:rPr>
                <w:rFonts w:asciiTheme="minorHAnsi" w:hAnsiTheme="minorHAnsi" w:cstheme="minorHAnsi"/>
                <w:sz w:val="22"/>
                <w:szCs w:val="22"/>
                <w:lang w:val="ro-RO"/>
              </w:rPr>
              <w:t>t</w:t>
            </w:r>
            <w:r w:rsidR="00C3106B" w:rsidRPr="00B4190E">
              <w:rPr>
                <w:rFonts w:asciiTheme="minorHAnsi" w:eastAsia="ArialMT" w:hAnsiTheme="minorHAnsi" w:cstheme="minorHAnsi"/>
                <w:sz w:val="22"/>
                <w:szCs w:val="22"/>
                <w:lang w:val="ro-RO"/>
              </w:rPr>
              <w:t>e</w:t>
            </w:r>
            <w:r w:rsidRPr="00B4190E">
              <w:rPr>
                <w:rFonts w:asciiTheme="minorHAnsi" w:eastAsia="ArialMT" w:hAnsiTheme="minorHAnsi" w:cstheme="minorHAnsi"/>
                <w:sz w:val="22"/>
                <w:szCs w:val="22"/>
                <w:lang w:val="ro-RO"/>
              </w:rPr>
              <w:t xml:space="preserve"> prin sucursale autorizate </w:t>
            </w:r>
            <w:r w:rsidR="00E81DD4" w:rsidRPr="00B4190E">
              <w:rPr>
                <w:rFonts w:asciiTheme="minorHAnsi" w:hAnsiTheme="minorHAnsi" w:cstheme="minorHAnsi"/>
                <w:sz w:val="22"/>
                <w:szCs w:val="22"/>
                <w:lang w:val="ro-RO"/>
              </w:rPr>
              <w:t>i</w:t>
            </w:r>
            <w:r w:rsidRPr="00B4190E">
              <w:rPr>
                <w:rFonts w:asciiTheme="minorHAnsi" w:eastAsia="ArialMT" w:hAnsiTheme="minorHAnsi" w:cstheme="minorHAnsi"/>
                <w:sz w:val="22"/>
                <w:szCs w:val="22"/>
                <w:lang w:val="ro-RO"/>
              </w:rPr>
              <w:t>n Rom</w:t>
            </w:r>
            <w:r w:rsidR="00E81DD4" w:rsidRPr="00B4190E">
              <w:rPr>
                <w:rFonts w:asciiTheme="minorHAnsi" w:hAnsiTheme="minorHAnsi" w:cstheme="minorHAnsi"/>
                <w:sz w:val="22"/>
                <w:szCs w:val="22"/>
                <w:lang w:val="ro-RO"/>
              </w:rPr>
              <w:t>a</w:t>
            </w:r>
            <w:r w:rsidRPr="00B4190E">
              <w:rPr>
                <w:rFonts w:asciiTheme="minorHAnsi" w:eastAsia="ArialMT" w:hAnsiTheme="minorHAnsi" w:cstheme="minorHAnsi"/>
                <w:sz w:val="22"/>
                <w:szCs w:val="22"/>
                <w:lang w:val="ro-RO"/>
              </w:rPr>
              <w:t xml:space="preserve">nia de </w:t>
            </w:r>
            <w:r w:rsidR="00C3106B" w:rsidRPr="00B4190E">
              <w:rPr>
                <w:rFonts w:asciiTheme="minorHAnsi" w:eastAsia="ArialMT" w:hAnsiTheme="minorHAnsi" w:cstheme="minorHAnsi"/>
                <w:sz w:val="22"/>
                <w:szCs w:val="22"/>
                <w:lang w:val="ro-RO"/>
              </w:rPr>
              <w:t>c</w:t>
            </w:r>
            <w:r w:rsidR="00991D76" w:rsidRPr="00B4190E">
              <w:rPr>
                <w:rFonts w:asciiTheme="minorHAnsi" w:hAnsiTheme="minorHAnsi" w:cstheme="minorHAnsi"/>
                <w:sz w:val="22"/>
                <w:szCs w:val="22"/>
                <w:lang w:val="ro-RO"/>
              </w:rPr>
              <w:t>a</w:t>
            </w:r>
            <w:r w:rsidR="00C3106B" w:rsidRPr="00B4190E">
              <w:rPr>
                <w:rFonts w:asciiTheme="minorHAnsi" w:eastAsia="ArialMT" w:hAnsiTheme="minorHAnsi" w:cstheme="minorHAnsi"/>
                <w:sz w:val="22"/>
                <w:szCs w:val="22"/>
                <w:lang w:val="ro-RO"/>
              </w:rPr>
              <w:t>tre</w:t>
            </w:r>
            <w:r w:rsidRPr="00B4190E">
              <w:rPr>
                <w:rFonts w:asciiTheme="minorHAnsi" w:eastAsia="ArialMT" w:hAnsiTheme="minorHAnsi" w:cstheme="minorHAnsi"/>
                <w:sz w:val="22"/>
                <w:szCs w:val="22"/>
                <w:lang w:val="ro-RO"/>
              </w:rPr>
              <w:t xml:space="preserve"> Autoritatea de</w:t>
            </w:r>
            <w:r w:rsidR="002A05E7" w:rsidRPr="00B4190E">
              <w:rPr>
                <w:rFonts w:asciiTheme="minorHAnsi" w:hAnsiTheme="minorHAnsi" w:cstheme="minorHAnsi"/>
                <w:sz w:val="22"/>
                <w:szCs w:val="22"/>
                <w:lang w:val="ro-RO"/>
              </w:rPr>
              <w:t xml:space="preserve"> </w:t>
            </w:r>
            <w:r w:rsidRPr="00B4190E">
              <w:rPr>
                <w:rFonts w:asciiTheme="minorHAnsi" w:eastAsia="ArialMT" w:hAnsiTheme="minorHAnsi" w:cstheme="minorHAnsi"/>
                <w:sz w:val="22"/>
                <w:szCs w:val="22"/>
                <w:lang w:val="ro-RO"/>
              </w:rPr>
              <w:t>Supraveghere Financiar</w:t>
            </w:r>
            <w:r w:rsidR="00E81DD4" w:rsidRPr="00B4190E">
              <w:rPr>
                <w:rFonts w:asciiTheme="minorHAnsi" w:hAnsiTheme="minorHAnsi" w:cstheme="minorHAnsi"/>
                <w:sz w:val="22"/>
                <w:szCs w:val="22"/>
                <w:lang w:val="ro-RO"/>
              </w:rPr>
              <w:t>a</w:t>
            </w:r>
            <w:r w:rsidRPr="00B4190E">
              <w:rPr>
                <w:rFonts w:asciiTheme="minorHAnsi" w:eastAsia="ArialMT" w:hAnsiTheme="minorHAnsi" w:cstheme="minorHAnsi"/>
                <w:sz w:val="22"/>
                <w:szCs w:val="22"/>
                <w:lang w:val="ro-RO"/>
              </w:rPr>
              <w:t>;</w:t>
            </w:r>
          </w:p>
          <w:p w14:paraId="4688ACE6" w14:textId="7D08E64D" w:rsidR="002A05E7" w:rsidRPr="00B4190E" w:rsidRDefault="002A05E7" w:rsidP="00E81DD4">
            <w:pPr>
              <w:tabs>
                <w:tab w:val="left" w:pos="360"/>
                <w:tab w:val="left" w:pos="426"/>
              </w:tabs>
              <w:spacing w:after="240" w:line="276" w:lineRule="auto"/>
              <w:jc w:val="both"/>
              <w:rPr>
                <w:rFonts w:asciiTheme="minorHAnsi" w:hAnsiTheme="minorHAnsi" w:cstheme="minorHAnsi"/>
                <w:b/>
                <w:bCs/>
                <w:sz w:val="22"/>
                <w:szCs w:val="22"/>
              </w:rPr>
            </w:pPr>
            <w:r w:rsidRPr="00B4190E">
              <w:rPr>
                <w:rFonts w:asciiTheme="minorHAnsi" w:hAnsiTheme="minorHAnsi" w:cstheme="minorHAnsi"/>
                <w:b/>
                <w:bCs/>
                <w:sz w:val="22"/>
                <w:szCs w:val="22"/>
              </w:rPr>
              <w:t>Instrumentele de garantare trebuie s</w:t>
            </w:r>
            <w:r w:rsidR="00E81DD4" w:rsidRPr="00B4190E">
              <w:rPr>
                <w:rFonts w:asciiTheme="minorHAnsi" w:hAnsiTheme="minorHAnsi" w:cstheme="minorHAnsi"/>
                <w:b/>
                <w:bCs/>
                <w:sz w:val="22"/>
                <w:szCs w:val="22"/>
              </w:rPr>
              <w:t>a</w:t>
            </w:r>
            <w:r w:rsidRPr="00B4190E">
              <w:rPr>
                <w:rFonts w:asciiTheme="minorHAnsi" w:hAnsiTheme="minorHAnsi" w:cstheme="minorHAnsi"/>
                <w:b/>
                <w:bCs/>
                <w:sz w:val="22"/>
                <w:szCs w:val="22"/>
              </w:rPr>
              <w:t xml:space="preserve"> </w:t>
            </w:r>
            <w:r w:rsidR="00C3106B" w:rsidRPr="00B4190E">
              <w:rPr>
                <w:rFonts w:asciiTheme="minorHAnsi" w:hAnsiTheme="minorHAnsi" w:cstheme="minorHAnsi"/>
                <w:b/>
                <w:bCs/>
                <w:sz w:val="22"/>
                <w:szCs w:val="22"/>
              </w:rPr>
              <w:t>prevad</w:t>
            </w:r>
            <w:r w:rsidR="00991D76" w:rsidRPr="00B4190E">
              <w:rPr>
                <w:rFonts w:asciiTheme="minorHAnsi" w:hAnsiTheme="minorHAnsi" w:cstheme="minorHAnsi"/>
                <w:b/>
                <w:bCs/>
                <w:sz w:val="22"/>
                <w:szCs w:val="22"/>
              </w:rPr>
              <w:t>a</w:t>
            </w:r>
            <w:r w:rsidRPr="00B4190E">
              <w:rPr>
                <w:rFonts w:asciiTheme="minorHAnsi" w:hAnsiTheme="minorHAnsi" w:cstheme="minorHAnsi"/>
                <w:b/>
                <w:bCs/>
                <w:sz w:val="22"/>
                <w:szCs w:val="22"/>
              </w:rPr>
              <w:t xml:space="preserve"> c</w:t>
            </w:r>
            <w:r w:rsidR="00E81DD4" w:rsidRPr="00B4190E">
              <w:rPr>
                <w:rFonts w:asciiTheme="minorHAnsi" w:hAnsiTheme="minorHAnsi" w:cstheme="minorHAnsi"/>
                <w:b/>
                <w:bCs/>
                <w:sz w:val="22"/>
                <w:szCs w:val="22"/>
              </w:rPr>
              <w:t>a</w:t>
            </w:r>
            <w:r w:rsidRPr="00B4190E">
              <w:rPr>
                <w:rFonts w:asciiTheme="minorHAnsi" w:hAnsiTheme="minorHAnsi" w:cstheme="minorHAnsi"/>
                <w:b/>
                <w:bCs/>
                <w:sz w:val="22"/>
                <w:szCs w:val="22"/>
              </w:rPr>
              <w:t xml:space="preserve"> plata </w:t>
            </w:r>
            <w:r w:rsidR="00C3106B" w:rsidRPr="00B4190E">
              <w:rPr>
                <w:rFonts w:asciiTheme="minorHAnsi" w:hAnsiTheme="minorHAnsi" w:cstheme="minorHAnsi"/>
                <w:b/>
                <w:bCs/>
                <w:sz w:val="22"/>
                <w:szCs w:val="22"/>
              </w:rPr>
              <w:t>garan</w:t>
            </w:r>
            <w:r w:rsidR="00991D76" w:rsidRPr="00B4190E">
              <w:rPr>
                <w:rFonts w:asciiTheme="minorHAnsi" w:hAnsiTheme="minorHAnsi" w:cstheme="minorHAnsi"/>
                <w:b/>
                <w:bCs/>
                <w:sz w:val="22"/>
                <w:szCs w:val="22"/>
              </w:rPr>
              <w:t>t</w:t>
            </w:r>
            <w:r w:rsidR="00C3106B" w:rsidRPr="00B4190E">
              <w:rPr>
                <w:rFonts w:asciiTheme="minorHAnsi" w:hAnsiTheme="minorHAnsi" w:cstheme="minorHAnsi"/>
                <w:b/>
                <w:bCs/>
                <w:sz w:val="22"/>
                <w:szCs w:val="22"/>
              </w:rPr>
              <w:t>iei</w:t>
            </w:r>
            <w:r w:rsidRPr="00B4190E">
              <w:rPr>
                <w:rFonts w:asciiTheme="minorHAnsi" w:hAnsiTheme="minorHAnsi" w:cstheme="minorHAnsi"/>
                <w:b/>
                <w:bCs/>
                <w:sz w:val="22"/>
                <w:szCs w:val="22"/>
              </w:rPr>
              <w:t xml:space="preserve"> de participare se va executa </w:t>
            </w:r>
            <w:r w:rsidR="00C3106B" w:rsidRPr="00B4190E">
              <w:rPr>
                <w:rFonts w:asciiTheme="minorHAnsi" w:hAnsiTheme="minorHAnsi" w:cstheme="minorHAnsi"/>
                <w:b/>
                <w:bCs/>
                <w:sz w:val="22"/>
                <w:szCs w:val="22"/>
              </w:rPr>
              <w:t>necondi</w:t>
            </w:r>
            <w:r w:rsidR="00991D76" w:rsidRPr="00B4190E">
              <w:rPr>
                <w:rFonts w:asciiTheme="minorHAnsi" w:hAnsiTheme="minorHAnsi" w:cstheme="minorHAnsi"/>
                <w:b/>
                <w:bCs/>
                <w:sz w:val="22"/>
                <w:szCs w:val="22"/>
              </w:rPr>
              <w:t>t</w:t>
            </w:r>
            <w:r w:rsidR="00C3106B" w:rsidRPr="00B4190E">
              <w:rPr>
                <w:rFonts w:asciiTheme="minorHAnsi" w:hAnsiTheme="minorHAnsi" w:cstheme="minorHAnsi"/>
                <w:b/>
                <w:bCs/>
                <w:sz w:val="22"/>
                <w:szCs w:val="22"/>
              </w:rPr>
              <w:t>ionat</w:t>
            </w:r>
            <w:r w:rsidRPr="00B4190E">
              <w:rPr>
                <w:rFonts w:asciiTheme="minorHAnsi" w:hAnsiTheme="minorHAnsi" w:cstheme="minorHAnsi"/>
                <w:b/>
                <w:bCs/>
                <w:sz w:val="22"/>
                <w:szCs w:val="22"/>
              </w:rPr>
              <w:t xml:space="preserve">, respectiv la prima cerere a beneficiarului, pe baza </w:t>
            </w:r>
            <w:r w:rsidR="00C3106B" w:rsidRPr="00B4190E">
              <w:rPr>
                <w:rFonts w:asciiTheme="minorHAnsi" w:hAnsiTheme="minorHAnsi" w:cstheme="minorHAnsi"/>
                <w:b/>
                <w:bCs/>
                <w:sz w:val="22"/>
                <w:szCs w:val="22"/>
              </w:rPr>
              <w:t>declara</w:t>
            </w:r>
            <w:r w:rsidR="00991D76" w:rsidRPr="00B4190E">
              <w:rPr>
                <w:rFonts w:asciiTheme="minorHAnsi" w:hAnsiTheme="minorHAnsi" w:cstheme="minorHAnsi"/>
                <w:b/>
                <w:bCs/>
                <w:sz w:val="22"/>
                <w:szCs w:val="22"/>
              </w:rPr>
              <w:t>t</w:t>
            </w:r>
            <w:r w:rsidR="00C3106B" w:rsidRPr="00B4190E">
              <w:rPr>
                <w:rFonts w:asciiTheme="minorHAnsi" w:hAnsiTheme="minorHAnsi" w:cstheme="minorHAnsi"/>
                <w:b/>
                <w:bCs/>
                <w:sz w:val="22"/>
                <w:szCs w:val="22"/>
              </w:rPr>
              <w:t>iei</w:t>
            </w:r>
            <w:r w:rsidRPr="00B4190E">
              <w:rPr>
                <w:rFonts w:asciiTheme="minorHAnsi" w:hAnsiTheme="minorHAnsi" w:cstheme="minorHAnsi"/>
                <w:b/>
                <w:bCs/>
                <w:sz w:val="22"/>
                <w:szCs w:val="22"/>
              </w:rPr>
              <w:t xml:space="preserve"> acestuia cu privire la culpa persoanei garantate.</w:t>
            </w:r>
          </w:p>
          <w:p w14:paraId="3121187E" w14:textId="2B91D2D1" w:rsidR="002A05E7" w:rsidRPr="00B4190E" w:rsidRDefault="002A05E7" w:rsidP="00E81DD4">
            <w:pPr>
              <w:tabs>
                <w:tab w:val="left" w:pos="360"/>
                <w:tab w:val="left" w:pos="426"/>
              </w:tabs>
              <w:spacing w:after="240" w:line="276" w:lineRule="auto"/>
              <w:jc w:val="both"/>
              <w:rPr>
                <w:rFonts w:asciiTheme="minorHAnsi" w:hAnsiTheme="minorHAnsi" w:cstheme="minorHAnsi"/>
                <w:sz w:val="22"/>
                <w:szCs w:val="22"/>
              </w:rPr>
            </w:pPr>
            <w:r w:rsidRPr="00B4190E">
              <w:rPr>
                <w:rFonts w:asciiTheme="minorHAnsi" w:hAnsiTheme="minorHAnsi" w:cstheme="minorHAnsi"/>
                <w:sz w:val="22"/>
                <w:szCs w:val="22"/>
              </w:rPr>
              <w:t>Autoritatea contractant</w:t>
            </w:r>
            <w:r w:rsidR="00E81DD4" w:rsidRPr="00B4190E">
              <w:rPr>
                <w:rFonts w:asciiTheme="minorHAnsi" w:hAnsiTheme="minorHAnsi" w:cstheme="minorHAnsi"/>
                <w:sz w:val="22"/>
                <w:szCs w:val="22"/>
              </w:rPr>
              <w:t>a</w:t>
            </w:r>
            <w:r w:rsidRPr="00B4190E">
              <w:rPr>
                <w:rFonts w:asciiTheme="minorHAnsi" w:hAnsiTheme="minorHAnsi" w:cstheme="minorHAnsi"/>
                <w:sz w:val="22"/>
                <w:szCs w:val="22"/>
              </w:rPr>
              <w:t xml:space="preserve"> are </w:t>
            </w:r>
            <w:r w:rsidR="00C3106B" w:rsidRPr="00B4190E">
              <w:rPr>
                <w:rFonts w:asciiTheme="minorHAnsi" w:hAnsiTheme="minorHAnsi" w:cstheme="minorHAnsi"/>
                <w:sz w:val="22"/>
                <w:szCs w:val="22"/>
              </w:rPr>
              <w:t>obliga</w:t>
            </w:r>
            <w:r w:rsidR="00991D76" w:rsidRPr="00B4190E">
              <w:rPr>
                <w:rFonts w:asciiTheme="minorHAnsi" w:hAnsiTheme="minorHAnsi" w:cstheme="minorHAnsi"/>
                <w:sz w:val="22"/>
                <w:szCs w:val="22"/>
              </w:rPr>
              <w:t>t</w:t>
            </w:r>
            <w:r w:rsidR="00C3106B" w:rsidRPr="00B4190E">
              <w:rPr>
                <w:rFonts w:asciiTheme="minorHAnsi" w:hAnsiTheme="minorHAnsi" w:cstheme="minorHAnsi"/>
                <w:sz w:val="22"/>
                <w:szCs w:val="22"/>
              </w:rPr>
              <w:t>ia</w:t>
            </w:r>
            <w:r w:rsidRPr="00B4190E">
              <w:rPr>
                <w:rFonts w:asciiTheme="minorHAnsi" w:hAnsiTheme="minorHAnsi" w:cstheme="minorHAnsi"/>
                <w:sz w:val="22"/>
                <w:szCs w:val="22"/>
              </w:rPr>
              <w:t xml:space="preserve"> de a re</w:t>
            </w:r>
            <w:r w:rsidR="00E81DD4" w:rsidRPr="00B4190E">
              <w:rPr>
                <w:rFonts w:asciiTheme="minorHAnsi" w:hAnsiTheme="minorHAnsi" w:cstheme="minorHAnsi"/>
                <w:sz w:val="22"/>
                <w:szCs w:val="22"/>
              </w:rPr>
              <w:t>t</w:t>
            </w:r>
            <w:r w:rsidRPr="00B4190E">
              <w:rPr>
                <w:rFonts w:asciiTheme="minorHAnsi" w:hAnsiTheme="minorHAnsi" w:cstheme="minorHAnsi"/>
                <w:sz w:val="22"/>
                <w:szCs w:val="22"/>
              </w:rPr>
              <w:t xml:space="preserve">ine </w:t>
            </w:r>
            <w:r w:rsidR="00C3106B" w:rsidRPr="00B4190E">
              <w:rPr>
                <w:rFonts w:asciiTheme="minorHAnsi" w:hAnsiTheme="minorHAnsi" w:cstheme="minorHAnsi"/>
                <w:sz w:val="22"/>
                <w:szCs w:val="22"/>
              </w:rPr>
              <w:t>garan</w:t>
            </w:r>
            <w:r w:rsidR="00991D76" w:rsidRPr="00B4190E">
              <w:rPr>
                <w:rFonts w:asciiTheme="minorHAnsi" w:hAnsiTheme="minorHAnsi" w:cstheme="minorHAnsi"/>
                <w:sz w:val="22"/>
                <w:szCs w:val="22"/>
              </w:rPr>
              <w:t>t</w:t>
            </w:r>
            <w:r w:rsidR="00C3106B" w:rsidRPr="00B4190E">
              <w:rPr>
                <w:rFonts w:asciiTheme="minorHAnsi" w:hAnsiTheme="minorHAnsi" w:cstheme="minorHAnsi"/>
                <w:sz w:val="22"/>
                <w:szCs w:val="22"/>
              </w:rPr>
              <w:t>ia</w:t>
            </w:r>
            <w:r w:rsidRPr="00B4190E">
              <w:rPr>
                <w:rFonts w:asciiTheme="minorHAnsi" w:hAnsiTheme="minorHAnsi" w:cstheme="minorHAnsi"/>
                <w:sz w:val="22"/>
                <w:szCs w:val="22"/>
              </w:rPr>
              <w:t xml:space="preserve"> de participare atunci </w:t>
            </w:r>
            <w:r w:rsidR="00C3106B" w:rsidRPr="00B4190E">
              <w:rPr>
                <w:rFonts w:asciiTheme="minorHAnsi" w:hAnsiTheme="minorHAnsi" w:cstheme="minorHAnsi"/>
                <w:sz w:val="22"/>
                <w:szCs w:val="22"/>
              </w:rPr>
              <w:t>c</w:t>
            </w:r>
            <w:r w:rsidR="00991D76" w:rsidRPr="00B4190E">
              <w:rPr>
                <w:rFonts w:asciiTheme="minorHAnsi" w:hAnsiTheme="minorHAnsi" w:cstheme="minorHAnsi"/>
                <w:sz w:val="22"/>
                <w:szCs w:val="22"/>
              </w:rPr>
              <w:t>a</w:t>
            </w:r>
            <w:r w:rsidR="00C3106B" w:rsidRPr="00B4190E">
              <w:rPr>
                <w:rFonts w:asciiTheme="minorHAnsi" w:hAnsiTheme="minorHAnsi" w:cstheme="minorHAnsi"/>
                <w:sz w:val="22"/>
                <w:szCs w:val="22"/>
              </w:rPr>
              <w:t>nd</w:t>
            </w:r>
            <w:r w:rsidRPr="00B4190E">
              <w:rPr>
                <w:rFonts w:asciiTheme="minorHAnsi" w:hAnsiTheme="minorHAnsi" w:cstheme="minorHAnsi"/>
                <w:sz w:val="22"/>
                <w:szCs w:val="22"/>
              </w:rPr>
              <w:t xml:space="preserve"> ofertantul se afl</w:t>
            </w:r>
            <w:r w:rsidR="00E81DD4" w:rsidRPr="00B4190E">
              <w:rPr>
                <w:rFonts w:asciiTheme="minorHAnsi" w:hAnsiTheme="minorHAnsi" w:cstheme="minorHAnsi"/>
                <w:sz w:val="22"/>
                <w:szCs w:val="22"/>
              </w:rPr>
              <w:t>a</w:t>
            </w:r>
            <w:r w:rsidRPr="00B4190E">
              <w:rPr>
                <w:rFonts w:asciiTheme="minorHAnsi" w:hAnsiTheme="minorHAnsi" w:cstheme="minorHAnsi"/>
                <w:sz w:val="22"/>
                <w:szCs w:val="22"/>
              </w:rPr>
              <w:t xml:space="preserve"> </w:t>
            </w:r>
            <w:r w:rsidR="00E81DD4" w:rsidRPr="00B4190E">
              <w:rPr>
                <w:rFonts w:asciiTheme="minorHAnsi" w:hAnsiTheme="minorHAnsi" w:cstheme="minorHAnsi"/>
                <w:sz w:val="22"/>
                <w:szCs w:val="22"/>
              </w:rPr>
              <w:t>i</w:t>
            </w:r>
            <w:r w:rsidRPr="00B4190E">
              <w:rPr>
                <w:rFonts w:asciiTheme="minorHAnsi" w:hAnsiTheme="minorHAnsi" w:cstheme="minorHAnsi"/>
                <w:sz w:val="22"/>
                <w:szCs w:val="22"/>
              </w:rPr>
              <w:t xml:space="preserve">n oricare dintre </w:t>
            </w:r>
            <w:r w:rsidR="00C3106B" w:rsidRPr="00B4190E">
              <w:rPr>
                <w:rFonts w:asciiTheme="minorHAnsi" w:hAnsiTheme="minorHAnsi" w:cstheme="minorHAnsi"/>
                <w:sz w:val="22"/>
                <w:szCs w:val="22"/>
              </w:rPr>
              <w:t>urm</w:t>
            </w:r>
            <w:r w:rsidR="00991D76" w:rsidRPr="00B4190E">
              <w:rPr>
                <w:rFonts w:asciiTheme="minorHAnsi" w:hAnsiTheme="minorHAnsi" w:cstheme="minorHAnsi"/>
                <w:sz w:val="22"/>
                <w:szCs w:val="22"/>
              </w:rPr>
              <w:t>a</w:t>
            </w:r>
            <w:r w:rsidR="00C3106B" w:rsidRPr="00B4190E">
              <w:rPr>
                <w:rFonts w:asciiTheme="minorHAnsi" w:hAnsiTheme="minorHAnsi" w:cstheme="minorHAnsi"/>
                <w:sz w:val="22"/>
                <w:szCs w:val="22"/>
              </w:rPr>
              <w:t>toarele</w:t>
            </w:r>
            <w:r w:rsidRPr="00B4190E">
              <w:rPr>
                <w:rFonts w:asciiTheme="minorHAnsi" w:hAnsiTheme="minorHAnsi" w:cstheme="minorHAnsi"/>
                <w:sz w:val="22"/>
                <w:szCs w:val="22"/>
              </w:rPr>
              <w:t xml:space="preserve"> </w:t>
            </w:r>
            <w:r w:rsidR="00C3106B" w:rsidRPr="00B4190E">
              <w:rPr>
                <w:rFonts w:asciiTheme="minorHAnsi" w:hAnsiTheme="minorHAnsi" w:cstheme="minorHAnsi"/>
                <w:sz w:val="22"/>
                <w:szCs w:val="22"/>
              </w:rPr>
              <w:t>situa</w:t>
            </w:r>
            <w:r w:rsidR="00991D76" w:rsidRPr="00B4190E">
              <w:rPr>
                <w:rFonts w:asciiTheme="minorHAnsi" w:hAnsiTheme="minorHAnsi" w:cstheme="minorHAnsi"/>
                <w:sz w:val="22"/>
                <w:szCs w:val="22"/>
              </w:rPr>
              <w:t>t</w:t>
            </w:r>
            <w:r w:rsidR="00C3106B" w:rsidRPr="00B4190E">
              <w:rPr>
                <w:rFonts w:asciiTheme="minorHAnsi" w:hAnsiTheme="minorHAnsi" w:cstheme="minorHAnsi"/>
                <w:sz w:val="22"/>
                <w:szCs w:val="22"/>
              </w:rPr>
              <w:t>ii</w:t>
            </w:r>
            <w:r w:rsidRPr="00B4190E">
              <w:rPr>
                <w:rFonts w:asciiTheme="minorHAnsi" w:hAnsiTheme="minorHAnsi" w:cstheme="minorHAnsi"/>
                <w:sz w:val="22"/>
                <w:szCs w:val="22"/>
              </w:rPr>
              <w:t xml:space="preserve">: </w:t>
            </w:r>
          </w:p>
          <w:p w14:paraId="0A5892C8" w14:textId="4493FA4C" w:rsidR="00E81DD4" w:rsidRPr="00B4190E" w:rsidRDefault="00991D76" w:rsidP="00E81DD4">
            <w:pPr>
              <w:pStyle w:val="ListParagraph"/>
              <w:numPr>
                <w:ilvl w:val="0"/>
                <w:numId w:val="47"/>
              </w:numPr>
              <w:tabs>
                <w:tab w:val="left" w:pos="360"/>
                <w:tab w:val="left" w:pos="426"/>
              </w:tabs>
              <w:spacing w:after="240" w:line="276" w:lineRule="auto"/>
              <w:jc w:val="both"/>
              <w:rPr>
                <w:rFonts w:asciiTheme="minorHAnsi" w:eastAsia="ArialMT" w:hAnsiTheme="minorHAnsi" w:cstheme="minorHAnsi"/>
                <w:sz w:val="22"/>
                <w:szCs w:val="22"/>
                <w:lang w:val="ro-RO"/>
              </w:rPr>
            </w:pPr>
            <w:r w:rsidRPr="00B4190E">
              <w:rPr>
                <w:rFonts w:asciiTheme="minorHAnsi" w:hAnsiTheme="minorHAnsi" w:cstheme="minorHAnsi"/>
                <w:sz w:val="22"/>
                <w:szCs w:val="22"/>
                <w:lang w:val="ro-RO"/>
              </w:rPr>
              <w:t>is</w:t>
            </w:r>
            <w:r w:rsidR="00C3106B" w:rsidRPr="00B4190E">
              <w:rPr>
                <w:rFonts w:asciiTheme="minorHAnsi" w:eastAsia="ArialMT" w:hAnsiTheme="minorHAnsi" w:cstheme="minorHAnsi"/>
                <w:sz w:val="22"/>
                <w:szCs w:val="22"/>
                <w:lang w:val="ro-RO"/>
              </w:rPr>
              <w:t>i</w:t>
            </w:r>
            <w:r w:rsidR="002A05E7" w:rsidRPr="00B4190E">
              <w:rPr>
                <w:rFonts w:asciiTheme="minorHAnsi" w:eastAsia="ArialMT" w:hAnsiTheme="minorHAnsi" w:cstheme="minorHAnsi"/>
                <w:sz w:val="22"/>
                <w:szCs w:val="22"/>
                <w:lang w:val="ro-RO"/>
              </w:rPr>
              <w:t xml:space="preserve"> retrage oferta </w:t>
            </w:r>
            <w:r w:rsidR="00E81DD4" w:rsidRPr="00B4190E">
              <w:rPr>
                <w:rFonts w:asciiTheme="minorHAnsi" w:hAnsiTheme="minorHAnsi" w:cstheme="minorHAnsi"/>
                <w:sz w:val="22"/>
                <w:szCs w:val="22"/>
                <w:lang w:val="ro-RO"/>
              </w:rPr>
              <w:t>i</w:t>
            </w:r>
            <w:r w:rsidR="002A05E7" w:rsidRPr="00B4190E">
              <w:rPr>
                <w:rFonts w:asciiTheme="minorHAnsi" w:eastAsia="ArialMT" w:hAnsiTheme="minorHAnsi" w:cstheme="minorHAnsi"/>
                <w:sz w:val="22"/>
                <w:szCs w:val="22"/>
                <w:lang w:val="ro-RO"/>
              </w:rPr>
              <w:t>n perioada de valabilitate a acesteia;</w:t>
            </w:r>
          </w:p>
          <w:p w14:paraId="01AF16F5" w14:textId="10233FCA" w:rsidR="002A05E7" w:rsidRPr="00B4190E" w:rsidRDefault="002A05E7" w:rsidP="00E81DD4">
            <w:pPr>
              <w:pStyle w:val="ListParagraph"/>
              <w:numPr>
                <w:ilvl w:val="0"/>
                <w:numId w:val="47"/>
              </w:numPr>
              <w:tabs>
                <w:tab w:val="left" w:pos="360"/>
                <w:tab w:val="left" w:pos="426"/>
              </w:tabs>
              <w:spacing w:after="240" w:line="276" w:lineRule="auto"/>
              <w:jc w:val="both"/>
              <w:rPr>
                <w:rFonts w:asciiTheme="minorHAnsi" w:eastAsia="ArialMT" w:hAnsiTheme="minorHAnsi" w:cstheme="minorHAnsi"/>
                <w:sz w:val="22"/>
                <w:szCs w:val="22"/>
                <w:lang w:val="ro-RO"/>
              </w:rPr>
            </w:pPr>
            <w:r w:rsidRPr="00B4190E">
              <w:rPr>
                <w:rFonts w:asciiTheme="minorHAnsi" w:eastAsia="ArialMT" w:hAnsiTheme="minorHAnsi" w:cstheme="minorHAnsi"/>
                <w:sz w:val="22"/>
                <w:szCs w:val="22"/>
                <w:lang w:val="ro-RO"/>
              </w:rPr>
              <w:t>oferta sa fiind stabilit</w:t>
            </w:r>
            <w:r w:rsidR="00E81DD4" w:rsidRPr="00B4190E">
              <w:rPr>
                <w:rFonts w:asciiTheme="minorHAnsi" w:hAnsiTheme="minorHAnsi" w:cstheme="minorHAnsi"/>
                <w:sz w:val="22"/>
                <w:szCs w:val="22"/>
                <w:lang w:val="ro-RO"/>
              </w:rPr>
              <w:t>a</w:t>
            </w:r>
            <w:r w:rsidRPr="00B4190E">
              <w:rPr>
                <w:rFonts w:asciiTheme="minorHAnsi" w:eastAsia="ArialMT" w:hAnsiTheme="minorHAnsi" w:cstheme="minorHAnsi"/>
                <w:sz w:val="22"/>
                <w:szCs w:val="22"/>
                <w:lang w:val="ro-RO"/>
              </w:rPr>
              <w:t xml:space="preserve"> </w:t>
            </w:r>
            <w:r w:rsidR="00C3106B" w:rsidRPr="00B4190E">
              <w:rPr>
                <w:rFonts w:asciiTheme="minorHAnsi" w:eastAsia="ArialMT" w:hAnsiTheme="minorHAnsi" w:cstheme="minorHAnsi"/>
                <w:sz w:val="22"/>
                <w:szCs w:val="22"/>
                <w:lang w:val="ro-RO"/>
              </w:rPr>
              <w:t>c</w:t>
            </w:r>
            <w:r w:rsidR="00991D76" w:rsidRPr="00B4190E">
              <w:rPr>
                <w:rFonts w:asciiTheme="minorHAnsi" w:hAnsiTheme="minorHAnsi" w:cstheme="minorHAnsi"/>
                <w:sz w:val="22"/>
                <w:szCs w:val="22"/>
                <w:lang w:val="ro-RO"/>
              </w:rPr>
              <w:t>as</w:t>
            </w:r>
            <w:r w:rsidR="00C3106B" w:rsidRPr="00B4190E">
              <w:rPr>
                <w:rFonts w:asciiTheme="minorHAnsi" w:eastAsia="ArialMT" w:hAnsiTheme="minorHAnsi" w:cstheme="minorHAnsi"/>
                <w:sz w:val="22"/>
                <w:szCs w:val="22"/>
                <w:lang w:val="ro-RO"/>
              </w:rPr>
              <w:t>tig</w:t>
            </w:r>
            <w:r w:rsidR="00991D76" w:rsidRPr="00B4190E">
              <w:rPr>
                <w:rFonts w:asciiTheme="minorHAnsi" w:hAnsiTheme="minorHAnsi" w:cstheme="minorHAnsi"/>
                <w:sz w:val="22"/>
                <w:szCs w:val="22"/>
                <w:lang w:val="ro-RO"/>
              </w:rPr>
              <w:t>a</w:t>
            </w:r>
            <w:r w:rsidR="00C3106B" w:rsidRPr="00B4190E">
              <w:rPr>
                <w:rFonts w:asciiTheme="minorHAnsi" w:eastAsia="ArialMT" w:hAnsiTheme="minorHAnsi" w:cstheme="minorHAnsi"/>
                <w:sz w:val="22"/>
                <w:szCs w:val="22"/>
                <w:lang w:val="ro-RO"/>
              </w:rPr>
              <w:t>toare</w:t>
            </w:r>
            <w:r w:rsidRPr="00B4190E">
              <w:rPr>
                <w:rFonts w:asciiTheme="minorHAnsi" w:eastAsia="ArialMT" w:hAnsiTheme="minorHAnsi" w:cstheme="minorHAnsi"/>
                <w:sz w:val="22"/>
                <w:szCs w:val="22"/>
                <w:lang w:val="ro-RO"/>
              </w:rPr>
              <w:t xml:space="preserve">, nu constituie </w:t>
            </w:r>
            <w:r w:rsidR="00C3106B" w:rsidRPr="00B4190E">
              <w:rPr>
                <w:rFonts w:asciiTheme="minorHAnsi" w:eastAsia="ArialMT" w:hAnsiTheme="minorHAnsi" w:cstheme="minorHAnsi"/>
                <w:sz w:val="22"/>
                <w:szCs w:val="22"/>
                <w:lang w:val="ro-RO"/>
              </w:rPr>
              <w:t>garan</w:t>
            </w:r>
            <w:r w:rsidR="00991D76" w:rsidRPr="00B4190E">
              <w:rPr>
                <w:rFonts w:asciiTheme="minorHAnsi" w:hAnsiTheme="minorHAnsi" w:cstheme="minorHAnsi"/>
                <w:sz w:val="22"/>
                <w:szCs w:val="22"/>
                <w:lang w:val="ro-RO"/>
              </w:rPr>
              <w:t>t</w:t>
            </w:r>
            <w:r w:rsidR="00C3106B" w:rsidRPr="00B4190E">
              <w:rPr>
                <w:rFonts w:asciiTheme="minorHAnsi" w:eastAsia="ArialMT" w:hAnsiTheme="minorHAnsi" w:cstheme="minorHAnsi"/>
                <w:sz w:val="22"/>
                <w:szCs w:val="22"/>
                <w:lang w:val="ro-RO"/>
              </w:rPr>
              <w:t>ia</w:t>
            </w:r>
            <w:r w:rsidRPr="00B4190E">
              <w:rPr>
                <w:rFonts w:asciiTheme="minorHAnsi" w:eastAsia="ArialMT" w:hAnsiTheme="minorHAnsi" w:cstheme="minorHAnsi"/>
                <w:sz w:val="22"/>
                <w:szCs w:val="22"/>
                <w:lang w:val="ro-RO"/>
              </w:rPr>
              <w:t xml:space="preserve"> de bun</w:t>
            </w:r>
            <w:r w:rsidR="00E81DD4" w:rsidRPr="00B4190E">
              <w:rPr>
                <w:rFonts w:asciiTheme="minorHAnsi" w:hAnsiTheme="minorHAnsi" w:cstheme="minorHAnsi"/>
                <w:sz w:val="22"/>
                <w:szCs w:val="22"/>
                <w:lang w:val="ro-RO"/>
              </w:rPr>
              <w:t>a</w:t>
            </w:r>
            <w:r w:rsidRPr="00B4190E">
              <w:rPr>
                <w:rFonts w:asciiTheme="minorHAnsi" w:eastAsia="ArialMT" w:hAnsiTheme="minorHAnsi" w:cstheme="minorHAnsi"/>
                <w:sz w:val="22"/>
                <w:szCs w:val="22"/>
                <w:lang w:val="ro-RO"/>
              </w:rPr>
              <w:t xml:space="preserve"> </w:t>
            </w:r>
            <w:r w:rsidR="00C3106B" w:rsidRPr="00B4190E">
              <w:rPr>
                <w:rFonts w:asciiTheme="minorHAnsi" w:eastAsia="ArialMT" w:hAnsiTheme="minorHAnsi" w:cstheme="minorHAnsi"/>
                <w:sz w:val="22"/>
                <w:szCs w:val="22"/>
                <w:lang w:val="ro-RO"/>
              </w:rPr>
              <w:t>execu</w:t>
            </w:r>
            <w:r w:rsidR="00991D76" w:rsidRPr="00B4190E">
              <w:rPr>
                <w:rFonts w:asciiTheme="minorHAnsi" w:hAnsiTheme="minorHAnsi" w:cstheme="minorHAnsi"/>
                <w:sz w:val="22"/>
                <w:szCs w:val="22"/>
                <w:lang w:val="ro-RO"/>
              </w:rPr>
              <w:t>t</w:t>
            </w:r>
            <w:r w:rsidR="00C3106B" w:rsidRPr="00B4190E">
              <w:rPr>
                <w:rFonts w:asciiTheme="minorHAnsi" w:eastAsia="ArialMT" w:hAnsiTheme="minorHAnsi" w:cstheme="minorHAnsi"/>
                <w:sz w:val="22"/>
                <w:szCs w:val="22"/>
                <w:lang w:val="ro-RO"/>
              </w:rPr>
              <w:t>ie</w:t>
            </w:r>
            <w:r w:rsidRPr="00B4190E">
              <w:rPr>
                <w:rFonts w:asciiTheme="minorHAnsi" w:eastAsia="ArialMT" w:hAnsiTheme="minorHAnsi" w:cstheme="minorHAnsi"/>
                <w:sz w:val="22"/>
                <w:szCs w:val="22"/>
                <w:lang w:val="ro-RO"/>
              </w:rPr>
              <w:t>;</w:t>
            </w:r>
          </w:p>
          <w:p w14:paraId="39E5FF88" w14:textId="75B4D770" w:rsidR="00BC00C8" w:rsidRPr="00B4190E" w:rsidRDefault="00BC00C8" w:rsidP="00E81DD4">
            <w:pPr>
              <w:tabs>
                <w:tab w:val="left" w:pos="360"/>
                <w:tab w:val="left" w:pos="426"/>
              </w:tabs>
              <w:spacing w:after="240" w:line="276" w:lineRule="auto"/>
              <w:jc w:val="both"/>
              <w:rPr>
                <w:rFonts w:asciiTheme="minorHAnsi" w:hAnsiTheme="minorHAnsi" w:cstheme="minorHAnsi"/>
                <w:b/>
                <w:bCs/>
                <w:sz w:val="22"/>
                <w:szCs w:val="22"/>
              </w:rPr>
            </w:pPr>
            <w:r w:rsidRPr="00B4190E">
              <w:rPr>
                <w:rFonts w:asciiTheme="minorHAnsi" w:hAnsiTheme="minorHAnsi" w:cstheme="minorHAnsi"/>
                <w:b/>
                <w:bCs/>
                <w:sz w:val="22"/>
                <w:szCs w:val="22"/>
              </w:rPr>
              <w:t xml:space="preserve">Perioada de valabilitate a </w:t>
            </w:r>
            <w:r w:rsidR="00C3106B" w:rsidRPr="00B4190E">
              <w:rPr>
                <w:rFonts w:asciiTheme="minorHAnsi" w:hAnsiTheme="minorHAnsi" w:cstheme="minorHAnsi"/>
                <w:b/>
                <w:bCs/>
                <w:sz w:val="22"/>
                <w:szCs w:val="22"/>
              </w:rPr>
              <w:t>garan</w:t>
            </w:r>
            <w:r w:rsidR="00991D76" w:rsidRPr="00B4190E">
              <w:rPr>
                <w:rFonts w:asciiTheme="minorHAnsi" w:hAnsiTheme="minorHAnsi" w:cstheme="minorHAnsi"/>
                <w:b/>
                <w:bCs/>
                <w:sz w:val="22"/>
                <w:szCs w:val="22"/>
              </w:rPr>
              <w:t>t</w:t>
            </w:r>
            <w:r w:rsidR="00C3106B" w:rsidRPr="00B4190E">
              <w:rPr>
                <w:rFonts w:asciiTheme="minorHAnsi" w:hAnsiTheme="minorHAnsi" w:cstheme="minorHAnsi"/>
                <w:b/>
                <w:bCs/>
                <w:sz w:val="22"/>
                <w:szCs w:val="22"/>
              </w:rPr>
              <w:t>iei</w:t>
            </w:r>
            <w:r w:rsidRPr="00B4190E">
              <w:rPr>
                <w:rFonts w:asciiTheme="minorHAnsi" w:hAnsiTheme="minorHAnsi" w:cstheme="minorHAnsi"/>
                <w:b/>
                <w:bCs/>
                <w:sz w:val="22"/>
                <w:szCs w:val="22"/>
              </w:rPr>
              <w:t xml:space="preserve"> de participare va fi cel </w:t>
            </w:r>
            <w:r w:rsidR="00C3106B" w:rsidRPr="00B4190E">
              <w:rPr>
                <w:rFonts w:asciiTheme="minorHAnsi" w:hAnsiTheme="minorHAnsi" w:cstheme="minorHAnsi"/>
                <w:b/>
                <w:bCs/>
                <w:sz w:val="22"/>
                <w:szCs w:val="22"/>
              </w:rPr>
              <w:t>pu</w:t>
            </w:r>
            <w:r w:rsidR="00991D76" w:rsidRPr="00B4190E">
              <w:rPr>
                <w:rFonts w:asciiTheme="minorHAnsi" w:hAnsiTheme="minorHAnsi" w:cstheme="minorHAnsi"/>
                <w:b/>
                <w:bCs/>
                <w:sz w:val="22"/>
                <w:szCs w:val="22"/>
              </w:rPr>
              <w:t>t</w:t>
            </w:r>
            <w:r w:rsidR="00C3106B" w:rsidRPr="00B4190E">
              <w:rPr>
                <w:rFonts w:asciiTheme="minorHAnsi" w:hAnsiTheme="minorHAnsi" w:cstheme="minorHAnsi"/>
                <w:b/>
                <w:bCs/>
                <w:sz w:val="22"/>
                <w:szCs w:val="22"/>
              </w:rPr>
              <w:t>in</w:t>
            </w:r>
            <w:r w:rsidRPr="00B4190E">
              <w:rPr>
                <w:rFonts w:asciiTheme="minorHAnsi" w:hAnsiTheme="minorHAnsi" w:cstheme="minorHAnsi"/>
                <w:b/>
                <w:bCs/>
                <w:sz w:val="22"/>
                <w:szCs w:val="22"/>
              </w:rPr>
              <w:t xml:space="preserve"> egala cu perioada de valabilitate a ofertei, respectiv 30 de zile de la data limita de depunere a ofertelor. </w:t>
            </w:r>
          </w:p>
          <w:p w14:paraId="2DD4BF66" w14:textId="711E2543" w:rsidR="00BC00C8" w:rsidRPr="00B4190E" w:rsidRDefault="00BC00C8" w:rsidP="00E81DD4">
            <w:pPr>
              <w:tabs>
                <w:tab w:val="left" w:pos="360"/>
                <w:tab w:val="left" w:pos="426"/>
              </w:tabs>
              <w:spacing w:after="240" w:line="276" w:lineRule="auto"/>
              <w:jc w:val="both"/>
              <w:rPr>
                <w:rFonts w:asciiTheme="minorHAnsi" w:hAnsiTheme="minorHAnsi" w:cstheme="minorHAnsi"/>
                <w:sz w:val="22"/>
                <w:szCs w:val="22"/>
              </w:rPr>
            </w:pPr>
            <w:r w:rsidRPr="00B4190E">
              <w:rPr>
                <w:rFonts w:asciiTheme="minorHAnsi" w:hAnsiTheme="minorHAnsi" w:cstheme="minorHAnsi"/>
                <w:sz w:val="22"/>
                <w:szCs w:val="22"/>
              </w:rPr>
              <w:t xml:space="preserve">Autoritatea contractanta poate solicita extinderea perioadei de valabilitate a ofertei. In cazul in care ofertantul </w:t>
            </w:r>
            <w:r w:rsidR="00991D76" w:rsidRPr="00B4190E">
              <w:rPr>
                <w:rFonts w:asciiTheme="minorHAnsi" w:hAnsiTheme="minorHAnsi" w:cstheme="minorHAnsi"/>
                <w:sz w:val="22"/>
                <w:szCs w:val="22"/>
              </w:rPr>
              <w:t>is</w:t>
            </w:r>
            <w:r w:rsidR="00C3106B" w:rsidRPr="00B4190E">
              <w:rPr>
                <w:rFonts w:asciiTheme="minorHAnsi" w:hAnsiTheme="minorHAnsi" w:cstheme="minorHAnsi"/>
                <w:sz w:val="22"/>
                <w:szCs w:val="22"/>
              </w:rPr>
              <w:t>i</w:t>
            </w:r>
            <w:r w:rsidRPr="00B4190E">
              <w:rPr>
                <w:rFonts w:asciiTheme="minorHAnsi" w:hAnsiTheme="minorHAnsi" w:cstheme="minorHAnsi"/>
                <w:sz w:val="22"/>
                <w:szCs w:val="22"/>
              </w:rPr>
              <w:t xml:space="preserve"> extinde perioada de valabilitate a ofertei, perioada de valabilitate a </w:t>
            </w:r>
            <w:r w:rsidR="00C3106B" w:rsidRPr="00B4190E">
              <w:rPr>
                <w:rFonts w:asciiTheme="minorHAnsi" w:hAnsiTheme="minorHAnsi" w:cstheme="minorHAnsi"/>
                <w:sz w:val="22"/>
                <w:szCs w:val="22"/>
              </w:rPr>
              <w:t>garan</w:t>
            </w:r>
            <w:r w:rsidR="00991D76" w:rsidRPr="00B4190E">
              <w:rPr>
                <w:rFonts w:asciiTheme="minorHAnsi" w:hAnsiTheme="minorHAnsi" w:cstheme="minorHAnsi"/>
                <w:sz w:val="22"/>
                <w:szCs w:val="22"/>
              </w:rPr>
              <w:t>t</w:t>
            </w:r>
            <w:r w:rsidR="00C3106B" w:rsidRPr="00B4190E">
              <w:rPr>
                <w:rFonts w:asciiTheme="minorHAnsi" w:hAnsiTheme="minorHAnsi" w:cstheme="minorHAnsi"/>
                <w:sz w:val="22"/>
                <w:szCs w:val="22"/>
              </w:rPr>
              <w:t>iei</w:t>
            </w:r>
            <w:r w:rsidRPr="00B4190E">
              <w:rPr>
                <w:rFonts w:asciiTheme="minorHAnsi" w:hAnsiTheme="minorHAnsi" w:cstheme="minorHAnsi"/>
                <w:sz w:val="22"/>
                <w:szCs w:val="22"/>
              </w:rPr>
              <w:t xml:space="preserve"> pentru participare va fi prelungita </w:t>
            </w:r>
            <w:r w:rsidR="00991D76" w:rsidRPr="00B4190E">
              <w:rPr>
                <w:rFonts w:asciiTheme="minorHAnsi" w:hAnsiTheme="minorHAnsi" w:cstheme="minorHAnsi"/>
                <w:sz w:val="22"/>
                <w:szCs w:val="22"/>
              </w:rPr>
              <w:t>i</w:t>
            </w:r>
            <w:r w:rsidRPr="00B4190E">
              <w:rPr>
                <w:rFonts w:asciiTheme="minorHAnsi" w:hAnsiTheme="minorHAnsi" w:cstheme="minorHAnsi"/>
                <w:sz w:val="22"/>
                <w:szCs w:val="22"/>
              </w:rPr>
              <w:t xml:space="preserve">n mod </w:t>
            </w:r>
            <w:r w:rsidR="00C3106B" w:rsidRPr="00B4190E">
              <w:rPr>
                <w:rFonts w:asciiTheme="minorHAnsi" w:hAnsiTheme="minorHAnsi" w:cstheme="minorHAnsi"/>
                <w:sz w:val="22"/>
                <w:szCs w:val="22"/>
              </w:rPr>
              <w:t>corespunz</w:t>
            </w:r>
            <w:r w:rsidR="00991D76" w:rsidRPr="00B4190E">
              <w:rPr>
                <w:rFonts w:asciiTheme="minorHAnsi" w:hAnsiTheme="minorHAnsi" w:cstheme="minorHAnsi"/>
                <w:sz w:val="22"/>
                <w:szCs w:val="22"/>
              </w:rPr>
              <w:t>a</w:t>
            </w:r>
            <w:r w:rsidR="00C3106B" w:rsidRPr="00B4190E">
              <w:rPr>
                <w:rFonts w:asciiTheme="minorHAnsi" w:hAnsiTheme="minorHAnsi" w:cstheme="minorHAnsi"/>
                <w:sz w:val="22"/>
                <w:szCs w:val="22"/>
              </w:rPr>
              <w:t>tor</w:t>
            </w:r>
            <w:r w:rsidRPr="00B4190E">
              <w:rPr>
                <w:rFonts w:asciiTheme="minorHAnsi" w:hAnsiTheme="minorHAnsi" w:cstheme="minorHAnsi"/>
                <w:sz w:val="22"/>
                <w:szCs w:val="22"/>
              </w:rPr>
              <w:t xml:space="preserve">. In </w:t>
            </w:r>
            <w:r w:rsidR="00C3106B" w:rsidRPr="00B4190E">
              <w:rPr>
                <w:rFonts w:asciiTheme="minorHAnsi" w:hAnsiTheme="minorHAnsi" w:cstheme="minorHAnsi"/>
                <w:sz w:val="22"/>
                <w:szCs w:val="22"/>
              </w:rPr>
              <w:t>situa</w:t>
            </w:r>
            <w:r w:rsidR="00991D76" w:rsidRPr="00B4190E">
              <w:rPr>
                <w:rFonts w:asciiTheme="minorHAnsi" w:hAnsiTheme="minorHAnsi" w:cstheme="minorHAnsi"/>
                <w:sz w:val="22"/>
                <w:szCs w:val="22"/>
              </w:rPr>
              <w:t>t</w:t>
            </w:r>
            <w:r w:rsidR="00C3106B" w:rsidRPr="00B4190E">
              <w:rPr>
                <w:rFonts w:asciiTheme="minorHAnsi" w:hAnsiTheme="minorHAnsi" w:cstheme="minorHAnsi"/>
                <w:sz w:val="22"/>
                <w:szCs w:val="22"/>
              </w:rPr>
              <w:t>ia</w:t>
            </w:r>
            <w:r w:rsidRPr="00B4190E">
              <w:rPr>
                <w:rFonts w:asciiTheme="minorHAnsi" w:hAnsiTheme="minorHAnsi" w:cstheme="minorHAnsi"/>
                <w:sz w:val="22"/>
                <w:szCs w:val="22"/>
              </w:rPr>
              <w:t xml:space="preserve"> </w:t>
            </w:r>
            <w:r w:rsidR="00991D76" w:rsidRPr="00B4190E">
              <w:rPr>
                <w:rFonts w:asciiTheme="minorHAnsi" w:hAnsiTheme="minorHAnsi" w:cstheme="minorHAnsi"/>
                <w:sz w:val="22"/>
                <w:szCs w:val="22"/>
              </w:rPr>
              <w:t>i</w:t>
            </w:r>
            <w:r w:rsidRPr="00B4190E">
              <w:rPr>
                <w:rFonts w:asciiTheme="minorHAnsi" w:hAnsiTheme="minorHAnsi" w:cstheme="minorHAnsi"/>
                <w:sz w:val="22"/>
                <w:szCs w:val="22"/>
              </w:rPr>
              <w:t xml:space="preserve">n care ofertantul refuza extinderea </w:t>
            </w:r>
            <w:r w:rsidR="00C3106B" w:rsidRPr="00B4190E">
              <w:rPr>
                <w:rFonts w:asciiTheme="minorHAnsi" w:hAnsiTheme="minorHAnsi" w:cstheme="minorHAnsi"/>
                <w:sz w:val="22"/>
                <w:szCs w:val="22"/>
              </w:rPr>
              <w:t>valabilit</w:t>
            </w:r>
            <w:r w:rsidR="00991D76" w:rsidRPr="00B4190E">
              <w:rPr>
                <w:rFonts w:asciiTheme="minorHAnsi" w:hAnsiTheme="minorHAnsi" w:cstheme="minorHAnsi"/>
                <w:sz w:val="22"/>
                <w:szCs w:val="22"/>
              </w:rPr>
              <w:t>at</w:t>
            </w:r>
            <w:r w:rsidR="00C3106B" w:rsidRPr="00B4190E">
              <w:rPr>
                <w:rFonts w:asciiTheme="minorHAnsi" w:hAnsiTheme="minorHAnsi" w:cstheme="minorHAnsi"/>
                <w:sz w:val="22"/>
                <w:szCs w:val="22"/>
              </w:rPr>
              <w:t>ii</w:t>
            </w:r>
            <w:r w:rsidRPr="00B4190E">
              <w:rPr>
                <w:rFonts w:asciiTheme="minorHAnsi" w:hAnsiTheme="minorHAnsi" w:cstheme="minorHAnsi"/>
                <w:sz w:val="22"/>
                <w:szCs w:val="22"/>
              </w:rPr>
              <w:t>, acesta va fi exclus din procedura de atribuire.</w:t>
            </w:r>
          </w:p>
          <w:p w14:paraId="46795CCC" w14:textId="08A27025" w:rsidR="00997725" w:rsidRPr="00B4190E" w:rsidRDefault="00BC00C8" w:rsidP="00E81DD4">
            <w:pPr>
              <w:tabs>
                <w:tab w:val="left" w:pos="360"/>
                <w:tab w:val="left" w:pos="426"/>
              </w:tabs>
              <w:spacing w:after="240" w:line="276" w:lineRule="auto"/>
              <w:jc w:val="both"/>
              <w:rPr>
                <w:rFonts w:asciiTheme="minorHAnsi" w:hAnsiTheme="minorHAnsi" w:cstheme="minorHAnsi"/>
                <w:sz w:val="22"/>
                <w:szCs w:val="22"/>
              </w:rPr>
            </w:pPr>
            <w:r w:rsidRPr="00B4190E">
              <w:rPr>
                <w:rFonts w:asciiTheme="minorHAnsi" w:hAnsiTheme="minorHAnsi" w:cstheme="minorHAnsi"/>
                <w:sz w:val="22"/>
                <w:szCs w:val="22"/>
              </w:rPr>
              <w:t xml:space="preserve">In cazul depunerii de oferte </w:t>
            </w:r>
            <w:r w:rsidR="00991D76" w:rsidRPr="00B4190E">
              <w:rPr>
                <w:rFonts w:asciiTheme="minorHAnsi" w:hAnsiTheme="minorHAnsi" w:cstheme="minorHAnsi"/>
                <w:sz w:val="22"/>
                <w:szCs w:val="22"/>
              </w:rPr>
              <w:t>i</w:t>
            </w:r>
            <w:r w:rsidRPr="00B4190E">
              <w:rPr>
                <w:rFonts w:asciiTheme="minorHAnsi" w:hAnsiTheme="minorHAnsi" w:cstheme="minorHAnsi"/>
                <w:sz w:val="22"/>
                <w:szCs w:val="22"/>
              </w:rPr>
              <w:t xml:space="preserve">n asociere, </w:t>
            </w:r>
            <w:r w:rsidR="00C3106B" w:rsidRPr="00B4190E">
              <w:rPr>
                <w:rFonts w:asciiTheme="minorHAnsi" w:hAnsiTheme="minorHAnsi" w:cstheme="minorHAnsi"/>
                <w:sz w:val="22"/>
                <w:szCs w:val="22"/>
              </w:rPr>
              <w:t>garan</w:t>
            </w:r>
            <w:r w:rsidR="00991D76" w:rsidRPr="00B4190E">
              <w:rPr>
                <w:rFonts w:asciiTheme="minorHAnsi" w:hAnsiTheme="minorHAnsi" w:cstheme="minorHAnsi"/>
                <w:sz w:val="22"/>
                <w:szCs w:val="22"/>
              </w:rPr>
              <w:t>t</w:t>
            </w:r>
            <w:r w:rsidR="00C3106B" w:rsidRPr="00B4190E">
              <w:rPr>
                <w:rFonts w:asciiTheme="minorHAnsi" w:hAnsiTheme="minorHAnsi" w:cstheme="minorHAnsi"/>
                <w:sz w:val="22"/>
                <w:szCs w:val="22"/>
              </w:rPr>
              <w:t>ia</w:t>
            </w:r>
            <w:r w:rsidRPr="00B4190E">
              <w:rPr>
                <w:rFonts w:asciiTheme="minorHAnsi" w:hAnsiTheme="minorHAnsi" w:cstheme="minorHAnsi"/>
                <w:sz w:val="22"/>
                <w:szCs w:val="22"/>
              </w:rPr>
              <w:t xml:space="preserve"> de participare trebuie constituita in numele asocierii si sa </w:t>
            </w:r>
            <w:r w:rsidR="00C3106B" w:rsidRPr="00B4190E">
              <w:rPr>
                <w:rFonts w:asciiTheme="minorHAnsi" w:hAnsiTheme="minorHAnsi" w:cstheme="minorHAnsi"/>
                <w:sz w:val="22"/>
                <w:szCs w:val="22"/>
              </w:rPr>
              <w:t>men</w:t>
            </w:r>
            <w:r w:rsidR="00991D76" w:rsidRPr="00B4190E">
              <w:rPr>
                <w:rFonts w:asciiTheme="minorHAnsi" w:hAnsiTheme="minorHAnsi" w:cstheme="minorHAnsi"/>
                <w:sz w:val="22"/>
                <w:szCs w:val="22"/>
              </w:rPr>
              <w:t>t</w:t>
            </w:r>
            <w:r w:rsidR="00C3106B" w:rsidRPr="00B4190E">
              <w:rPr>
                <w:rFonts w:asciiTheme="minorHAnsi" w:hAnsiTheme="minorHAnsi" w:cstheme="minorHAnsi"/>
                <w:sz w:val="22"/>
                <w:szCs w:val="22"/>
              </w:rPr>
              <w:t>ioneze</w:t>
            </w:r>
            <w:r w:rsidRPr="00B4190E">
              <w:rPr>
                <w:rFonts w:asciiTheme="minorHAnsi" w:hAnsiTheme="minorHAnsi" w:cstheme="minorHAnsi"/>
                <w:sz w:val="22"/>
                <w:szCs w:val="22"/>
              </w:rPr>
              <w:t xml:space="preserve"> ca </w:t>
            </w:r>
            <w:r w:rsidR="00C3106B" w:rsidRPr="00B4190E">
              <w:rPr>
                <w:rFonts w:asciiTheme="minorHAnsi" w:hAnsiTheme="minorHAnsi" w:cstheme="minorHAnsi"/>
                <w:sz w:val="22"/>
                <w:szCs w:val="22"/>
              </w:rPr>
              <w:t>acoper</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 xml:space="preserve"> in mod solidar </w:t>
            </w:r>
            <w:r w:rsidR="00C3106B" w:rsidRPr="00B4190E">
              <w:rPr>
                <w:rFonts w:asciiTheme="minorHAnsi" w:hAnsiTheme="minorHAnsi" w:cstheme="minorHAnsi"/>
                <w:sz w:val="22"/>
                <w:szCs w:val="22"/>
              </w:rPr>
              <w:t>to</w:t>
            </w:r>
            <w:r w:rsidR="00991D76" w:rsidRPr="00B4190E">
              <w:rPr>
                <w:rFonts w:asciiTheme="minorHAnsi" w:hAnsiTheme="minorHAnsi" w:cstheme="minorHAnsi"/>
                <w:sz w:val="22"/>
                <w:szCs w:val="22"/>
              </w:rPr>
              <w:t>t</w:t>
            </w:r>
            <w:r w:rsidR="00C3106B" w:rsidRPr="00B4190E">
              <w:rPr>
                <w:rFonts w:asciiTheme="minorHAnsi" w:hAnsiTheme="minorHAnsi" w:cstheme="minorHAnsi"/>
                <w:sz w:val="22"/>
                <w:szCs w:val="22"/>
              </w:rPr>
              <w:t>i</w:t>
            </w:r>
            <w:r w:rsidRPr="00B4190E">
              <w:rPr>
                <w:rFonts w:asciiTheme="minorHAnsi" w:hAnsiTheme="minorHAnsi" w:cstheme="minorHAnsi"/>
                <w:sz w:val="22"/>
                <w:szCs w:val="22"/>
              </w:rPr>
              <w:t xml:space="preserve"> membrii grupului de operatori economici.</w:t>
            </w:r>
          </w:p>
          <w:p w14:paraId="658F88BA" w14:textId="58D574A4" w:rsidR="00BC00C8" w:rsidRPr="00B4190E" w:rsidRDefault="00BC00C8" w:rsidP="00E81DD4">
            <w:pPr>
              <w:tabs>
                <w:tab w:val="left" w:pos="360"/>
                <w:tab w:val="left" w:pos="426"/>
              </w:tabs>
              <w:spacing w:after="240" w:line="276" w:lineRule="auto"/>
              <w:jc w:val="both"/>
              <w:rPr>
                <w:rFonts w:asciiTheme="minorHAnsi" w:hAnsiTheme="minorHAnsi" w:cstheme="minorHAnsi"/>
                <w:sz w:val="22"/>
                <w:szCs w:val="22"/>
              </w:rPr>
            </w:pPr>
            <w:r w:rsidRPr="00B4190E">
              <w:rPr>
                <w:rFonts w:asciiTheme="minorHAnsi" w:hAnsiTheme="minorHAnsi" w:cstheme="minorHAnsi"/>
                <w:sz w:val="22"/>
                <w:szCs w:val="22"/>
              </w:rPr>
              <w:lastRenderedPageBreak/>
              <w:t xml:space="preserve">Dovada constituirii </w:t>
            </w:r>
            <w:r w:rsidR="00C3106B" w:rsidRPr="00B4190E">
              <w:rPr>
                <w:rFonts w:asciiTheme="minorHAnsi" w:hAnsiTheme="minorHAnsi" w:cstheme="minorHAnsi"/>
                <w:sz w:val="22"/>
                <w:szCs w:val="22"/>
              </w:rPr>
              <w:t>garan</w:t>
            </w:r>
            <w:r w:rsidR="00991D76" w:rsidRPr="00B4190E">
              <w:rPr>
                <w:rFonts w:asciiTheme="minorHAnsi" w:hAnsiTheme="minorHAnsi" w:cstheme="minorHAnsi"/>
                <w:sz w:val="22"/>
                <w:szCs w:val="22"/>
              </w:rPr>
              <w:t>t</w:t>
            </w:r>
            <w:r w:rsidR="00C3106B" w:rsidRPr="00B4190E">
              <w:rPr>
                <w:rFonts w:asciiTheme="minorHAnsi" w:hAnsiTheme="minorHAnsi" w:cstheme="minorHAnsi"/>
                <w:sz w:val="22"/>
                <w:szCs w:val="22"/>
              </w:rPr>
              <w:t>iei</w:t>
            </w:r>
            <w:r w:rsidRPr="00B4190E">
              <w:rPr>
                <w:rFonts w:asciiTheme="minorHAnsi" w:hAnsiTheme="minorHAnsi" w:cstheme="minorHAnsi"/>
                <w:sz w:val="22"/>
                <w:szCs w:val="22"/>
              </w:rPr>
              <w:t xml:space="preserve"> de participare se transmite </w:t>
            </w:r>
            <w:r w:rsidR="00C3106B" w:rsidRPr="00B4190E">
              <w:rPr>
                <w:rFonts w:asciiTheme="minorHAnsi" w:hAnsiTheme="minorHAnsi" w:cstheme="minorHAnsi"/>
                <w:sz w:val="22"/>
                <w:szCs w:val="22"/>
              </w:rPr>
              <w:t>odat</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 xml:space="preserve"> cu oferta. Lipsa </w:t>
            </w:r>
            <w:r w:rsidR="002F6740" w:rsidRPr="00B4190E">
              <w:rPr>
                <w:rFonts w:asciiTheme="minorHAnsi" w:hAnsiTheme="minorHAnsi" w:cstheme="minorHAnsi"/>
                <w:sz w:val="22"/>
                <w:szCs w:val="22"/>
              </w:rPr>
              <w:t xml:space="preserve">dovezii privind constituirea </w:t>
            </w:r>
            <w:r w:rsidR="00C3106B" w:rsidRPr="00B4190E">
              <w:rPr>
                <w:rFonts w:asciiTheme="minorHAnsi" w:hAnsiTheme="minorHAnsi" w:cstheme="minorHAnsi"/>
                <w:sz w:val="22"/>
                <w:szCs w:val="22"/>
              </w:rPr>
              <w:t>garan</w:t>
            </w:r>
            <w:r w:rsidR="00991D76" w:rsidRPr="00B4190E">
              <w:rPr>
                <w:rFonts w:asciiTheme="minorHAnsi" w:hAnsiTheme="minorHAnsi" w:cstheme="minorHAnsi"/>
                <w:sz w:val="22"/>
                <w:szCs w:val="22"/>
              </w:rPr>
              <w:t>t</w:t>
            </w:r>
            <w:r w:rsidR="00C3106B" w:rsidRPr="00B4190E">
              <w:rPr>
                <w:rFonts w:asciiTheme="minorHAnsi" w:hAnsiTheme="minorHAnsi" w:cstheme="minorHAnsi"/>
                <w:sz w:val="22"/>
                <w:szCs w:val="22"/>
              </w:rPr>
              <w:t>iei</w:t>
            </w:r>
            <w:r w:rsidR="002F6740" w:rsidRPr="00B4190E">
              <w:rPr>
                <w:rFonts w:asciiTheme="minorHAnsi" w:hAnsiTheme="minorHAnsi" w:cstheme="minorHAnsi"/>
                <w:sz w:val="22"/>
                <w:szCs w:val="22"/>
              </w:rPr>
              <w:t xml:space="preserve"> de participare atrage respingerea ofertei.</w:t>
            </w:r>
          </w:p>
          <w:p w14:paraId="6121411E" w14:textId="0D7E7073" w:rsidR="002A05E7" w:rsidRPr="00B4190E" w:rsidRDefault="00C3106B" w:rsidP="00E81DD4">
            <w:pPr>
              <w:tabs>
                <w:tab w:val="left" w:pos="360"/>
                <w:tab w:val="left" w:pos="426"/>
              </w:tabs>
              <w:spacing w:after="240" w:line="276" w:lineRule="auto"/>
              <w:jc w:val="both"/>
              <w:rPr>
                <w:rFonts w:asciiTheme="minorHAnsi" w:hAnsiTheme="minorHAnsi" w:cstheme="minorHAnsi"/>
                <w:sz w:val="22"/>
                <w:szCs w:val="22"/>
              </w:rPr>
            </w:pPr>
            <w:r w:rsidRPr="00B4190E">
              <w:rPr>
                <w:rFonts w:asciiTheme="minorHAnsi" w:hAnsiTheme="minorHAnsi" w:cstheme="minorHAnsi"/>
                <w:sz w:val="22"/>
                <w:szCs w:val="22"/>
              </w:rPr>
              <w:t>Garan</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ia</w:t>
            </w:r>
            <w:r w:rsidR="002A05E7" w:rsidRPr="00B4190E">
              <w:rPr>
                <w:rFonts w:asciiTheme="minorHAnsi" w:hAnsiTheme="minorHAnsi" w:cstheme="minorHAnsi"/>
                <w:sz w:val="22"/>
                <w:szCs w:val="22"/>
              </w:rPr>
              <w:t xml:space="preserve"> de participare, constituit</w:t>
            </w:r>
            <w:r w:rsidR="00E81DD4" w:rsidRPr="00B4190E">
              <w:rPr>
                <w:rFonts w:asciiTheme="minorHAnsi" w:hAnsiTheme="minorHAnsi" w:cstheme="minorHAnsi"/>
                <w:sz w:val="22"/>
                <w:szCs w:val="22"/>
              </w:rPr>
              <w:t>a</w:t>
            </w:r>
            <w:r w:rsidR="002A05E7" w:rsidRPr="00B4190E">
              <w:rPr>
                <w:rFonts w:asciiTheme="minorHAnsi" w:hAnsiTheme="minorHAnsi" w:cstheme="minorHAnsi"/>
                <w:sz w:val="22"/>
                <w:szCs w:val="22"/>
              </w:rPr>
              <w:t xml:space="preserve"> de ofertantul a </w:t>
            </w:r>
            <w:r w:rsidRPr="00B4190E">
              <w:rPr>
                <w:rFonts w:asciiTheme="minorHAnsi" w:hAnsiTheme="minorHAnsi" w:cstheme="minorHAnsi"/>
                <w:sz w:val="22"/>
                <w:szCs w:val="22"/>
              </w:rPr>
              <w:t>c</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rui</w:t>
            </w:r>
            <w:r w:rsidR="002A05E7" w:rsidRPr="00B4190E">
              <w:rPr>
                <w:rFonts w:asciiTheme="minorHAnsi" w:hAnsiTheme="minorHAnsi" w:cstheme="minorHAnsi"/>
                <w:sz w:val="22"/>
                <w:szCs w:val="22"/>
              </w:rPr>
              <w:t xml:space="preserve"> ofert</w:t>
            </w:r>
            <w:r w:rsidR="00E81DD4" w:rsidRPr="00B4190E">
              <w:rPr>
                <w:rFonts w:asciiTheme="minorHAnsi" w:hAnsiTheme="minorHAnsi" w:cstheme="minorHAnsi"/>
                <w:sz w:val="22"/>
                <w:szCs w:val="22"/>
              </w:rPr>
              <w:t>a</w:t>
            </w:r>
            <w:r w:rsidR="002A05E7" w:rsidRPr="00B4190E">
              <w:rPr>
                <w:rFonts w:asciiTheme="minorHAnsi" w:hAnsiTheme="minorHAnsi" w:cstheme="minorHAnsi"/>
                <w:sz w:val="22"/>
                <w:szCs w:val="22"/>
              </w:rPr>
              <w:t xml:space="preserve"> a fost stabilit</w:t>
            </w:r>
            <w:r w:rsidR="00E81DD4" w:rsidRPr="00B4190E">
              <w:rPr>
                <w:rFonts w:asciiTheme="minorHAnsi" w:hAnsiTheme="minorHAnsi" w:cstheme="minorHAnsi"/>
                <w:sz w:val="22"/>
                <w:szCs w:val="22"/>
              </w:rPr>
              <w:t>a</w:t>
            </w:r>
            <w:r w:rsidR="002A05E7" w:rsidRPr="00B4190E">
              <w:rPr>
                <w:rFonts w:asciiTheme="minorHAnsi" w:hAnsiTheme="minorHAnsi" w:cstheme="minorHAnsi"/>
                <w:sz w:val="22"/>
                <w:szCs w:val="22"/>
              </w:rPr>
              <w:t xml:space="preserve"> ca fiind </w:t>
            </w:r>
            <w:r w:rsidRPr="00B4190E">
              <w:rPr>
                <w:rFonts w:asciiTheme="minorHAnsi" w:hAnsiTheme="minorHAnsi" w:cstheme="minorHAnsi"/>
                <w:sz w:val="22"/>
                <w:szCs w:val="22"/>
              </w:rPr>
              <w:t>c</w:t>
            </w:r>
            <w:r w:rsidR="00991D76" w:rsidRPr="00B4190E">
              <w:rPr>
                <w:rFonts w:asciiTheme="minorHAnsi" w:hAnsiTheme="minorHAnsi" w:cstheme="minorHAnsi"/>
                <w:sz w:val="22"/>
                <w:szCs w:val="22"/>
              </w:rPr>
              <w:t>as</w:t>
            </w:r>
            <w:r w:rsidRPr="00B4190E">
              <w:rPr>
                <w:rFonts w:asciiTheme="minorHAnsi" w:hAnsiTheme="minorHAnsi" w:cstheme="minorHAnsi"/>
                <w:sz w:val="22"/>
                <w:szCs w:val="22"/>
              </w:rPr>
              <w:t>tig</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toare</w:t>
            </w:r>
            <w:r w:rsidR="002A05E7" w:rsidRPr="00B4190E">
              <w:rPr>
                <w:rFonts w:asciiTheme="minorHAnsi" w:hAnsiTheme="minorHAnsi" w:cstheme="minorHAnsi"/>
                <w:sz w:val="22"/>
                <w:szCs w:val="22"/>
              </w:rPr>
              <w:t xml:space="preserve">, se restituie de </w:t>
            </w:r>
            <w:r w:rsidRPr="00B4190E">
              <w:rPr>
                <w:rFonts w:asciiTheme="minorHAnsi" w:hAnsiTheme="minorHAnsi" w:cstheme="minorHAnsi"/>
                <w:sz w:val="22"/>
                <w:szCs w:val="22"/>
              </w:rPr>
              <w:t>c</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tre</w:t>
            </w:r>
            <w:r w:rsidR="002A05E7" w:rsidRPr="00B4190E">
              <w:rPr>
                <w:rFonts w:asciiTheme="minorHAnsi" w:hAnsiTheme="minorHAnsi" w:cstheme="minorHAnsi"/>
                <w:sz w:val="22"/>
                <w:szCs w:val="22"/>
              </w:rPr>
              <w:t xml:space="preserve"> autoritatea contractant</w:t>
            </w:r>
            <w:r w:rsidR="00E81DD4" w:rsidRPr="00B4190E">
              <w:rPr>
                <w:rFonts w:asciiTheme="minorHAnsi" w:hAnsiTheme="minorHAnsi" w:cstheme="minorHAnsi"/>
                <w:sz w:val="22"/>
                <w:szCs w:val="22"/>
              </w:rPr>
              <w:t>a</w:t>
            </w:r>
            <w:r w:rsidR="002A05E7" w:rsidRPr="00B4190E">
              <w:rPr>
                <w:rFonts w:asciiTheme="minorHAnsi" w:hAnsiTheme="minorHAnsi" w:cstheme="minorHAnsi"/>
                <w:sz w:val="22"/>
                <w:szCs w:val="22"/>
              </w:rPr>
              <w:t xml:space="preserve"> </w:t>
            </w:r>
            <w:r w:rsidR="00E81DD4" w:rsidRPr="00B4190E">
              <w:rPr>
                <w:rFonts w:asciiTheme="minorHAnsi" w:hAnsiTheme="minorHAnsi" w:cstheme="minorHAnsi"/>
                <w:sz w:val="22"/>
                <w:szCs w:val="22"/>
              </w:rPr>
              <w:t>i</w:t>
            </w:r>
            <w:r w:rsidR="002A05E7" w:rsidRPr="00B4190E">
              <w:rPr>
                <w:rFonts w:asciiTheme="minorHAnsi" w:hAnsiTheme="minorHAnsi" w:cstheme="minorHAnsi"/>
                <w:sz w:val="22"/>
                <w:szCs w:val="22"/>
              </w:rPr>
              <w:t xml:space="preserve">n cel mult 3 zile </w:t>
            </w:r>
            <w:r w:rsidRPr="00B4190E">
              <w:rPr>
                <w:rFonts w:asciiTheme="minorHAnsi" w:hAnsiTheme="minorHAnsi" w:cstheme="minorHAnsi"/>
                <w:sz w:val="22"/>
                <w:szCs w:val="22"/>
              </w:rPr>
              <w:t>lucr</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toare</w:t>
            </w:r>
            <w:r w:rsidR="002A05E7" w:rsidRPr="00B4190E">
              <w:rPr>
                <w:rFonts w:asciiTheme="minorHAnsi" w:hAnsiTheme="minorHAnsi" w:cstheme="minorHAnsi"/>
                <w:sz w:val="22"/>
                <w:szCs w:val="22"/>
              </w:rPr>
              <w:t xml:space="preserve"> de la data constituirii </w:t>
            </w:r>
            <w:r w:rsidRPr="00B4190E">
              <w:rPr>
                <w:rFonts w:asciiTheme="minorHAnsi" w:hAnsiTheme="minorHAnsi" w:cstheme="minorHAnsi"/>
                <w:sz w:val="22"/>
                <w:szCs w:val="22"/>
              </w:rPr>
              <w:t>garan</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iei</w:t>
            </w:r>
            <w:r w:rsidR="002A05E7" w:rsidRPr="00B4190E">
              <w:rPr>
                <w:rFonts w:asciiTheme="minorHAnsi" w:hAnsiTheme="minorHAnsi" w:cstheme="minorHAnsi"/>
                <w:sz w:val="22"/>
                <w:szCs w:val="22"/>
              </w:rPr>
              <w:t xml:space="preserve"> de bun</w:t>
            </w:r>
            <w:r w:rsidR="00E81DD4" w:rsidRPr="00B4190E">
              <w:rPr>
                <w:rFonts w:asciiTheme="minorHAnsi" w:hAnsiTheme="minorHAnsi" w:cstheme="minorHAnsi"/>
                <w:sz w:val="22"/>
                <w:szCs w:val="22"/>
              </w:rPr>
              <w:t>a</w:t>
            </w:r>
            <w:r w:rsidR="002A05E7" w:rsidRPr="00B4190E">
              <w:rPr>
                <w:rFonts w:asciiTheme="minorHAnsi" w:hAnsiTheme="minorHAnsi" w:cstheme="minorHAnsi"/>
                <w:sz w:val="22"/>
                <w:szCs w:val="22"/>
              </w:rPr>
              <w:t xml:space="preserve"> </w:t>
            </w:r>
            <w:r w:rsidRPr="00B4190E">
              <w:rPr>
                <w:rFonts w:asciiTheme="minorHAnsi" w:hAnsiTheme="minorHAnsi" w:cstheme="minorHAnsi"/>
                <w:sz w:val="22"/>
                <w:szCs w:val="22"/>
              </w:rPr>
              <w:t>execu</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ie</w:t>
            </w:r>
            <w:r w:rsidR="002A05E7" w:rsidRPr="00B4190E">
              <w:rPr>
                <w:rFonts w:asciiTheme="minorHAnsi" w:hAnsiTheme="minorHAnsi" w:cstheme="minorHAnsi"/>
                <w:sz w:val="22"/>
                <w:szCs w:val="22"/>
              </w:rPr>
              <w:t>.</w:t>
            </w:r>
          </w:p>
          <w:p w14:paraId="059789AF" w14:textId="16A9A10D" w:rsidR="002A05E7" w:rsidRPr="00B4190E" w:rsidRDefault="00C3106B" w:rsidP="00E81DD4">
            <w:pPr>
              <w:tabs>
                <w:tab w:val="left" w:pos="360"/>
                <w:tab w:val="left" w:pos="426"/>
              </w:tabs>
              <w:spacing w:after="240" w:line="276" w:lineRule="auto"/>
              <w:jc w:val="both"/>
              <w:rPr>
                <w:rFonts w:asciiTheme="minorHAnsi" w:hAnsiTheme="minorHAnsi" w:cstheme="minorHAnsi"/>
                <w:sz w:val="22"/>
                <w:szCs w:val="22"/>
              </w:rPr>
            </w:pPr>
            <w:r w:rsidRPr="00B4190E">
              <w:rPr>
                <w:rFonts w:asciiTheme="minorHAnsi" w:hAnsiTheme="minorHAnsi" w:cstheme="minorHAnsi"/>
                <w:sz w:val="22"/>
                <w:szCs w:val="22"/>
              </w:rPr>
              <w:t>Garan</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ia</w:t>
            </w:r>
            <w:r w:rsidR="002A05E7" w:rsidRPr="00B4190E">
              <w:rPr>
                <w:rFonts w:asciiTheme="minorHAnsi" w:hAnsiTheme="minorHAnsi" w:cstheme="minorHAnsi"/>
                <w:sz w:val="22"/>
                <w:szCs w:val="22"/>
              </w:rPr>
              <w:t xml:space="preserve"> de participare, constituit</w:t>
            </w:r>
            <w:r w:rsidR="00E81DD4" w:rsidRPr="00B4190E">
              <w:rPr>
                <w:rFonts w:asciiTheme="minorHAnsi" w:hAnsiTheme="minorHAnsi" w:cstheme="minorHAnsi"/>
                <w:sz w:val="22"/>
                <w:szCs w:val="22"/>
              </w:rPr>
              <w:t>a</w:t>
            </w:r>
            <w:r w:rsidR="002A05E7" w:rsidRPr="00B4190E">
              <w:rPr>
                <w:rFonts w:asciiTheme="minorHAnsi" w:hAnsiTheme="minorHAnsi" w:cstheme="minorHAnsi"/>
                <w:sz w:val="22"/>
                <w:szCs w:val="22"/>
              </w:rPr>
              <w:t xml:space="preserve"> de </w:t>
            </w:r>
            <w:r w:rsidRPr="00B4190E">
              <w:rPr>
                <w:rFonts w:asciiTheme="minorHAnsi" w:hAnsiTheme="minorHAnsi" w:cstheme="minorHAnsi"/>
                <w:sz w:val="22"/>
                <w:szCs w:val="22"/>
              </w:rPr>
              <w:t>ofertan</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ii</w:t>
            </w:r>
            <w:r w:rsidR="002A05E7" w:rsidRPr="00B4190E">
              <w:rPr>
                <w:rFonts w:asciiTheme="minorHAnsi" w:hAnsiTheme="minorHAnsi" w:cstheme="minorHAnsi"/>
                <w:sz w:val="22"/>
                <w:szCs w:val="22"/>
              </w:rPr>
              <w:t xml:space="preserve"> a </w:t>
            </w:r>
            <w:r w:rsidRPr="00B4190E">
              <w:rPr>
                <w:rFonts w:asciiTheme="minorHAnsi" w:hAnsiTheme="minorHAnsi" w:cstheme="minorHAnsi"/>
                <w:sz w:val="22"/>
                <w:szCs w:val="22"/>
              </w:rPr>
              <w:t>c</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ror</w:t>
            </w:r>
            <w:r w:rsidR="002A05E7" w:rsidRPr="00B4190E">
              <w:rPr>
                <w:rFonts w:asciiTheme="minorHAnsi" w:hAnsiTheme="minorHAnsi" w:cstheme="minorHAnsi"/>
                <w:sz w:val="22"/>
                <w:szCs w:val="22"/>
              </w:rPr>
              <w:t xml:space="preserve"> ofert</w:t>
            </w:r>
            <w:r w:rsidR="00E81DD4" w:rsidRPr="00B4190E">
              <w:rPr>
                <w:rFonts w:asciiTheme="minorHAnsi" w:hAnsiTheme="minorHAnsi" w:cstheme="minorHAnsi"/>
                <w:sz w:val="22"/>
                <w:szCs w:val="22"/>
              </w:rPr>
              <w:t>a</w:t>
            </w:r>
            <w:r w:rsidR="002A05E7" w:rsidRPr="00B4190E">
              <w:rPr>
                <w:rFonts w:asciiTheme="minorHAnsi" w:hAnsiTheme="minorHAnsi" w:cstheme="minorHAnsi"/>
                <w:sz w:val="22"/>
                <w:szCs w:val="22"/>
              </w:rPr>
              <w:t xml:space="preserve"> nu a fost stabilit</w:t>
            </w:r>
            <w:r w:rsidR="00E81DD4" w:rsidRPr="00B4190E">
              <w:rPr>
                <w:rFonts w:asciiTheme="minorHAnsi" w:hAnsiTheme="minorHAnsi" w:cstheme="minorHAnsi"/>
                <w:sz w:val="22"/>
                <w:szCs w:val="22"/>
              </w:rPr>
              <w:t>a</w:t>
            </w:r>
            <w:r w:rsidR="002A05E7" w:rsidRPr="00B4190E">
              <w:rPr>
                <w:rFonts w:asciiTheme="minorHAnsi" w:hAnsiTheme="minorHAnsi" w:cstheme="minorHAnsi"/>
                <w:sz w:val="22"/>
                <w:szCs w:val="22"/>
              </w:rPr>
              <w:t xml:space="preserve"> </w:t>
            </w:r>
            <w:r w:rsidRPr="00B4190E">
              <w:rPr>
                <w:rFonts w:asciiTheme="minorHAnsi" w:hAnsiTheme="minorHAnsi" w:cstheme="minorHAnsi"/>
                <w:sz w:val="22"/>
                <w:szCs w:val="22"/>
              </w:rPr>
              <w:t>c</w:t>
            </w:r>
            <w:r w:rsidR="00991D76" w:rsidRPr="00B4190E">
              <w:rPr>
                <w:rFonts w:asciiTheme="minorHAnsi" w:hAnsiTheme="minorHAnsi" w:cstheme="minorHAnsi"/>
                <w:sz w:val="22"/>
                <w:szCs w:val="22"/>
              </w:rPr>
              <w:t>as</w:t>
            </w:r>
            <w:r w:rsidRPr="00B4190E">
              <w:rPr>
                <w:rFonts w:asciiTheme="minorHAnsi" w:hAnsiTheme="minorHAnsi" w:cstheme="minorHAnsi"/>
                <w:sz w:val="22"/>
                <w:szCs w:val="22"/>
              </w:rPr>
              <w:t>tig</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toare</w:t>
            </w:r>
            <w:r w:rsidR="002A05E7" w:rsidRPr="00B4190E">
              <w:rPr>
                <w:rFonts w:asciiTheme="minorHAnsi" w:hAnsiTheme="minorHAnsi" w:cstheme="minorHAnsi"/>
                <w:sz w:val="22"/>
                <w:szCs w:val="22"/>
              </w:rPr>
              <w:t xml:space="preserve">, se restituie de </w:t>
            </w:r>
            <w:r w:rsidRPr="00B4190E">
              <w:rPr>
                <w:rFonts w:asciiTheme="minorHAnsi" w:hAnsiTheme="minorHAnsi" w:cstheme="minorHAnsi"/>
                <w:sz w:val="22"/>
                <w:szCs w:val="22"/>
              </w:rPr>
              <w:t>c</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tre</w:t>
            </w:r>
            <w:r w:rsidR="002A05E7" w:rsidRPr="00B4190E">
              <w:rPr>
                <w:rFonts w:asciiTheme="minorHAnsi" w:hAnsiTheme="minorHAnsi" w:cstheme="minorHAnsi"/>
                <w:sz w:val="22"/>
                <w:szCs w:val="22"/>
              </w:rPr>
              <w:t xml:space="preserve"> autoritatea contractant</w:t>
            </w:r>
            <w:r w:rsidR="00E81DD4" w:rsidRPr="00B4190E">
              <w:rPr>
                <w:rFonts w:asciiTheme="minorHAnsi" w:hAnsiTheme="minorHAnsi" w:cstheme="minorHAnsi"/>
                <w:sz w:val="22"/>
                <w:szCs w:val="22"/>
              </w:rPr>
              <w:t>a</w:t>
            </w:r>
            <w:r w:rsidR="002A05E7" w:rsidRPr="00B4190E">
              <w:rPr>
                <w:rFonts w:asciiTheme="minorHAnsi" w:hAnsiTheme="minorHAnsi" w:cstheme="minorHAnsi"/>
                <w:sz w:val="22"/>
                <w:szCs w:val="22"/>
              </w:rPr>
              <w:t xml:space="preserve"> </w:t>
            </w:r>
            <w:r w:rsidRPr="00B4190E">
              <w:rPr>
                <w:rFonts w:asciiTheme="minorHAnsi" w:hAnsiTheme="minorHAnsi" w:cstheme="minorHAnsi"/>
                <w:sz w:val="22"/>
                <w:szCs w:val="22"/>
              </w:rPr>
              <w:t>dup</w:t>
            </w:r>
            <w:r w:rsidR="00991D76" w:rsidRPr="00B4190E">
              <w:rPr>
                <w:rFonts w:asciiTheme="minorHAnsi" w:hAnsiTheme="minorHAnsi" w:cstheme="minorHAnsi"/>
                <w:sz w:val="22"/>
                <w:szCs w:val="22"/>
              </w:rPr>
              <w:t>a</w:t>
            </w:r>
            <w:r w:rsidR="002A05E7" w:rsidRPr="00B4190E">
              <w:rPr>
                <w:rFonts w:asciiTheme="minorHAnsi" w:hAnsiTheme="minorHAnsi" w:cstheme="minorHAnsi"/>
                <w:sz w:val="22"/>
                <w:szCs w:val="22"/>
              </w:rPr>
              <w:t xml:space="preserve"> semnarea contractului de </w:t>
            </w:r>
            <w:r w:rsidRPr="00B4190E">
              <w:rPr>
                <w:rFonts w:asciiTheme="minorHAnsi" w:hAnsiTheme="minorHAnsi" w:cstheme="minorHAnsi"/>
                <w:sz w:val="22"/>
                <w:szCs w:val="22"/>
              </w:rPr>
              <w:t>achizi</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ie</w:t>
            </w:r>
            <w:r w:rsidR="002A05E7" w:rsidRPr="00B4190E">
              <w:rPr>
                <w:rFonts w:asciiTheme="minorHAnsi" w:hAnsiTheme="minorHAnsi" w:cstheme="minorHAnsi"/>
                <w:sz w:val="22"/>
                <w:szCs w:val="22"/>
              </w:rPr>
              <w:t xml:space="preserve"> public</w:t>
            </w:r>
            <w:r w:rsidR="00E81DD4" w:rsidRPr="00B4190E">
              <w:rPr>
                <w:rFonts w:asciiTheme="minorHAnsi" w:hAnsiTheme="minorHAnsi" w:cstheme="minorHAnsi"/>
                <w:sz w:val="22"/>
                <w:szCs w:val="22"/>
              </w:rPr>
              <w:t>a</w:t>
            </w:r>
            <w:r w:rsidR="002A05E7" w:rsidRPr="00B4190E">
              <w:rPr>
                <w:rFonts w:asciiTheme="minorHAnsi" w:hAnsiTheme="minorHAnsi" w:cstheme="minorHAnsi"/>
                <w:sz w:val="22"/>
                <w:szCs w:val="22"/>
              </w:rPr>
              <w:t xml:space="preserve"> cu ofertantul a </w:t>
            </w:r>
            <w:r w:rsidRPr="00B4190E">
              <w:rPr>
                <w:rFonts w:asciiTheme="minorHAnsi" w:hAnsiTheme="minorHAnsi" w:cstheme="minorHAnsi"/>
                <w:sz w:val="22"/>
                <w:szCs w:val="22"/>
              </w:rPr>
              <w:t>c</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rui</w:t>
            </w:r>
            <w:r w:rsidR="002A05E7" w:rsidRPr="00B4190E">
              <w:rPr>
                <w:rFonts w:asciiTheme="minorHAnsi" w:hAnsiTheme="minorHAnsi" w:cstheme="minorHAnsi"/>
                <w:sz w:val="22"/>
                <w:szCs w:val="22"/>
              </w:rPr>
              <w:t xml:space="preserve"> oferta a fost desemnate </w:t>
            </w:r>
            <w:r w:rsidRPr="00B4190E">
              <w:rPr>
                <w:rFonts w:asciiTheme="minorHAnsi" w:hAnsiTheme="minorHAnsi" w:cstheme="minorHAnsi"/>
                <w:sz w:val="22"/>
                <w:szCs w:val="22"/>
              </w:rPr>
              <w:t>c</w:t>
            </w:r>
            <w:r w:rsidR="00991D76" w:rsidRPr="00B4190E">
              <w:rPr>
                <w:rFonts w:asciiTheme="minorHAnsi" w:hAnsiTheme="minorHAnsi" w:cstheme="minorHAnsi"/>
                <w:sz w:val="22"/>
                <w:szCs w:val="22"/>
              </w:rPr>
              <w:t>as</w:t>
            </w:r>
            <w:r w:rsidRPr="00B4190E">
              <w:rPr>
                <w:rFonts w:asciiTheme="minorHAnsi" w:hAnsiTheme="minorHAnsi" w:cstheme="minorHAnsi"/>
                <w:sz w:val="22"/>
                <w:szCs w:val="22"/>
              </w:rPr>
              <w:t>tig</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toare</w:t>
            </w:r>
            <w:r w:rsidR="002A05E7" w:rsidRPr="00B4190E">
              <w:rPr>
                <w:rFonts w:asciiTheme="minorHAnsi" w:hAnsiTheme="minorHAnsi" w:cstheme="minorHAnsi"/>
                <w:sz w:val="22"/>
                <w:szCs w:val="22"/>
              </w:rPr>
              <w:t xml:space="preserve">, dar nu mai </w:t>
            </w:r>
            <w:r w:rsidRPr="00B4190E">
              <w:rPr>
                <w:rFonts w:asciiTheme="minorHAnsi" w:hAnsiTheme="minorHAnsi" w:cstheme="minorHAnsi"/>
                <w:sz w:val="22"/>
                <w:szCs w:val="22"/>
              </w:rPr>
              <w:t>t</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rziu</w:t>
            </w:r>
            <w:r w:rsidR="002A05E7" w:rsidRPr="00B4190E">
              <w:rPr>
                <w:rFonts w:asciiTheme="minorHAnsi" w:hAnsiTheme="minorHAnsi" w:cstheme="minorHAnsi"/>
                <w:sz w:val="22"/>
                <w:szCs w:val="22"/>
              </w:rPr>
              <w:t xml:space="preserve"> de 3 zile </w:t>
            </w:r>
            <w:r w:rsidRPr="00B4190E">
              <w:rPr>
                <w:rFonts w:asciiTheme="minorHAnsi" w:hAnsiTheme="minorHAnsi" w:cstheme="minorHAnsi"/>
                <w:sz w:val="22"/>
                <w:szCs w:val="22"/>
              </w:rPr>
              <w:t>lucr</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toare</w:t>
            </w:r>
            <w:r w:rsidR="002A05E7" w:rsidRPr="00B4190E">
              <w:rPr>
                <w:rFonts w:asciiTheme="minorHAnsi" w:hAnsiTheme="minorHAnsi" w:cstheme="minorHAnsi"/>
                <w:sz w:val="22"/>
                <w:szCs w:val="22"/>
              </w:rPr>
              <w:t xml:space="preserve"> de la data </w:t>
            </w:r>
            <w:r w:rsidRPr="00B4190E">
              <w:rPr>
                <w:rFonts w:asciiTheme="minorHAnsi" w:hAnsiTheme="minorHAnsi" w:cstheme="minorHAnsi"/>
                <w:sz w:val="22"/>
                <w:szCs w:val="22"/>
              </w:rPr>
              <w:t>semn</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rii</w:t>
            </w:r>
            <w:r w:rsidR="002A05E7" w:rsidRPr="00B4190E">
              <w:rPr>
                <w:rFonts w:asciiTheme="minorHAnsi" w:hAnsiTheme="minorHAnsi" w:cstheme="minorHAnsi"/>
                <w:sz w:val="22"/>
                <w:szCs w:val="22"/>
              </w:rPr>
              <w:t xml:space="preserve"> contractului de </w:t>
            </w:r>
            <w:r w:rsidRPr="00B4190E">
              <w:rPr>
                <w:rFonts w:asciiTheme="minorHAnsi" w:hAnsiTheme="minorHAnsi" w:cstheme="minorHAnsi"/>
                <w:sz w:val="22"/>
                <w:szCs w:val="22"/>
              </w:rPr>
              <w:t>achizi</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ie</w:t>
            </w:r>
            <w:r w:rsidR="002A05E7" w:rsidRPr="00B4190E">
              <w:rPr>
                <w:rFonts w:asciiTheme="minorHAnsi" w:hAnsiTheme="minorHAnsi" w:cstheme="minorHAnsi"/>
                <w:sz w:val="22"/>
                <w:szCs w:val="22"/>
              </w:rPr>
              <w:t xml:space="preserve"> public</w:t>
            </w:r>
            <w:r w:rsidR="00E81DD4" w:rsidRPr="00B4190E">
              <w:rPr>
                <w:rFonts w:asciiTheme="minorHAnsi" w:hAnsiTheme="minorHAnsi" w:cstheme="minorHAnsi"/>
                <w:sz w:val="22"/>
                <w:szCs w:val="22"/>
              </w:rPr>
              <w:t>a</w:t>
            </w:r>
            <w:r w:rsidR="002A05E7" w:rsidRPr="00B4190E">
              <w:rPr>
                <w:rFonts w:asciiTheme="minorHAnsi" w:hAnsiTheme="minorHAnsi" w:cstheme="minorHAnsi"/>
                <w:sz w:val="22"/>
                <w:szCs w:val="22"/>
              </w:rPr>
              <w:t xml:space="preserve"> cu ofertantul declarat </w:t>
            </w:r>
            <w:r w:rsidRPr="00B4190E">
              <w:rPr>
                <w:rFonts w:asciiTheme="minorHAnsi" w:hAnsiTheme="minorHAnsi" w:cstheme="minorHAnsi"/>
                <w:sz w:val="22"/>
                <w:szCs w:val="22"/>
              </w:rPr>
              <w:t>c</w:t>
            </w:r>
            <w:r w:rsidR="00991D76" w:rsidRPr="00B4190E">
              <w:rPr>
                <w:rFonts w:asciiTheme="minorHAnsi" w:hAnsiTheme="minorHAnsi" w:cstheme="minorHAnsi"/>
                <w:sz w:val="22"/>
                <w:szCs w:val="22"/>
              </w:rPr>
              <w:t>as</w:t>
            </w:r>
            <w:r w:rsidRPr="00B4190E">
              <w:rPr>
                <w:rFonts w:asciiTheme="minorHAnsi" w:hAnsiTheme="minorHAnsi" w:cstheme="minorHAnsi"/>
                <w:sz w:val="22"/>
                <w:szCs w:val="22"/>
              </w:rPr>
              <w:t>tig</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tor</w:t>
            </w:r>
            <w:r w:rsidR="002A05E7" w:rsidRPr="00B4190E">
              <w:rPr>
                <w:rFonts w:asciiTheme="minorHAnsi" w:hAnsiTheme="minorHAnsi" w:cstheme="minorHAnsi"/>
                <w:sz w:val="22"/>
                <w:szCs w:val="22"/>
              </w:rPr>
              <w:t>.</w:t>
            </w:r>
          </w:p>
        </w:tc>
      </w:tr>
    </w:tbl>
    <w:p w14:paraId="0162C52D" w14:textId="77777777" w:rsidR="002A05E7" w:rsidRPr="00B4190E" w:rsidRDefault="002A05E7" w:rsidP="00517D9D">
      <w:pPr>
        <w:rPr>
          <w:rFonts w:asciiTheme="minorHAnsi" w:hAnsiTheme="minorHAnsi" w:cstheme="minorHAnsi"/>
          <w:sz w:val="22"/>
          <w:szCs w:val="22"/>
        </w:rPr>
      </w:pPr>
    </w:p>
    <w:p w14:paraId="209AA18C" w14:textId="196B0BD2" w:rsidR="002A05E7" w:rsidRPr="00B4190E" w:rsidRDefault="002A05E7" w:rsidP="00E81DD4">
      <w:pPr>
        <w:pStyle w:val="Heading1"/>
        <w:tabs>
          <w:tab w:val="left" w:pos="426"/>
        </w:tabs>
        <w:spacing w:before="0" w:after="240" w:line="276" w:lineRule="auto"/>
        <w:jc w:val="both"/>
        <w:rPr>
          <w:rFonts w:asciiTheme="minorHAnsi" w:hAnsiTheme="minorHAnsi" w:cstheme="minorHAnsi"/>
          <w:i/>
          <w:color w:val="0070C0"/>
          <w:sz w:val="22"/>
          <w:szCs w:val="22"/>
        </w:rPr>
      </w:pPr>
      <w:bookmarkStart w:id="30" w:name="_Toc177377807"/>
      <w:r w:rsidRPr="00B4190E">
        <w:rPr>
          <w:rFonts w:asciiTheme="minorHAnsi" w:hAnsiTheme="minorHAnsi" w:cstheme="minorHAnsi"/>
          <w:i/>
          <w:color w:val="0070C0"/>
          <w:sz w:val="22"/>
          <w:szCs w:val="22"/>
        </w:rPr>
        <w:t xml:space="preserve">Capitolul 13. </w:t>
      </w:r>
      <w:r w:rsidR="00C3106B" w:rsidRPr="00B4190E">
        <w:rPr>
          <w:rFonts w:asciiTheme="minorHAnsi" w:hAnsiTheme="minorHAnsi" w:cstheme="minorHAnsi"/>
          <w:i/>
          <w:color w:val="0070C0"/>
          <w:sz w:val="22"/>
          <w:szCs w:val="22"/>
        </w:rPr>
        <w:t>Garan</w:t>
      </w:r>
      <w:r w:rsidR="00991D76" w:rsidRPr="00B4190E">
        <w:rPr>
          <w:rFonts w:asciiTheme="minorHAnsi" w:hAnsiTheme="minorHAnsi" w:cstheme="minorHAnsi"/>
          <w:i/>
          <w:color w:val="0070C0"/>
          <w:sz w:val="22"/>
          <w:szCs w:val="22"/>
        </w:rPr>
        <w:t>t</w:t>
      </w:r>
      <w:r w:rsidR="00C3106B" w:rsidRPr="00B4190E">
        <w:rPr>
          <w:rFonts w:asciiTheme="minorHAnsi" w:hAnsiTheme="minorHAnsi" w:cstheme="minorHAnsi"/>
          <w:i/>
          <w:color w:val="0070C0"/>
          <w:sz w:val="22"/>
          <w:szCs w:val="22"/>
        </w:rPr>
        <w:t>ia</w:t>
      </w:r>
      <w:r w:rsidRPr="00B4190E">
        <w:rPr>
          <w:rFonts w:asciiTheme="minorHAnsi" w:hAnsiTheme="minorHAnsi" w:cstheme="minorHAnsi"/>
          <w:i/>
          <w:color w:val="0070C0"/>
          <w:sz w:val="22"/>
          <w:szCs w:val="22"/>
        </w:rPr>
        <w:t xml:space="preserve"> de buna </w:t>
      </w:r>
      <w:r w:rsidR="00C3106B" w:rsidRPr="00B4190E">
        <w:rPr>
          <w:rFonts w:asciiTheme="minorHAnsi" w:hAnsiTheme="minorHAnsi" w:cstheme="minorHAnsi"/>
          <w:i/>
          <w:color w:val="0070C0"/>
          <w:sz w:val="22"/>
          <w:szCs w:val="22"/>
        </w:rPr>
        <w:t>execu</w:t>
      </w:r>
      <w:r w:rsidR="00991D76" w:rsidRPr="00B4190E">
        <w:rPr>
          <w:rFonts w:asciiTheme="minorHAnsi" w:hAnsiTheme="minorHAnsi" w:cstheme="minorHAnsi"/>
          <w:i/>
          <w:color w:val="0070C0"/>
          <w:sz w:val="22"/>
          <w:szCs w:val="22"/>
        </w:rPr>
        <w:t>t</w:t>
      </w:r>
      <w:r w:rsidR="00C3106B" w:rsidRPr="00B4190E">
        <w:rPr>
          <w:rFonts w:asciiTheme="minorHAnsi" w:hAnsiTheme="minorHAnsi" w:cstheme="minorHAnsi"/>
          <w:i/>
          <w:color w:val="0070C0"/>
          <w:sz w:val="22"/>
          <w:szCs w:val="22"/>
        </w:rPr>
        <w:t>ie</w:t>
      </w:r>
      <w:bookmarkEnd w:id="30"/>
    </w:p>
    <w:tbl>
      <w:tblPr>
        <w:tblStyle w:val="TableGrid"/>
        <w:tblW w:w="0" w:type="auto"/>
        <w:tblLook w:val="04A0" w:firstRow="1" w:lastRow="0" w:firstColumn="1" w:lastColumn="0" w:noHBand="0" w:noVBand="1"/>
      </w:tblPr>
      <w:tblGrid>
        <w:gridCol w:w="9678"/>
      </w:tblGrid>
      <w:tr w:rsidR="002A05E7" w:rsidRPr="00B4190E" w14:paraId="6D408713" w14:textId="77777777" w:rsidTr="002A05E7">
        <w:tc>
          <w:tcPr>
            <w:tcW w:w="9678" w:type="dxa"/>
          </w:tcPr>
          <w:p w14:paraId="3D1C1ABB" w14:textId="2C864A61" w:rsidR="00002D6D" w:rsidRDefault="00C3106B" w:rsidP="00002D6D">
            <w:pPr>
              <w:spacing w:line="276" w:lineRule="auto"/>
              <w:rPr>
                <w:rFonts w:asciiTheme="minorHAnsi" w:hAnsiTheme="minorHAnsi" w:cstheme="minorHAnsi"/>
                <w:sz w:val="22"/>
                <w:szCs w:val="22"/>
              </w:rPr>
            </w:pPr>
            <w:r w:rsidRPr="00B4190E">
              <w:rPr>
                <w:rFonts w:asciiTheme="minorHAnsi" w:hAnsiTheme="minorHAnsi" w:cstheme="minorHAnsi"/>
                <w:sz w:val="22"/>
                <w:szCs w:val="22"/>
              </w:rPr>
              <w:t>Garan</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ia</w:t>
            </w:r>
            <w:r w:rsidR="002A05E7" w:rsidRPr="00B4190E">
              <w:rPr>
                <w:rFonts w:asciiTheme="minorHAnsi" w:hAnsiTheme="minorHAnsi" w:cstheme="minorHAnsi"/>
                <w:sz w:val="22"/>
                <w:szCs w:val="22"/>
              </w:rPr>
              <w:t xml:space="preserve"> de buna </w:t>
            </w:r>
            <w:r w:rsidRPr="00B4190E">
              <w:rPr>
                <w:rFonts w:asciiTheme="minorHAnsi" w:hAnsiTheme="minorHAnsi" w:cstheme="minorHAnsi"/>
                <w:sz w:val="22"/>
                <w:szCs w:val="22"/>
              </w:rPr>
              <w:t>execu</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ie</w:t>
            </w:r>
            <w:r w:rsidR="002A05E7" w:rsidRPr="00B4190E">
              <w:rPr>
                <w:rFonts w:asciiTheme="minorHAnsi" w:hAnsiTheme="minorHAnsi" w:cstheme="minorHAnsi"/>
                <w:sz w:val="22"/>
                <w:szCs w:val="22"/>
              </w:rPr>
              <w:t xml:space="preserve"> se constituie in termen de 5 zile </w:t>
            </w:r>
            <w:r w:rsidRPr="00B4190E">
              <w:rPr>
                <w:rFonts w:asciiTheme="minorHAnsi" w:hAnsiTheme="minorHAnsi" w:cstheme="minorHAnsi"/>
                <w:sz w:val="22"/>
                <w:szCs w:val="22"/>
              </w:rPr>
              <w:t>lucr</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toare</w:t>
            </w:r>
            <w:r w:rsidR="002A05E7" w:rsidRPr="00B4190E">
              <w:rPr>
                <w:rFonts w:asciiTheme="minorHAnsi" w:hAnsiTheme="minorHAnsi" w:cstheme="minorHAnsi"/>
                <w:sz w:val="22"/>
                <w:szCs w:val="22"/>
              </w:rPr>
              <w:t xml:space="preserve"> de la data </w:t>
            </w:r>
            <w:r w:rsidRPr="00B4190E">
              <w:rPr>
                <w:rFonts w:asciiTheme="minorHAnsi" w:hAnsiTheme="minorHAnsi" w:cstheme="minorHAnsi"/>
                <w:sz w:val="22"/>
                <w:szCs w:val="22"/>
              </w:rPr>
              <w:t>semn</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rii</w:t>
            </w:r>
            <w:r w:rsidR="002A05E7" w:rsidRPr="00B4190E">
              <w:rPr>
                <w:rFonts w:asciiTheme="minorHAnsi" w:hAnsiTheme="minorHAnsi" w:cstheme="minorHAnsi"/>
                <w:sz w:val="22"/>
                <w:szCs w:val="22"/>
              </w:rPr>
              <w:t xml:space="preserve"> contr</w:t>
            </w:r>
            <w:r w:rsidR="009751DB">
              <w:rPr>
                <w:rFonts w:asciiTheme="minorHAnsi" w:hAnsiTheme="minorHAnsi" w:cstheme="minorHAnsi"/>
                <w:sz w:val="22"/>
                <w:szCs w:val="22"/>
              </w:rPr>
              <w:t xml:space="preserve">actului si este in cuantum de 2 </w:t>
            </w:r>
            <w:r w:rsidR="002A05E7" w:rsidRPr="00B4190E">
              <w:rPr>
                <w:rFonts w:asciiTheme="minorHAnsi" w:hAnsiTheme="minorHAnsi" w:cstheme="minorHAnsi"/>
                <w:sz w:val="22"/>
                <w:szCs w:val="22"/>
              </w:rPr>
              <w:t xml:space="preserve">% din valoarea contractului </w:t>
            </w:r>
            <w:r w:rsidRPr="00B4190E">
              <w:rPr>
                <w:rFonts w:asciiTheme="minorHAnsi" w:hAnsiTheme="minorHAnsi" w:cstheme="minorHAnsi"/>
                <w:sz w:val="22"/>
                <w:szCs w:val="22"/>
              </w:rPr>
              <w:t>f</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r</w:t>
            </w:r>
            <w:r w:rsidR="00991D76" w:rsidRPr="00B4190E">
              <w:rPr>
                <w:rFonts w:asciiTheme="minorHAnsi" w:hAnsiTheme="minorHAnsi" w:cstheme="minorHAnsi"/>
                <w:sz w:val="22"/>
                <w:szCs w:val="22"/>
              </w:rPr>
              <w:t>a</w:t>
            </w:r>
            <w:r w:rsidR="00002D6D">
              <w:rPr>
                <w:rFonts w:asciiTheme="minorHAnsi" w:hAnsiTheme="minorHAnsi" w:cstheme="minorHAnsi"/>
                <w:sz w:val="22"/>
                <w:szCs w:val="22"/>
              </w:rPr>
              <w:t xml:space="preserve"> TVA </w:t>
            </w:r>
            <w:r w:rsidR="009751DB">
              <w:rPr>
                <w:rFonts w:asciiTheme="minorHAnsi" w:hAnsiTheme="minorHAnsi" w:cstheme="minorHAnsi"/>
                <w:b/>
                <w:sz w:val="22"/>
                <w:szCs w:val="22"/>
              </w:rPr>
              <w:t>si  reprezintă suma de 9794,40</w:t>
            </w:r>
            <w:r w:rsidR="00002D6D" w:rsidRPr="00F81C2D">
              <w:rPr>
                <w:rFonts w:asciiTheme="minorHAnsi" w:hAnsiTheme="minorHAnsi" w:cstheme="minorHAnsi"/>
                <w:b/>
                <w:sz w:val="22"/>
                <w:szCs w:val="22"/>
              </w:rPr>
              <w:t xml:space="preserve">  lei  .</w:t>
            </w:r>
          </w:p>
          <w:p w14:paraId="39D9A29F" w14:textId="692EA27A" w:rsidR="002A05E7" w:rsidRPr="00B4190E" w:rsidRDefault="00C3106B" w:rsidP="00002D6D">
            <w:pPr>
              <w:spacing w:line="276" w:lineRule="auto"/>
              <w:rPr>
                <w:rFonts w:asciiTheme="minorHAnsi" w:hAnsiTheme="minorHAnsi" w:cstheme="minorHAnsi"/>
                <w:sz w:val="22"/>
                <w:szCs w:val="22"/>
              </w:rPr>
            </w:pPr>
            <w:r w:rsidRPr="00B4190E">
              <w:rPr>
                <w:rFonts w:asciiTheme="minorHAnsi" w:hAnsiTheme="minorHAnsi" w:cstheme="minorHAnsi"/>
                <w:sz w:val="22"/>
                <w:szCs w:val="22"/>
              </w:rPr>
              <w:t>Garan</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ia</w:t>
            </w:r>
            <w:r w:rsidR="002A05E7" w:rsidRPr="00B4190E">
              <w:rPr>
                <w:rFonts w:asciiTheme="minorHAnsi" w:hAnsiTheme="minorHAnsi" w:cstheme="minorHAnsi"/>
                <w:sz w:val="22"/>
                <w:szCs w:val="22"/>
              </w:rPr>
              <w:t xml:space="preserve"> de buna </w:t>
            </w:r>
            <w:r w:rsidRPr="00B4190E">
              <w:rPr>
                <w:rFonts w:asciiTheme="minorHAnsi" w:hAnsiTheme="minorHAnsi" w:cstheme="minorHAnsi"/>
                <w:sz w:val="22"/>
                <w:szCs w:val="22"/>
              </w:rPr>
              <w:t>execu</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ie</w:t>
            </w:r>
            <w:r w:rsidR="002A05E7" w:rsidRPr="00B4190E">
              <w:rPr>
                <w:rFonts w:asciiTheme="minorHAnsi" w:hAnsiTheme="minorHAnsi" w:cstheme="minorHAnsi"/>
                <w:sz w:val="22"/>
                <w:szCs w:val="22"/>
              </w:rPr>
              <w:t xml:space="preserve"> se va constitui conform prevederilor art. 39 si art. 40 din H.G. 395/2016.</w:t>
            </w:r>
          </w:p>
        </w:tc>
      </w:tr>
    </w:tbl>
    <w:p w14:paraId="423767EE" w14:textId="77777777" w:rsidR="002A05E7" w:rsidRPr="00B4190E" w:rsidRDefault="002A05E7" w:rsidP="00E81DD4">
      <w:pPr>
        <w:spacing w:line="276" w:lineRule="auto"/>
        <w:rPr>
          <w:rFonts w:asciiTheme="minorHAnsi" w:hAnsiTheme="minorHAnsi" w:cstheme="minorHAnsi"/>
          <w:sz w:val="22"/>
          <w:szCs w:val="22"/>
        </w:rPr>
      </w:pPr>
    </w:p>
    <w:p w14:paraId="4E11EC14" w14:textId="77777777" w:rsidR="002A05E7" w:rsidRPr="00B4190E" w:rsidRDefault="002A05E7" w:rsidP="00E81DD4">
      <w:pPr>
        <w:spacing w:line="276" w:lineRule="auto"/>
        <w:rPr>
          <w:rFonts w:asciiTheme="minorHAnsi" w:hAnsiTheme="minorHAnsi" w:cstheme="minorHAnsi"/>
          <w:sz w:val="22"/>
          <w:szCs w:val="22"/>
        </w:rPr>
      </w:pPr>
    </w:p>
    <w:p w14:paraId="0608A9FC" w14:textId="375750B0" w:rsidR="00FA2F54" w:rsidRPr="00B4190E" w:rsidRDefault="00FA2F54" w:rsidP="00E81DD4">
      <w:pPr>
        <w:pStyle w:val="Heading1"/>
        <w:spacing w:before="0" w:after="240" w:line="276" w:lineRule="auto"/>
        <w:jc w:val="both"/>
        <w:rPr>
          <w:rFonts w:asciiTheme="minorHAnsi" w:hAnsiTheme="minorHAnsi" w:cstheme="minorHAnsi"/>
          <w:i/>
          <w:color w:val="0070C0"/>
          <w:sz w:val="22"/>
          <w:szCs w:val="22"/>
        </w:rPr>
      </w:pPr>
      <w:bookmarkStart w:id="31" w:name="_Toc177377808"/>
      <w:r w:rsidRPr="00B4190E">
        <w:rPr>
          <w:rFonts w:asciiTheme="minorHAnsi" w:hAnsiTheme="minorHAnsi" w:cstheme="minorHAnsi"/>
          <w:i/>
          <w:color w:val="0070C0"/>
          <w:sz w:val="22"/>
          <w:szCs w:val="22"/>
        </w:rPr>
        <w:t>Capitol</w:t>
      </w:r>
      <w:r w:rsidR="00BF6E9B" w:rsidRPr="00B4190E">
        <w:rPr>
          <w:rFonts w:asciiTheme="minorHAnsi" w:hAnsiTheme="minorHAnsi" w:cstheme="minorHAnsi"/>
          <w:i/>
          <w:color w:val="0070C0"/>
          <w:sz w:val="22"/>
          <w:szCs w:val="22"/>
        </w:rPr>
        <w:t>ul</w:t>
      </w:r>
      <w:r w:rsidRPr="00B4190E">
        <w:rPr>
          <w:rFonts w:asciiTheme="minorHAnsi" w:hAnsiTheme="minorHAnsi" w:cstheme="minorHAnsi"/>
          <w:i/>
          <w:color w:val="0070C0"/>
          <w:sz w:val="22"/>
          <w:szCs w:val="22"/>
        </w:rPr>
        <w:t xml:space="preserve"> 1</w:t>
      </w:r>
      <w:r w:rsidR="002A05E7" w:rsidRPr="00B4190E">
        <w:rPr>
          <w:rFonts w:asciiTheme="minorHAnsi" w:hAnsiTheme="minorHAnsi" w:cstheme="minorHAnsi"/>
          <w:i/>
          <w:color w:val="0070C0"/>
          <w:sz w:val="22"/>
          <w:szCs w:val="22"/>
        </w:rPr>
        <w:t>4</w:t>
      </w:r>
      <w:r w:rsidRPr="00B4190E">
        <w:rPr>
          <w:rFonts w:asciiTheme="minorHAnsi" w:hAnsiTheme="minorHAnsi" w:cstheme="minorHAnsi"/>
          <w:i/>
          <w:color w:val="0070C0"/>
          <w:sz w:val="22"/>
          <w:szCs w:val="22"/>
        </w:rPr>
        <w:t xml:space="preserve">. </w:t>
      </w:r>
      <w:r w:rsidR="00C3106B" w:rsidRPr="00B4190E">
        <w:rPr>
          <w:rFonts w:asciiTheme="minorHAnsi" w:eastAsia="SimSun" w:hAnsiTheme="minorHAnsi" w:cstheme="minorHAnsi"/>
          <w:i/>
          <w:color w:val="0070C0"/>
          <w:sz w:val="22"/>
          <w:szCs w:val="22"/>
          <w:lang w:eastAsia="zh-CN"/>
        </w:rPr>
        <w:t>Modalit</w:t>
      </w:r>
      <w:r w:rsidR="00991D76" w:rsidRPr="00B4190E">
        <w:rPr>
          <w:rFonts w:asciiTheme="minorHAnsi" w:eastAsia="SimSun" w:hAnsiTheme="minorHAnsi" w:cstheme="minorHAnsi"/>
          <w:i/>
          <w:color w:val="0070C0"/>
          <w:sz w:val="22"/>
          <w:szCs w:val="22"/>
          <w:lang w:eastAsia="zh-CN"/>
        </w:rPr>
        <w:t>at</w:t>
      </w:r>
      <w:r w:rsidR="00C3106B" w:rsidRPr="00B4190E">
        <w:rPr>
          <w:rFonts w:asciiTheme="minorHAnsi" w:eastAsia="SimSun" w:hAnsiTheme="minorHAnsi" w:cstheme="minorHAnsi"/>
          <w:i/>
          <w:color w:val="0070C0"/>
          <w:sz w:val="22"/>
          <w:szCs w:val="22"/>
          <w:lang w:eastAsia="zh-CN"/>
        </w:rPr>
        <w:t>i</w:t>
      </w:r>
      <w:r w:rsidR="00047502" w:rsidRPr="00B4190E">
        <w:rPr>
          <w:rFonts w:asciiTheme="minorHAnsi" w:eastAsia="SimSun" w:hAnsiTheme="minorHAnsi" w:cstheme="minorHAnsi"/>
          <w:i/>
          <w:color w:val="0070C0"/>
          <w:sz w:val="22"/>
          <w:szCs w:val="22"/>
          <w:lang w:eastAsia="zh-CN"/>
        </w:rPr>
        <w:t xml:space="preserve"> de plata</w:t>
      </w:r>
      <w:bookmarkEnd w:id="31"/>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4"/>
      </w:tblGrid>
      <w:tr w:rsidR="00FA2F54" w:rsidRPr="00B4190E" w14:paraId="14E8B9DD" w14:textId="77777777" w:rsidTr="00231B9E">
        <w:tc>
          <w:tcPr>
            <w:tcW w:w="9634" w:type="dxa"/>
            <w:shd w:val="clear" w:color="auto" w:fill="auto"/>
          </w:tcPr>
          <w:p w14:paraId="44EEF1C8" w14:textId="4974E384" w:rsidR="00FA2F54" w:rsidRPr="00B4190E" w:rsidRDefault="004337FF" w:rsidP="00E81DD4">
            <w:pPr>
              <w:pStyle w:val="ListParagraph"/>
              <w:numPr>
                <w:ilvl w:val="0"/>
                <w:numId w:val="20"/>
              </w:numPr>
              <w:tabs>
                <w:tab w:val="left" w:pos="142"/>
                <w:tab w:val="left" w:pos="284"/>
              </w:tabs>
              <w:suppressAutoHyphens/>
              <w:spacing w:after="240" w:line="276" w:lineRule="auto"/>
              <w:ind w:left="0" w:firstLine="0"/>
              <w:contextualSpacing w:val="0"/>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 xml:space="preserve">Facturarea serviciilor prestate se </w:t>
            </w:r>
            <w:r w:rsidRPr="00B4190E">
              <w:rPr>
                <w:rFonts w:asciiTheme="minorHAnsi" w:hAnsiTheme="minorHAnsi" w:cstheme="minorHAnsi"/>
                <w:color w:val="000000" w:themeColor="text1"/>
                <w:sz w:val="22"/>
                <w:szCs w:val="22"/>
                <w:lang w:val="ro-RO"/>
              </w:rPr>
              <w:t xml:space="preserve">va face </w:t>
            </w:r>
            <w:r w:rsidR="00A57B4C" w:rsidRPr="00B4190E">
              <w:rPr>
                <w:rFonts w:asciiTheme="minorHAnsi" w:hAnsiTheme="minorHAnsi" w:cstheme="minorHAnsi"/>
                <w:color w:val="000000" w:themeColor="text1"/>
                <w:sz w:val="22"/>
                <w:szCs w:val="22"/>
                <w:lang w:val="ro-RO"/>
              </w:rPr>
              <w:t>lunar</w:t>
            </w:r>
            <w:r w:rsidRPr="00B4190E">
              <w:rPr>
                <w:rFonts w:asciiTheme="minorHAnsi" w:hAnsiTheme="minorHAnsi" w:cstheme="minorHAnsi"/>
                <w:color w:val="000000" w:themeColor="text1"/>
                <w:sz w:val="22"/>
                <w:szCs w:val="22"/>
                <w:lang w:val="ro-RO"/>
              </w:rPr>
              <w:t xml:space="preserve"> </w:t>
            </w:r>
            <w:r w:rsidR="00991D76" w:rsidRPr="00B4190E">
              <w:rPr>
                <w:rFonts w:asciiTheme="minorHAnsi" w:hAnsiTheme="minorHAnsi" w:cstheme="minorHAnsi"/>
                <w:color w:val="000000" w:themeColor="text1"/>
                <w:sz w:val="22"/>
                <w:szCs w:val="22"/>
                <w:lang w:val="ro-RO"/>
              </w:rPr>
              <w:t>i</w:t>
            </w:r>
            <w:r w:rsidRPr="00B4190E">
              <w:rPr>
                <w:rFonts w:asciiTheme="minorHAnsi" w:hAnsiTheme="minorHAnsi" w:cstheme="minorHAnsi"/>
                <w:color w:val="000000" w:themeColor="text1"/>
                <w:sz w:val="22"/>
                <w:szCs w:val="22"/>
                <w:lang w:val="ro-RO"/>
              </w:rPr>
              <w:t xml:space="preserve">n </w:t>
            </w:r>
            <w:r w:rsidRPr="00B4190E">
              <w:rPr>
                <w:rFonts w:asciiTheme="minorHAnsi" w:hAnsiTheme="minorHAnsi" w:cstheme="minorHAnsi"/>
                <w:sz w:val="22"/>
                <w:szCs w:val="22"/>
                <w:lang w:val="ro-RO"/>
              </w:rPr>
              <w:t xml:space="preserve">baza centralizatoarelor meniurilor livrate zilnic </w:t>
            </w:r>
            <w:r w:rsidR="000B05EB" w:rsidRPr="00B4190E">
              <w:rPr>
                <w:rFonts w:asciiTheme="minorHAnsi" w:hAnsiTheme="minorHAnsi" w:cstheme="minorHAnsi"/>
                <w:sz w:val="22"/>
                <w:szCs w:val="22"/>
                <w:lang w:val="ro-RO"/>
              </w:rPr>
              <w:t>s</w:t>
            </w:r>
            <w:r w:rsidRPr="00B4190E">
              <w:rPr>
                <w:rFonts w:asciiTheme="minorHAnsi" w:hAnsiTheme="minorHAnsi" w:cstheme="minorHAnsi"/>
                <w:sz w:val="22"/>
                <w:szCs w:val="22"/>
                <w:lang w:val="ro-RO"/>
              </w:rPr>
              <w:t xml:space="preserve">i a celor de la evenimente. Facturile vor reflecta sumele </w:t>
            </w:r>
            <w:r w:rsidR="009F56CC" w:rsidRPr="00B4190E">
              <w:rPr>
                <w:rFonts w:asciiTheme="minorHAnsi" w:hAnsiTheme="minorHAnsi" w:cstheme="minorHAnsi"/>
                <w:sz w:val="22"/>
                <w:szCs w:val="22"/>
                <w:lang w:val="ro-RO"/>
              </w:rPr>
              <w:t>men</w:t>
            </w:r>
            <w:r w:rsidR="00991D76" w:rsidRPr="00B4190E">
              <w:rPr>
                <w:rFonts w:asciiTheme="minorHAnsi" w:hAnsiTheme="minorHAnsi" w:cstheme="minorHAnsi"/>
                <w:sz w:val="22"/>
                <w:szCs w:val="22"/>
                <w:lang w:val="ro-RO"/>
              </w:rPr>
              <w:t>t</w:t>
            </w:r>
            <w:r w:rsidR="009F56CC" w:rsidRPr="00B4190E">
              <w:rPr>
                <w:rFonts w:asciiTheme="minorHAnsi" w:hAnsiTheme="minorHAnsi" w:cstheme="minorHAnsi"/>
                <w:sz w:val="22"/>
                <w:szCs w:val="22"/>
                <w:lang w:val="ro-RO"/>
              </w:rPr>
              <w:t>ionate</w:t>
            </w:r>
            <w:r w:rsidRPr="00B4190E">
              <w:rPr>
                <w:rFonts w:asciiTheme="minorHAnsi" w:hAnsiTheme="minorHAnsi" w:cstheme="minorHAnsi"/>
                <w:sz w:val="22"/>
                <w:szCs w:val="22"/>
                <w:lang w:val="ro-RO"/>
              </w:rPr>
              <w:t xml:space="preserve"> </w:t>
            </w:r>
            <w:r w:rsidR="000B05EB" w:rsidRPr="00B4190E">
              <w:rPr>
                <w:rFonts w:asciiTheme="minorHAnsi" w:hAnsiTheme="minorHAnsi" w:cstheme="minorHAnsi"/>
                <w:sz w:val="22"/>
                <w:szCs w:val="22"/>
                <w:lang w:val="ro-RO"/>
              </w:rPr>
              <w:t>i</w:t>
            </w:r>
            <w:r w:rsidRPr="00B4190E">
              <w:rPr>
                <w:rFonts w:asciiTheme="minorHAnsi" w:hAnsiTheme="minorHAnsi" w:cstheme="minorHAnsi"/>
                <w:sz w:val="22"/>
                <w:szCs w:val="22"/>
                <w:lang w:val="ro-RO"/>
              </w:rPr>
              <w:t xml:space="preserve">n avizele de </w:t>
            </w:r>
            <w:r w:rsidR="00991D76" w:rsidRPr="00B4190E">
              <w:rPr>
                <w:rFonts w:asciiTheme="minorHAnsi" w:hAnsiTheme="minorHAnsi" w:cstheme="minorHAnsi"/>
                <w:sz w:val="22"/>
                <w:szCs w:val="22"/>
                <w:lang w:val="ro-RO"/>
              </w:rPr>
              <w:t>i</w:t>
            </w:r>
            <w:r w:rsidR="009F56CC" w:rsidRPr="00B4190E">
              <w:rPr>
                <w:rFonts w:asciiTheme="minorHAnsi" w:hAnsiTheme="minorHAnsi" w:cstheme="minorHAnsi"/>
                <w:sz w:val="22"/>
                <w:szCs w:val="22"/>
                <w:lang w:val="ro-RO"/>
              </w:rPr>
              <w:t>nso</w:t>
            </w:r>
            <w:r w:rsidR="00991D76" w:rsidRPr="00B4190E">
              <w:rPr>
                <w:rFonts w:asciiTheme="minorHAnsi" w:hAnsiTheme="minorHAnsi" w:cstheme="minorHAnsi"/>
                <w:sz w:val="22"/>
                <w:szCs w:val="22"/>
                <w:lang w:val="ro-RO"/>
              </w:rPr>
              <w:t>t</w:t>
            </w:r>
            <w:r w:rsidR="009F56CC" w:rsidRPr="00B4190E">
              <w:rPr>
                <w:rFonts w:asciiTheme="minorHAnsi" w:hAnsiTheme="minorHAnsi" w:cstheme="minorHAnsi"/>
                <w:sz w:val="22"/>
                <w:szCs w:val="22"/>
                <w:lang w:val="ro-RO"/>
              </w:rPr>
              <w:t>ire</w:t>
            </w:r>
            <w:r w:rsidRPr="00B4190E">
              <w:rPr>
                <w:rFonts w:asciiTheme="minorHAnsi" w:hAnsiTheme="minorHAnsi" w:cstheme="minorHAnsi"/>
                <w:sz w:val="22"/>
                <w:szCs w:val="22"/>
                <w:lang w:val="ro-RO"/>
              </w:rPr>
              <w:t xml:space="preserve"> a </w:t>
            </w:r>
            <w:r w:rsidR="009F56CC" w:rsidRPr="00B4190E">
              <w:rPr>
                <w:rFonts w:asciiTheme="minorHAnsi" w:hAnsiTheme="minorHAnsi" w:cstheme="minorHAnsi"/>
                <w:sz w:val="22"/>
                <w:szCs w:val="22"/>
                <w:lang w:val="ro-RO"/>
              </w:rPr>
              <w:t>m</w:t>
            </w:r>
            <w:r w:rsidR="00991D76" w:rsidRPr="00B4190E">
              <w:rPr>
                <w:rFonts w:asciiTheme="minorHAnsi" w:hAnsiTheme="minorHAnsi" w:cstheme="minorHAnsi"/>
                <w:sz w:val="22"/>
                <w:szCs w:val="22"/>
                <w:lang w:val="ro-RO"/>
              </w:rPr>
              <w:t>a</w:t>
            </w:r>
            <w:r w:rsidR="009F56CC" w:rsidRPr="00B4190E">
              <w:rPr>
                <w:rFonts w:asciiTheme="minorHAnsi" w:hAnsiTheme="minorHAnsi" w:cstheme="minorHAnsi"/>
                <w:sz w:val="22"/>
                <w:szCs w:val="22"/>
                <w:lang w:val="ro-RO"/>
              </w:rPr>
              <w:t>rfurilor</w:t>
            </w:r>
            <w:r w:rsidRPr="00B4190E">
              <w:rPr>
                <w:rFonts w:asciiTheme="minorHAnsi" w:hAnsiTheme="minorHAnsi" w:cstheme="minorHAnsi"/>
                <w:sz w:val="22"/>
                <w:szCs w:val="22"/>
                <w:lang w:val="ro-RO"/>
              </w:rPr>
              <w:t xml:space="preserve"> </w:t>
            </w:r>
            <w:r w:rsidR="00991D76" w:rsidRPr="00B4190E">
              <w:rPr>
                <w:rFonts w:asciiTheme="minorHAnsi" w:hAnsiTheme="minorHAnsi" w:cstheme="minorHAnsi"/>
                <w:sz w:val="22"/>
                <w:szCs w:val="22"/>
                <w:lang w:val="ro-RO"/>
              </w:rPr>
              <w:t>s</w:t>
            </w:r>
            <w:r w:rsidRPr="00B4190E">
              <w:rPr>
                <w:rFonts w:asciiTheme="minorHAnsi" w:hAnsiTheme="minorHAnsi" w:cstheme="minorHAnsi"/>
                <w:sz w:val="22"/>
                <w:szCs w:val="22"/>
                <w:lang w:val="ro-RO"/>
              </w:rPr>
              <w:t xml:space="preserve">i </w:t>
            </w:r>
            <w:r w:rsidR="000B05EB" w:rsidRPr="00B4190E">
              <w:rPr>
                <w:rFonts w:asciiTheme="minorHAnsi" w:hAnsiTheme="minorHAnsi" w:cstheme="minorHAnsi"/>
                <w:sz w:val="22"/>
                <w:szCs w:val="22"/>
                <w:lang w:val="ro-RO"/>
              </w:rPr>
              <w:t>i</w:t>
            </w:r>
            <w:r w:rsidRPr="00B4190E">
              <w:rPr>
                <w:rFonts w:asciiTheme="minorHAnsi" w:hAnsiTheme="minorHAnsi" w:cstheme="minorHAnsi"/>
                <w:sz w:val="22"/>
                <w:szCs w:val="22"/>
                <w:lang w:val="ro-RO"/>
              </w:rPr>
              <w:t>n procesele verbale.</w:t>
            </w:r>
          </w:p>
          <w:p w14:paraId="70538282" w14:textId="261A74F6" w:rsidR="004337FF" w:rsidRPr="00B4190E" w:rsidRDefault="004337FF" w:rsidP="00E81DD4">
            <w:pPr>
              <w:pStyle w:val="ListParagraph"/>
              <w:numPr>
                <w:ilvl w:val="0"/>
                <w:numId w:val="20"/>
              </w:numPr>
              <w:tabs>
                <w:tab w:val="left" w:pos="142"/>
                <w:tab w:val="left" w:pos="284"/>
              </w:tabs>
              <w:suppressAutoHyphens/>
              <w:spacing w:after="240" w:line="276" w:lineRule="auto"/>
              <w:ind w:left="0" w:firstLine="0"/>
              <w:contextualSpacing w:val="0"/>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La solicitarea expres</w:t>
            </w:r>
            <w:r w:rsidR="000B05EB"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 xml:space="preserve"> a </w:t>
            </w:r>
            <w:r w:rsidR="009F56CC" w:rsidRPr="00B4190E">
              <w:rPr>
                <w:rFonts w:asciiTheme="minorHAnsi" w:hAnsiTheme="minorHAnsi" w:cstheme="minorHAnsi"/>
                <w:sz w:val="22"/>
                <w:szCs w:val="22"/>
                <w:lang w:val="ro-RO"/>
              </w:rPr>
              <w:t>autorit</w:t>
            </w:r>
            <w:r w:rsidR="00991D76" w:rsidRPr="00B4190E">
              <w:rPr>
                <w:rFonts w:asciiTheme="minorHAnsi" w:hAnsiTheme="minorHAnsi" w:cstheme="minorHAnsi"/>
                <w:sz w:val="22"/>
                <w:szCs w:val="22"/>
                <w:lang w:val="ro-RO"/>
              </w:rPr>
              <w:t>at</w:t>
            </w:r>
            <w:r w:rsidR="009F56CC" w:rsidRPr="00B4190E">
              <w:rPr>
                <w:rFonts w:asciiTheme="minorHAnsi" w:hAnsiTheme="minorHAnsi" w:cstheme="minorHAnsi"/>
                <w:sz w:val="22"/>
                <w:szCs w:val="22"/>
                <w:lang w:val="ro-RO"/>
              </w:rPr>
              <w:t>ii</w:t>
            </w:r>
            <w:r w:rsidRPr="00B4190E">
              <w:rPr>
                <w:rFonts w:asciiTheme="minorHAnsi" w:hAnsiTheme="minorHAnsi" w:cstheme="minorHAnsi"/>
                <w:sz w:val="22"/>
                <w:szCs w:val="22"/>
                <w:lang w:val="ro-RO"/>
              </w:rPr>
              <w:t xml:space="preserve"> </w:t>
            </w:r>
            <w:r w:rsidR="00DB15F3" w:rsidRPr="00B4190E">
              <w:rPr>
                <w:rFonts w:asciiTheme="minorHAnsi" w:hAnsiTheme="minorHAnsi" w:cstheme="minorHAnsi"/>
                <w:sz w:val="22"/>
                <w:szCs w:val="22"/>
                <w:lang w:val="ro-RO"/>
              </w:rPr>
              <w:t xml:space="preserve">, ofertantul are </w:t>
            </w:r>
            <w:r w:rsidR="009F56CC" w:rsidRPr="00B4190E">
              <w:rPr>
                <w:rFonts w:asciiTheme="minorHAnsi" w:hAnsiTheme="minorHAnsi" w:cstheme="minorHAnsi"/>
                <w:sz w:val="22"/>
                <w:szCs w:val="22"/>
                <w:lang w:val="ro-RO"/>
              </w:rPr>
              <w:t>obliga</w:t>
            </w:r>
            <w:r w:rsidR="00991D76" w:rsidRPr="00B4190E">
              <w:rPr>
                <w:rFonts w:asciiTheme="minorHAnsi" w:hAnsiTheme="minorHAnsi" w:cstheme="minorHAnsi"/>
                <w:sz w:val="22"/>
                <w:szCs w:val="22"/>
                <w:lang w:val="ro-RO"/>
              </w:rPr>
              <w:t>t</w:t>
            </w:r>
            <w:r w:rsidR="009F56CC" w:rsidRPr="00B4190E">
              <w:rPr>
                <w:rFonts w:asciiTheme="minorHAnsi" w:hAnsiTheme="minorHAnsi" w:cstheme="minorHAnsi"/>
                <w:sz w:val="22"/>
                <w:szCs w:val="22"/>
                <w:lang w:val="ro-RO"/>
              </w:rPr>
              <w:t>ia</w:t>
            </w:r>
            <w:r w:rsidR="00DB15F3" w:rsidRPr="00B4190E">
              <w:rPr>
                <w:rFonts w:asciiTheme="minorHAnsi" w:hAnsiTheme="minorHAnsi" w:cstheme="minorHAnsi"/>
                <w:sz w:val="22"/>
                <w:szCs w:val="22"/>
                <w:lang w:val="ro-RO"/>
              </w:rPr>
              <w:t xml:space="preserve"> de a prezenta xerocopii </w:t>
            </w:r>
            <w:r w:rsidR="009F56CC" w:rsidRPr="00B4190E">
              <w:rPr>
                <w:rFonts w:asciiTheme="minorHAnsi" w:hAnsiTheme="minorHAnsi" w:cstheme="minorHAnsi"/>
                <w:sz w:val="22"/>
                <w:szCs w:val="22"/>
                <w:lang w:val="ro-RO"/>
              </w:rPr>
              <w:t>dup</w:t>
            </w:r>
            <w:r w:rsidR="00991D76" w:rsidRPr="00B4190E">
              <w:rPr>
                <w:rFonts w:asciiTheme="minorHAnsi" w:hAnsiTheme="minorHAnsi" w:cstheme="minorHAnsi"/>
                <w:sz w:val="22"/>
                <w:szCs w:val="22"/>
                <w:lang w:val="ro-RO"/>
              </w:rPr>
              <w:t>a</w:t>
            </w:r>
            <w:r w:rsidR="00DB15F3" w:rsidRPr="00B4190E">
              <w:rPr>
                <w:rFonts w:asciiTheme="minorHAnsi" w:hAnsiTheme="minorHAnsi" w:cstheme="minorHAnsi"/>
                <w:sz w:val="22"/>
                <w:szCs w:val="22"/>
                <w:lang w:val="ro-RO"/>
              </w:rPr>
              <w:t xml:space="preserve"> documentele legate de </w:t>
            </w:r>
            <w:r w:rsidR="009F56CC" w:rsidRPr="00B4190E">
              <w:rPr>
                <w:rFonts w:asciiTheme="minorHAnsi" w:hAnsiTheme="minorHAnsi" w:cstheme="minorHAnsi"/>
                <w:sz w:val="22"/>
                <w:szCs w:val="22"/>
                <w:lang w:val="ro-RO"/>
              </w:rPr>
              <w:t>achizi</w:t>
            </w:r>
            <w:r w:rsidR="00991D76" w:rsidRPr="00B4190E">
              <w:rPr>
                <w:rFonts w:asciiTheme="minorHAnsi" w:hAnsiTheme="minorHAnsi" w:cstheme="minorHAnsi"/>
                <w:sz w:val="22"/>
                <w:szCs w:val="22"/>
                <w:lang w:val="ro-RO"/>
              </w:rPr>
              <w:t>t</w:t>
            </w:r>
            <w:r w:rsidR="009F56CC" w:rsidRPr="00B4190E">
              <w:rPr>
                <w:rFonts w:asciiTheme="minorHAnsi" w:hAnsiTheme="minorHAnsi" w:cstheme="minorHAnsi"/>
                <w:sz w:val="22"/>
                <w:szCs w:val="22"/>
                <w:lang w:val="ro-RO"/>
              </w:rPr>
              <w:t>ionarea</w:t>
            </w:r>
            <w:r w:rsidR="00DB15F3" w:rsidRPr="00B4190E">
              <w:rPr>
                <w:rFonts w:asciiTheme="minorHAnsi" w:hAnsiTheme="minorHAnsi" w:cstheme="minorHAnsi"/>
                <w:sz w:val="22"/>
                <w:szCs w:val="22"/>
                <w:lang w:val="ro-RO"/>
              </w:rPr>
              <w:t xml:space="preserve"> produselor livrate sub form</w:t>
            </w:r>
            <w:r w:rsidR="000B05EB" w:rsidRPr="00B4190E">
              <w:rPr>
                <w:rFonts w:asciiTheme="minorHAnsi" w:hAnsiTheme="minorHAnsi" w:cstheme="minorHAnsi"/>
                <w:sz w:val="22"/>
                <w:szCs w:val="22"/>
                <w:lang w:val="ro-RO"/>
              </w:rPr>
              <w:t>a</w:t>
            </w:r>
            <w:r w:rsidR="00DB15F3" w:rsidRPr="00B4190E">
              <w:rPr>
                <w:rFonts w:asciiTheme="minorHAnsi" w:hAnsiTheme="minorHAnsi" w:cstheme="minorHAnsi"/>
                <w:sz w:val="22"/>
                <w:szCs w:val="22"/>
                <w:lang w:val="ro-RO"/>
              </w:rPr>
              <w:t xml:space="preserve"> de alimente nepreparate sau preparate ca hran</w:t>
            </w:r>
            <w:r w:rsidR="000B05EB" w:rsidRPr="00B4190E">
              <w:rPr>
                <w:rFonts w:asciiTheme="minorHAnsi" w:hAnsiTheme="minorHAnsi" w:cstheme="minorHAnsi"/>
                <w:sz w:val="22"/>
                <w:szCs w:val="22"/>
                <w:lang w:val="ro-RO"/>
              </w:rPr>
              <w:t>a</w:t>
            </w:r>
            <w:r w:rsidR="00DB15F3" w:rsidRPr="00B4190E">
              <w:rPr>
                <w:rFonts w:asciiTheme="minorHAnsi" w:hAnsiTheme="minorHAnsi" w:cstheme="minorHAnsi"/>
                <w:sz w:val="22"/>
                <w:szCs w:val="22"/>
                <w:lang w:val="ro-RO"/>
              </w:rPr>
              <w:t xml:space="preserve"> pentru beneficiarii </w:t>
            </w:r>
            <w:r w:rsidR="009F56CC" w:rsidRPr="00B4190E">
              <w:rPr>
                <w:rFonts w:asciiTheme="minorHAnsi" w:hAnsiTheme="minorHAnsi" w:cstheme="minorHAnsi"/>
                <w:sz w:val="22"/>
                <w:szCs w:val="22"/>
                <w:lang w:val="ro-RO"/>
              </w:rPr>
              <w:t>autorit</w:t>
            </w:r>
            <w:r w:rsidR="00991D76" w:rsidRPr="00B4190E">
              <w:rPr>
                <w:rFonts w:asciiTheme="minorHAnsi" w:hAnsiTheme="minorHAnsi" w:cstheme="minorHAnsi"/>
                <w:sz w:val="22"/>
                <w:szCs w:val="22"/>
                <w:lang w:val="ro-RO"/>
              </w:rPr>
              <w:t>at</w:t>
            </w:r>
            <w:r w:rsidR="009F56CC" w:rsidRPr="00B4190E">
              <w:rPr>
                <w:rFonts w:asciiTheme="minorHAnsi" w:hAnsiTheme="minorHAnsi" w:cstheme="minorHAnsi"/>
                <w:sz w:val="22"/>
                <w:szCs w:val="22"/>
                <w:lang w:val="ro-RO"/>
              </w:rPr>
              <w:t>ii</w:t>
            </w:r>
            <w:r w:rsidR="00DB15F3" w:rsidRPr="00B4190E">
              <w:rPr>
                <w:rFonts w:asciiTheme="minorHAnsi" w:hAnsiTheme="minorHAnsi" w:cstheme="minorHAnsi"/>
                <w:sz w:val="22"/>
                <w:szCs w:val="22"/>
                <w:lang w:val="ro-RO"/>
              </w:rPr>
              <w:t xml:space="preserve"> contractante (facturi fiscale, avize de </w:t>
            </w:r>
            <w:r w:rsidR="00991D76" w:rsidRPr="00B4190E">
              <w:rPr>
                <w:rFonts w:asciiTheme="minorHAnsi" w:hAnsiTheme="minorHAnsi" w:cstheme="minorHAnsi"/>
                <w:sz w:val="22"/>
                <w:szCs w:val="22"/>
                <w:lang w:val="ro-RO"/>
              </w:rPr>
              <w:t>i</w:t>
            </w:r>
            <w:r w:rsidR="009F56CC" w:rsidRPr="00B4190E">
              <w:rPr>
                <w:rFonts w:asciiTheme="minorHAnsi" w:hAnsiTheme="minorHAnsi" w:cstheme="minorHAnsi"/>
                <w:sz w:val="22"/>
                <w:szCs w:val="22"/>
                <w:lang w:val="ro-RO"/>
              </w:rPr>
              <w:t>nso</w:t>
            </w:r>
            <w:r w:rsidR="00991D76" w:rsidRPr="00B4190E">
              <w:rPr>
                <w:rFonts w:asciiTheme="minorHAnsi" w:hAnsiTheme="minorHAnsi" w:cstheme="minorHAnsi"/>
                <w:sz w:val="22"/>
                <w:szCs w:val="22"/>
                <w:lang w:val="ro-RO"/>
              </w:rPr>
              <w:t>t</w:t>
            </w:r>
            <w:r w:rsidR="009F56CC" w:rsidRPr="00B4190E">
              <w:rPr>
                <w:rFonts w:asciiTheme="minorHAnsi" w:hAnsiTheme="minorHAnsi" w:cstheme="minorHAnsi"/>
                <w:sz w:val="22"/>
                <w:szCs w:val="22"/>
                <w:lang w:val="ro-RO"/>
              </w:rPr>
              <w:t>ire</w:t>
            </w:r>
            <w:r w:rsidR="00DB15F3" w:rsidRPr="00B4190E">
              <w:rPr>
                <w:rFonts w:asciiTheme="minorHAnsi" w:hAnsiTheme="minorHAnsi" w:cstheme="minorHAnsi"/>
                <w:sz w:val="22"/>
                <w:szCs w:val="22"/>
                <w:lang w:val="ro-RO"/>
              </w:rPr>
              <w:t xml:space="preserve"> a </w:t>
            </w:r>
            <w:r w:rsidR="009F56CC" w:rsidRPr="00B4190E">
              <w:rPr>
                <w:rFonts w:asciiTheme="minorHAnsi" w:hAnsiTheme="minorHAnsi" w:cstheme="minorHAnsi"/>
                <w:sz w:val="22"/>
                <w:szCs w:val="22"/>
                <w:lang w:val="ro-RO"/>
              </w:rPr>
              <w:t>m</w:t>
            </w:r>
            <w:r w:rsidR="00991D76" w:rsidRPr="00B4190E">
              <w:rPr>
                <w:rFonts w:asciiTheme="minorHAnsi" w:hAnsiTheme="minorHAnsi" w:cstheme="minorHAnsi"/>
                <w:sz w:val="22"/>
                <w:szCs w:val="22"/>
                <w:lang w:val="ro-RO"/>
              </w:rPr>
              <w:t>a</w:t>
            </w:r>
            <w:r w:rsidR="009F56CC" w:rsidRPr="00B4190E">
              <w:rPr>
                <w:rFonts w:asciiTheme="minorHAnsi" w:hAnsiTheme="minorHAnsi" w:cstheme="minorHAnsi"/>
                <w:sz w:val="22"/>
                <w:szCs w:val="22"/>
                <w:lang w:val="ro-RO"/>
              </w:rPr>
              <w:t>rfii</w:t>
            </w:r>
            <w:r w:rsidR="00DB15F3" w:rsidRPr="00B4190E">
              <w:rPr>
                <w:rFonts w:asciiTheme="minorHAnsi" w:hAnsiTheme="minorHAnsi" w:cstheme="minorHAnsi"/>
                <w:sz w:val="22"/>
                <w:szCs w:val="22"/>
                <w:lang w:val="ro-RO"/>
              </w:rPr>
              <w:t xml:space="preserve">, certificate sanitar-veterinare, </w:t>
            </w:r>
            <w:r w:rsidR="009F56CC" w:rsidRPr="00B4190E">
              <w:rPr>
                <w:rFonts w:asciiTheme="minorHAnsi" w:hAnsiTheme="minorHAnsi" w:cstheme="minorHAnsi"/>
                <w:sz w:val="22"/>
                <w:szCs w:val="22"/>
                <w:lang w:val="ro-RO"/>
              </w:rPr>
              <w:t>declara</w:t>
            </w:r>
            <w:r w:rsidR="00991D76" w:rsidRPr="00B4190E">
              <w:rPr>
                <w:rFonts w:asciiTheme="minorHAnsi" w:hAnsiTheme="minorHAnsi" w:cstheme="minorHAnsi"/>
                <w:sz w:val="22"/>
                <w:szCs w:val="22"/>
                <w:lang w:val="ro-RO"/>
              </w:rPr>
              <w:t>t</w:t>
            </w:r>
            <w:r w:rsidR="009F56CC" w:rsidRPr="00B4190E">
              <w:rPr>
                <w:rFonts w:asciiTheme="minorHAnsi" w:hAnsiTheme="minorHAnsi" w:cstheme="minorHAnsi"/>
                <w:sz w:val="22"/>
                <w:szCs w:val="22"/>
                <w:lang w:val="ro-RO"/>
              </w:rPr>
              <w:t>ii</w:t>
            </w:r>
            <w:r w:rsidR="00DB15F3" w:rsidRPr="00B4190E">
              <w:rPr>
                <w:rFonts w:asciiTheme="minorHAnsi" w:hAnsiTheme="minorHAnsi" w:cstheme="minorHAnsi"/>
                <w:sz w:val="22"/>
                <w:szCs w:val="22"/>
                <w:lang w:val="ro-RO"/>
              </w:rPr>
              <w:t xml:space="preserve"> de conformitate, certificate de calitate, alte avize, etc.).</w:t>
            </w:r>
          </w:p>
          <w:p w14:paraId="333CA074" w14:textId="768E8AB2" w:rsidR="00DB15F3" w:rsidRPr="00B4190E" w:rsidRDefault="00DB15F3" w:rsidP="00E81DD4">
            <w:pPr>
              <w:pStyle w:val="ListParagraph"/>
              <w:numPr>
                <w:ilvl w:val="0"/>
                <w:numId w:val="20"/>
              </w:numPr>
              <w:tabs>
                <w:tab w:val="left" w:pos="142"/>
                <w:tab w:val="left" w:pos="284"/>
              </w:tabs>
              <w:suppressAutoHyphens/>
              <w:spacing w:after="240" w:line="276" w:lineRule="auto"/>
              <w:ind w:left="0" w:firstLine="0"/>
              <w:contextualSpacing w:val="0"/>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Plata se va face, prin ordin de plat</w:t>
            </w:r>
            <w:r w:rsidR="000B05EB"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 xml:space="preserve">, </w:t>
            </w:r>
            <w:r w:rsidR="000B05EB" w:rsidRPr="00B4190E">
              <w:rPr>
                <w:rFonts w:asciiTheme="minorHAnsi" w:hAnsiTheme="minorHAnsi" w:cstheme="minorHAnsi"/>
                <w:sz w:val="22"/>
                <w:szCs w:val="22"/>
                <w:lang w:val="ro-RO"/>
              </w:rPr>
              <w:t>i</w:t>
            </w:r>
            <w:r w:rsidRPr="00B4190E">
              <w:rPr>
                <w:rFonts w:asciiTheme="minorHAnsi" w:hAnsiTheme="minorHAnsi" w:cstheme="minorHAnsi"/>
                <w:sz w:val="22"/>
                <w:szCs w:val="22"/>
                <w:lang w:val="ro-RO"/>
              </w:rPr>
              <w:t xml:space="preserve">n baza facturilor emise de prestator </w:t>
            </w:r>
            <w:r w:rsidR="009F56CC" w:rsidRPr="00B4190E">
              <w:rPr>
                <w:rFonts w:asciiTheme="minorHAnsi" w:hAnsiTheme="minorHAnsi" w:cstheme="minorHAnsi"/>
                <w:sz w:val="22"/>
                <w:szCs w:val="22"/>
                <w:lang w:val="ro-RO"/>
              </w:rPr>
              <w:t>dup</w:t>
            </w:r>
            <w:r w:rsidR="00991D76"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 xml:space="preserve"> </w:t>
            </w:r>
            <w:r w:rsidR="009F56CC" w:rsidRPr="00B4190E">
              <w:rPr>
                <w:rFonts w:asciiTheme="minorHAnsi" w:hAnsiTheme="minorHAnsi" w:cstheme="minorHAnsi"/>
                <w:sz w:val="22"/>
                <w:szCs w:val="22"/>
                <w:lang w:val="ro-RO"/>
              </w:rPr>
              <w:t>recep</w:t>
            </w:r>
            <w:r w:rsidR="00991D76" w:rsidRPr="00B4190E">
              <w:rPr>
                <w:rFonts w:asciiTheme="minorHAnsi" w:hAnsiTheme="minorHAnsi" w:cstheme="minorHAnsi"/>
                <w:sz w:val="22"/>
                <w:szCs w:val="22"/>
                <w:lang w:val="ro-RO"/>
              </w:rPr>
              <w:t>t</w:t>
            </w:r>
            <w:r w:rsidR="009F56CC" w:rsidRPr="00B4190E">
              <w:rPr>
                <w:rFonts w:asciiTheme="minorHAnsi" w:hAnsiTheme="minorHAnsi" w:cstheme="minorHAnsi"/>
                <w:sz w:val="22"/>
                <w:szCs w:val="22"/>
                <w:lang w:val="ro-RO"/>
              </w:rPr>
              <w:t>ie</w:t>
            </w:r>
            <w:r w:rsidRPr="00B4190E">
              <w:rPr>
                <w:rFonts w:asciiTheme="minorHAnsi" w:hAnsiTheme="minorHAnsi" w:cstheme="minorHAnsi"/>
                <w:sz w:val="22"/>
                <w:szCs w:val="22"/>
                <w:lang w:val="ro-RO"/>
              </w:rPr>
              <w:t xml:space="preserve"> cantitativ</w:t>
            </w:r>
            <w:r w:rsidR="000B05EB"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 xml:space="preserve"> </w:t>
            </w:r>
            <w:r w:rsidR="000B05EB" w:rsidRPr="00B4190E">
              <w:rPr>
                <w:rFonts w:asciiTheme="minorHAnsi" w:hAnsiTheme="minorHAnsi" w:cstheme="minorHAnsi"/>
                <w:sz w:val="22"/>
                <w:szCs w:val="22"/>
                <w:lang w:val="ro-RO"/>
              </w:rPr>
              <w:t>s</w:t>
            </w:r>
            <w:r w:rsidRPr="00B4190E">
              <w:rPr>
                <w:rFonts w:asciiTheme="minorHAnsi" w:hAnsiTheme="minorHAnsi" w:cstheme="minorHAnsi"/>
                <w:sz w:val="22"/>
                <w:szCs w:val="22"/>
                <w:lang w:val="ro-RO"/>
              </w:rPr>
              <w:t>i calitativ</w:t>
            </w:r>
            <w:r w:rsidR="000B05EB"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 xml:space="preserve"> a serviciilor executate, de </w:t>
            </w:r>
            <w:r w:rsidR="009F56CC" w:rsidRPr="00B4190E">
              <w:rPr>
                <w:rFonts w:asciiTheme="minorHAnsi" w:hAnsiTheme="minorHAnsi" w:cstheme="minorHAnsi"/>
                <w:sz w:val="22"/>
                <w:szCs w:val="22"/>
                <w:lang w:val="ro-RO"/>
              </w:rPr>
              <w:t>c</w:t>
            </w:r>
            <w:r w:rsidR="00991D76" w:rsidRPr="00B4190E">
              <w:rPr>
                <w:rFonts w:asciiTheme="minorHAnsi" w:hAnsiTheme="minorHAnsi" w:cstheme="minorHAnsi"/>
                <w:sz w:val="22"/>
                <w:szCs w:val="22"/>
                <w:lang w:val="ro-RO"/>
              </w:rPr>
              <w:t>a</w:t>
            </w:r>
            <w:r w:rsidR="009F56CC" w:rsidRPr="00B4190E">
              <w:rPr>
                <w:rFonts w:asciiTheme="minorHAnsi" w:hAnsiTheme="minorHAnsi" w:cstheme="minorHAnsi"/>
                <w:sz w:val="22"/>
                <w:szCs w:val="22"/>
                <w:lang w:val="ro-RO"/>
              </w:rPr>
              <w:t>tre</w:t>
            </w:r>
            <w:r w:rsidRPr="00B4190E">
              <w:rPr>
                <w:rFonts w:asciiTheme="minorHAnsi" w:hAnsiTheme="minorHAnsi" w:cstheme="minorHAnsi"/>
                <w:sz w:val="22"/>
                <w:szCs w:val="22"/>
                <w:lang w:val="ro-RO"/>
              </w:rPr>
              <w:t xml:space="preserve"> autoritatea contractant</w:t>
            </w:r>
            <w:r w:rsidR="000B05EB"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 xml:space="preserve">, conform cererii de transfer </w:t>
            </w:r>
            <w:r w:rsidR="000B05EB" w:rsidRPr="00B4190E">
              <w:rPr>
                <w:rFonts w:asciiTheme="minorHAnsi" w:hAnsiTheme="minorHAnsi" w:cstheme="minorHAnsi"/>
                <w:sz w:val="22"/>
                <w:szCs w:val="22"/>
                <w:lang w:val="ro-RO"/>
              </w:rPr>
              <w:t>s</w:t>
            </w:r>
            <w:r w:rsidRPr="00B4190E">
              <w:rPr>
                <w:rFonts w:asciiTheme="minorHAnsi" w:hAnsiTheme="minorHAnsi" w:cstheme="minorHAnsi"/>
                <w:sz w:val="22"/>
                <w:szCs w:val="22"/>
                <w:lang w:val="ro-RO"/>
              </w:rPr>
              <w:t xml:space="preserve">i conform contractului agreat </w:t>
            </w:r>
            <w:r w:rsidR="000B05EB" w:rsidRPr="00B4190E">
              <w:rPr>
                <w:rFonts w:asciiTheme="minorHAnsi" w:hAnsiTheme="minorHAnsi" w:cstheme="minorHAnsi"/>
                <w:sz w:val="22"/>
                <w:szCs w:val="22"/>
                <w:lang w:val="ro-RO"/>
              </w:rPr>
              <w:t>i</w:t>
            </w:r>
            <w:r w:rsidRPr="00B4190E">
              <w:rPr>
                <w:rFonts w:asciiTheme="minorHAnsi" w:hAnsiTheme="minorHAnsi" w:cstheme="minorHAnsi"/>
                <w:sz w:val="22"/>
                <w:szCs w:val="22"/>
                <w:lang w:val="ro-RO"/>
              </w:rPr>
              <w:t xml:space="preserve">ntre beneficiar </w:t>
            </w:r>
            <w:r w:rsidR="000B05EB" w:rsidRPr="00B4190E">
              <w:rPr>
                <w:rFonts w:asciiTheme="minorHAnsi" w:hAnsiTheme="minorHAnsi" w:cstheme="minorHAnsi"/>
                <w:sz w:val="22"/>
                <w:szCs w:val="22"/>
                <w:lang w:val="ro-RO"/>
              </w:rPr>
              <w:t>s</w:t>
            </w:r>
            <w:r w:rsidRPr="00B4190E">
              <w:rPr>
                <w:rFonts w:asciiTheme="minorHAnsi" w:hAnsiTheme="minorHAnsi" w:cstheme="minorHAnsi"/>
                <w:sz w:val="22"/>
                <w:szCs w:val="22"/>
                <w:lang w:val="ro-RO"/>
              </w:rPr>
              <w:t>i prestator.</w:t>
            </w:r>
          </w:p>
          <w:p w14:paraId="6FF49443" w14:textId="047A9675" w:rsidR="00DB15F3" w:rsidRPr="00B4190E" w:rsidRDefault="009F56CC" w:rsidP="00E81DD4">
            <w:pPr>
              <w:pStyle w:val="ListParagraph"/>
              <w:numPr>
                <w:ilvl w:val="0"/>
                <w:numId w:val="20"/>
              </w:numPr>
              <w:tabs>
                <w:tab w:val="left" w:pos="142"/>
                <w:tab w:val="left" w:pos="284"/>
              </w:tabs>
              <w:suppressAutoHyphens/>
              <w:spacing w:after="240" w:line="276" w:lineRule="auto"/>
              <w:ind w:left="0" w:firstLine="0"/>
              <w:contextualSpacing w:val="0"/>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Pl</w:t>
            </w:r>
            <w:r w:rsidR="00991D76" w:rsidRPr="00B4190E">
              <w:rPr>
                <w:rFonts w:asciiTheme="minorHAnsi" w:hAnsiTheme="minorHAnsi" w:cstheme="minorHAnsi"/>
                <w:sz w:val="22"/>
                <w:szCs w:val="22"/>
                <w:lang w:val="ro-RO"/>
              </w:rPr>
              <w:t>at</w:t>
            </w:r>
            <w:r w:rsidRPr="00B4190E">
              <w:rPr>
                <w:rFonts w:asciiTheme="minorHAnsi" w:hAnsiTheme="minorHAnsi" w:cstheme="minorHAnsi"/>
                <w:sz w:val="22"/>
                <w:szCs w:val="22"/>
                <w:lang w:val="ro-RO"/>
              </w:rPr>
              <w:t>ile</w:t>
            </w:r>
            <w:r w:rsidR="00DB15F3" w:rsidRPr="00B4190E">
              <w:rPr>
                <w:rFonts w:asciiTheme="minorHAnsi" w:hAnsiTheme="minorHAnsi" w:cstheme="minorHAnsi"/>
                <w:sz w:val="22"/>
                <w:szCs w:val="22"/>
                <w:lang w:val="ro-RO"/>
              </w:rPr>
              <w:t xml:space="preserve"> se vor efectua </w:t>
            </w:r>
            <w:r w:rsidR="000B05EB" w:rsidRPr="00B4190E">
              <w:rPr>
                <w:rFonts w:asciiTheme="minorHAnsi" w:hAnsiTheme="minorHAnsi" w:cstheme="minorHAnsi"/>
                <w:sz w:val="22"/>
                <w:szCs w:val="22"/>
                <w:lang w:val="ro-RO"/>
              </w:rPr>
              <w:t>i</w:t>
            </w:r>
            <w:r w:rsidR="00DB15F3" w:rsidRPr="00B4190E">
              <w:rPr>
                <w:rFonts w:asciiTheme="minorHAnsi" w:hAnsiTheme="minorHAnsi" w:cstheme="minorHAnsi"/>
                <w:sz w:val="22"/>
                <w:szCs w:val="22"/>
                <w:lang w:val="ro-RO"/>
              </w:rPr>
              <w:t xml:space="preserve">n termen de 30 de zile de la data primirii sumelor de la </w:t>
            </w:r>
            <w:r w:rsidRPr="00B4190E">
              <w:rPr>
                <w:rFonts w:asciiTheme="minorHAnsi" w:hAnsiTheme="minorHAnsi" w:cstheme="minorHAnsi"/>
                <w:sz w:val="22"/>
                <w:szCs w:val="22"/>
                <w:lang w:val="ro-RO"/>
              </w:rPr>
              <w:t>finan</w:t>
            </w:r>
            <w:r w:rsidR="00991D76" w:rsidRPr="00B4190E">
              <w:rPr>
                <w:rFonts w:asciiTheme="minorHAnsi" w:hAnsiTheme="minorHAnsi" w:cstheme="minorHAnsi"/>
                <w:sz w:val="22"/>
                <w:szCs w:val="22"/>
                <w:lang w:val="ro-RO"/>
              </w:rPr>
              <w:t>t</w:t>
            </w:r>
            <w:r w:rsidRPr="00B4190E">
              <w:rPr>
                <w:rFonts w:asciiTheme="minorHAnsi" w:hAnsiTheme="minorHAnsi" w:cstheme="minorHAnsi"/>
                <w:sz w:val="22"/>
                <w:szCs w:val="22"/>
                <w:lang w:val="ro-RO"/>
              </w:rPr>
              <w:t>ator</w:t>
            </w:r>
            <w:r w:rsidR="00930EE1" w:rsidRPr="00B4190E">
              <w:rPr>
                <w:rFonts w:asciiTheme="minorHAnsi" w:hAnsiTheme="minorHAnsi" w:cstheme="minorHAnsi"/>
                <w:sz w:val="22"/>
                <w:szCs w:val="22"/>
                <w:lang w:val="ro-RO"/>
              </w:rPr>
              <w:t xml:space="preserve">, </w:t>
            </w:r>
            <w:r w:rsidR="00991D76" w:rsidRPr="00B4190E">
              <w:rPr>
                <w:rFonts w:asciiTheme="minorHAnsi" w:hAnsiTheme="minorHAnsi" w:cstheme="minorHAnsi"/>
                <w:sz w:val="22"/>
                <w:szCs w:val="22"/>
                <w:lang w:val="ro-RO"/>
              </w:rPr>
              <w:t>i</w:t>
            </w:r>
            <w:r w:rsidR="00930EE1" w:rsidRPr="00B4190E">
              <w:rPr>
                <w:rFonts w:asciiTheme="minorHAnsi" w:hAnsiTheme="minorHAnsi" w:cstheme="minorHAnsi"/>
                <w:sz w:val="22"/>
                <w:szCs w:val="22"/>
                <w:lang w:val="ro-RO"/>
              </w:rPr>
              <w:t>n contul indicat de prestator, deschis la Trezorerie,</w:t>
            </w:r>
            <w:r w:rsidR="00DB15F3" w:rsidRPr="00B4190E">
              <w:rPr>
                <w:rFonts w:asciiTheme="minorHAnsi" w:hAnsiTheme="minorHAnsi" w:cstheme="minorHAnsi"/>
                <w:sz w:val="22"/>
                <w:szCs w:val="22"/>
                <w:lang w:val="ro-RO"/>
              </w:rPr>
              <w:t xml:space="preserve"> </w:t>
            </w:r>
            <w:r w:rsidR="000B05EB" w:rsidRPr="00B4190E">
              <w:rPr>
                <w:rFonts w:asciiTheme="minorHAnsi" w:hAnsiTheme="minorHAnsi" w:cstheme="minorHAnsi"/>
                <w:sz w:val="22"/>
                <w:szCs w:val="22"/>
                <w:lang w:val="ro-RO"/>
              </w:rPr>
              <w:t>i</w:t>
            </w:r>
            <w:r w:rsidR="00DB15F3" w:rsidRPr="00B4190E">
              <w:rPr>
                <w:rFonts w:asciiTheme="minorHAnsi" w:hAnsiTheme="minorHAnsi" w:cstheme="minorHAnsi"/>
                <w:sz w:val="22"/>
                <w:szCs w:val="22"/>
                <w:lang w:val="ro-RO"/>
              </w:rPr>
              <w:t xml:space="preserve">n urma </w:t>
            </w:r>
            <w:r w:rsidRPr="00B4190E">
              <w:rPr>
                <w:rFonts w:asciiTheme="minorHAnsi" w:hAnsiTheme="minorHAnsi" w:cstheme="minorHAnsi"/>
                <w:sz w:val="22"/>
                <w:szCs w:val="22"/>
                <w:lang w:val="ro-RO"/>
              </w:rPr>
              <w:t>decont</w:t>
            </w:r>
            <w:r w:rsidR="00991D76"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rii</w:t>
            </w:r>
            <w:r w:rsidR="00DB15F3" w:rsidRPr="00B4190E">
              <w:rPr>
                <w:rFonts w:asciiTheme="minorHAnsi" w:hAnsiTheme="minorHAnsi" w:cstheme="minorHAnsi"/>
                <w:sz w:val="22"/>
                <w:szCs w:val="22"/>
                <w:lang w:val="ro-RO"/>
              </w:rPr>
              <w:t xml:space="preserve"> cererilor de transfer, verificate </w:t>
            </w:r>
            <w:r w:rsidR="000B05EB" w:rsidRPr="00B4190E">
              <w:rPr>
                <w:rFonts w:asciiTheme="minorHAnsi" w:hAnsiTheme="minorHAnsi" w:cstheme="minorHAnsi"/>
                <w:sz w:val="22"/>
                <w:szCs w:val="22"/>
                <w:lang w:val="ro-RO"/>
              </w:rPr>
              <w:t>s</w:t>
            </w:r>
            <w:r w:rsidR="00DB15F3" w:rsidRPr="00B4190E">
              <w:rPr>
                <w:rFonts w:asciiTheme="minorHAnsi" w:hAnsiTheme="minorHAnsi" w:cstheme="minorHAnsi"/>
                <w:sz w:val="22"/>
                <w:szCs w:val="22"/>
                <w:lang w:val="ro-RO"/>
              </w:rPr>
              <w:t>i autorizate la plat</w:t>
            </w:r>
            <w:r w:rsidR="00991D76" w:rsidRPr="00B4190E">
              <w:rPr>
                <w:rFonts w:asciiTheme="minorHAnsi" w:hAnsiTheme="minorHAnsi" w:cstheme="minorHAnsi"/>
                <w:sz w:val="22"/>
                <w:szCs w:val="22"/>
                <w:lang w:val="ro-RO"/>
              </w:rPr>
              <w:t>a</w:t>
            </w:r>
            <w:r w:rsidR="00930EE1" w:rsidRPr="00B4190E">
              <w:rPr>
                <w:rFonts w:asciiTheme="minorHAnsi" w:hAnsiTheme="minorHAnsi" w:cstheme="minorHAnsi"/>
                <w:sz w:val="22"/>
                <w:szCs w:val="22"/>
                <w:lang w:val="ro-RO"/>
              </w:rPr>
              <w:t xml:space="preserve">, conform </w:t>
            </w:r>
            <w:r w:rsidRPr="00B4190E">
              <w:rPr>
                <w:rFonts w:asciiTheme="minorHAnsi" w:hAnsiTheme="minorHAnsi" w:cstheme="minorHAnsi"/>
                <w:sz w:val="22"/>
                <w:szCs w:val="22"/>
                <w:lang w:val="ro-RO"/>
              </w:rPr>
              <w:t>instruc</w:t>
            </w:r>
            <w:r w:rsidR="00991D76" w:rsidRPr="00B4190E">
              <w:rPr>
                <w:rFonts w:asciiTheme="minorHAnsi" w:hAnsiTheme="minorHAnsi" w:cstheme="minorHAnsi"/>
                <w:sz w:val="22"/>
                <w:szCs w:val="22"/>
                <w:lang w:val="ro-RO"/>
              </w:rPr>
              <w:t>t</w:t>
            </w:r>
            <w:r w:rsidRPr="00B4190E">
              <w:rPr>
                <w:rFonts w:asciiTheme="minorHAnsi" w:hAnsiTheme="minorHAnsi" w:cstheme="minorHAnsi"/>
                <w:sz w:val="22"/>
                <w:szCs w:val="22"/>
                <w:lang w:val="ro-RO"/>
              </w:rPr>
              <w:t>iunilor</w:t>
            </w:r>
            <w:r w:rsidR="00930EE1" w:rsidRPr="00B4190E">
              <w:rPr>
                <w:rFonts w:asciiTheme="minorHAnsi" w:hAnsiTheme="minorHAnsi" w:cstheme="minorHAnsi"/>
                <w:sz w:val="22"/>
                <w:szCs w:val="22"/>
                <w:lang w:val="ro-RO"/>
              </w:rPr>
              <w:t xml:space="preserve"> </w:t>
            </w:r>
            <w:r w:rsidR="000B05EB" w:rsidRPr="00B4190E">
              <w:rPr>
                <w:rFonts w:asciiTheme="minorHAnsi" w:hAnsiTheme="minorHAnsi" w:cstheme="minorHAnsi"/>
                <w:sz w:val="22"/>
                <w:szCs w:val="22"/>
                <w:lang w:val="ro-RO"/>
              </w:rPr>
              <w:t>s</w:t>
            </w:r>
            <w:r w:rsidR="00930EE1" w:rsidRPr="00B4190E">
              <w:rPr>
                <w:rFonts w:asciiTheme="minorHAnsi" w:hAnsiTheme="minorHAnsi" w:cstheme="minorHAnsi"/>
                <w:sz w:val="22"/>
                <w:szCs w:val="22"/>
                <w:lang w:val="ro-RO"/>
              </w:rPr>
              <w:t xml:space="preserve">i procedurilor </w:t>
            </w:r>
            <w:r w:rsidRPr="00B4190E">
              <w:rPr>
                <w:rFonts w:asciiTheme="minorHAnsi" w:hAnsiTheme="minorHAnsi" w:cstheme="minorHAnsi"/>
                <w:sz w:val="22"/>
                <w:szCs w:val="22"/>
                <w:lang w:val="ro-RO"/>
              </w:rPr>
              <w:t>opera</w:t>
            </w:r>
            <w:r w:rsidR="00991D76" w:rsidRPr="00B4190E">
              <w:rPr>
                <w:rFonts w:asciiTheme="minorHAnsi" w:hAnsiTheme="minorHAnsi" w:cstheme="minorHAnsi"/>
                <w:sz w:val="22"/>
                <w:szCs w:val="22"/>
                <w:lang w:val="ro-RO"/>
              </w:rPr>
              <w:t>t</w:t>
            </w:r>
            <w:r w:rsidRPr="00B4190E">
              <w:rPr>
                <w:rFonts w:asciiTheme="minorHAnsi" w:hAnsiTheme="minorHAnsi" w:cstheme="minorHAnsi"/>
                <w:sz w:val="22"/>
                <w:szCs w:val="22"/>
                <w:lang w:val="ro-RO"/>
              </w:rPr>
              <w:t>ionale</w:t>
            </w:r>
            <w:r w:rsidR="00930EE1" w:rsidRPr="00B4190E">
              <w:rPr>
                <w:rFonts w:asciiTheme="minorHAnsi" w:hAnsiTheme="minorHAnsi" w:cstheme="minorHAnsi"/>
                <w:sz w:val="22"/>
                <w:szCs w:val="22"/>
                <w:lang w:val="ro-RO"/>
              </w:rPr>
              <w:t xml:space="preserve"> specifice de lucru emise de PNRR, Componenta 15: </w:t>
            </w:r>
            <w:r w:rsidRPr="00B4190E">
              <w:rPr>
                <w:rFonts w:asciiTheme="minorHAnsi" w:hAnsiTheme="minorHAnsi" w:cstheme="minorHAnsi"/>
                <w:sz w:val="22"/>
                <w:szCs w:val="22"/>
                <w:lang w:val="ro-RO"/>
              </w:rPr>
              <w:t>Educa</w:t>
            </w:r>
            <w:r w:rsidR="00991D76" w:rsidRPr="00B4190E">
              <w:rPr>
                <w:rFonts w:asciiTheme="minorHAnsi" w:hAnsiTheme="minorHAnsi" w:cstheme="minorHAnsi"/>
                <w:sz w:val="22"/>
                <w:szCs w:val="22"/>
                <w:lang w:val="ro-RO"/>
              </w:rPr>
              <w:t>t</w:t>
            </w:r>
            <w:r w:rsidRPr="00B4190E">
              <w:rPr>
                <w:rFonts w:asciiTheme="minorHAnsi" w:hAnsiTheme="minorHAnsi" w:cstheme="minorHAnsi"/>
                <w:sz w:val="22"/>
                <w:szCs w:val="22"/>
                <w:lang w:val="ro-RO"/>
              </w:rPr>
              <w:t>ie</w:t>
            </w:r>
            <w:r w:rsidR="00930EE1" w:rsidRPr="00B4190E">
              <w:rPr>
                <w:rFonts w:asciiTheme="minorHAnsi" w:hAnsiTheme="minorHAnsi" w:cstheme="minorHAnsi"/>
                <w:sz w:val="22"/>
                <w:szCs w:val="22"/>
                <w:lang w:val="ro-RO"/>
              </w:rPr>
              <w:t xml:space="preserve">, Reforma 2: Dezvoltarea unui sistem de </w:t>
            </w:r>
            <w:r w:rsidRPr="00B4190E">
              <w:rPr>
                <w:rFonts w:asciiTheme="minorHAnsi" w:hAnsiTheme="minorHAnsi" w:cstheme="minorHAnsi"/>
                <w:sz w:val="22"/>
                <w:szCs w:val="22"/>
                <w:lang w:val="ro-RO"/>
              </w:rPr>
              <w:t>educa</w:t>
            </w:r>
            <w:r w:rsidR="00991D76" w:rsidRPr="00B4190E">
              <w:rPr>
                <w:rFonts w:asciiTheme="minorHAnsi" w:hAnsiTheme="minorHAnsi" w:cstheme="minorHAnsi"/>
                <w:sz w:val="22"/>
                <w:szCs w:val="22"/>
                <w:lang w:val="ro-RO"/>
              </w:rPr>
              <w:t>t</w:t>
            </w:r>
            <w:r w:rsidRPr="00B4190E">
              <w:rPr>
                <w:rFonts w:asciiTheme="minorHAnsi" w:hAnsiTheme="minorHAnsi" w:cstheme="minorHAnsi"/>
                <w:sz w:val="22"/>
                <w:szCs w:val="22"/>
                <w:lang w:val="ro-RO"/>
              </w:rPr>
              <w:t>ie</w:t>
            </w:r>
            <w:r w:rsidR="00930EE1" w:rsidRPr="00B4190E">
              <w:rPr>
                <w:rFonts w:asciiTheme="minorHAnsi" w:hAnsiTheme="minorHAnsi" w:cstheme="minorHAnsi"/>
                <w:sz w:val="22"/>
                <w:szCs w:val="22"/>
                <w:lang w:val="ro-RO"/>
              </w:rPr>
              <w:t xml:space="preserve"> timpurie unitar, incluziv </w:t>
            </w:r>
            <w:r w:rsidR="000B05EB" w:rsidRPr="00B4190E">
              <w:rPr>
                <w:rFonts w:asciiTheme="minorHAnsi" w:hAnsiTheme="minorHAnsi" w:cstheme="minorHAnsi"/>
                <w:sz w:val="22"/>
                <w:szCs w:val="22"/>
                <w:lang w:val="ro-RO"/>
              </w:rPr>
              <w:t>s</w:t>
            </w:r>
            <w:r w:rsidR="00930EE1" w:rsidRPr="00B4190E">
              <w:rPr>
                <w:rFonts w:asciiTheme="minorHAnsi" w:hAnsiTheme="minorHAnsi" w:cstheme="minorHAnsi"/>
                <w:sz w:val="22"/>
                <w:szCs w:val="22"/>
                <w:lang w:val="ro-RO"/>
              </w:rPr>
              <w:t xml:space="preserve">i de calitate. I2. </w:t>
            </w:r>
            <w:r w:rsidR="00991D76" w:rsidRPr="00B4190E">
              <w:rPr>
                <w:rFonts w:asciiTheme="minorHAnsi" w:hAnsiTheme="minorHAnsi" w:cstheme="minorHAnsi"/>
                <w:sz w:val="22"/>
                <w:szCs w:val="22"/>
                <w:lang w:val="ro-RO"/>
              </w:rPr>
              <w:t>I</w:t>
            </w:r>
            <w:r w:rsidRPr="00B4190E">
              <w:rPr>
                <w:rFonts w:asciiTheme="minorHAnsi" w:hAnsiTheme="minorHAnsi" w:cstheme="minorHAnsi"/>
                <w:sz w:val="22"/>
                <w:szCs w:val="22"/>
                <w:lang w:val="ro-RO"/>
              </w:rPr>
              <w:t>nfiin</w:t>
            </w:r>
            <w:r w:rsidR="00991D76" w:rsidRPr="00B4190E">
              <w:rPr>
                <w:rFonts w:asciiTheme="minorHAnsi" w:hAnsiTheme="minorHAnsi" w:cstheme="minorHAnsi"/>
                <w:sz w:val="22"/>
                <w:szCs w:val="22"/>
                <w:lang w:val="ro-RO"/>
              </w:rPr>
              <w:t>t</w:t>
            </w:r>
            <w:r w:rsidRPr="00B4190E">
              <w:rPr>
                <w:rFonts w:asciiTheme="minorHAnsi" w:hAnsiTheme="minorHAnsi" w:cstheme="minorHAnsi"/>
                <w:sz w:val="22"/>
                <w:szCs w:val="22"/>
                <w:lang w:val="ro-RO"/>
              </w:rPr>
              <w:t>area</w:t>
            </w:r>
            <w:r w:rsidR="00930EE1" w:rsidRPr="00B4190E">
              <w:rPr>
                <w:rFonts w:asciiTheme="minorHAnsi" w:hAnsiTheme="minorHAnsi" w:cstheme="minorHAnsi"/>
                <w:sz w:val="22"/>
                <w:szCs w:val="22"/>
                <w:lang w:val="ro-RO"/>
              </w:rPr>
              <w:t xml:space="preserve">, echiparea </w:t>
            </w:r>
            <w:r w:rsidR="000B05EB" w:rsidRPr="00B4190E">
              <w:rPr>
                <w:rFonts w:asciiTheme="minorHAnsi" w:hAnsiTheme="minorHAnsi" w:cstheme="minorHAnsi"/>
                <w:sz w:val="22"/>
                <w:szCs w:val="22"/>
                <w:lang w:val="ro-RO"/>
              </w:rPr>
              <w:t>s</w:t>
            </w:r>
            <w:r w:rsidR="00930EE1" w:rsidRPr="00B4190E">
              <w:rPr>
                <w:rFonts w:asciiTheme="minorHAnsi" w:hAnsiTheme="minorHAnsi" w:cstheme="minorHAnsi"/>
                <w:sz w:val="22"/>
                <w:szCs w:val="22"/>
                <w:lang w:val="ro-RO"/>
              </w:rPr>
              <w:t xml:space="preserve">i </w:t>
            </w:r>
            <w:r w:rsidRPr="00B4190E">
              <w:rPr>
                <w:rFonts w:asciiTheme="minorHAnsi" w:hAnsiTheme="minorHAnsi" w:cstheme="minorHAnsi"/>
                <w:sz w:val="22"/>
                <w:szCs w:val="22"/>
                <w:lang w:val="ro-RO"/>
              </w:rPr>
              <w:t>opera</w:t>
            </w:r>
            <w:r w:rsidR="00991D76" w:rsidRPr="00B4190E">
              <w:rPr>
                <w:rFonts w:asciiTheme="minorHAnsi" w:hAnsiTheme="minorHAnsi" w:cstheme="minorHAnsi"/>
                <w:sz w:val="22"/>
                <w:szCs w:val="22"/>
                <w:lang w:val="ro-RO"/>
              </w:rPr>
              <w:t>t</w:t>
            </w:r>
            <w:r w:rsidRPr="00B4190E">
              <w:rPr>
                <w:rFonts w:asciiTheme="minorHAnsi" w:hAnsiTheme="minorHAnsi" w:cstheme="minorHAnsi"/>
                <w:sz w:val="22"/>
                <w:szCs w:val="22"/>
                <w:lang w:val="ro-RO"/>
              </w:rPr>
              <w:t>ionalizarea</w:t>
            </w:r>
            <w:r w:rsidR="00930EE1" w:rsidRPr="00B4190E">
              <w:rPr>
                <w:rFonts w:asciiTheme="minorHAnsi" w:hAnsiTheme="minorHAnsi" w:cstheme="minorHAnsi"/>
                <w:sz w:val="22"/>
                <w:szCs w:val="22"/>
                <w:lang w:val="ro-RO"/>
              </w:rPr>
              <w:t xml:space="preserve"> a 412 servicii complementare pentru grupurile defavorizate.</w:t>
            </w:r>
          </w:p>
        </w:tc>
      </w:tr>
    </w:tbl>
    <w:p w14:paraId="3F2F1FF0" w14:textId="77777777" w:rsidR="00FA2F54" w:rsidRPr="00B4190E" w:rsidRDefault="00FA2F54" w:rsidP="00E81DD4">
      <w:pPr>
        <w:tabs>
          <w:tab w:val="left" w:pos="426"/>
        </w:tabs>
        <w:spacing w:after="240" w:line="276" w:lineRule="auto"/>
        <w:jc w:val="both"/>
        <w:rPr>
          <w:rFonts w:asciiTheme="minorHAnsi" w:hAnsiTheme="minorHAnsi" w:cstheme="minorHAnsi"/>
          <w:b/>
          <w:sz w:val="22"/>
          <w:szCs w:val="22"/>
        </w:rPr>
      </w:pPr>
    </w:p>
    <w:p w14:paraId="0DE90D10" w14:textId="01E4E899" w:rsidR="00997725" w:rsidRPr="00B4190E" w:rsidRDefault="00997725" w:rsidP="00E81DD4">
      <w:pPr>
        <w:pStyle w:val="Heading1"/>
        <w:tabs>
          <w:tab w:val="left" w:pos="426"/>
        </w:tabs>
        <w:spacing w:before="0" w:after="240" w:line="276" w:lineRule="auto"/>
        <w:jc w:val="both"/>
        <w:rPr>
          <w:rFonts w:asciiTheme="minorHAnsi" w:eastAsia="Times New Roman" w:hAnsiTheme="minorHAnsi" w:cstheme="minorHAnsi"/>
          <w:i/>
          <w:color w:val="0070C0"/>
          <w:sz w:val="22"/>
          <w:szCs w:val="22"/>
        </w:rPr>
      </w:pPr>
      <w:bookmarkStart w:id="32" w:name="_Toc177377809"/>
      <w:r w:rsidRPr="00B4190E">
        <w:rPr>
          <w:rFonts w:asciiTheme="minorHAnsi" w:eastAsia="Times New Roman" w:hAnsiTheme="minorHAnsi" w:cstheme="minorHAnsi"/>
          <w:i/>
          <w:color w:val="0070C0"/>
          <w:sz w:val="22"/>
          <w:szCs w:val="22"/>
        </w:rPr>
        <w:lastRenderedPageBreak/>
        <w:t>Capitolul 1</w:t>
      </w:r>
      <w:r w:rsidR="00E81DD4" w:rsidRPr="00B4190E">
        <w:rPr>
          <w:rFonts w:asciiTheme="minorHAnsi" w:eastAsia="Times New Roman" w:hAnsiTheme="minorHAnsi" w:cstheme="minorHAnsi"/>
          <w:i/>
          <w:color w:val="0070C0"/>
          <w:sz w:val="22"/>
          <w:szCs w:val="22"/>
        </w:rPr>
        <w:t>5</w:t>
      </w:r>
      <w:r w:rsidRPr="00B4190E">
        <w:rPr>
          <w:rFonts w:asciiTheme="minorHAnsi" w:eastAsia="Times New Roman" w:hAnsiTheme="minorHAnsi" w:cstheme="minorHAnsi"/>
          <w:i/>
          <w:color w:val="0070C0"/>
          <w:sz w:val="22"/>
          <w:szCs w:val="22"/>
        </w:rPr>
        <w:t xml:space="preserve">. </w:t>
      </w:r>
      <w:r w:rsidR="009F56CC" w:rsidRPr="00B4190E">
        <w:rPr>
          <w:rFonts w:asciiTheme="minorHAnsi" w:eastAsia="Times New Roman" w:hAnsiTheme="minorHAnsi" w:cstheme="minorHAnsi"/>
          <w:i/>
          <w:color w:val="0070C0"/>
          <w:sz w:val="22"/>
          <w:szCs w:val="22"/>
        </w:rPr>
        <w:t>Informa</w:t>
      </w:r>
      <w:r w:rsidR="00991D76" w:rsidRPr="00B4190E">
        <w:rPr>
          <w:rFonts w:asciiTheme="minorHAnsi" w:eastAsia="Times New Roman" w:hAnsiTheme="minorHAnsi" w:cstheme="minorHAnsi"/>
          <w:i/>
          <w:color w:val="0070C0"/>
          <w:sz w:val="22"/>
          <w:szCs w:val="22"/>
        </w:rPr>
        <w:t>t</w:t>
      </w:r>
      <w:r w:rsidR="009F56CC" w:rsidRPr="00B4190E">
        <w:rPr>
          <w:rFonts w:asciiTheme="minorHAnsi" w:eastAsia="Times New Roman" w:hAnsiTheme="minorHAnsi" w:cstheme="minorHAnsi"/>
          <w:i/>
          <w:color w:val="0070C0"/>
          <w:sz w:val="22"/>
          <w:szCs w:val="22"/>
        </w:rPr>
        <w:t>ii</w:t>
      </w:r>
      <w:r w:rsidRPr="00B4190E">
        <w:rPr>
          <w:rFonts w:asciiTheme="minorHAnsi" w:eastAsia="Times New Roman" w:hAnsiTheme="minorHAnsi" w:cstheme="minorHAnsi"/>
          <w:i/>
          <w:color w:val="0070C0"/>
          <w:sz w:val="22"/>
          <w:szCs w:val="22"/>
        </w:rPr>
        <w:t xml:space="preserve"> despre modul de derulare a procedurii</w:t>
      </w:r>
      <w:bookmarkEnd w:id="32"/>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4"/>
      </w:tblGrid>
      <w:tr w:rsidR="00997725" w:rsidRPr="00B4190E" w14:paraId="710CC299" w14:textId="77777777" w:rsidTr="00432DB9">
        <w:tc>
          <w:tcPr>
            <w:tcW w:w="9634" w:type="dxa"/>
            <w:shd w:val="clear" w:color="auto" w:fill="auto"/>
          </w:tcPr>
          <w:p w14:paraId="247FCA1C" w14:textId="7B8674F5" w:rsidR="001531E2" w:rsidRPr="00B4190E" w:rsidRDefault="001531E2" w:rsidP="00E81DD4">
            <w:pPr>
              <w:pStyle w:val="ListParagraph"/>
              <w:numPr>
                <w:ilvl w:val="0"/>
                <w:numId w:val="41"/>
              </w:numPr>
              <w:spacing w:after="240" w:line="276" w:lineRule="auto"/>
              <w:jc w:val="both"/>
              <w:rPr>
                <w:rFonts w:asciiTheme="minorHAnsi" w:hAnsiTheme="minorHAnsi" w:cstheme="minorHAnsi"/>
                <w:color w:val="000000" w:themeColor="text1"/>
                <w:sz w:val="22"/>
                <w:szCs w:val="22"/>
                <w:lang w:val="ro-RO"/>
              </w:rPr>
            </w:pPr>
            <w:r w:rsidRPr="00B4190E">
              <w:rPr>
                <w:rFonts w:asciiTheme="minorHAnsi" w:hAnsiTheme="minorHAnsi" w:cstheme="minorHAnsi"/>
                <w:color w:val="000000" w:themeColor="text1"/>
                <w:sz w:val="22"/>
                <w:szCs w:val="22"/>
                <w:lang w:val="ro-RO"/>
              </w:rPr>
              <w:t xml:space="preserve">Ofertantul </w:t>
            </w:r>
            <w:r w:rsidR="009F56CC" w:rsidRPr="00B4190E">
              <w:rPr>
                <w:rFonts w:asciiTheme="minorHAnsi" w:hAnsiTheme="minorHAnsi" w:cstheme="minorHAnsi"/>
                <w:color w:val="000000" w:themeColor="text1"/>
                <w:sz w:val="22"/>
                <w:szCs w:val="22"/>
                <w:lang w:val="ro-RO"/>
              </w:rPr>
              <w:t>elaboreaz</w:t>
            </w:r>
            <w:r w:rsidR="00991D76"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oferta </w:t>
            </w:r>
            <w:r w:rsidR="000B05EB" w:rsidRPr="00B4190E">
              <w:rPr>
                <w:rFonts w:asciiTheme="minorHAnsi" w:hAnsiTheme="minorHAnsi" w:cstheme="minorHAnsi"/>
                <w:color w:val="000000" w:themeColor="text1"/>
                <w:sz w:val="22"/>
                <w:szCs w:val="22"/>
                <w:lang w:val="ro-RO"/>
              </w:rPr>
              <w:t>i</w:t>
            </w:r>
            <w:r w:rsidRPr="00B4190E">
              <w:rPr>
                <w:rFonts w:asciiTheme="minorHAnsi" w:hAnsiTheme="minorHAnsi" w:cstheme="minorHAnsi"/>
                <w:color w:val="000000" w:themeColor="text1"/>
                <w:sz w:val="22"/>
                <w:szCs w:val="22"/>
                <w:lang w:val="ro-RO"/>
              </w:rPr>
              <w:t xml:space="preserve">n conformitate cu prevederile </w:t>
            </w:r>
            <w:r w:rsidR="009F56CC" w:rsidRPr="00B4190E">
              <w:rPr>
                <w:rFonts w:asciiTheme="minorHAnsi" w:hAnsiTheme="minorHAnsi" w:cstheme="minorHAnsi"/>
                <w:color w:val="000000" w:themeColor="text1"/>
                <w:sz w:val="22"/>
                <w:szCs w:val="22"/>
                <w:lang w:val="ro-RO"/>
              </w:rPr>
              <w:t>documenta</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iei</w:t>
            </w:r>
            <w:r w:rsidRPr="00B4190E">
              <w:rPr>
                <w:rFonts w:asciiTheme="minorHAnsi" w:hAnsiTheme="minorHAnsi" w:cstheme="minorHAnsi"/>
                <w:color w:val="000000" w:themeColor="text1"/>
                <w:sz w:val="22"/>
                <w:szCs w:val="22"/>
                <w:lang w:val="ro-RO"/>
              </w:rPr>
              <w:t xml:space="preserve"> de atribuire </w:t>
            </w:r>
            <w:r w:rsidR="000B05EB" w:rsidRPr="00B4190E">
              <w:rPr>
                <w:rFonts w:asciiTheme="minorHAnsi" w:hAnsiTheme="minorHAnsi" w:cstheme="minorHAnsi"/>
                <w:color w:val="000000" w:themeColor="text1"/>
                <w:sz w:val="22"/>
                <w:szCs w:val="22"/>
                <w:lang w:val="ro-RO"/>
              </w:rPr>
              <w:t>s</w:t>
            </w:r>
            <w:r w:rsidRPr="00B4190E">
              <w:rPr>
                <w:rFonts w:asciiTheme="minorHAnsi" w:hAnsiTheme="minorHAnsi" w:cstheme="minorHAnsi"/>
                <w:color w:val="000000" w:themeColor="text1"/>
                <w:sz w:val="22"/>
                <w:szCs w:val="22"/>
                <w:lang w:val="ro-RO"/>
              </w:rPr>
              <w:t xml:space="preserve">i indica, motivat, </w:t>
            </w:r>
            <w:r w:rsidR="000B05EB" w:rsidRPr="00B4190E">
              <w:rPr>
                <w:rFonts w:asciiTheme="minorHAnsi" w:hAnsiTheme="minorHAnsi" w:cstheme="minorHAnsi"/>
                <w:color w:val="000000" w:themeColor="text1"/>
                <w:sz w:val="22"/>
                <w:szCs w:val="22"/>
                <w:lang w:val="ro-RO"/>
              </w:rPr>
              <w:t>i</w:t>
            </w:r>
            <w:r w:rsidRPr="00B4190E">
              <w:rPr>
                <w:rFonts w:asciiTheme="minorHAnsi" w:hAnsiTheme="minorHAnsi" w:cstheme="minorHAnsi"/>
                <w:color w:val="000000" w:themeColor="text1"/>
                <w:sz w:val="22"/>
                <w:szCs w:val="22"/>
                <w:lang w:val="ro-RO"/>
              </w:rPr>
              <w:t xml:space="preserve">n cuprinsul acesteia care </w:t>
            </w:r>
            <w:r w:rsidR="009F56CC" w:rsidRPr="00B4190E">
              <w:rPr>
                <w:rFonts w:asciiTheme="minorHAnsi" w:hAnsiTheme="minorHAnsi" w:cstheme="minorHAnsi"/>
                <w:color w:val="000000" w:themeColor="text1"/>
                <w:sz w:val="22"/>
                <w:szCs w:val="22"/>
                <w:lang w:val="ro-RO"/>
              </w:rPr>
              <w:t>informa</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ii</w:t>
            </w:r>
            <w:r w:rsidRPr="00B4190E">
              <w:rPr>
                <w:rFonts w:asciiTheme="minorHAnsi" w:hAnsiTheme="minorHAnsi" w:cstheme="minorHAnsi"/>
                <w:color w:val="000000" w:themeColor="text1"/>
                <w:sz w:val="22"/>
                <w:szCs w:val="22"/>
                <w:lang w:val="ro-RO"/>
              </w:rPr>
              <w:t xml:space="preserve"> din propunerea tehnic</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w:t>
            </w:r>
            <w:r w:rsidR="000B05EB" w:rsidRPr="00B4190E">
              <w:rPr>
                <w:rFonts w:asciiTheme="minorHAnsi" w:hAnsiTheme="minorHAnsi" w:cstheme="minorHAnsi"/>
                <w:color w:val="000000" w:themeColor="text1"/>
                <w:sz w:val="22"/>
                <w:szCs w:val="22"/>
                <w:lang w:val="ro-RO"/>
              </w:rPr>
              <w:t>s</w:t>
            </w:r>
            <w:r w:rsidRPr="00B4190E">
              <w:rPr>
                <w:rFonts w:asciiTheme="minorHAnsi" w:hAnsiTheme="minorHAnsi" w:cstheme="minorHAnsi"/>
                <w:color w:val="000000" w:themeColor="text1"/>
                <w:sz w:val="22"/>
                <w:szCs w:val="22"/>
                <w:lang w:val="ro-RO"/>
              </w:rPr>
              <w:t>i/sau din propunerea financiar</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sunt </w:t>
            </w:r>
            <w:r w:rsidR="009F56CC" w:rsidRPr="00B4190E">
              <w:rPr>
                <w:rFonts w:asciiTheme="minorHAnsi" w:hAnsiTheme="minorHAnsi" w:cstheme="minorHAnsi"/>
                <w:color w:val="000000" w:themeColor="text1"/>
                <w:sz w:val="22"/>
                <w:szCs w:val="22"/>
                <w:lang w:val="ro-RO"/>
              </w:rPr>
              <w:t>confiden</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iale</w:t>
            </w:r>
            <w:r w:rsidRPr="00B4190E">
              <w:rPr>
                <w:rFonts w:asciiTheme="minorHAnsi" w:hAnsiTheme="minorHAnsi" w:cstheme="minorHAnsi"/>
                <w:color w:val="000000" w:themeColor="text1"/>
                <w:sz w:val="22"/>
                <w:szCs w:val="22"/>
                <w:lang w:val="ro-RO"/>
              </w:rPr>
              <w:t xml:space="preserve">, clasificate sau sunt protejate de un drept de proprietate intelectuala, </w:t>
            </w:r>
            <w:r w:rsidR="000B05EB" w:rsidRPr="00B4190E">
              <w:rPr>
                <w:rFonts w:asciiTheme="minorHAnsi" w:hAnsiTheme="minorHAnsi" w:cstheme="minorHAnsi"/>
                <w:color w:val="000000" w:themeColor="text1"/>
                <w:sz w:val="22"/>
                <w:szCs w:val="22"/>
                <w:lang w:val="ro-RO"/>
              </w:rPr>
              <w:t>i</w:t>
            </w:r>
            <w:r w:rsidRPr="00B4190E">
              <w:rPr>
                <w:rFonts w:asciiTheme="minorHAnsi" w:hAnsiTheme="minorHAnsi" w:cstheme="minorHAnsi"/>
                <w:color w:val="000000" w:themeColor="text1"/>
                <w:sz w:val="22"/>
                <w:szCs w:val="22"/>
                <w:lang w:val="ro-RO"/>
              </w:rPr>
              <w:t xml:space="preserve">n baza </w:t>
            </w:r>
            <w:r w:rsidR="009F56CC" w:rsidRPr="00B4190E">
              <w:rPr>
                <w:rFonts w:asciiTheme="minorHAnsi" w:hAnsiTheme="minorHAnsi" w:cstheme="minorHAnsi"/>
                <w:color w:val="000000" w:themeColor="text1"/>
                <w:sz w:val="22"/>
                <w:szCs w:val="22"/>
                <w:lang w:val="ro-RO"/>
              </w:rPr>
              <w:t>legisla</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iei</w:t>
            </w:r>
            <w:r w:rsidRPr="00B4190E">
              <w:rPr>
                <w:rFonts w:asciiTheme="minorHAnsi" w:hAnsiTheme="minorHAnsi" w:cstheme="minorHAnsi"/>
                <w:color w:val="000000" w:themeColor="text1"/>
                <w:sz w:val="22"/>
                <w:szCs w:val="22"/>
                <w:lang w:val="ro-RO"/>
              </w:rPr>
              <w:t xml:space="preserve"> aplicabile. </w:t>
            </w:r>
          </w:p>
          <w:p w14:paraId="5579562F" w14:textId="637466C1" w:rsidR="001531E2" w:rsidRPr="00B4190E" w:rsidRDefault="001531E2" w:rsidP="00E81DD4">
            <w:pPr>
              <w:pStyle w:val="ListParagraph"/>
              <w:numPr>
                <w:ilvl w:val="0"/>
                <w:numId w:val="41"/>
              </w:numPr>
              <w:spacing w:after="240" w:line="276" w:lineRule="auto"/>
              <w:jc w:val="both"/>
              <w:rPr>
                <w:rFonts w:asciiTheme="minorHAnsi" w:hAnsiTheme="minorHAnsi" w:cstheme="minorHAnsi"/>
                <w:color w:val="000000" w:themeColor="text1"/>
                <w:sz w:val="22"/>
                <w:szCs w:val="22"/>
                <w:lang w:val="ro-RO"/>
              </w:rPr>
            </w:pPr>
            <w:r w:rsidRPr="00B4190E">
              <w:rPr>
                <w:rFonts w:asciiTheme="minorHAnsi" w:hAnsiTheme="minorHAnsi" w:cstheme="minorHAnsi"/>
                <w:color w:val="000000" w:themeColor="text1"/>
                <w:sz w:val="22"/>
                <w:szCs w:val="22"/>
                <w:lang w:val="ro-RO"/>
              </w:rPr>
              <w:t>Propunerea tehnic</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se </w:t>
            </w:r>
            <w:r w:rsidR="009F56CC" w:rsidRPr="00B4190E">
              <w:rPr>
                <w:rFonts w:asciiTheme="minorHAnsi" w:hAnsiTheme="minorHAnsi" w:cstheme="minorHAnsi"/>
                <w:color w:val="000000" w:themeColor="text1"/>
                <w:sz w:val="22"/>
                <w:szCs w:val="22"/>
                <w:lang w:val="ro-RO"/>
              </w:rPr>
              <w:t>elaboreaz</w:t>
            </w:r>
            <w:r w:rsidR="00991D76"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w:t>
            </w:r>
            <w:r w:rsidR="000B05EB" w:rsidRPr="00B4190E">
              <w:rPr>
                <w:rFonts w:asciiTheme="minorHAnsi" w:hAnsiTheme="minorHAnsi" w:cstheme="minorHAnsi"/>
                <w:color w:val="000000" w:themeColor="text1"/>
                <w:sz w:val="22"/>
                <w:szCs w:val="22"/>
                <w:lang w:val="ro-RO"/>
              </w:rPr>
              <w:t>i</w:t>
            </w:r>
            <w:r w:rsidRPr="00B4190E">
              <w:rPr>
                <w:rFonts w:asciiTheme="minorHAnsi" w:hAnsiTheme="minorHAnsi" w:cstheme="minorHAnsi"/>
                <w:color w:val="000000" w:themeColor="text1"/>
                <w:sz w:val="22"/>
                <w:szCs w:val="22"/>
                <w:lang w:val="ro-RO"/>
              </w:rPr>
              <w:t>n concordan</w:t>
            </w:r>
            <w:r w:rsidR="000B05EB" w:rsidRPr="00B4190E">
              <w:rPr>
                <w:rFonts w:asciiTheme="minorHAnsi" w:hAnsiTheme="minorHAnsi" w:cstheme="minorHAnsi"/>
                <w:color w:val="000000" w:themeColor="text1"/>
                <w:sz w:val="22"/>
                <w:szCs w:val="22"/>
                <w:lang w:val="ro-RO"/>
              </w:rPr>
              <w:t>ta</w:t>
            </w:r>
            <w:r w:rsidRPr="00B4190E">
              <w:rPr>
                <w:rFonts w:asciiTheme="minorHAnsi" w:hAnsiTheme="minorHAnsi" w:cstheme="minorHAnsi"/>
                <w:color w:val="000000" w:themeColor="text1"/>
                <w:sz w:val="22"/>
                <w:szCs w:val="22"/>
                <w:lang w:val="ro-RO"/>
              </w:rPr>
              <w:t xml:space="preserve"> cu </w:t>
            </w:r>
            <w:r w:rsidR="009F56CC" w:rsidRPr="00B4190E">
              <w:rPr>
                <w:rFonts w:asciiTheme="minorHAnsi" w:hAnsiTheme="minorHAnsi" w:cstheme="minorHAnsi"/>
                <w:color w:val="000000" w:themeColor="text1"/>
                <w:sz w:val="22"/>
                <w:szCs w:val="22"/>
                <w:lang w:val="ro-RO"/>
              </w:rPr>
              <w:t>cerin</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ele</w:t>
            </w:r>
            <w:r w:rsidRPr="00B4190E">
              <w:rPr>
                <w:rFonts w:asciiTheme="minorHAnsi" w:hAnsiTheme="minorHAnsi" w:cstheme="minorHAnsi"/>
                <w:color w:val="000000" w:themeColor="text1"/>
                <w:sz w:val="22"/>
                <w:szCs w:val="22"/>
                <w:lang w:val="ro-RO"/>
              </w:rPr>
              <w:t xml:space="preserve"> cuprinse </w:t>
            </w:r>
            <w:r w:rsidR="000B05EB" w:rsidRPr="00B4190E">
              <w:rPr>
                <w:rFonts w:asciiTheme="minorHAnsi" w:hAnsiTheme="minorHAnsi" w:cstheme="minorHAnsi"/>
                <w:color w:val="000000" w:themeColor="text1"/>
                <w:sz w:val="22"/>
                <w:szCs w:val="22"/>
                <w:lang w:val="ro-RO"/>
              </w:rPr>
              <w:t>i</w:t>
            </w:r>
            <w:r w:rsidRPr="00B4190E">
              <w:rPr>
                <w:rFonts w:asciiTheme="minorHAnsi" w:hAnsiTheme="minorHAnsi" w:cstheme="minorHAnsi"/>
                <w:color w:val="000000" w:themeColor="text1"/>
                <w:sz w:val="22"/>
                <w:szCs w:val="22"/>
                <w:lang w:val="ro-RO"/>
              </w:rPr>
              <w:t xml:space="preserve">n caietul de sarcini, </w:t>
            </w:r>
            <w:r w:rsidR="000B05EB" w:rsidRPr="00B4190E">
              <w:rPr>
                <w:rFonts w:asciiTheme="minorHAnsi" w:hAnsiTheme="minorHAnsi" w:cstheme="minorHAnsi"/>
                <w:color w:val="000000" w:themeColor="text1"/>
                <w:sz w:val="22"/>
                <w:szCs w:val="22"/>
                <w:lang w:val="ro-RO"/>
              </w:rPr>
              <w:t>i</w:t>
            </w:r>
            <w:r w:rsidRPr="00B4190E">
              <w:rPr>
                <w:rFonts w:asciiTheme="minorHAnsi" w:hAnsiTheme="minorHAnsi" w:cstheme="minorHAnsi"/>
                <w:color w:val="000000" w:themeColor="text1"/>
                <w:sz w:val="22"/>
                <w:szCs w:val="22"/>
                <w:lang w:val="ro-RO"/>
              </w:rPr>
              <w:t xml:space="preserve">n </w:t>
            </w:r>
            <w:r w:rsidR="009F56CC" w:rsidRPr="00B4190E">
              <w:rPr>
                <w:rFonts w:asciiTheme="minorHAnsi" w:hAnsiTheme="minorHAnsi" w:cstheme="minorHAnsi"/>
                <w:color w:val="000000" w:themeColor="text1"/>
                <w:sz w:val="22"/>
                <w:szCs w:val="22"/>
                <w:lang w:val="ro-RO"/>
              </w:rPr>
              <w:t>a</w:t>
            </w:r>
            <w:r w:rsidR="00991D76" w:rsidRPr="00B4190E">
              <w:rPr>
                <w:rFonts w:asciiTheme="minorHAnsi" w:hAnsiTheme="minorHAnsi" w:cstheme="minorHAnsi"/>
                <w:color w:val="000000" w:themeColor="text1"/>
                <w:sz w:val="22"/>
                <w:szCs w:val="22"/>
                <w:lang w:val="ro-RO"/>
              </w:rPr>
              <w:t>s</w:t>
            </w:r>
            <w:r w:rsidR="009F56CC"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fel </w:t>
            </w:r>
            <w:r w:rsidR="00991D76" w:rsidRPr="00B4190E">
              <w:rPr>
                <w:rFonts w:asciiTheme="minorHAnsi" w:hAnsiTheme="minorHAnsi" w:cstheme="minorHAnsi"/>
                <w:color w:val="000000" w:themeColor="text1"/>
                <w:sz w:val="22"/>
                <w:szCs w:val="22"/>
                <w:lang w:val="ro-RO"/>
              </w:rPr>
              <w:t>i</w:t>
            </w:r>
            <w:r w:rsidR="009F56CC" w:rsidRPr="00B4190E">
              <w:rPr>
                <w:rFonts w:asciiTheme="minorHAnsi" w:hAnsiTheme="minorHAnsi" w:cstheme="minorHAnsi"/>
                <w:color w:val="000000" w:themeColor="text1"/>
                <w:sz w:val="22"/>
                <w:szCs w:val="22"/>
                <w:lang w:val="ro-RO"/>
              </w:rPr>
              <w:t>nc</w:t>
            </w:r>
            <w:r w:rsidR="00991D76" w:rsidRPr="00B4190E">
              <w:rPr>
                <w:rFonts w:asciiTheme="minorHAnsi" w:hAnsiTheme="minorHAnsi" w:cstheme="minorHAnsi"/>
                <w:color w:val="000000" w:themeColor="text1"/>
                <w:sz w:val="22"/>
                <w:szCs w:val="22"/>
                <w:lang w:val="ro-RO"/>
              </w:rPr>
              <w:t>a</w:t>
            </w:r>
            <w:r w:rsidR="009F56CC" w:rsidRPr="00B4190E">
              <w:rPr>
                <w:rFonts w:asciiTheme="minorHAnsi" w:hAnsiTheme="minorHAnsi" w:cstheme="minorHAnsi"/>
                <w:color w:val="000000" w:themeColor="text1"/>
                <w:sz w:val="22"/>
                <w:szCs w:val="22"/>
                <w:lang w:val="ro-RO"/>
              </w:rPr>
              <w:t>t</w:t>
            </w:r>
            <w:r w:rsidRPr="00B4190E">
              <w:rPr>
                <w:rFonts w:asciiTheme="minorHAnsi" w:hAnsiTheme="minorHAnsi" w:cstheme="minorHAnsi"/>
                <w:color w:val="000000" w:themeColor="text1"/>
                <w:sz w:val="22"/>
                <w:szCs w:val="22"/>
                <w:lang w:val="ro-RO"/>
              </w:rPr>
              <w:t xml:space="preserve"> s</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asigure furnizarea tuturor </w:t>
            </w:r>
            <w:r w:rsidR="009F56CC" w:rsidRPr="00B4190E">
              <w:rPr>
                <w:rFonts w:asciiTheme="minorHAnsi" w:hAnsiTheme="minorHAnsi" w:cstheme="minorHAnsi"/>
                <w:color w:val="000000" w:themeColor="text1"/>
                <w:sz w:val="22"/>
                <w:szCs w:val="22"/>
                <w:lang w:val="ro-RO"/>
              </w:rPr>
              <w:t>informa</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iilor</w:t>
            </w:r>
            <w:r w:rsidRPr="00B4190E">
              <w:rPr>
                <w:rFonts w:asciiTheme="minorHAnsi" w:hAnsiTheme="minorHAnsi" w:cstheme="minorHAnsi"/>
                <w:color w:val="000000" w:themeColor="text1"/>
                <w:sz w:val="22"/>
                <w:szCs w:val="22"/>
                <w:lang w:val="ro-RO"/>
              </w:rPr>
              <w:t xml:space="preserve"> necesare </w:t>
            </w:r>
            <w:r w:rsidR="009F56CC" w:rsidRPr="00B4190E">
              <w:rPr>
                <w:rFonts w:asciiTheme="minorHAnsi" w:hAnsiTheme="minorHAnsi" w:cstheme="minorHAnsi"/>
                <w:color w:val="000000" w:themeColor="text1"/>
                <w:sz w:val="22"/>
                <w:szCs w:val="22"/>
                <w:lang w:val="ro-RO"/>
              </w:rPr>
              <w:t>evalu</w:t>
            </w:r>
            <w:r w:rsidR="00991D76" w:rsidRPr="00B4190E">
              <w:rPr>
                <w:rFonts w:asciiTheme="minorHAnsi" w:hAnsiTheme="minorHAnsi" w:cstheme="minorHAnsi"/>
                <w:color w:val="000000" w:themeColor="text1"/>
                <w:sz w:val="22"/>
                <w:szCs w:val="22"/>
                <w:lang w:val="ro-RO"/>
              </w:rPr>
              <w:t>a</w:t>
            </w:r>
            <w:r w:rsidR="009F56CC" w:rsidRPr="00B4190E">
              <w:rPr>
                <w:rFonts w:asciiTheme="minorHAnsi" w:hAnsiTheme="minorHAnsi" w:cstheme="minorHAnsi"/>
                <w:color w:val="000000" w:themeColor="text1"/>
                <w:sz w:val="22"/>
                <w:szCs w:val="22"/>
                <w:lang w:val="ro-RO"/>
              </w:rPr>
              <w:t>rii</w:t>
            </w:r>
            <w:r w:rsidRPr="00B4190E">
              <w:rPr>
                <w:rFonts w:asciiTheme="minorHAnsi" w:hAnsiTheme="minorHAnsi" w:cstheme="minorHAnsi"/>
                <w:color w:val="000000" w:themeColor="text1"/>
                <w:sz w:val="22"/>
                <w:szCs w:val="22"/>
                <w:lang w:val="ro-RO"/>
              </w:rPr>
              <w:t xml:space="preserve"> tehnice. </w:t>
            </w:r>
          </w:p>
          <w:p w14:paraId="2AEC23E4" w14:textId="510552FF" w:rsidR="001531E2" w:rsidRPr="00B4190E" w:rsidRDefault="001531E2" w:rsidP="00E81DD4">
            <w:pPr>
              <w:pStyle w:val="ListParagraph"/>
              <w:numPr>
                <w:ilvl w:val="0"/>
                <w:numId w:val="41"/>
              </w:numPr>
              <w:spacing w:after="240" w:line="276" w:lineRule="auto"/>
              <w:jc w:val="both"/>
              <w:rPr>
                <w:rFonts w:asciiTheme="minorHAnsi" w:hAnsiTheme="minorHAnsi" w:cstheme="minorHAnsi"/>
                <w:color w:val="000000" w:themeColor="text1"/>
                <w:sz w:val="22"/>
                <w:szCs w:val="22"/>
                <w:lang w:val="ro-RO"/>
              </w:rPr>
            </w:pPr>
            <w:r w:rsidRPr="00B4190E">
              <w:rPr>
                <w:rFonts w:asciiTheme="minorHAnsi" w:hAnsiTheme="minorHAnsi" w:cstheme="minorHAnsi"/>
                <w:color w:val="000000" w:themeColor="text1"/>
                <w:sz w:val="22"/>
                <w:szCs w:val="22"/>
                <w:lang w:val="ro-RO"/>
              </w:rPr>
              <w:t>Propunerea financiar</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se </w:t>
            </w:r>
            <w:r w:rsidR="009F56CC" w:rsidRPr="00B4190E">
              <w:rPr>
                <w:rFonts w:asciiTheme="minorHAnsi" w:hAnsiTheme="minorHAnsi" w:cstheme="minorHAnsi"/>
                <w:color w:val="000000" w:themeColor="text1"/>
                <w:sz w:val="22"/>
                <w:szCs w:val="22"/>
                <w:lang w:val="ro-RO"/>
              </w:rPr>
              <w:t>elaboreaz</w:t>
            </w:r>
            <w:r w:rsidR="00991D76"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w:t>
            </w:r>
            <w:r w:rsidR="000B05EB" w:rsidRPr="00B4190E">
              <w:rPr>
                <w:rFonts w:asciiTheme="minorHAnsi" w:hAnsiTheme="minorHAnsi" w:cstheme="minorHAnsi"/>
                <w:color w:val="000000" w:themeColor="text1"/>
                <w:sz w:val="22"/>
                <w:szCs w:val="22"/>
                <w:lang w:val="ro-RO"/>
              </w:rPr>
              <w:t>i</w:t>
            </w:r>
            <w:r w:rsidRPr="00B4190E">
              <w:rPr>
                <w:rFonts w:asciiTheme="minorHAnsi" w:hAnsiTheme="minorHAnsi" w:cstheme="minorHAnsi"/>
                <w:color w:val="000000" w:themeColor="text1"/>
                <w:sz w:val="22"/>
                <w:szCs w:val="22"/>
                <w:lang w:val="ro-RO"/>
              </w:rPr>
              <w:t xml:space="preserve">n </w:t>
            </w:r>
            <w:r w:rsidR="009F56CC" w:rsidRPr="00B4190E">
              <w:rPr>
                <w:rFonts w:asciiTheme="minorHAnsi" w:hAnsiTheme="minorHAnsi" w:cstheme="minorHAnsi"/>
                <w:color w:val="000000" w:themeColor="text1"/>
                <w:sz w:val="22"/>
                <w:szCs w:val="22"/>
                <w:lang w:val="ro-RO"/>
              </w:rPr>
              <w:t>a</w:t>
            </w:r>
            <w:r w:rsidR="00991D76" w:rsidRPr="00B4190E">
              <w:rPr>
                <w:rFonts w:asciiTheme="minorHAnsi" w:hAnsiTheme="minorHAnsi" w:cstheme="minorHAnsi"/>
                <w:color w:val="000000" w:themeColor="text1"/>
                <w:sz w:val="22"/>
                <w:szCs w:val="22"/>
                <w:lang w:val="ro-RO"/>
              </w:rPr>
              <w:t>s</w:t>
            </w:r>
            <w:r w:rsidR="009F56CC"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fel </w:t>
            </w:r>
            <w:r w:rsidR="00991D76" w:rsidRPr="00B4190E">
              <w:rPr>
                <w:rFonts w:asciiTheme="minorHAnsi" w:hAnsiTheme="minorHAnsi" w:cstheme="minorHAnsi"/>
                <w:color w:val="000000" w:themeColor="text1"/>
                <w:sz w:val="22"/>
                <w:szCs w:val="22"/>
                <w:lang w:val="ro-RO"/>
              </w:rPr>
              <w:t>i</w:t>
            </w:r>
            <w:r w:rsidR="009F56CC" w:rsidRPr="00B4190E">
              <w:rPr>
                <w:rFonts w:asciiTheme="minorHAnsi" w:hAnsiTheme="minorHAnsi" w:cstheme="minorHAnsi"/>
                <w:color w:val="000000" w:themeColor="text1"/>
                <w:sz w:val="22"/>
                <w:szCs w:val="22"/>
                <w:lang w:val="ro-RO"/>
              </w:rPr>
              <w:t>nc</w:t>
            </w:r>
            <w:r w:rsidR="00991D76" w:rsidRPr="00B4190E">
              <w:rPr>
                <w:rFonts w:asciiTheme="minorHAnsi" w:hAnsiTheme="minorHAnsi" w:cstheme="minorHAnsi"/>
                <w:color w:val="000000" w:themeColor="text1"/>
                <w:sz w:val="22"/>
                <w:szCs w:val="22"/>
                <w:lang w:val="ro-RO"/>
              </w:rPr>
              <w:t>a</w:t>
            </w:r>
            <w:r w:rsidR="009F56CC" w:rsidRPr="00B4190E">
              <w:rPr>
                <w:rFonts w:asciiTheme="minorHAnsi" w:hAnsiTheme="minorHAnsi" w:cstheme="minorHAnsi"/>
                <w:color w:val="000000" w:themeColor="text1"/>
                <w:sz w:val="22"/>
                <w:szCs w:val="22"/>
                <w:lang w:val="ro-RO"/>
              </w:rPr>
              <w:t>t</w:t>
            </w:r>
            <w:r w:rsidRPr="00B4190E">
              <w:rPr>
                <w:rFonts w:asciiTheme="minorHAnsi" w:hAnsiTheme="minorHAnsi" w:cstheme="minorHAnsi"/>
                <w:color w:val="000000" w:themeColor="text1"/>
                <w:sz w:val="22"/>
                <w:szCs w:val="22"/>
                <w:lang w:val="ro-RO"/>
              </w:rPr>
              <w:t xml:space="preserve"> s</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asigure furnizarea tuturor </w:t>
            </w:r>
            <w:r w:rsidR="009F56CC" w:rsidRPr="00B4190E">
              <w:rPr>
                <w:rFonts w:asciiTheme="minorHAnsi" w:hAnsiTheme="minorHAnsi" w:cstheme="minorHAnsi"/>
                <w:color w:val="000000" w:themeColor="text1"/>
                <w:sz w:val="22"/>
                <w:szCs w:val="22"/>
                <w:lang w:val="ro-RO"/>
              </w:rPr>
              <w:t>informa</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iilor</w:t>
            </w:r>
            <w:r w:rsidRPr="00B4190E">
              <w:rPr>
                <w:rFonts w:asciiTheme="minorHAnsi" w:hAnsiTheme="minorHAnsi" w:cstheme="minorHAnsi"/>
                <w:color w:val="000000" w:themeColor="text1"/>
                <w:sz w:val="22"/>
                <w:szCs w:val="22"/>
                <w:lang w:val="ro-RO"/>
              </w:rPr>
              <w:t xml:space="preserve"> necesare </w:t>
            </w:r>
            <w:r w:rsidR="009F56CC" w:rsidRPr="00B4190E">
              <w:rPr>
                <w:rFonts w:asciiTheme="minorHAnsi" w:hAnsiTheme="minorHAnsi" w:cstheme="minorHAnsi"/>
                <w:color w:val="000000" w:themeColor="text1"/>
                <w:sz w:val="22"/>
                <w:szCs w:val="22"/>
                <w:lang w:val="ro-RO"/>
              </w:rPr>
              <w:t>evalu</w:t>
            </w:r>
            <w:r w:rsidR="00991D76" w:rsidRPr="00B4190E">
              <w:rPr>
                <w:rFonts w:asciiTheme="minorHAnsi" w:hAnsiTheme="minorHAnsi" w:cstheme="minorHAnsi"/>
                <w:color w:val="000000" w:themeColor="text1"/>
                <w:sz w:val="22"/>
                <w:szCs w:val="22"/>
                <w:lang w:val="ro-RO"/>
              </w:rPr>
              <w:t>a</w:t>
            </w:r>
            <w:r w:rsidR="009F56CC" w:rsidRPr="00B4190E">
              <w:rPr>
                <w:rFonts w:asciiTheme="minorHAnsi" w:hAnsiTheme="minorHAnsi" w:cstheme="minorHAnsi"/>
                <w:color w:val="000000" w:themeColor="text1"/>
                <w:sz w:val="22"/>
                <w:szCs w:val="22"/>
                <w:lang w:val="ro-RO"/>
              </w:rPr>
              <w:t>rii</w:t>
            </w:r>
            <w:r w:rsidRPr="00B4190E">
              <w:rPr>
                <w:rFonts w:asciiTheme="minorHAnsi" w:hAnsiTheme="minorHAnsi" w:cstheme="minorHAnsi"/>
                <w:color w:val="000000" w:themeColor="text1"/>
                <w:sz w:val="22"/>
                <w:szCs w:val="22"/>
                <w:lang w:val="ro-RO"/>
              </w:rPr>
              <w:t xml:space="preserve"> financiare.</w:t>
            </w:r>
          </w:p>
          <w:p w14:paraId="40299B00" w14:textId="49059487" w:rsidR="001531E2" w:rsidRPr="00B4190E" w:rsidRDefault="001531E2" w:rsidP="00E81DD4">
            <w:pPr>
              <w:pStyle w:val="ListParagraph"/>
              <w:numPr>
                <w:ilvl w:val="0"/>
                <w:numId w:val="41"/>
              </w:numPr>
              <w:spacing w:after="240" w:line="276" w:lineRule="auto"/>
              <w:jc w:val="both"/>
              <w:rPr>
                <w:rFonts w:asciiTheme="minorHAnsi" w:hAnsiTheme="minorHAnsi" w:cstheme="minorHAnsi"/>
                <w:color w:val="000000" w:themeColor="text1"/>
                <w:sz w:val="22"/>
                <w:szCs w:val="22"/>
                <w:lang w:val="ro-RO"/>
              </w:rPr>
            </w:pPr>
            <w:r w:rsidRPr="00B4190E">
              <w:rPr>
                <w:rFonts w:asciiTheme="minorHAnsi" w:hAnsiTheme="minorHAnsi" w:cstheme="minorHAnsi"/>
                <w:color w:val="000000" w:themeColor="text1"/>
                <w:sz w:val="22"/>
                <w:szCs w:val="22"/>
                <w:lang w:val="ro-RO"/>
              </w:rPr>
              <w:t xml:space="preserve">Oferta are caracter ferm </w:t>
            </w:r>
            <w:r w:rsidR="000B05EB" w:rsidRPr="00B4190E">
              <w:rPr>
                <w:rFonts w:asciiTheme="minorHAnsi" w:hAnsiTheme="minorHAnsi" w:cstheme="minorHAnsi"/>
                <w:color w:val="000000" w:themeColor="text1"/>
                <w:sz w:val="22"/>
                <w:szCs w:val="22"/>
                <w:lang w:val="ro-RO"/>
              </w:rPr>
              <w:t>s</w:t>
            </w:r>
            <w:r w:rsidRPr="00B4190E">
              <w:rPr>
                <w:rFonts w:asciiTheme="minorHAnsi" w:hAnsiTheme="minorHAnsi" w:cstheme="minorHAnsi"/>
                <w:color w:val="000000" w:themeColor="text1"/>
                <w:sz w:val="22"/>
                <w:szCs w:val="22"/>
                <w:lang w:val="ro-RO"/>
              </w:rPr>
              <w:t xml:space="preserve">i obligatoriu, din punctul de vedere al </w:t>
            </w:r>
            <w:r w:rsidR="009F56CC" w:rsidRPr="00B4190E">
              <w:rPr>
                <w:rFonts w:asciiTheme="minorHAnsi" w:hAnsiTheme="minorHAnsi" w:cstheme="minorHAnsi"/>
                <w:color w:val="000000" w:themeColor="text1"/>
                <w:sz w:val="22"/>
                <w:szCs w:val="22"/>
                <w:lang w:val="ro-RO"/>
              </w:rPr>
              <w:t>con</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inutului</w:t>
            </w:r>
            <w:r w:rsidRPr="00B4190E">
              <w:rPr>
                <w:rFonts w:asciiTheme="minorHAnsi" w:hAnsiTheme="minorHAnsi" w:cstheme="minorHAnsi"/>
                <w:color w:val="000000" w:themeColor="text1"/>
                <w:sz w:val="22"/>
                <w:szCs w:val="22"/>
                <w:lang w:val="ro-RO"/>
              </w:rPr>
              <w:t>, pe toat</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perioada de valabilitate stabilit</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de </w:t>
            </w:r>
            <w:r w:rsidR="009F56CC" w:rsidRPr="00B4190E">
              <w:rPr>
                <w:rFonts w:asciiTheme="minorHAnsi" w:hAnsiTheme="minorHAnsi" w:cstheme="minorHAnsi"/>
                <w:color w:val="000000" w:themeColor="text1"/>
                <w:sz w:val="22"/>
                <w:szCs w:val="22"/>
                <w:lang w:val="ro-RO"/>
              </w:rPr>
              <w:t>c</w:t>
            </w:r>
            <w:r w:rsidR="00991D76" w:rsidRPr="00B4190E">
              <w:rPr>
                <w:rFonts w:asciiTheme="minorHAnsi" w:hAnsiTheme="minorHAnsi" w:cstheme="minorHAnsi"/>
                <w:color w:val="000000" w:themeColor="text1"/>
                <w:sz w:val="22"/>
                <w:szCs w:val="22"/>
                <w:lang w:val="ro-RO"/>
              </w:rPr>
              <w:t>a</w:t>
            </w:r>
            <w:r w:rsidR="009F56CC" w:rsidRPr="00B4190E">
              <w:rPr>
                <w:rFonts w:asciiTheme="minorHAnsi" w:hAnsiTheme="minorHAnsi" w:cstheme="minorHAnsi"/>
                <w:color w:val="000000" w:themeColor="text1"/>
                <w:sz w:val="22"/>
                <w:szCs w:val="22"/>
                <w:lang w:val="ro-RO"/>
              </w:rPr>
              <w:t>tre</w:t>
            </w:r>
            <w:r w:rsidRPr="00B4190E">
              <w:rPr>
                <w:rFonts w:asciiTheme="minorHAnsi" w:hAnsiTheme="minorHAnsi" w:cstheme="minorHAnsi"/>
                <w:color w:val="000000" w:themeColor="text1"/>
                <w:sz w:val="22"/>
                <w:szCs w:val="22"/>
                <w:lang w:val="ro-RO"/>
              </w:rPr>
              <w:t xml:space="preserve"> autoritatea contractant</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w:t>
            </w:r>
            <w:r w:rsidR="000B05EB" w:rsidRPr="00B4190E">
              <w:rPr>
                <w:rFonts w:asciiTheme="minorHAnsi" w:hAnsiTheme="minorHAnsi" w:cstheme="minorHAnsi"/>
                <w:color w:val="000000" w:themeColor="text1"/>
                <w:sz w:val="22"/>
                <w:szCs w:val="22"/>
                <w:lang w:val="ro-RO"/>
              </w:rPr>
              <w:t>s</w:t>
            </w:r>
            <w:r w:rsidRPr="00B4190E">
              <w:rPr>
                <w:rFonts w:asciiTheme="minorHAnsi" w:hAnsiTheme="minorHAnsi" w:cstheme="minorHAnsi"/>
                <w:color w:val="000000" w:themeColor="text1"/>
                <w:sz w:val="22"/>
                <w:szCs w:val="22"/>
                <w:lang w:val="ro-RO"/>
              </w:rPr>
              <w:t>i trebuie s</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fie semnat</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asumat</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de </w:t>
            </w:r>
            <w:r w:rsidR="009F56CC" w:rsidRPr="00B4190E">
              <w:rPr>
                <w:rFonts w:asciiTheme="minorHAnsi" w:hAnsiTheme="minorHAnsi" w:cstheme="minorHAnsi"/>
                <w:color w:val="000000" w:themeColor="text1"/>
                <w:sz w:val="22"/>
                <w:szCs w:val="22"/>
                <w:lang w:val="ro-RO"/>
              </w:rPr>
              <w:t>c</w:t>
            </w:r>
            <w:r w:rsidR="00991D76" w:rsidRPr="00B4190E">
              <w:rPr>
                <w:rFonts w:asciiTheme="minorHAnsi" w:hAnsiTheme="minorHAnsi" w:cstheme="minorHAnsi"/>
                <w:color w:val="000000" w:themeColor="text1"/>
                <w:sz w:val="22"/>
                <w:szCs w:val="22"/>
                <w:lang w:val="ro-RO"/>
              </w:rPr>
              <w:t>a</w:t>
            </w:r>
            <w:r w:rsidR="009F56CC" w:rsidRPr="00B4190E">
              <w:rPr>
                <w:rFonts w:asciiTheme="minorHAnsi" w:hAnsiTheme="minorHAnsi" w:cstheme="minorHAnsi"/>
                <w:color w:val="000000" w:themeColor="text1"/>
                <w:sz w:val="22"/>
                <w:szCs w:val="22"/>
                <w:lang w:val="ro-RO"/>
              </w:rPr>
              <w:t>tre</w:t>
            </w:r>
            <w:r w:rsidRPr="00B4190E">
              <w:rPr>
                <w:rFonts w:asciiTheme="minorHAnsi" w:hAnsiTheme="minorHAnsi" w:cstheme="minorHAnsi"/>
                <w:color w:val="000000" w:themeColor="text1"/>
                <w:sz w:val="22"/>
                <w:szCs w:val="22"/>
                <w:lang w:val="ro-RO"/>
              </w:rPr>
              <w:t xml:space="preserve"> ofertant sau de </w:t>
            </w:r>
            <w:r w:rsidR="009F56CC" w:rsidRPr="00B4190E">
              <w:rPr>
                <w:rFonts w:asciiTheme="minorHAnsi" w:hAnsiTheme="minorHAnsi" w:cstheme="minorHAnsi"/>
                <w:color w:val="000000" w:themeColor="text1"/>
                <w:sz w:val="22"/>
                <w:szCs w:val="22"/>
                <w:lang w:val="ro-RO"/>
              </w:rPr>
              <w:t>c</w:t>
            </w:r>
            <w:r w:rsidR="00991D76" w:rsidRPr="00B4190E">
              <w:rPr>
                <w:rFonts w:asciiTheme="minorHAnsi" w:hAnsiTheme="minorHAnsi" w:cstheme="minorHAnsi"/>
                <w:color w:val="000000" w:themeColor="text1"/>
                <w:sz w:val="22"/>
                <w:szCs w:val="22"/>
                <w:lang w:val="ro-RO"/>
              </w:rPr>
              <w:t>a</w:t>
            </w:r>
            <w:r w:rsidR="009F56CC" w:rsidRPr="00B4190E">
              <w:rPr>
                <w:rFonts w:asciiTheme="minorHAnsi" w:hAnsiTheme="minorHAnsi" w:cstheme="minorHAnsi"/>
                <w:color w:val="000000" w:themeColor="text1"/>
                <w:sz w:val="22"/>
                <w:szCs w:val="22"/>
                <w:lang w:val="ro-RO"/>
              </w:rPr>
              <w:t>tre</w:t>
            </w:r>
            <w:r w:rsidRPr="00B4190E">
              <w:rPr>
                <w:rFonts w:asciiTheme="minorHAnsi" w:hAnsiTheme="minorHAnsi" w:cstheme="minorHAnsi"/>
                <w:color w:val="000000" w:themeColor="text1"/>
                <w:sz w:val="22"/>
                <w:szCs w:val="22"/>
                <w:lang w:val="ro-RO"/>
              </w:rPr>
              <w:t xml:space="preserve"> o persoana </w:t>
            </w:r>
            <w:r w:rsidR="00991D76" w:rsidRPr="00B4190E">
              <w:rPr>
                <w:rFonts w:asciiTheme="minorHAnsi" w:hAnsiTheme="minorHAnsi" w:cstheme="minorHAnsi"/>
                <w:color w:val="000000" w:themeColor="text1"/>
                <w:sz w:val="22"/>
                <w:szCs w:val="22"/>
                <w:lang w:val="ro-RO"/>
              </w:rPr>
              <w:t>i</w:t>
            </w:r>
            <w:r w:rsidR="009F56CC" w:rsidRPr="00B4190E">
              <w:rPr>
                <w:rFonts w:asciiTheme="minorHAnsi" w:hAnsiTheme="minorHAnsi" w:cstheme="minorHAnsi"/>
                <w:color w:val="000000" w:themeColor="text1"/>
                <w:sz w:val="22"/>
                <w:szCs w:val="22"/>
                <w:lang w:val="ro-RO"/>
              </w:rPr>
              <w:t>mputernicita</w:t>
            </w:r>
            <w:r w:rsidRPr="00B4190E">
              <w:rPr>
                <w:rFonts w:asciiTheme="minorHAnsi" w:hAnsiTheme="minorHAnsi" w:cstheme="minorHAnsi"/>
                <w:color w:val="000000" w:themeColor="text1"/>
                <w:sz w:val="22"/>
                <w:szCs w:val="22"/>
                <w:lang w:val="ro-RO"/>
              </w:rPr>
              <w:t xml:space="preserve"> legal de acesta.</w:t>
            </w:r>
          </w:p>
          <w:p w14:paraId="172C192F" w14:textId="3F43229A" w:rsidR="001531E2" w:rsidRPr="00B4190E" w:rsidRDefault="001531E2" w:rsidP="00E81DD4">
            <w:pPr>
              <w:pStyle w:val="ListParagraph"/>
              <w:numPr>
                <w:ilvl w:val="0"/>
                <w:numId w:val="41"/>
              </w:numPr>
              <w:spacing w:after="240" w:line="276" w:lineRule="auto"/>
              <w:jc w:val="both"/>
              <w:rPr>
                <w:rFonts w:asciiTheme="minorHAnsi" w:hAnsiTheme="minorHAnsi" w:cstheme="minorHAnsi"/>
                <w:color w:val="000000" w:themeColor="text1"/>
                <w:sz w:val="22"/>
                <w:szCs w:val="22"/>
                <w:lang w:val="ro-RO"/>
              </w:rPr>
            </w:pPr>
            <w:r w:rsidRPr="00B4190E">
              <w:rPr>
                <w:rFonts w:asciiTheme="minorHAnsi" w:hAnsiTheme="minorHAnsi" w:cstheme="minorHAnsi"/>
                <w:color w:val="000000" w:themeColor="text1"/>
                <w:sz w:val="22"/>
                <w:szCs w:val="22"/>
                <w:lang w:val="ro-RO"/>
              </w:rPr>
              <w:t xml:space="preserve">Prestatorul are </w:t>
            </w:r>
            <w:r w:rsidR="009F56CC" w:rsidRPr="00B4190E">
              <w:rPr>
                <w:rFonts w:asciiTheme="minorHAnsi" w:hAnsiTheme="minorHAnsi" w:cstheme="minorHAnsi"/>
                <w:color w:val="000000" w:themeColor="text1"/>
                <w:sz w:val="22"/>
                <w:szCs w:val="22"/>
                <w:lang w:val="ro-RO"/>
              </w:rPr>
              <w:t>obliga</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ia</w:t>
            </w:r>
            <w:r w:rsidRPr="00B4190E">
              <w:rPr>
                <w:rFonts w:asciiTheme="minorHAnsi" w:hAnsiTheme="minorHAnsi" w:cstheme="minorHAnsi"/>
                <w:color w:val="000000" w:themeColor="text1"/>
                <w:sz w:val="22"/>
                <w:szCs w:val="22"/>
                <w:lang w:val="ro-RO"/>
              </w:rPr>
              <w:t xml:space="preserve"> de a depune oferta </w:t>
            </w:r>
            <w:r w:rsidR="000B05EB" w:rsidRPr="00B4190E">
              <w:rPr>
                <w:rFonts w:asciiTheme="minorHAnsi" w:hAnsiTheme="minorHAnsi" w:cstheme="minorHAnsi"/>
                <w:color w:val="000000" w:themeColor="text1"/>
                <w:sz w:val="22"/>
                <w:szCs w:val="22"/>
                <w:lang w:val="ro-RO"/>
              </w:rPr>
              <w:t>i</w:t>
            </w:r>
            <w:r w:rsidRPr="00B4190E">
              <w:rPr>
                <w:rFonts w:asciiTheme="minorHAnsi" w:hAnsiTheme="minorHAnsi" w:cstheme="minorHAnsi"/>
                <w:color w:val="000000" w:themeColor="text1"/>
                <w:sz w:val="22"/>
                <w:szCs w:val="22"/>
                <w:lang w:val="ro-RO"/>
              </w:rPr>
              <w:t>n forma stabilit</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w:t>
            </w:r>
            <w:r w:rsidR="000B05EB" w:rsidRPr="00B4190E">
              <w:rPr>
                <w:rFonts w:asciiTheme="minorHAnsi" w:hAnsiTheme="minorHAnsi" w:cstheme="minorHAnsi"/>
                <w:color w:val="000000" w:themeColor="text1"/>
                <w:sz w:val="22"/>
                <w:szCs w:val="22"/>
                <w:lang w:val="ro-RO"/>
              </w:rPr>
              <w:t>i</w:t>
            </w:r>
            <w:r w:rsidRPr="00B4190E">
              <w:rPr>
                <w:rFonts w:asciiTheme="minorHAnsi" w:hAnsiTheme="minorHAnsi" w:cstheme="minorHAnsi"/>
                <w:color w:val="000000" w:themeColor="text1"/>
                <w:sz w:val="22"/>
                <w:szCs w:val="22"/>
                <w:lang w:val="ro-RO"/>
              </w:rPr>
              <w:t xml:space="preserve">n </w:t>
            </w:r>
            <w:r w:rsidR="009F56CC" w:rsidRPr="00B4190E">
              <w:rPr>
                <w:rFonts w:asciiTheme="minorHAnsi" w:hAnsiTheme="minorHAnsi" w:cstheme="minorHAnsi"/>
                <w:color w:val="000000" w:themeColor="text1"/>
                <w:sz w:val="22"/>
                <w:szCs w:val="22"/>
                <w:lang w:val="ro-RO"/>
              </w:rPr>
              <w:t>documenta</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ia</w:t>
            </w:r>
            <w:r w:rsidRPr="00B4190E">
              <w:rPr>
                <w:rFonts w:asciiTheme="minorHAnsi" w:hAnsiTheme="minorHAnsi" w:cstheme="minorHAnsi"/>
                <w:color w:val="000000" w:themeColor="text1"/>
                <w:sz w:val="22"/>
                <w:szCs w:val="22"/>
                <w:lang w:val="ro-RO"/>
              </w:rPr>
              <w:t xml:space="preserve"> de atribuire, la adresa </w:t>
            </w:r>
            <w:r w:rsidR="000B05EB" w:rsidRPr="00B4190E">
              <w:rPr>
                <w:rFonts w:asciiTheme="minorHAnsi" w:hAnsiTheme="minorHAnsi" w:cstheme="minorHAnsi"/>
                <w:color w:val="000000" w:themeColor="text1"/>
                <w:sz w:val="22"/>
                <w:szCs w:val="22"/>
                <w:lang w:val="ro-RO"/>
              </w:rPr>
              <w:t>s</w:t>
            </w:r>
            <w:r w:rsidRPr="00B4190E">
              <w:rPr>
                <w:rFonts w:asciiTheme="minorHAnsi" w:hAnsiTheme="minorHAnsi" w:cstheme="minorHAnsi"/>
                <w:color w:val="000000" w:themeColor="text1"/>
                <w:sz w:val="22"/>
                <w:szCs w:val="22"/>
                <w:lang w:val="ro-RO"/>
              </w:rPr>
              <w:t>i p</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n</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la data </w:t>
            </w:r>
            <w:r w:rsidR="000B05EB" w:rsidRPr="00B4190E">
              <w:rPr>
                <w:rFonts w:asciiTheme="minorHAnsi" w:hAnsiTheme="minorHAnsi" w:cstheme="minorHAnsi"/>
                <w:color w:val="000000" w:themeColor="text1"/>
                <w:sz w:val="22"/>
                <w:szCs w:val="22"/>
                <w:lang w:val="ro-RO"/>
              </w:rPr>
              <w:t>s</w:t>
            </w:r>
            <w:r w:rsidRPr="00B4190E">
              <w:rPr>
                <w:rFonts w:asciiTheme="minorHAnsi" w:hAnsiTheme="minorHAnsi" w:cstheme="minorHAnsi"/>
                <w:color w:val="000000" w:themeColor="text1"/>
                <w:sz w:val="22"/>
                <w:szCs w:val="22"/>
                <w:lang w:val="ro-RO"/>
              </w:rPr>
              <w:t>i ora limit</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pentru depunere, stabilite </w:t>
            </w:r>
            <w:r w:rsidR="000B05EB" w:rsidRPr="00B4190E">
              <w:rPr>
                <w:rFonts w:asciiTheme="minorHAnsi" w:hAnsiTheme="minorHAnsi" w:cstheme="minorHAnsi"/>
                <w:color w:val="000000" w:themeColor="text1"/>
                <w:sz w:val="22"/>
                <w:szCs w:val="22"/>
                <w:lang w:val="ro-RO"/>
              </w:rPr>
              <w:t>i</w:t>
            </w:r>
            <w:r w:rsidRPr="00B4190E">
              <w:rPr>
                <w:rFonts w:asciiTheme="minorHAnsi" w:hAnsiTheme="minorHAnsi" w:cstheme="minorHAnsi"/>
                <w:color w:val="000000" w:themeColor="text1"/>
                <w:sz w:val="22"/>
                <w:szCs w:val="22"/>
                <w:lang w:val="ro-RO"/>
              </w:rPr>
              <w:t xml:space="preserve">n </w:t>
            </w:r>
            <w:r w:rsidR="009F56CC" w:rsidRPr="00B4190E">
              <w:rPr>
                <w:rFonts w:asciiTheme="minorHAnsi" w:hAnsiTheme="minorHAnsi" w:cstheme="minorHAnsi"/>
                <w:color w:val="000000" w:themeColor="text1"/>
                <w:sz w:val="22"/>
                <w:szCs w:val="22"/>
                <w:lang w:val="ro-RO"/>
              </w:rPr>
              <w:t>anun</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ul</w:t>
            </w:r>
            <w:r w:rsidRPr="00B4190E">
              <w:rPr>
                <w:rFonts w:asciiTheme="minorHAnsi" w:hAnsiTheme="minorHAnsi" w:cstheme="minorHAnsi"/>
                <w:color w:val="000000" w:themeColor="text1"/>
                <w:sz w:val="22"/>
                <w:szCs w:val="22"/>
                <w:lang w:val="ro-RO"/>
              </w:rPr>
              <w:t xml:space="preserve"> de participare la Procedura Proprie, </w:t>
            </w:r>
            <w:r w:rsidR="000B05EB" w:rsidRPr="00B4190E">
              <w:rPr>
                <w:rFonts w:asciiTheme="minorHAnsi" w:hAnsiTheme="minorHAnsi" w:cstheme="minorHAnsi"/>
                <w:color w:val="000000" w:themeColor="text1"/>
                <w:sz w:val="22"/>
                <w:szCs w:val="22"/>
                <w:lang w:val="ro-RO"/>
              </w:rPr>
              <w:t>s</w:t>
            </w:r>
            <w:r w:rsidRPr="00B4190E">
              <w:rPr>
                <w:rFonts w:asciiTheme="minorHAnsi" w:hAnsiTheme="minorHAnsi" w:cstheme="minorHAnsi"/>
                <w:color w:val="000000" w:themeColor="text1"/>
                <w:sz w:val="22"/>
                <w:szCs w:val="22"/>
                <w:lang w:val="ro-RO"/>
              </w:rPr>
              <w:t xml:space="preserve">i </w:t>
            </w:r>
            <w:r w:rsidR="00991D76" w:rsidRPr="00B4190E">
              <w:rPr>
                <w:rFonts w:asciiTheme="minorHAnsi" w:hAnsiTheme="minorHAnsi" w:cstheme="minorHAnsi"/>
                <w:color w:val="000000" w:themeColor="text1"/>
                <w:sz w:val="22"/>
                <w:szCs w:val="22"/>
                <w:lang w:val="ro-RO"/>
              </w:rPr>
              <w:t>is</w:t>
            </w:r>
            <w:r w:rsidR="009F56CC" w:rsidRPr="00B4190E">
              <w:rPr>
                <w:rFonts w:asciiTheme="minorHAnsi" w:hAnsiTheme="minorHAnsi" w:cstheme="minorHAnsi"/>
                <w:color w:val="000000" w:themeColor="text1"/>
                <w:sz w:val="22"/>
                <w:szCs w:val="22"/>
                <w:lang w:val="ro-RO"/>
              </w:rPr>
              <w:t>i</w:t>
            </w:r>
            <w:r w:rsidRPr="00B4190E">
              <w:rPr>
                <w:rFonts w:asciiTheme="minorHAnsi" w:hAnsiTheme="minorHAnsi" w:cstheme="minorHAnsi"/>
                <w:color w:val="000000" w:themeColor="text1"/>
                <w:sz w:val="22"/>
                <w:szCs w:val="22"/>
                <w:lang w:val="ro-RO"/>
              </w:rPr>
              <w:t xml:space="preserve"> asum</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riscurile transmiterii ofertei, inclusiv </w:t>
            </w:r>
            <w:r w:rsidR="009F56CC" w:rsidRPr="00B4190E">
              <w:rPr>
                <w:rFonts w:asciiTheme="minorHAnsi" w:hAnsiTheme="minorHAnsi" w:cstheme="minorHAnsi"/>
                <w:color w:val="000000" w:themeColor="text1"/>
                <w:sz w:val="22"/>
                <w:szCs w:val="22"/>
                <w:lang w:val="ro-RO"/>
              </w:rPr>
              <w:t>for</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major</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w:t>
            </w:r>
          </w:p>
          <w:p w14:paraId="11CECCCF" w14:textId="22B2B5EB" w:rsidR="001531E2" w:rsidRPr="00B4190E" w:rsidRDefault="001531E2" w:rsidP="00E81DD4">
            <w:pPr>
              <w:pStyle w:val="ListParagraph"/>
              <w:numPr>
                <w:ilvl w:val="0"/>
                <w:numId w:val="41"/>
              </w:numPr>
              <w:spacing w:after="240" w:line="276" w:lineRule="auto"/>
              <w:jc w:val="both"/>
              <w:rPr>
                <w:rFonts w:asciiTheme="minorHAnsi" w:hAnsiTheme="minorHAnsi" w:cstheme="minorHAnsi"/>
                <w:color w:val="000000" w:themeColor="text1"/>
                <w:sz w:val="22"/>
                <w:szCs w:val="22"/>
                <w:lang w:val="ro-RO"/>
              </w:rPr>
            </w:pPr>
            <w:r w:rsidRPr="00B4190E">
              <w:rPr>
                <w:rFonts w:asciiTheme="minorHAnsi" w:hAnsiTheme="minorHAnsi" w:cstheme="minorHAnsi"/>
                <w:color w:val="000000" w:themeColor="text1"/>
                <w:sz w:val="22"/>
                <w:szCs w:val="22"/>
                <w:lang w:val="ro-RO"/>
              </w:rPr>
              <w:t>Oferta care este transmis</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la o alt</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adresa a </w:t>
            </w:r>
            <w:r w:rsidR="009F56CC" w:rsidRPr="00B4190E">
              <w:rPr>
                <w:rFonts w:asciiTheme="minorHAnsi" w:hAnsiTheme="minorHAnsi" w:cstheme="minorHAnsi"/>
                <w:color w:val="000000" w:themeColor="text1"/>
                <w:sz w:val="22"/>
                <w:szCs w:val="22"/>
                <w:lang w:val="ro-RO"/>
              </w:rPr>
              <w:t>autorit</w:t>
            </w:r>
            <w:r w:rsidR="00991D76" w:rsidRPr="00B4190E">
              <w:rPr>
                <w:rFonts w:asciiTheme="minorHAnsi" w:hAnsiTheme="minorHAnsi" w:cstheme="minorHAnsi"/>
                <w:color w:val="000000" w:themeColor="text1"/>
                <w:sz w:val="22"/>
                <w:szCs w:val="22"/>
                <w:lang w:val="ro-RO"/>
              </w:rPr>
              <w:t>at</w:t>
            </w:r>
            <w:r w:rsidR="009F56CC" w:rsidRPr="00B4190E">
              <w:rPr>
                <w:rFonts w:asciiTheme="minorHAnsi" w:hAnsiTheme="minorHAnsi" w:cstheme="minorHAnsi"/>
                <w:color w:val="000000" w:themeColor="text1"/>
                <w:sz w:val="22"/>
                <w:szCs w:val="22"/>
                <w:lang w:val="ro-RO"/>
              </w:rPr>
              <w:t>ii</w:t>
            </w:r>
            <w:r w:rsidRPr="00B4190E">
              <w:rPr>
                <w:rFonts w:asciiTheme="minorHAnsi" w:hAnsiTheme="minorHAnsi" w:cstheme="minorHAnsi"/>
                <w:color w:val="000000" w:themeColor="text1"/>
                <w:sz w:val="22"/>
                <w:szCs w:val="22"/>
                <w:lang w:val="ro-RO"/>
              </w:rPr>
              <w:t xml:space="preserve"> contractante, </w:t>
            </w:r>
            <w:r w:rsidR="009F56CC" w:rsidRPr="00B4190E">
              <w:rPr>
                <w:rFonts w:asciiTheme="minorHAnsi" w:hAnsiTheme="minorHAnsi" w:cstheme="minorHAnsi"/>
                <w:color w:val="000000" w:themeColor="text1"/>
                <w:sz w:val="22"/>
                <w:szCs w:val="22"/>
                <w:lang w:val="ro-RO"/>
              </w:rPr>
              <w:t>dec</w:t>
            </w:r>
            <w:r w:rsidR="00991D76" w:rsidRPr="00B4190E">
              <w:rPr>
                <w:rFonts w:asciiTheme="minorHAnsi" w:hAnsiTheme="minorHAnsi" w:cstheme="minorHAnsi"/>
                <w:color w:val="000000" w:themeColor="text1"/>
                <w:sz w:val="22"/>
                <w:szCs w:val="22"/>
                <w:lang w:val="ro-RO"/>
              </w:rPr>
              <w:t>a</w:t>
            </w:r>
            <w:r w:rsidR="009F56CC" w:rsidRPr="00B4190E">
              <w:rPr>
                <w:rFonts w:asciiTheme="minorHAnsi" w:hAnsiTheme="minorHAnsi" w:cstheme="minorHAnsi"/>
                <w:color w:val="000000" w:themeColor="text1"/>
                <w:sz w:val="22"/>
                <w:szCs w:val="22"/>
                <w:lang w:val="ro-RO"/>
              </w:rPr>
              <w:t>t</w:t>
            </w:r>
            <w:r w:rsidRPr="00B4190E">
              <w:rPr>
                <w:rFonts w:asciiTheme="minorHAnsi" w:hAnsiTheme="minorHAnsi" w:cstheme="minorHAnsi"/>
                <w:color w:val="000000" w:themeColor="text1"/>
                <w:sz w:val="22"/>
                <w:szCs w:val="22"/>
                <w:lang w:val="ro-RO"/>
              </w:rPr>
              <w:t xml:space="preserve"> cea stabilita de </w:t>
            </w:r>
            <w:r w:rsidR="009F56CC" w:rsidRPr="00B4190E">
              <w:rPr>
                <w:rFonts w:asciiTheme="minorHAnsi" w:hAnsiTheme="minorHAnsi" w:cstheme="minorHAnsi"/>
                <w:color w:val="000000" w:themeColor="text1"/>
                <w:sz w:val="22"/>
                <w:szCs w:val="22"/>
                <w:lang w:val="ro-RO"/>
              </w:rPr>
              <w:t>c</w:t>
            </w:r>
            <w:r w:rsidR="00991D76" w:rsidRPr="00B4190E">
              <w:rPr>
                <w:rFonts w:asciiTheme="minorHAnsi" w:hAnsiTheme="minorHAnsi" w:cstheme="minorHAnsi"/>
                <w:color w:val="000000" w:themeColor="text1"/>
                <w:sz w:val="22"/>
                <w:szCs w:val="22"/>
                <w:lang w:val="ro-RO"/>
              </w:rPr>
              <w:t>a</w:t>
            </w:r>
            <w:r w:rsidR="009F56CC" w:rsidRPr="00B4190E">
              <w:rPr>
                <w:rFonts w:asciiTheme="minorHAnsi" w:hAnsiTheme="minorHAnsi" w:cstheme="minorHAnsi"/>
                <w:color w:val="000000" w:themeColor="text1"/>
                <w:sz w:val="22"/>
                <w:szCs w:val="22"/>
                <w:lang w:val="ro-RO"/>
              </w:rPr>
              <w:t>tre</w:t>
            </w:r>
            <w:r w:rsidRPr="00B4190E">
              <w:rPr>
                <w:rFonts w:asciiTheme="minorHAnsi" w:hAnsiTheme="minorHAnsi" w:cstheme="minorHAnsi"/>
                <w:color w:val="000000" w:themeColor="text1"/>
                <w:sz w:val="22"/>
                <w:szCs w:val="22"/>
                <w:lang w:val="ro-RO"/>
              </w:rPr>
              <w:t xml:space="preserve"> acesta sau </w:t>
            </w:r>
            <w:r w:rsidR="009F56CC" w:rsidRPr="00B4190E">
              <w:rPr>
                <w:rFonts w:asciiTheme="minorHAnsi" w:hAnsiTheme="minorHAnsi" w:cstheme="minorHAnsi"/>
                <w:color w:val="000000" w:themeColor="text1"/>
                <w:sz w:val="22"/>
                <w:szCs w:val="22"/>
                <w:lang w:val="ro-RO"/>
              </w:rPr>
              <w:t>dup</w:t>
            </w:r>
            <w:r w:rsidR="00991D76"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expirarea date-limit</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pentru depunere, va fi respins</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w:t>
            </w:r>
          </w:p>
          <w:p w14:paraId="4593E589" w14:textId="43264010" w:rsidR="001531E2" w:rsidRPr="00B4190E" w:rsidRDefault="001531E2" w:rsidP="00E81DD4">
            <w:pPr>
              <w:pStyle w:val="ListParagraph"/>
              <w:numPr>
                <w:ilvl w:val="0"/>
                <w:numId w:val="41"/>
              </w:numPr>
              <w:spacing w:after="240" w:line="276" w:lineRule="auto"/>
              <w:jc w:val="both"/>
              <w:rPr>
                <w:rFonts w:asciiTheme="minorHAnsi" w:hAnsiTheme="minorHAnsi" w:cstheme="minorHAnsi"/>
                <w:color w:val="000000" w:themeColor="text1"/>
                <w:sz w:val="22"/>
                <w:szCs w:val="22"/>
                <w:lang w:val="ro-RO"/>
              </w:rPr>
            </w:pPr>
            <w:r w:rsidRPr="00B4190E">
              <w:rPr>
                <w:rFonts w:asciiTheme="minorHAnsi" w:hAnsiTheme="minorHAnsi" w:cstheme="minorHAnsi"/>
                <w:color w:val="000000" w:themeColor="text1"/>
                <w:sz w:val="22"/>
                <w:szCs w:val="22"/>
                <w:lang w:val="ro-RO"/>
              </w:rPr>
              <w:t>Ofertantul are dreptul de a depune o singura ofert</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cu </w:t>
            </w:r>
            <w:r w:rsidR="009F56CC" w:rsidRPr="00B4190E">
              <w:rPr>
                <w:rFonts w:asciiTheme="minorHAnsi" w:hAnsiTheme="minorHAnsi" w:cstheme="minorHAnsi"/>
                <w:color w:val="000000" w:themeColor="text1"/>
                <w:sz w:val="22"/>
                <w:szCs w:val="22"/>
                <w:lang w:val="ro-RO"/>
              </w:rPr>
              <w:t>obliga</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ia</w:t>
            </w:r>
            <w:r w:rsidRPr="00B4190E">
              <w:rPr>
                <w:rFonts w:asciiTheme="minorHAnsi" w:hAnsiTheme="minorHAnsi" w:cstheme="minorHAnsi"/>
                <w:color w:val="000000" w:themeColor="text1"/>
                <w:sz w:val="22"/>
                <w:szCs w:val="22"/>
                <w:lang w:val="ro-RO"/>
              </w:rPr>
              <w:t xml:space="preserve"> ca aceasta s</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nu se </w:t>
            </w:r>
            <w:r w:rsidR="009F56CC" w:rsidRPr="00B4190E">
              <w:rPr>
                <w:rFonts w:asciiTheme="minorHAnsi" w:hAnsiTheme="minorHAnsi" w:cstheme="minorHAnsi"/>
                <w:color w:val="000000" w:themeColor="text1"/>
                <w:sz w:val="22"/>
                <w:szCs w:val="22"/>
                <w:lang w:val="ro-RO"/>
              </w:rPr>
              <w:t>abat</w:t>
            </w:r>
            <w:r w:rsidR="00991D76"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de la </w:t>
            </w:r>
            <w:r w:rsidR="009F56CC" w:rsidRPr="00B4190E">
              <w:rPr>
                <w:rFonts w:asciiTheme="minorHAnsi" w:hAnsiTheme="minorHAnsi" w:cstheme="minorHAnsi"/>
                <w:color w:val="000000" w:themeColor="text1"/>
                <w:sz w:val="22"/>
                <w:szCs w:val="22"/>
                <w:lang w:val="ro-RO"/>
              </w:rPr>
              <w:t>cerin</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ele</w:t>
            </w:r>
            <w:r w:rsidRPr="00B4190E">
              <w:rPr>
                <w:rFonts w:asciiTheme="minorHAnsi" w:hAnsiTheme="minorHAnsi" w:cstheme="minorHAnsi"/>
                <w:color w:val="000000" w:themeColor="text1"/>
                <w:sz w:val="22"/>
                <w:szCs w:val="22"/>
                <w:lang w:val="ro-RO"/>
              </w:rPr>
              <w:t xml:space="preserve"> </w:t>
            </w:r>
            <w:r w:rsidR="009F56CC" w:rsidRPr="00B4190E">
              <w:rPr>
                <w:rFonts w:asciiTheme="minorHAnsi" w:hAnsiTheme="minorHAnsi" w:cstheme="minorHAnsi"/>
                <w:color w:val="000000" w:themeColor="text1"/>
                <w:sz w:val="22"/>
                <w:szCs w:val="22"/>
                <w:lang w:val="ro-RO"/>
              </w:rPr>
              <w:t>prev</w:t>
            </w:r>
            <w:r w:rsidR="00991D76" w:rsidRPr="00B4190E">
              <w:rPr>
                <w:rFonts w:asciiTheme="minorHAnsi" w:hAnsiTheme="minorHAnsi" w:cstheme="minorHAnsi"/>
                <w:color w:val="000000" w:themeColor="text1"/>
                <w:sz w:val="22"/>
                <w:szCs w:val="22"/>
                <w:lang w:val="ro-RO"/>
              </w:rPr>
              <w:t>a</w:t>
            </w:r>
            <w:r w:rsidR="009F56CC" w:rsidRPr="00B4190E">
              <w:rPr>
                <w:rFonts w:asciiTheme="minorHAnsi" w:hAnsiTheme="minorHAnsi" w:cstheme="minorHAnsi"/>
                <w:color w:val="000000" w:themeColor="text1"/>
                <w:sz w:val="22"/>
                <w:szCs w:val="22"/>
                <w:lang w:val="ro-RO"/>
              </w:rPr>
              <w:t>zute</w:t>
            </w:r>
            <w:r w:rsidRPr="00B4190E">
              <w:rPr>
                <w:rFonts w:asciiTheme="minorHAnsi" w:hAnsiTheme="minorHAnsi" w:cstheme="minorHAnsi"/>
                <w:color w:val="000000" w:themeColor="text1"/>
                <w:sz w:val="22"/>
                <w:szCs w:val="22"/>
                <w:lang w:val="ro-RO"/>
              </w:rPr>
              <w:t xml:space="preserve"> </w:t>
            </w:r>
            <w:r w:rsidR="000B05EB" w:rsidRPr="00B4190E">
              <w:rPr>
                <w:rFonts w:asciiTheme="minorHAnsi" w:hAnsiTheme="minorHAnsi" w:cstheme="minorHAnsi"/>
                <w:color w:val="000000" w:themeColor="text1"/>
                <w:sz w:val="22"/>
                <w:szCs w:val="22"/>
                <w:lang w:val="ro-RO"/>
              </w:rPr>
              <w:t>i</w:t>
            </w:r>
            <w:r w:rsidRPr="00B4190E">
              <w:rPr>
                <w:rFonts w:asciiTheme="minorHAnsi" w:hAnsiTheme="minorHAnsi" w:cstheme="minorHAnsi"/>
                <w:color w:val="000000" w:themeColor="text1"/>
                <w:sz w:val="22"/>
                <w:szCs w:val="22"/>
                <w:lang w:val="ro-RO"/>
              </w:rPr>
              <w:t xml:space="preserve">n </w:t>
            </w:r>
            <w:r w:rsidR="009F56CC" w:rsidRPr="00B4190E">
              <w:rPr>
                <w:rFonts w:asciiTheme="minorHAnsi" w:hAnsiTheme="minorHAnsi" w:cstheme="minorHAnsi"/>
                <w:color w:val="000000" w:themeColor="text1"/>
                <w:sz w:val="22"/>
                <w:szCs w:val="22"/>
                <w:lang w:val="ro-RO"/>
              </w:rPr>
              <w:t>documenta</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ia</w:t>
            </w:r>
            <w:r w:rsidRPr="00B4190E">
              <w:rPr>
                <w:rFonts w:asciiTheme="minorHAnsi" w:hAnsiTheme="minorHAnsi" w:cstheme="minorHAnsi"/>
                <w:color w:val="000000" w:themeColor="text1"/>
                <w:sz w:val="22"/>
                <w:szCs w:val="22"/>
                <w:lang w:val="ro-RO"/>
              </w:rPr>
              <w:t xml:space="preserve"> de atribuire.</w:t>
            </w:r>
          </w:p>
          <w:p w14:paraId="60D9F54C" w14:textId="64754FDD" w:rsidR="00C03F7D" w:rsidRPr="00B4190E" w:rsidRDefault="00C03F7D" w:rsidP="00E81DD4">
            <w:pPr>
              <w:pStyle w:val="ListParagraph"/>
              <w:numPr>
                <w:ilvl w:val="0"/>
                <w:numId w:val="41"/>
              </w:numPr>
              <w:spacing w:after="240" w:line="276" w:lineRule="auto"/>
              <w:jc w:val="both"/>
              <w:rPr>
                <w:rFonts w:asciiTheme="minorHAnsi" w:hAnsiTheme="minorHAnsi" w:cstheme="minorHAnsi"/>
                <w:color w:val="000000" w:themeColor="text1"/>
                <w:sz w:val="22"/>
                <w:szCs w:val="22"/>
                <w:lang w:val="ro-RO"/>
              </w:rPr>
            </w:pPr>
            <w:r w:rsidRPr="00B4190E">
              <w:rPr>
                <w:rFonts w:asciiTheme="minorHAnsi" w:hAnsiTheme="minorHAnsi" w:cstheme="minorHAnsi"/>
                <w:color w:val="000000" w:themeColor="text1"/>
                <w:sz w:val="22"/>
                <w:szCs w:val="22"/>
                <w:lang w:val="ro-RO"/>
              </w:rPr>
              <w:t>Orice ofertant are dreptul de a-</w:t>
            </w:r>
            <w:r w:rsidR="000B05EB" w:rsidRPr="00B4190E">
              <w:rPr>
                <w:rFonts w:asciiTheme="minorHAnsi" w:hAnsiTheme="minorHAnsi" w:cstheme="minorHAnsi"/>
                <w:color w:val="000000" w:themeColor="text1"/>
                <w:sz w:val="22"/>
                <w:szCs w:val="22"/>
                <w:lang w:val="ro-RO"/>
              </w:rPr>
              <w:t>s</w:t>
            </w:r>
            <w:r w:rsidRPr="00B4190E">
              <w:rPr>
                <w:rFonts w:asciiTheme="minorHAnsi" w:hAnsiTheme="minorHAnsi" w:cstheme="minorHAnsi"/>
                <w:color w:val="000000" w:themeColor="text1"/>
                <w:sz w:val="22"/>
                <w:szCs w:val="22"/>
                <w:lang w:val="ro-RO"/>
              </w:rPr>
              <w:t xml:space="preserve">i modifica sau retrage oferta numai </w:t>
            </w:r>
            <w:r w:rsidR="00991D76" w:rsidRPr="00B4190E">
              <w:rPr>
                <w:rFonts w:asciiTheme="minorHAnsi" w:hAnsiTheme="minorHAnsi" w:cstheme="minorHAnsi"/>
                <w:color w:val="000000" w:themeColor="text1"/>
                <w:sz w:val="22"/>
                <w:szCs w:val="22"/>
                <w:lang w:val="ro-RO"/>
              </w:rPr>
              <w:t>i</w:t>
            </w:r>
            <w:r w:rsidR="009F56CC" w:rsidRPr="00B4190E">
              <w:rPr>
                <w:rFonts w:asciiTheme="minorHAnsi" w:hAnsiTheme="minorHAnsi" w:cstheme="minorHAnsi"/>
                <w:color w:val="000000" w:themeColor="text1"/>
                <w:sz w:val="22"/>
                <w:szCs w:val="22"/>
                <w:lang w:val="ro-RO"/>
              </w:rPr>
              <w:t>nainte</w:t>
            </w:r>
            <w:r w:rsidRPr="00B4190E">
              <w:rPr>
                <w:rFonts w:asciiTheme="minorHAnsi" w:hAnsiTheme="minorHAnsi" w:cstheme="minorHAnsi"/>
                <w:color w:val="000000" w:themeColor="text1"/>
                <w:sz w:val="22"/>
                <w:szCs w:val="22"/>
                <w:lang w:val="ro-RO"/>
              </w:rPr>
              <w:t xml:space="preserve"> de data-limit</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stabilit</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pentru depunerea ofertei. </w:t>
            </w:r>
          </w:p>
          <w:p w14:paraId="24A451EF" w14:textId="64089C73" w:rsidR="00C03F7D" w:rsidRPr="00B4190E" w:rsidRDefault="00C03F7D" w:rsidP="00E81DD4">
            <w:pPr>
              <w:pStyle w:val="ListParagraph"/>
              <w:numPr>
                <w:ilvl w:val="0"/>
                <w:numId w:val="41"/>
              </w:numPr>
              <w:spacing w:after="240" w:line="276" w:lineRule="auto"/>
              <w:jc w:val="both"/>
              <w:rPr>
                <w:rFonts w:asciiTheme="minorHAnsi" w:hAnsiTheme="minorHAnsi" w:cstheme="minorHAnsi"/>
                <w:color w:val="000000" w:themeColor="text1"/>
                <w:sz w:val="22"/>
                <w:szCs w:val="22"/>
                <w:lang w:val="ro-RO"/>
              </w:rPr>
            </w:pPr>
            <w:r w:rsidRPr="00B4190E">
              <w:rPr>
                <w:rFonts w:asciiTheme="minorHAnsi" w:hAnsiTheme="minorHAnsi" w:cstheme="minorHAnsi"/>
                <w:color w:val="000000" w:themeColor="text1"/>
                <w:sz w:val="22"/>
                <w:szCs w:val="22"/>
                <w:lang w:val="ro-RO"/>
              </w:rPr>
              <w:t xml:space="preserve">Ofertantul nu are dreptul de a retrage sau de a retrage sau de a modifica oferta </w:t>
            </w:r>
            <w:r w:rsidR="009F56CC" w:rsidRPr="00B4190E">
              <w:rPr>
                <w:rFonts w:asciiTheme="minorHAnsi" w:hAnsiTheme="minorHAnsi" w:cstheme="minorHAnsi"/>
                <w:color w:val="000000" w:themeColor="text1"/>
                <w:sz w:val="22"/>
                <w:szCs w:val="22"/>
                <w:lang w:val="ro-RO"/>
              </w:rPr>
              <w:t>dup</w:t>
            </w:r>
            <w:r w:rsidR="00991D76"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expirarea datei-limit</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pentru depunerea ofertelor, sub </w:t>
            </w:r>
            <w:r w:rsidR="009F56CC" w:rsidRPr="00B4190E">
              <w:rPr>
                <w:rFonts w:asciiTheme="minorHAnsi" w:hAnsiTheme="minorHAnsi" w:cstheme="minorHAnsi"/>
                <w:color w:val="000000" w:themeColor="text1"/>
                <w:sz w:val="22"/>
                <w:szCs w:val="22"/>
                <w:lang w:val="ro-RO"/>
              </w:rPr>
              <w:t>sanc</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iunea</w:t>
            </w:r>
            <w:r w:rsidRPr="00B4190E">
              <w:rPr>
                <w:rFonts w:asciiTheme="minorHAnsi" w:hAnsiTheme="minorHAnsi" w:cstheme="minorHAnsi"/>
                <w:color w:val="000000" w:themeColor="text1"/>
                <w:sz w:val="22"/>
                <w:szCs w:val="22"/>
                <w:lang w:val="ro-RO"/>
              </w:rPr>
              <w:t xml:space="preserve"> excluderii acesteia de la procedura pentru atribuirea contractului de </w:t>
            </w:r>
            <w:r w:rsidR="009F56CC" w:rsidRPr="00B4190E">
              <w:rPr>
                <w:rFonts w:asciiTheme="minorHAnsi" w:hAnsiTheme="minorHAnsi" w:cstheme="minorHAnsi"/>
                <w:color w:val="000000" w:themeColor="text1"/>
                <w:sz w:val="22"/>
                <w:szCs w:val="22"/>
                <w:lang w:val="ro-RO"/>
              </w:rPr>
              <w:t>achizi</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ie</w:t>
            </w:r>
            <w:r w:rsidRPr="00B4190E">
              <w:rPr>
                <w:rFonts w:asciiTheme="minorHAnsi" w:hAnsiTheme="minorHAnsi" w:cstheme="minorHAnsi"/>
                <w:color w:val="000000" w:themeColor="text1"/>
                <w:sz w:val="22"/>
                <w:szCs w:val="22"/>
                <w:lang w:val="ro-RO"/>
              </w:rPr>
              <w:t xml:space="preserve"> public</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w:t>
            </w:r>
          </w:p>
          <w:p w14:paraId="4EE7F1D3" w14:textId="66E22D4A" w:rsidR="00C03F7D" w:rsidRPr="00B4190E" w:rsidRDefault="00C03F7D" w:rsidP="00E81DD4">
            <w:pPr>
              <w:pStyle w:val="ListParagraph"/>
              <w:numPr>
                <w:ilvl w:val="0"/>
                <w:numId w:val="41"/>
              </w:numPr>
              <w:spacing w:after="240" w:line="276" w:lineRule="auto"/>
              <w:jc w:val="both"/>
              <w:rPr>
                <w:rFonts w:asciiTheme="minorHAnsi" w:hAnsiTheme="minorHAnsi" w:cstheme="minorHAnsi"/>
                <w:color w:val="000000" w:themeColor="text1"/>
                <w:sz w:val="22"/>
                <w:szCs w:val="22"/>
                <w:lang w:val="ro-RO"/>
              </w:rPr>
            </w:pPr>
            <w:r w:rsidRPr="00B4190E">
              <w:rPr>
                <w:rFonts w:asciiTheme="minorHAnsi" w:hAnsiTheme="minorHAnsi" w:cstheme="minorHAnsi"/>
                <w:color w:val="000000" w:themeColor="text1"/>
                <w:sz w:val="22"/>
                <w:szCs w:val="22"/>
                <w:lang w:val="ro-RO"/>
              </w:rPr>
              <w:t xml:space="preserve">Ofertantul are </w:t>
            </w:r>
            <w:r w:rsidR="009F56CC" w:rsidRPr="00B4190E">
              <w:rPr>
                <w:rFonts w:asciiTheme="minorHAnsi" w:hAnsiTheme="minorHAnsi" w:cstheme="minorHAnsi"/>
                <w:color w:val="000000" w:themeColor="text1"/>
                <w:sz w:val="22"/>
                <w:szCs w:val="22"/>
                <w:lang w:val="ro-RO"/>
              </w:rPr>
              <w:t>obliga</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ia</w:t>
            </w:r>
            <w:r w:rsidRPr="00B4190E">
              <w:rPr>
                <w:rFonts w:asciiTheme="minorHAnsi" w:hAnsiTheme="minorHAnsi" w:cstheme="minorHAnsi"/>
                <w:color w:val="000000" w:themeColor="text1"/>
                <w:sz w:val="22"/>
                <w:szCs w:val="22"/>
                <w:lang w:val="ro-RO"/>
              </w:rPr>
              <w:t xml:space="preserve"> de a </w:t>
            </w:r>
            <w:r w:rsidR="009F56CC" w:rsidRPr="00B4190E">
              <w:rPr>
                <w:rFonts w:asciiTheme="minorHAnsi" w:hAnsiTheme="minorHAnsi" w:cstheme="minorHAnsi"/>
                <w:color w:val="000000" w:themeColor="text1"/>
                <w:sz w:val="22"/>
                <w:szCs w:val="22"/>
                <w:lang w:val="ro-RO"/>
              </w:rPr>
              <w:t>men</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ine</w:t>
            </w:r>
            <w:r w:rsidRPr="00B4190E">
              <w:rPr>
                <w:rFonts w:asciiTheme="minorHAnsi" w:hAnsiTheme="minorHAnsi" w:cstheme="minorHAnsi"/>
                <w:color w:val="000000" w:themeColor="text1"/>
                <w:sz w:val="22"/>
                <w:szCs w:val="22"/>
                <w:lang w:val="ro-RO"/>
              </w:rPr>
              <w:t xml:space="preserve"> oferta valabil</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pe toata perioada de valabilitate stabilit</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de autoritatea contractanta. </w:t>
            </w:r>
          </w:p>
          <w:p w14:paraId="333507BE" w14:textId="3E4CCAE5" w:rsidR="00C03F7D" w:rsidRPr="00B4190E" w:rsidRDefault="00C03F7D" w:rsidP="00E81DD4">
            <w:pPr>
              <w:pStyle w:val="ListParagraph"/>
              <w:numPr>
                <w:ilvl w:val="0"/>
                <w:numId w:val="41"/>
              </w:numPr>
              <w:spacing w:after="240" w:line="276" w:lineRule="auto"/>
              <w:jc w:val="both"/>
              <w:rPr>
                <w:rFonts w:asciiTheme="minorHAnsi" w:hAnsiTheme="minorHAnsi" w:cstheme="minorHAnsi"/>
                <w:color w:val="000000" w:themeColor="text1"/>
                <w:sz w:val="22"/>
                <w:szCs w:val="22"/>
                <w:lang w:val="ro-RO"/>
              </w:rPr>
            </w:pPr>
            <w:r w:rsidRPr="00B4190E">
              <w:rPr>
                <w:rFonts w:asciiTheme="minorHAnsi" w:hAnsiTheme="minorHAnsi" w:cstheme="minorHAnsi"/>
                <w:color w:val="000000" w:themeColor="text1"/>
                <w:sz w:val="22"/>
                <w:szCs w:val="22"/>
                <w:lang w:val="ro-RO"/>
              </w:rPr>
              <w:t xml:space="preserve">Autoritatea contractanta are dreptul de a solicita </w:t>
            </w:r>
            <w:r w:rsidR="009F56CC" w:rsidRPr="00B4190E">
              <w:rPr>
                <w:rFonts w:asciiTheme="minorHAnsi" w:hAnsiTheme="minorHAnsi" w:cstheme="minorHAnsi"/>
                <w:color w:val="000000" w:themeColor="text1"/>
                <w:sz w:val="22"/>
                <w:szCs w:val="22"/>
                <w:lang w:val="ro-RO"/>
              </w:rPr>
              <w:t>ofertan</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ilor</w:t>
            </w:r>
            <w:r w:rsidRPr="00B4190E">
              <w:rPr>
                <w:rFonts w:asciiTheme="minorHAnsi" w:hAnsiTheme="minorHAnsi" w:cstheme="minorHAnsi"/>
                <w:color w:val="000000" w:themeColor="text1"/>
                <w:sz w:val="22"/>
                <w:szCs w:val="22"/>
                <w:lang w:val="ro-RO"/>
              </w:rPr>
              <w:t xml:space="preserve">, in </w:t>
            </w:r>
            <w:r w:rsidR="009F56CC" w:rsidRPr="00B4190E">
              <w:rPr>
                <w:rFonts w:asciiTheme="minorHAnsi" w:hAnsiTheme="minorHAnsi" w:cstheme="minorHAnsi"/>
                <w:color w:val="000000" w:themeColor="text1"/>
                <w:sz w:val="22"/>
                <w:szCs w:val="22"/>
                <w:lang w:val="ro-RO"/>
              </w:rPr>
              <w:t>circumstan</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e</w:t>
            </w:r>
            <w:r w:rsidRPr="00B4190E">
              <w:rPr>
                <w:rFonts w:asciiTheme="minorHAnsi" w:hAnsiTheme="minorHAnsi" w:cstheme="minorHAnsi"/>
                <w:color w:val="000000" w:themeColor="text1"/>
                <w:sz w:val="22"/>
                <w:szCs w:val="22"/>
                <w:lang w:val="ro-RO"/>
              </w:rPr>
              <w:t xml:space="preserve"> </w:t>
            </w:r>
            <w:r w:rsidR="009F56CC" w:rsidRPr="00B4190E">
              <w:rPr>
                <w:rFonts w:asciiTheme="minorHAnsi" w:hAnsiTheme="minorHAnsi" w:cstheme="minorHAnsi"/>
                <w:color w:val="000000" w:themeColor="text1"/>
                <w:sz w:val="22"/>
                <w:szCs w:val="22"/>
                <w:lang w:val="ro-RO"/>
              </w:rPr>
              <w:t>excep</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ionale</w:t>
            </w:r>
            <w:r w:rsidRPr="00B4190E">
              <w:rPr>
                <w:rFonts w:asciiTheme="minorHAnsi" w:hAnsiTheme="minorHAnsi" w:cstheme="minorHAnsi"/>
                <w:color w:val="000000" w:themeColor="text1"/>
                <w:sz w:val="22"/>
                <w:szCs w:val="22"/>
                <w:lang w:val="ro-RO"/>
              </w:rPr>
              <w:t xml:space="preserve">, </w:t>
            </w:r>
            <w:r w:rsidR="00991D76" w:rsidRPr="00B4190E">
              <w:rPr>
                <w:rFonts w:asciiTheme="minorHAnsi" w:hAnsiTheme="minorHAnsi" w:cstheme="minorHAnsi"/>
                <w:color w:val="000000" w:themeColor="text1"/>
                <w:sz w:val="22"/>
                <w:szCs w:val="22"/>
                <w:lang w:val="ro-RO"/>
              </w:rPr>
              <w:t>i</w:t>
            </w:r>
            <w:r w:rsidR="009F56CC" w:rsidRPr="00B4190E">
              <w:rPr>
                <w:rFonts w:asciiTheme="minorHAnsi" w:hAnsiTheme="minorHAnsi" w:cstheme="minorHAnsi"/>
                <w:color w:val="000000" w:themeColor="text1"/>
                <w:sz w:val="22"/>
                <w:szCs w:val="22"/>
                <w:lang w:val="ro-RO"/>
              </w:rPr>
              <w:t>nainte</w:t>
            </w:r>
            <w:r w:rsidRPr="00B4190E">
              <w:rPr>
                <w:rFonts w:asciiTheme="minorHAnsi" w:hAnsiTheme="minorHAnsi" w:cstheme="minorHAnsi"/>
                <w:color w:val="000000" w:themeColor="text1"/>
                <w:sz w:val="22"/>
                <w:szCs w:val="22"/>
                <w:lang w:val="ro-RO"/>
              </w:rPr>
              <w:t xml:space="preserve"> de expirarea perioadei de valabilitate a ofertei, prelungirea acestei perioade.</w:t>
            </w:r>
          </w:p>
          <w:p w14:paraId="1476C092" w14:textId="14720B79" w:rsidR="00C03F7D" w:rsidRPr="00B4190E" w:rsidRDefault="00C03F7D" w:rsidP="00E81DD4">
            <w:pPr>
              <w:pStyle w:val="ListParagraph"/>
              <w:numPr>
                <w:ilvl w:val="0"/>
                <w:numId w:val="41"/>
              </w:numPr>
              <w:spacing w:after="240" w:line="276" w:lineRule="auto"/>
              <w:jc w:val="both"/>
              <w:rPr>
                <w:rFonts w:asciiTheme="minorHAnsi" w:hAnsiTheme="minorHAnsi" w:cstheme="minorHAnsi"/>
                <w:color w:val="000000" w:themeColor="text1"/>
                <w:sz w:val="22"/>
                <w:szCs w:val="22"/>
                <w:lang w:val="ro-RO"/>
              </w:rPr>
            </w:pPr>
            <w:r w:rsidRPr="00B4190E">
              <w:rPr>
                <w:rFonts w:asciiTheme="minorHAnsi" w:hAnsiTheme="minorHAnsi" w:cstheme="minorHAnsi"/>
                <w:color w:val="000000" w:themeColor="text1"/>
                <w:sz w:val="22"/>
                <w:szCs w:val="22"/>
                <w:lang w:val="ro-RO"/>
              </w:rPr>
              <w:t xml:space="preserve">Ofertantul are </w:t>
            </w:r>
            <w:r w:rsidR="009F56CC" w:rsidRPr="00B4190E">
              <w:rPr>
                <w:rFonts w:asciiTheme="minorHAnsi" w:hAnsiTheme="minorHAnsi" w:cstheme="minorHAnsi"/>
                <w:color w:val="000000" w:themeColor="text1"/>
                <w:sz w:val="22"/>
                <w:szCs w:val="22"/>
                <w:lang w:val="ro-RO"/>
              </w:rPr>
              <w:t>obliga</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ia</w:t>
            </w:r>
            <w:r w:rsidRPr="00B4190E">
              <w:rPr>
                <w:rFonts w:asciiTheme="minorHAnsi" w:hAnsiTheme="minorHAnsi" w:cstheme="minorHAnsi"/>
                <w:color w:val="000000" w:themeColor="text1"/>
                <w:sz w:val="22"/>
                <w:szCs w:val="22"/>
                <w:lang w:val="ro-RO"/>
              </w:rPr>
              <w:t xml:space="preserve"> de a comunica </w:t>
            </w:r>
            <w:r w:rsidR="009F56CC" w:rsidRPr="00B4190E">
              <w:rPr>
                <w:rFonts w:asciiTheme="minorHAnsi" w:hAnsiTheme="minorHAnsi" w:cstheme="minorHAnsi"/>
                <w:color w:val="000000" w:themeColor="text1"/>
                <w:sz w:val="22"/>
                <w:szCs w:val="22"/>
                <w:lang w:val="ro-RO"/>
              </w:rPr>
              <w:t>autorit</w:t>
            </w:r>
            <w:r w:rsidR="00991D76" w:rsidRPr="00B4190E">
              <w:rPr>
                <w:rFonts w:asciiTheme="minorHAnsi" w:hAnsiTheme="minorHAnsi" w:cstheme="minorHAnsi"/>
                <w:color w:val="000000" w:themeColor="text1"/>
                <w:sz w:val="22"/>
                <w:szCs w:val="22"/>
                <w:lang w:val="ro-RO"/>
              </w:rPr>
              <w:t>at</w:t>
            </w:r>
            <w:r w:rsidR="009F56CC" w:rsidRPr="00B4190E">
              <w:rPr>
                <w:rFonts w:asciiTheme="minorHAnsi" w:hAnsiTheme="minorHAnsi" w:cstheme="minorHAnsi"/>
                <w:color w:val="000000" w:themeColor="text1"/>
                <w:sz w:val="22"/>
                <w:szCs w:val="22"/>
                <w:lang w:val="ro-RO"/>
              </w:rPr>
              <w:t>ii</w:t>
            </w:r>
            <w:r w:rsidRPr="00B4190E">
              <w:rPr>
                <w:rFonts w:asciiTheme="minorHAnsi" w:hAnsiTheme="minorHAnsi" w:cstheme="minorHAnsi"/>
                <w:color w:val="000000" w:themeColor="text1"/>
                <w:sz w:val="22"/>
                <w:szCs w:val="22"/>
                <w:lang w:val="ro-RO"/>
              </w:rPr>
              <w:t xml:space="preserve"> contractante dac</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este de acord sau nu cu prelungirea perioadei de valabilitate. </w:t>
            </w:r>
          </w:p>
          <w:p w14:paraId="2AC64B86" w14:textId="6C81F927" w:rsidR="00C03F7D" w:rsidRPr="00B4190E" w:rsidRDefault="000B05EB" w:rsidP="00E81DD4">
            <w:pPr>
              <w:pStyle w:val="ListParagraph"/>
              <w:numPr>
                <w:ilvl w:val="0"/>
                <w:numId w:val="41"/>
              </w:numPr>
              <w:spacing w:after="240" w:line="276" w:lineRule="auto"/>
              <w:jc w:val="both"/>
              <w:rPr>
                <w:rFonts w:asciiTheme="minorHAnsi" w:hAnsiTheme="minorHAnsi" w:cstheme="minorHAnsi"/>
                <w:color w:val="000000" w:themeColor="text1"/>
                <w:sz w:val="22"/>
                <w:szCs w:val="22"/>
                <w:lang w:val="ro-RO"/>
              </w:rPr>
            </w:pPr>
            <w:r w:rsidRPr="00B4190E">
              <w:rPr>
                <w:rFonts w:asciiTheme="minorHAnsi" w:hAnsiTheme="minorHAnsi" w:cstheme="minorHAnsi"/>
                <w:color w:val="000000" w:themeColor="text1"/>
                <w:sz w:val="22"/>
                <w:szCs w:val="22"/>
                <w:lang w:val="ro-RO"/>
              </w:rPr>
              <w:t>I</w:t>
            </w:r>
            <w:r w:rsidR="00C03F7D" w:rsidRPr="00B4190E">
              <w:rPr>
                <w:rFonts w:asciiTheme="minorHAnsi" w:hAnsiTheme="minorHAnsi" w:cstheme="minorHAnsi"/>
                <w:color w:val="000000" w:themeColor="text1"/>
                <w:sz w:val="22"/>
                <w:szCs w:val="22"/>
                <w:lang w:val="ro-RO"/>
              </w:rPr>
              <w:t xml:space="preserve">n cazul </w:t>
            </w:r>
            <w:r w:rsidRPr="00B4190E">
              <w:rPr>
                <w:rFonts w:asciiTheme="minorHAnsi" w:hAnsiTheme="minorHAnsi" w:cstheme="minorHAnsi"/>
                <w:color w:val="000000" w:themeColor="text1"/>
                <w:sz w:val="22"/>
                <w:szCs w:val="22"/>
                <w:lang w:val="ro-RO"/>
              </w:rPr>
              <w:t>i</w:t>
            </w:r>
            <w:r w:rsidR="00C03F7D" w:rsidRPr="00B4190E">
              <w:rPr>
                <w:rFonts w:asciiTheme="minorHAnsi" w:hAnsiTheme="minorHAnsi" w:cstheme="minorHAnsi"/>
                <w:color w:val="000000" w:themeColor="text1"/>
                <w:sz w:val="22"/>
                <w:szCs w:val="22"/>
                <w:lang w:val="ro-RO"/>
              </w:rPr>
              <w:t>n care ofertantul nu este de acord cu prelungirea perioadei de valabilitate a ofertei, se consider</w:t>
            </w:r>
            <w:r w:rsidRPr="00B4190E">
              <w:rPr>
                <w:rFonts w:asciiTheme="minorHAnsi" w:hAnsiTheme="minorHAnsi" w:cstheme="minorHAnsi"/>
                <w:color w:val="000000" w:themeColor="text1"/>
                <w:sz w:val="22"/>
                <w:szCs w:val="22"/>
                <w:lang w:val="ro-RO"/>
              </w:rPr>
              <w:t>a</w:t>
            </w:r>
            <w:r w:rsidR="00C03F7D" w:rsidRPr="00B4190E">
              <w:rPr>
                <w:rFonts w:asciiTheme="minorHAnsi" w:hAnsiTheme="minorHAnsi" w:cstheme="minorHAnsi"/>
                <w:color w:val="000000" w:themeColor="text1"/>
                <w:sz w:val="22"/>
                <w:szCs w:val="22"/>
                <w:lang w:val="ro-RO"/>
              </w:rPr>
              <w:t xml:space="preserve"> ca </w:t>
            </w:r>
            <w:r w:rsidRPr="00B4190E">
              <w:rPr>
                <w:rFonts w:asciiTheme="minorHAnsi" w:hAnsiTheme="minorHAnsi" w:cstheme="minorHAnsi"/>
                <w:color w:val="000000" w:themeColor="text1"/>
                <w:sz w:val="22"/>
                <w:szCs w:val="22"/>
                <w:lang w:val="ro-RO"/>
              </w:rPr>
              <w:t>s</w:t>
            </w:r>
            <w:r w:rsidR="00C03F7D" w:rsidRPr="00B4190E">
              <w:rPr>
                <w:rFonts w:asciiTheme="minorHAnsi" w:hAnsiTheme="minorHAnsi" w:cstheme="minorHAnsi"/>
                <w:color w:val="000000" w:themeColor="text1"/>
                <w:sz w:val="22"/>
                <w:szCs w:val="22"/>
                <w:lang w:val="ro-RO"/>
              </w:rPr>
              <w:t>i-a retras oferta.</w:t>
            </w:r>
          </w:p>
          <w:p w14:paraId="57422EB2" w14:textId="091B1FBF" w:rsidR="0083668E" w:rsidRPr="00B4190E" w:rsidRDefault="0083668E" w:rsidP="00E81DD4">
            <w:pPr>
              <w:pStyle w:val="ListParagraph"/>
              <w:numPr>
                <w:ilvl w:val="0"/>
                <w:numId w:val="41"/>
              </w:numPr>
              <w:autoSpaceDE w:val="0"/>
              <w:autoSpaceDN w:val="0"/>
              <w:adjustRightInd w:val="0"/>
              <w:spacing w:after="240" w:line="276" w:lineRule="auto"/>
              <w:jc w:val="both"/>
              <w:rPr>
                <w:rFonts w:asciiTheme="minorHAnsi" w:hAnsiTheme="minorHAnsi" w:cstheme="minorHAnsi"/>
                <w:color w:val="000000" w:themeColor="text1"/>
                <w:sz w:val="22"/>
                <w:szCs w:val="22"/>
                <w:lang w:val="ro-RO"/>
              </w:rPr>
            </w:pPr>
            <w:r w:rsidRPr="00B4190E">
              <w:rPr>
                <w:rFonts w:asciiTheme="minorHAnsi" w:hAnsiTheme="minorHAnsi" w:cstheme="minorHAnsi"/>
                <w:color w:val="000000" w:themeColor="text1"/>
                <w:sz w:val="22"/>
                <w:szCs w:val="22"/>
                <w:lang w:val="ro-RO"/>
              </w:rPr>
              <w:t xml:space="preserve">Comisia de evaluare are </w:t>
            </w:r>
            <w:r w:rsidR="009F56CC" w:rsidRPr="00B4190E">
              <w:rPr>
                <w:rFonts w:asciiTheme="minorHAnsi" w:hAnsiTheme="minorHAnsi" w:cstheme="minorHAnsi"/>
                <w:color w:val="000000" w:themeColor="text1"/>
                <w:sz w:val="22"/>
                <w:szCs w:val="22"/>
                <w:lang w:val="ro-RO"/>
              </w:rPr>
              <w:t>obliga</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ia</w:t>
            </w:r>
            <w:r w:rsidRPr="00B4190E">
              <w:rPr>
                <w:rFonts w:asciiTheme="minorHAnsi" w:hAnsiTheme="minorHAnsi" w:cstheme="minorHAnsi"/>
                <w:color w:val="000000" w:themeColor="text1"/>
                <w:sz w:val="22"/>
                <w:szCs w:val="22"/>
                <w:lang w:val="ro-RO"/>
              </w:rPr>
              <w:t xml:space="preserve"> de a stabili care sunt </w:t>
            </w:r>
            <w:r w:rsidR="009F56CC" w:rsidRPr="00B4190E">
              <w:rPr>
                <w:rFonts w:asciiTheme="minorHAnsi" w:hAnsiTheme="minorHAnsi" w:cstheme="minorHAnsi"/>
                <w:color w:val="000000" w:themeColor="text1"/>
                <w:sz w:val="22"/>
                <w:szCs w:val="22"/>
                <w:lang w:val="ro-RO"/>
              </w:rPr>
              <w:t>clarific</w:t>
            </w:r>
            <w:r w:rsidR="00991D76" w:rsidRPr="00B4190E">
              <w:rPr>
                <w:rFonts w:asciiTheme="minorHAnsi" w:hAnsiTheme="minorHAnsi" w:cstheme="minorHAnsi"/>
                <w:color w:val="000000" w:themeColor="text1"/>
                <w:sz w:val="22"/>
                <w:szCs w:val="22"/>
                <w:lang w:val="ro-RO"/>
              </w:rPr>
              <w:t>a</w:t>
            </w:r>
            <w:r w:rsidR="009F56CC" w:rsidRPr="00B4190E">
              <w:rPr>
                <w:rFonts w:asciiTheme="minorHAnsi" w:hAnsiTheme="minorHAnsi" w:cstheme="minorHAnsi"/>
                <w:color w:val="000000" w:themeColor="text1"/>
                <w:sz w:val="22"/>
                <w:szCs w:val="22"/>
                <w:lang w:val="ro-RO"/>
              </w:rPr>
              <w:t>rile</w:t>
            </w:r>
            <w:r w:rsidRPr="00B4190E">
              <w:rPr>
                <w:rFonts w:asciiTheme="minorHAnsi" w:hAnsiTheme="minorHAnsi" w:cstheme="minorHAnsi"/>
                <w:color w:val="000000" w:themeColor="text1"/>
                <w:sz w:val="22"/>
                <w:szCs w:val="22"/>
                <w:lang w:val="ro-RO"/>
              </w:rPr>
              <w:t xml:space="preserve"> si </w:t>
            </w:r>
            <w:r w:rsidR="009F56CC" w:rsidRPr="00B4190E">
              <w:rPr>
                <w:rFonts w:asciiTheme="minorHAnsi" w:hAnsiTheme="minorHAnsi" w:cstheme="minorHAnsi"/>
                <w:color w:val="000000" w:themeColor="text1"/>
                <w:sz w:val="22"/>
                <w:szCs w:val="22"/>
                <w:lang w:val="ro-RO"/>
              </w:rPr>
              <w:t>complet</w:t>
            </w:r>
            <w:r w:rsidR="00991D76" w:rsidRPr="00B4190E">
              <w:rPr>
                <w:rFonts w:asciiTheme="minorHAnsi" w:hAnsiTheme="minorHAnsi" w:cstheme="minorHAnsi"/>
                <w:color w:val="000000" w:themeColor="text1"/>
                <w:sz w:val="22"/>
                <w:szCs w:val="22"/>
                <w:lang w:val="ro-RO"/>
              </w:rPr>
              <w:t>a</w:t>
            </w:r>
            <w:r w:rsidR="009F56CC" w:rsidRPr="00B4190E">
              <w:rPr>
                <w:rFonts w:asciiTheme="minorHAnsi" w:hAnsiTheme="minorHAnsi" w:cstheme="minorHAnsi"/>
                <w:color w:val="000000" w:themeColor="text1"/>
                <w:sz w:val="22"/>
                <w:szCs w:val="22"/>
                <w:lang w:val="ro-RO"/>
              </w:rPr>
              <w:t>rile</w:t>
            </w:r>
            <w:r w:rsidRPr="00B4190E">
              <w:rPr>
                <w:rFonts w:asciiTheme="minorHAnsi" w:hAnsiTheme="minorHAnsi" w:cstheme="minorHAnsi"/>
                <w:color w:val="000000" w:themeColor="text1"/>
                <w:sz w:val="22"/>
                <w:szCs w:val="22"/>
                <w:lang w:val="ro-RO"/>
              </w:rPr>
              <w:t xml:space="preserve"> formale sau de confirmare, necesare pentru evaluarea </w:t>
            </w:r>
            <w:r w:rsidR="009F56CC" w:rsidRPr="00B4190E">
              <w:rPr>
                <w:rFonts w:asciiTheme="minorHAnsi" w:hAnsiTheme="minorHAnsi" w:cstheme="minorHAnsi"/>
                <w:color w:val="000000" w:themeColor="text1"/>
                <w:sz w:val="22"/>
                <w:szCs w:val="22"/>
                <w:lang w:val="ro-RO"/>
              </w:rPr>
              <w:t>fiec</w:t>
            </w:r>
            <w:r w:rsidR="00991D76" w:rsidRPr="00B4190E">
              <w:rPr>
                <w:rFonts w:asciiTheme="minorHAnsi" w:hAnsiTheme="minorHAnsi" w:cstheme="minorHAnsi"/>
                <w:color w:val="000000" w:themeColor="text1"/>
                <w:sz w:val="22"/>
                <w:szCs w:val="22"/>
                <w:lang w:val="ro-RO"/>
              </w:rPr>
              <w:t>a</w:t>
            </w:r>
            <w:r w:rsidR="009F56CC" w:rsidRPr="00B4190E">
              <w:rPr>
                <w:rFonts w:asciiTheme="minorHAnsi" w:hAnsiTheme="minorHAnsi" w:cstheme="minorHAnsi"/>
                <w:color w:val="000000" w:themeColor="text1"/>
                <w:sz w:val="22"/>
                <w:szCs w:val="22"/>
                <w:lang w:val="ro-RO"/>
              </w:rPr>
              <w:t>rei</w:t>
            </w:r>
            <w:r w:rsidRPr="00B4190E">
              <w:rPr>
                <w:rFonts w:asciiTheme="minorHAnsi" w:hAnsiTheme="minorHAnsi" w:cstheme="minorHAnsi"/>
                <w:color w:val="000000" w:themeColor="text1"/>
                <w:sz w:val="22"/>
                <w:szCs w:val="22"/>
                <w:lang w:val="ro-RO"/>
              </w:rPr>
              <w:t xml:space="preserve"> </w:t>
            </w:r>
            <w:r w:rsidR="009F56CC" w:rsidRPr="00B4190E">
              <w:rPr>
                <w:rFonts w:asciiTheme="minorHAnsi" w:hAnsiTheme="minorHAnsi" w:cstheme="minorHAnsi"/>
                <w:color w:val="000000" w:themeColor="text1"/>
                <w:sz w:val="22"/>
                <w:szCs w:val="22"/>
                <w:lang w:val="ro-RO"/>
              </w:rPr>
              <w:t>solicit</w:t>
            </w:r>
            <w:r w:rsidR="00991D76" w:rsidRPr="00B4190E">
              <w:rPr>
                <w:rFonts w:asciiTheme="minorHAnsi" w:hAnsiTheme="minorHAnsi" w:cstheme="minorHAnsi"/>
                <w:color w:val="000000" w:themeColor="text1"/>
                <w:sz w:val="22"/>
                <w:szCs w:val="22"/>
                <w:lang w:val="ro-RO"/>
              </w:rPr>
              <w:t>a</w:t>
            </w:r>
            <w:r w:rsidR="009F56CC" w:rsidRPr="00B4190E">
              <w:rPr>
                <w:rFonts w:asciiTheme="minorHAnsi" w:hAnsiTheme="minorHAnsi" w:cstheme="minorHAnsi"/>
                <w:color w:val="000000" w:themeColor="text1"/>
                <w:sz w:val="22"/>
                <w:szCs w:val="22"/>
                <w:lang w:val="ro-RO"/>
              </w:rPr>
              <w:t>ri</w:t>
            </w:r>
            <w:r w:rsidRPr="00B4190E">
              <w:rPr>
                <w:rFonts w:asciiTheme="minorHAnsi" w:hAnsiTheme="minorHAnsi" w:cstheme="minorHAnsi"/>
                <w:color w:val="000000" w:themeColor="text1"/>
                <w:sz w:val="22"/>
                <w:szCs w:val="22"/>
                <w:lang w:val="ro-RO"/>
              </w:rPr>
              <w:t xml:space="preserve"> de participare/oferte, precum </w:t>
            </w:r>
            <w:r w:rsidR="000B05EB" w:rsidRPr="00B4190E">
              <w:rPr>
                <w:rFonts w:asciiTheme="minorHAnsi" w:hAnsiTheme="minorHAnsi" w:cstheme="minorHAnsi"/>
                <w:color w:val="000000" w:themeColor="text1"/>
                <w:sz w:val="22"/>
                <w:szCs w:val="22"/>
                <w:lang w:val="ro-RO"/>
              </w:rPr>
              <w:t>s</w:t>
            </w:r>
            <w:r w:rsidRPr="00B4190E">
              <w:rPr>
                <w:rFonts w:asciiTheme="minorHAnsi" w:hAnsiTheme="minorHAnsi" w:cstheme="minorHAnsi"/>
                <w:color w:val="000000" w:themeColor="text1"/>
                <w:sz w:val="22"/>
                <w:szCs w:val="22"/>
                <w:lang w:val="ro-RO"/>
              </w:rPr>
              <w:t>i perioada de timp acordat</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pentru transmiterea acestora, termenul-limita </w:t>
            </w:r>
            <w:r w:rsidR="009F56CC" w:rsidRPr="00B4190E">
              <w:rPr>
                <w:rFonts w:asciiTheme="minorHAnsi" w:hAnsiTheme="minorHAnsi" w:cstheme="minorHAnsi"/>
                <w:color w:val="000000" w:themeColor="text1"/>
                <w:sz w:val="22"/>
                <w:szCs w:val="22"/>
                <w:lang w:val="ro-RO"/>
              </w:rPr>
              <w:t>neput</w:t>
            </w:r>
            <w:r w:rsidR="00991D76" w:rsidRPr="00B4190E">
              <w:rPr>
                <w:rFonts w:asciiTheme="minorHAnsi" w:hAnsiTheme="minorHAnsi" w:cstheme="minorHAnsi"/>
                <w:color w:val="000000" w:themeColor="text1"/>
                <w:sz w:val="22"/>
                <w:szCs w:val="22"/>
                <w:lang w:val="ro-RO"/>
              </w:rPr>
              <w:t>a</w:t>
            </w:r>
            <w:r w:rsidR="009F56CC" w:rsidRPr="00B4190E">
              <w:rPr>
                <w:rFonts w:asciiTheme="minorHAnsi" w:hAnsiTheme="minorHAnsi" w:cstheme="minorHAnsi"/>
                <w:color w:val="000000" w:themeColor="text1"/>
                <w:sz w:val="22"/>
                <w:szCs w:val="22"/>
                <w:lang w:val="ro-RO"/>
              </w:rPr>
              <w:t>nd</w:t>
            </w:r>
            <w:r w:rsidRPr="00B4190E">
              <w:rPr>
                <w:rFonts w:asciiTheme="minorHAnsi" w:hAnsiTheme="minorHAnsi" w:cstheme="minorHAnsi"/>
                <w:color w:val="000000" w:themeColor="text1"/>
                <w:sz w:val="22"/>
                <w:szCs w:val="22"/>
                <w:lang w:val="ro-RO"/>
              </w:rPr>
              <w:t xml:space="preserve"> fi stabilit </w:t>
            </w:r>
            <w:r w:rsidR="009F56CC" w:rsidRPr="00B4190E">
              <w:rPr>
                <w:rFonts w:asciiTheme="minorHAnsi" w:hAnsiTheme="minorHAnsi" w:cstheme="minorHAnsi"/>
                <w:color w:val="000000" w:themeColor="text1"/>
                <w:sz w:val="22"/>
                <w:szCs w:val="22"/>
                <w:lang w:val="ro-RO"/>
              </w:rPr>
              <w:t>dec</w:t>
            </w:r>
            <w:r w:rsidR="00991D76" w:rsidRPr="00B4190E">
              <w:rPr>
                <w:rFonts w:asciiTheme="minorHAnsi" w:hAnsiTheme="minorHAnsi" w:cstheme="minorHAnsi"/>
                <w:color w:val="000000" w:themeColor="text1"/>
                <w:sz w:val="22"/>
                <w:szCs w:val="22"/>
                <w:lang w:val="ro-RO"/>
              </w:rPr>
              <w:t>a</w:t>
            </w:r>
            <w:r w:rsidR="009F56CC" w:rsidRPr="00B4190E">
              <w:rPr>
                <w:rFonts w:asciiTheme="minorHAnsi" w:hAnsiTheme="minorHAnsi" w:cstheme="minorHAnsi"/>
                <w:color w:val="000000" w:themeColor="text1"/>
                <w:sz w:val="22"/>
                <w:szCs w:val="22"/>
                <w:lang w:val="ro-RO"/>
              </w:rPr>
              <w:t>t</w:t>
            </w:r>
            <w:r w:rsidRPr="00B4190E">
              <w:rPr>
                <w:rFonts w:asciiTheme="minorHAnsi" w:hAnsiTheme="minorHAnsi" w:cstheme="minorHAnsi"/>
                <w:color w:val="000000" w:themeColor="text1"/>
                <w:sz w:val="22"/>
                <w:szCs w:val="22"/>
                <w:lang w:val="ro-RO"/>
              </w:rPr>
              <w:t xml:space="preserve"> la nivel de zile </w:t>
            </w:r>
            <w:r w:rsidR="009F56CC" w:rsidRPr="00B4190E">
              <w:rPr>
                <w:rFonts w:asciiTheme="minorHAnsi" w:hAnsiTheme="minorHAnsi" w:cstheme="minorHAnsi"/>
                <w:color w:val="000000" w:themeColor="text1"/>
                <w:sz w:val="22"/>
                <w:szCs w:val="22"/>
                <w:lang w:val="ro-RO"/>
              </w:rPr>
              <w:t>lucr</w:t>
            </w:r>
            <w:r w:rsidR="00991D76" w:rsidRPr="00B4190E">
              <w:rPr>
                <w:rFonts w:asciiTheme="minorHAnsi" w:hAnsiTheme="minorHAnsi" w:cstheme="minorHAnsi"/>
                <w:color w:val="000000" w:themeColor="text1"/>
                <w:sz w:val="22"/>
                <w:szCs w:val="22"/>
                <w:lang w:val="ro-RO"/>
              </w:rPr>
              <w:t>a</w:t>
            </w:r>
            <w:r w:rsidR="009F56CC" w:rsidRPr="00B4190E">
              <w:rPr>
                <w:rFonts w:asciiTheme="minorHAnsi" w:hAnsiTheme="minorHAnsi" w:cstheme="minorHAnsi"/>
                <w:color w:val="000000" w:themeColor="text1"/>
                <w:sz w:val="22"/>
                <w:szCs w:val="22"/>
                <w:lang w:val="ro-RO"/>
              </w:rPr>
              <w:t>toare</w:t>
            </w:r>
            <w:r w:rsidRPr="00B4190E">
              <w:rPr>
                <w:rFonts w:asciiTheme="minorHAnsi" w:hAnsiTheme="minorHAnsi" w:cstheme="minorHAnsi"/>
                <w:color w:val="000000" w:themeColor="text1"/>
                <w:sz w:val="22"/>
                <w:szCs w:val="22"/>
                <w:lang w:val="ro-RO"/>
              </w:rPr>
              <w:t xml:space="preserve">, </w:t>
            </w:r>
            <w:r w:rsidR="009F56CC" w:rsidRPr="00B4190E">
              <w:rPr>
                <w:rFonts w:asciiTheme="minorHAnsi" w:hAnsiTheme="minorHAnsi" w:cstheme="minorHAnsi"/>
                <w:color w:val="000000" w:themeColor="text1"/>
                <w:sz w:val="22"/>
                <w:szCs w:val="22"/>
                <w:lang w:val="ro-RO"/>
              </w:rPr>
              <w:t>f</w:t>
            </w:r>
            <w:r w:rsidR="00991D76" w:rsidRPr="00B4190E">
              <w:rPr>
                <w:rFonts w:asciiTheme="minorHAnsi" w:hAnsiTheme="minorHAnsi" w:cstheme="minorHAnsi"/>
                <w:color w:val="000000" w:themeColor="text1"/>
                <w:sz w:val="22"/>
                <w:szCs w:val="22"/>
                <w:lang w:val="ro-RO"/>
              </w:rPr>
              <w:t>a</w:t>
            </w:r>
            <w:r w:rsidR="009F56CC" w:rsidRPr="00B4190E">
              <w:rPr>
                <w:rFonts w:asciiTheme="minorHAnsi" w:hAnsiTheme="minorHAnsi" w:cstheme="minorHAnsi"/>
                <w:color w:val="000000" w:themeColor="text1"/>
                <w:sz w:val="22"/>
                <w:szCs w:val="22"/>
                <w:lang w:val="ro-RO"/>
              </w:rPr>
              <w:t>r</w:t>
            </w:r>
            <w:r w:rsidR="00991D76"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a fi precizat</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o ora anume </w:t>
            </w:r>
            <w:r w:rsidR="000B05EB" w:rsidRPr="00B4190E">
              <w:rPr>
                <w:rFonts w:asciiTheme="minorHAnsi" w:hAnsiTheme="minorHAnsi" w:cstheme="minorHAnsi"/>
                <w:color w:val="000000" w:themeColor="text1"/>
                <w:sz w:val="22"/>
                <w:szCs w:val="22"/>
                <w:lang w:val="ro-RO"/>
              </w:rPr>
              <w:t>i</w:t>
            </w:r>
            <w:r w:rsidRPr="00B4190E">
              <w:rPr>
                <w:rFonts w:asciiTheme="minorHAnsi" w:hAnsiTheme="minorHAnsi" w:cstheme="minorHAnsi"/>
                <w:color w:val="000000" w:themeColor="text1"/>
                <w:sz w:val="22"/>
                <w:szCs w:val="22"/>
                <w:lang w:val="ro-RO"/>
              </w:rPr>
              <w:t>n cadrul acestuia.</w:t>
            </w:r>
          </w:p>
          <w:p w14:paraId="32FEE860" w14:textId="0D23BA41" w:rsidR="0083668E" w:rsidRPr="00B4190E" w:rsidRDefault="0083668E" w:rsidP="00E81DD4">
            <w:pPr>
              <w:pStyle w:val="ListParagraph"/>
              <w:numPr>
                <w:ilvl w:val="0"/>
                <w:numId w:val="41"/>
              </w:numPr>
              <w:autoSpaceDE w:val="0"/>
              <w:autoSpaceDN w:val="0"/>
              <w:adjustRightInd w:val="0"/>
              <w:spacing w:after="240" w:line="276" w:lineRule="auto"/>
              <w:jc w:val="both"/>
              <w:rPr>
                <w:rFonts w:asciiTheme="minorHAnsi" w:hAnsiTheme="minorHAnsi" w:cstheme="minorHAnsi"/>
                <w:color w:val="000000" w:themeColor="text1"/>
                <w:sz w:val="22"/>
                <w:szCs w:val="22"/>
                <w:lang w:val="ro-RO"/>
              </w:rPr>
            </w:pPr>
            <w:r w:rsidRPr="00B4190E">
              <w:rPr>
                <w:rFonts w:asciiTheme="minorHAnsi" w:hAnsiTheme="minorHAnsi" w:cstheme="minorHAnsi"/>
                <w:color w:val="000000" w:themeColor="text1"/>
                <w:sz w:val="22"/>
                <w:szCs w:val="22"/>
                <w:lang w:val="ro-RO"/>
              </w:rPr>
              <w:t xml:space="preserve">Comisia de evaluare are </w:t>
            </w:r>
            <w:r w:rsidR="009F56CC" w:rsidRPr="00B4190E">
              <w:rPr>
                <w:rFonts w:asciiTheme="minorHAnsi" w:hAnsiTheme="minorHAnsi" w:cstheme="minorHAnsi"/>
                <w:color w:val="000000" w:themeColor="text1"/>
                <w:sz w:val="22"/>
                <w:szCs w:val="22"/>
                <w:lang w:val="ro-RO"/>
              </w:rPr>
              <w:t>obliga</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ia</w:t>
            </w:r>
            <w:r w:rsidRPr="00B4190E">
              <w:rPr>
                <w:rFonts w:asciiTheme="minorHAnsi" w:hAnsiTheme="minorHAnsi" w:cstheme="minorHAnsi"/>
                <w:color w:val="000000" w:themeColor="text1"/>
                <w:sz w:val="22"/>
                <w:szCs w:val="22"/>
                <w:lang w:val="ro-RO"/>
              </w:rPr>
              <w:t xml:space="preserve"> de a respinge o ofert</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dac</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aceasta este </w:t>
            </w:r>
            <w:r w:rsidRPr="00B4190E">
              <w:rPr>
                <w:rFonts w:asciiTheme="minorHAnsi" w:eastAsia="ArialMT" w:hAnsiTheme="minorHAnsi" w:cstheme="minorHAnsi"/>
                <w:color w:val="000000" w:themeColor="text1"/>
                <w:sz w:val="22"/>
                <w:szCs w:val="22"/>
                <w:lang w:val="ro-RO"/>
                <w14:ligatures w14:val="standardContextual"/>
              </w:rPr>
              <w:t>inacceptabila, neconforma sau neadecvata</w:t>
            </w:r>
            <w:r w:rsidRPr="00B4190E">
              <w:rPr>
                <w:rFonts w:asciiTheme="minorHAnsi" w:hAnsiTheme="minorHAnsi" w:cstheme="minorHAnsi"/>
                <w:color w:val="000000" w:themeColor="text1"/>
                <w:sz w:val="22"/>
                <w:szCs w:val="22"/>
                <w:lang w:val="ro-RO"/>
              </w:rPr>
              <w:t xml:space="preserve">, </w:t>
            </w:r>
            <w:r w:rsidR="000B05EB" w:rsidRPr="00B4190E">
              <w:rPr>
                <w:rFonts w:asciiTheme="minorHAnsi" w:hAnsiTheme="minorHAnsi" w:cstheme="minorHAnsi"/>
                <w:color w:val="000000" w:themeColor="text1"/>
                <w:sz w:val="22"/>
                <w:szCs w:val="22"/>
                <w:lang w:val="ro-RO"/>
              </w:rPr>
              <w:t>i</w:t>
            </w:r>
            <w:r w:rsidRPr="00B4190E">
              <w:rPr>
                <w:rFonts w:asciiTheme="minorHAnsi" w:hAnsiTheme="minorHAnsi" w:cstheme="minorHAnsi"/>
                <w:color w:val="000000" w:themeColor="text1"/>
                <w:sz w:val="22"/>
                <w:szCs w:val="22"/>
                <w:lang w:val="ro-RO"/>
              </w:rPr>
              <w:t>n conformitate cu prevederile art.215 din Legea 98/2016.</w:t>
            </w:r>
          </w:p>
          <w:p w14:paraId="7825725A" w14:textId="13A6ECB0" w:rsidR="0083668E" w:rsidRPr="00B4190E" w:rsidRDefault="0083668E" w:rsidP="00E81DD4">
            <w:pPr>
              <w:pStyle w:val="ListParagraph"/>
              <w:numPr>
                <w:ilvl w:val="0"/>
                <w:numId w:val="41"/>
              </w:numPr>
              <w:autoSpaceDE w:val="0"/>
              <w:autoSpaceDN w:val="0"/>
              <w:adjustRightInd w:val="0"/>
              <w:spacing w:after="240" w:line="276" w:lineRule="auto"/>
              <w:jc w:val="both"/>
              <w:rPr>
                <w:rFonts w:asciiTheme="minorHAnsi" w:hAnsiTheme="minorHAnsi" w:cstheme="minorHAnsi"/>
                <w:color w:val="000000" w:themeColor="text1"/>
                <w:sz w:val="22"/>
                <w:szCs w:val="22"/>
                <w:lang w:val="ro-RO"/>
              </w:rPr>
            </w:pPr>
            <w:r w:rsidRPr="00B4190E">
              <w:rPr>
                <w:rFonts w:asciiTheme="minorHAnsi" w:hAnsiTheme="minorHAnsi" w:cstheme="minorHAnsi"/>
                <w:color w:val="000000" w:themeColor="text1"/>
                <w:sz w:val="22"/>
                <w:szCs w:val="22"/>
                <w:lang w:val="ro-RO"/>
              </w:rPr>
              <w:t xml:space="preserve">Ofertele care nu au fost respinse de comisia de evaluare </w:t>
            </w:r>
            <w:r w:rsidR="000B05EB" w:rsidRPr="00B4190E">
              <w:rPr>
                <w:rFonts w:asciiTheme="minorHAnsi" w:hAnsiTheme="minorHAnsi" w:cstheme="minorHAnsi"/>
                <w:color w:val="000000" w:themeColor="text1"/>
                <w:sz w:val="22"/>
                <w:szCs w:val="22"/>
                <w:lang w:val="ro-RO"/>
              </w:rPr>
              <w:t>i</w:t>
            </w:r>
            <w:r w:rsidRPr="00B4190E">
              <w:rPr>
                <w:rFonts w:asciiTheme="minorHAnsi" w:hAnsiTheme="minorHAnsi" w:cstheme="minorHAnsi"/>
                <w:color w:val="000000" w:themeColor="text1"/>
                <w:sz w:val="22"/>
                <w:szCs w:val="22"/>
                <w:lang w:val="ro-RO"/>
              </w:rPr>
              <w:t xml:space="preserve">n urma </w:t>
            </w:r>
            <w:r w:rsidR="009F56CC" w:rsidRPr="00B4190E">
              <w:rPr>
                <w:rFonts w:asciiTheme="minorHAnsi" w:hAnsiTheme="minorHAnsi" w:cstheme="minorHAnsi"/>
                <w:color w:val="000000" w:themeColor="text1"/>
                <w:sz w:val="22"/>
                <w:szCs w:val="22"/>
                <w:lang w:val="ro-RO"/>
              </w:rPr>
              <w:t>verific</w:t>
            </w:r>
            <w:r w:rsidR="00991D76" w:rsidRPr="00B4190E">
              <w:rPr>
                <w:rFonts w:asciiTheme="minorHAnsi" w:hAnsiTheme="minorHAnsi" w:cstheme="minorHAnsi"/>
                <w:color w:val="000000" w:themeColor="text1"/>
                <w:sz w:val="22"/>
                <w:szCs w:val="22"/>
                <w:lang w:val="ro-RO"/>
              </w:rPr>
              <w:t>a</w:t>
            </w:r>
            <w:r w:rsidR="009F56CC" w:rsidRPr="00B4190E">
              <w:rPr>
                <w:rFonts w:asciiTheme="minorHAnsi" w:hAnsiTheme="minorHAnsi" w:cstheme="minorHAnsi"/>
                <w:color w:val="000000" w:themeColor="text1"/>
                <w:sz w:val="22"/>
                <w:szCs w:val="22"/>
                <w:lang w:val="ro-RO"/>
              </w:rPr>
              <w:t>rii</w:t>
            </w:r>
            <w:r w:rsidRPr="00B4190E">
              <w:rPr>
                <w:rFonts w:asciiTheme="minorHAnsi" w:hAnsiTheme="minorHAnsi" w:cstheme="minorHAnsi"/>
                <w:color w:val="000000" w:themeColor="text1"/>
                <w:sz w:val="22"/>
                <w:szCs w:val="22"/>
                <w:lang w:val="ro-RO"/>
              </w:rPr>
              <w:t xml:space="preserve"> </w:t>
            </w:r>
            <w:r w:rsidR="000B05EB" w:rsidRPr="00B4190E">
              <w:rPr>
                <w:rFonts w:asciiTheme="minorHAnsi" w:hAnsiTheme="minorHAnsi" w:cstheme="minorHAnsi"/>
                <w:color w:val="000000" w:themeColor="text1"/>
                <w:sz w:val="22"/>
                <w:szCs w:val="22"/>
                <w:lang w:val="ro-RO"/>
              </w:rPr>
              <w:t>s</w:t>
            </w:r>
            <w:r w:rsidRPr="00B4190E">
              <w:rPr>
                <w:rFonts w:asciiTheme="minorHAnsi" w:hAnsiTheme="minorHAnsi" w:cstheme="minorHAnsi"/>
                <w:color w:val="000000" w:themeColor="text1"/>
                <w:sz w:val="22"/>
                <w:szCs w:val="22"/>
                <w:lang w:val="ro-RO"/>
              </w:rPr>
              <w:t xml:space="preserve">i </w:t>
            </w:r>
            <w:r w:rsidR="009F56CC" w:rsidRPr="00B4190E">
              <w:rPr>
                <w:rFonts w:asciiTheme="minorHAnsi" w:hAnsiTheme="minorHAnsi" w:cstheme="minorHAnsi"/>
                <w:color w:val="000000" w:themeColor="text1"/>
                <w:sz w:val="22"/>
                <w:szCs w:val="22"/>
                <w:lang w:val="ro-RO"/>
              </w:rPr>
              <w:t>evalu</w:t>
            </w:r>
            <w:r w:rsidR="00991D76" w:rsidRPr="00B4190E">
              <w:rPr>
                <w:rFonts w:asciiTheme="minorHAnsi" w:hAnsiTheme="minorHAnsi" w:cstheme="minorHAnsi"/>
                <w:color w:val="000000" w:themeColor="text1"/>
                <w:sz w:val="22"/>
                <w:szCs w:val="22"/>
                <w:lang w:val="ro-RO"/>
              </w:rPr>
              <w:t>a</w:t>
            </w:r>
            <w:r w:rsidR="009F56CC" w:rsidRPr="00B4190E">
              <w:rPr>
                <w:rFonts w:asciiTheme="minorHAnsi" w:hAnsiTheme="minorHAnsi" w:cstheme="minorHAnsi"/>
                <w:color w:val="000000" w:themeColor="text1"/>
                <w:sz w:val="22"/>
                <w:szCs w:val="22"/>
                <w:lang w:val="ro-RO"/>
              </w:rPr>
              <w:t>rii</w:t>
            </w:r>
            <w:r w:rsidRPr="00B4190E">
              <w:rPr>
                <w:rFonts w:asciiTheme="minorHAnsi" w:hAnsiTheme="minorHAnsi" w:cstheme="minorHAnsi"/>
                <w:color w:val="000000" w:themeColor="text1"/>
                <w:sz w:val="22"/>
                <w:szCs w:val="22"/>
                <w:lang w:val="ro-RO"/>
              </w:rPr>
              <w:t xml:space="preserve"> </w:t>
            </w:r>
            <w:r w:rsidR="009F56CC" w:rsidRPr="00B4190E">
              <w:rPr>
                <w:rFonts w:asciiTheme="minorHAnsi" w:hAnsiTheme="minorHAnsi" w:cstheme="minorHAnsi"/>
                <w:color w:val="000000" w:themeColor="text1"/>
                <w:sz w:val="22"/>
                <w:szCs w:val="22"/>
                <w:lang w:val="ro-RO"/>
              </w:rPr>
              <w:t>reprezint</w:t>
            </w:r>
            <w:r w:rsidR="00991D76"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oferte admisibile.</w:t>
            </w:r>
          </w:p>
          <w:p w14:paraId="4FA0F1D6" w14:textId="6893B091" w:rsidR="0083668E" w:rsidRPr="00B4190E" w:rsidRDefault="0083668E" w:rsidP="00E81DD4">
            <w:pPr>
              <w:pStyle w:val="ListParagraph"/>
              <w:numPr>
                <w:ilvl w:val="0"/>
                <w:numId w:val="41"/>
              </w:numPr>
              <w:spacing w:after="240" w:line="276" w:lineRule="auto"/>
              <w:jc w:val="both"/>
              <w:rPr>
                <w:rFonts w:asciiTheme="minorHAnsi" w:hAnsiTheme="minorHAnsi" w:cstheme="minorHAnsi"/>
                <w:color w:val="000000" w:themeColor="text1"/>
                <w:sz w:val="22"/>
                <w:szCs w:val="22"/>
                <w:lang w:val="ro-RO"/>
              </w:rPr>
            </w:pPr>
            <w:r w:rsidRPr="00B4190E">
              <w:rPr>
                <w:rFonts w:asciiTheme="minorHAnsi" w:hAnsiTheme="minorHAnsi" w:cstheme="minorHAnsi"/>
                <w:color w:val="000000" w:themeColor="text1"/>
                <w:sz w:val="22"/>
                <w:szCs w:val="22"/>
                <w:lang w:val="ro-RO"/>
              </w:rPr>
              <w:t xml:space="preserve">Comisia de evaluare are </w:t>
            </w:r>
            <w:r w:rsidR="009F56CC" w:rsidRPr="00B4190E">
              <w:rPr>
                <w:rFonts w:asciiTheme="minorHAnsi" w:hAnsiTheme="minorHAnsi" w:cstheme="minorHAnsi"/>
                <w:color w:val="000000" w:themeColor="text1"/>
                <w:sz w:val="22"/>
                <w:szCs w:val="22"/>
                <w:lang w:val="ro-RO"/>
              </w:rPr>
              <w:t>obliga</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ia</w:t>
            </w:r>
            <w:r w:rsidRPr="00B4190E">
              <w:rPr>
                <w:rFonts w:asciiTheme="minorHAnsi" w:hAnsiTheme="minorHAnsi" w:cstheme="minorHAnsi"/>
                <w:color w:val="000000" w:themeColor="text1"/>
                <w:sz w:val="22"/>
                <w:szCs w:val="22"/>
                <w:lang w:val="ro-RO"/>
              </w:rPr>
              <w:t xml:space="preserve"> de a stabili oferta </w:t>
            </w:r>
            <w:r w:rsidR="009F56CC" w:rsidRPr="00B4190E">
              <w:rPr>
                <w:rFonts w:asciiTheme="minorHAnsi" w:hAnsiTheme="minorHAnsi" w:cstheme="minorHAnsi"/>
                <w:color w:val="000000" w:themeColor="text1"/>
                <w:sz w:val="22"/>
                <w:szCs w:val="22"/>
                <w:lang w:val="ro-RO"/>
              </w:rPr>
              <w:t>c</w:t>
            </w:r>
            <w:r w:rsidR="00991D76" w:rsidRPr="00B4190E">
              <w:rPr>
                <w:rFonts w:asciiTheme="minorHAnsi" w:hAnsiTheme="minorHAnsi" w:cstheme="minorHAnsi"/>
                <w:color w:val="000000" w:themeColor="text1"/>
                <w:sz w:val="22"/>
                <w:szCs w:val="22"/>
                <w:lang w:val="ro-RO"/>
              </w:rPr>
              <w:t>as</w:t>
            </w:r>
            <w:r w:rsidR="009F56CC" w:rsidRPr="00B4190E">
              <w:rPr>
                <w:rFonts w:asciiTheme="minorHAnsi" w:hAnsiTheme="minorHAnsi" w:cstheme="minorHAnsi"/>
                <w:color w:val="000000" w:themeColor="text1"/>
                <w:sz w:val="22"/>
                <w:szCs w:val="22"/>
                <w:lang w:val="ro-RO"/>
              </w:rPr>
              <w:t>tig</w:t>
            </w:r>
            <w:r w:rsidR="00991D76" w:rsidRPr="00B4190E">
              <w:rPr>
                <w:rFonts w:asciiTheme="minorHAnsi" w:hAnsiTheme="minorHAnsi" w:cstheme="minorHAnsi"/>
                <w:color w:val="000000" w:themeColor="text1"/>
                <w:sz w:val="22"/>
                <w:szCs w:val="22"/>
                <w:lang w:val="ro-RO"/>
              </w:rPr>
              <w:t>a</w:t>
            </w:r>
            <w:r w:rsidR="009F56CC" w:rsidRPr="00B4190E">
              <w:rPr>
                <w:rFonts w:asciiTheme="minorHAnsi" w:hAnsiTheme="minorHAnsi" w:cstheme="minorHAnsi"/>
                <w:color w:val="000000" w:themeColor="text1"/>
                <w:sz w:val="22"/>
                <w:szCs w:val="22"/>
                <w:lang w:val="ro-RO"/>
              </w:rPr>
              <w:t>toare</w:t>
            </w:r>
            <w:r w:rsidRPr="00B4190E">
              <w:rPr>
                <w:rFonts w:asciiTheme="minorHAnsi" w:hAnsiTheme="minorHAnsi" w:cstheme="minorHAnsi"/>
                <w:color w:val="000000" w:themeColor="text1"/>
                <w:sz w:val="22"/>
                <w:szCs w:val="22"/>
                <w:lang w:val="ro-RO"/>
              </w:rPr>
              <w:t xml:space="preserve"> dintre ofertele admisibile.</w:t>
            </w:r>
          </w:p>
          <w:p w14:paraId="6C6A846B" w14:textId="1164A166" w:rsidR="0083668E" w:rsidRPr="00B4190E" w:rsidRDefault="0083668E" w:rsidP="00E81DD4">
            <w:pPr>
              <w:pStyle w:val="ListParagraph"/>
              <w:numPr>
                <w:ilvl w:val="0"/>
                <w:numId w:val="41"/>
              </w:numPr>
              <w:spacing w:after="240" w:line="276" w:lineRule="auto"/>
              <w:jc w:val="both"/>
              <w:rPr>
                <w:rFonts w:asciiTheme="minorHAnsi" w:hAnsiTheme="minorHAnsi" w:cstheme="minorHAnsi"/>
                <w:color w:val="000000" w:themeColor="text1"/>
                <w:sz w:val="22"/>
                <w:szCs w:val="22"/>
                <w:lang w:val="ro-RO"/>
              </w:rPr>
            </w:pPr>
            <w:r w:rsidRPr="00B4190E">
              <w:rPr>
                <w:rFonts w:asciiTheme="minorHAnsi" w:hAnsiTheme="minorHAnsi" w:cstheme="minorHAnsi"/>
                <w:color w:val="000000" w:themeColor="text1"/>
                <w:sz w:val="22"/>
                <w:szCs w:val="22"/>
                <w:lang w:val="ro-RO"/>
              </w:rPr>
              <w:t xml:space="preserve">Clasamentul ofertelor se </w:t>
            </w:r>
            <w:r w:rsidR="009F56CC" w:rsidRPr="00B4190E">
              <w:rPr>
                <w:rFonts w:asciiTheme="minorHAnsi" w:hAnsiTheme="minorHAnsi" w:cstheme="minorHAnsi"/>
                <w:color w:val="000000" w:themeColor="text1"/>
                <w:sz w:val="22"/>
                <w:szCs w:val="22"/>
                <w:lang w:val="ro-RO"/>
              </w:rPr>
              <w:t>stabile</w:t>
            </w:r>
            <w:r w:rsidR="00991D76" w:rsidRPr="00B4190E">
              <w:rPr>
                <w:rFonts w:asciiTheme="minorHAnsi" w:hAnsiTheme="minorHAnsi" w:cstheme="minorHAnsi"/>
                <w:color w:val="000000" w:themeColor="text1"/>
                <w:sz w:val="22"/>
                <w:szCs w:val="22"/>
                <w:lang w:val="ro-RO"/>
              </w:rPr>
              <w:t>s</w:t>
            </w:r>
            <w:r w:rsidR="009F56CC" w:rsidRPr="00B4190E">
              <w:rPr>
                <w:rFonts w:asciiTheme="minorHAnsi" w:hAnsiTheme="minorHAnsi" w:cstheme="minorHAnsi"/>
                <w:color w:val="000000" w:themeColor="text1"/>
                <w:sz w:val="22"/>
                <w:szCs w:val="22"/>
                <w:lang w:val="ro-RO"/>
              </w:rPr>
              <w:t>te</w:t>
            </w:r>
            <w:r w:rsidRPr="00B4190E">
              <w:rPr>
                <w:rFonts w:asciiTheme="minorHAnsi" w:hAnsiTheme="minorHAnsi" w:cstheme="minorHAnsi"/>
                <w:color w:val="000000" w:themeColor="text1"/>
                <w:sz w:val="22"/>
                <w:szCs w:val="22"/>
                <w:lang w:val="ro-RO"/>
              </w:rPr>
              <w:t xml:space="preserve"> prin ordonarea </w:t>
            </w:r>
            <w:r w:rsidR="009F56CC" w:rsidRPr="00B4190E">
              <w:rPr>
                <w:rFonts w:asciiTheme="minorHAnsi" w:hAnsiTheme="minorHAnsi" w:cstheme="minorHAnsi"/>
                <w:color w:val="000000" w:themeColor="text1"/>
                <w:sz w:val="22"/>
                <w:szCs w:val="22"/>
                <w:lang w:val="ro-RO"/>
              </w:rPr>
              <w:t>cresc</w:t>
            </w:r>
            <w:r w:rsidR="00991D76" w:rsidRPr="00B4190E">
              <w:rPr>
                <w:rFonts w:asciiTheme="minorHAnsi" w:hAnsiTheme="minorHAnsi" w:cstheme="minorHAnsi"/>
                <w:color w:val="000000" w:themeColor="text1"/>
                <w:sz w:val="22"/>
                <w:szCs w:val="22"/>
                <w:lang w:val="ro-RO"/>
              </w:rPr>
              <w:t>a</w:t>
            </w:r>
            <w:r w:rsidR="009F56CC" w:rsidRPr="00B4190E">
              <w:rPr>
                <w:rFonts w:asciiTheme="minorHAnsi" w:hAnsiTheme="minorHAnsi" w:cstheme="minorHAnsi"/>
                <w:color w:val="000000" w:themeColor="text1"/>
                <w:sz w:val="22"/>
                <w:szCs w:val="22"/>
                <w:lang w:val="ro-RO"/>
              </w:rPr>
              <w:t>toare</w:t>
            </w:r>
            <w:r w:rsidRPr="00B4190E">
              <w:rPr>
                <w:rFonts w:asciiTheme="minorHAnsi" w:hAnsiTheme="minorHAnsi" w:cstheme="minorHAnsi"/>
                <w:color w:val="000000" w:themeColor="text1"/>
                <w:sz w:val="22"/>
                <w:szCs w:val="22"/>
                <w:lang w:val="ro-RO"/>
              </w:rPr>
              <w:t xml:space="preserve"> a pre</w:t>
            </w:r>
            <w:r w:rsidR="000B05EB" w:rsidRPr="00B4190E">
              <w:rPr>
                <w:rFonts w:asciiTheme="minorHAnsi" w:hAnsiTheme="minorHAnsi" w:cstheme="minorHAnsi"/>
                <w:color w:val="000000" w:themeColor="text1"/>
                <w:sz w:val="22"/>
                <w:szCs w:val="22"/>
                <w:lang w:val="ro-RO"/>
              </w:rPr>
              <w:t>t</w:t>
            </w:r>
            <w:r w:rsidRPr="00B4190E">
              <w:rPr>
                <w:rFonts w:asciiTheme="minorHAnsi" w:hAnsiTheme="minorHAnsi" w:cstheme="minorHAnsi"/>
                <w:color w:val="000000" w:themeColor="text1"/>
                <w:sz w:val="22"/>
                <w:szCs w:val="22"/>
                <w:lang w:val="ro-RO"/>
              </w:rPr>
              <w:t xml:space="preserve">urilor respective, oferta </w:t>
            </w:r>
            <w:r w:rsidR="009F56CC" w:rsidRPr="00B4190E">
              <w:rPr>
                <w:rFonts w:asciiTheme="minorHAnsi" w:hAnsiTheme="minorHAnsi" w:cstheme="minorHAnsi"/>
                <w:color w:val="000000" w:themeColor="text1"/>
                <w:sz w:val="22"/>
                <w:szCs w:val="22"/>
                <w:lang w:val="ro-RO"/>
              </w:rPr>
              <w:t>c</w:t>
            </w:r>
            <w:r w:rsidR="00991D76" w:rsidRPr="00B4190E">
              <w:rPr>
                <w:rFonts w:asciiTheme="minorHAnsi" w:hAnsiTheme="minorHAnsi" w:cstheme="minorHAnsi"/>
                <w:color w:val="000000" w:themeColor="text1"/>
                <w:sz w:val="22"/>
                <w:szCs w:val="22"/>
                <w:lang w:val="ro-RO"/>
              </w:rPr>
              <w:t>as</w:t>
            </w:r>
            <w:r w:rsidR="009F56CC" w:rsidRPr="00B4190E">
              <w:rPr>
                <w:rFonts w:asciiTheme="minorHAnsi" w:hAnsiTheme="minorHAnsi" w:cstheme="minorHAnsi"/>
                <w:color w:val="000000" w:themeColor="text1"/>
                <w:sz w:val="22"/>
                <w:szCs w:val="22"/>
                <w:lang w:val="ro-RO"/>
              </w:rPr>
              <w:t>tig</w:t>
            </w:r>
            <w:r w:rsidR="00991D76" w:rsidRPr="00B4190E">
              <w:rPr>
                <w:rFonts w:asciiTheme="minorHAnsi" w:hAnsiTheme="minorHAnsi" w:cstheme="minorHAnsi"/>
                <w:color w:val="000000" w:themeColor="text1"/>
                <w:sz w:val="22"/>
                <w:szCs w:val="22"/>
                <w:lang w:val="ro-RO"/>
              </w:rPr>
              <w:t>a</w:t>
            </w:r>
            <w:r w:rsidR="009F56CC" w:rsidRPr="00B4190E">
              <w:rPr>
                <w:rFonts w:asciiTheme="minorHAnsi" w:hAnsiTheme="minorHAnsi" w:cstheme="minorHAnsi"/>
                <w:color w:val="000000" w:themeColor="text1"/>
                <w:sz w:val="22"/>
                <w:szCs w:val="22"/>
                <w:lang w:val="ro-RO"/>
              </w:rPr>
              <w:t>toare</w:t>
            </w:r>
            <w:r w:rsidRPr="00B4190E">
              <w:rPr>
                <w:rFonts w:asciiTheme="minorHAnsi" w:hAnsiTheme="minorHAnsi" w:cstheme="minorHAnsi"/>
                <w:color w:val="000000" w:themeColor="text1"/>
                <w:sz w:val="22"/>
                <w:szCs w:val="22"/>
                <w:lang w:val="ro-RO"/>
              </w:rPr>
              <w:t xml:space="preserve"> fiind cea de pe primul loc, respectiv cea cu </w:t>
            </w:r>
            <w:r w:rsidR="009F56CC" w:rsidRPr="00B4190E">
              <w:rPr>
                <w:rFonts w:asciiTheme="minorHAnsi" w:hAnsiTheme="minorHAnsi" w:cstheme="minorHAnsi"/>
                <w:color w:val="000000" w:themeColor="text1"/>
                <w:sz w:val="22"/>
                <w:szCs w:val="22"/>
                <w:lang w:val="ro-RO"/>
              </w:rPr>
              <w:t>pre</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ul</w:t>
            </w:r>
            <w:r w:rsidRPr="00B4190E">
              <w:rPr>
                <w:rFonts w:asciiTheme="minorHAnsi" w:hAnsiTheme="minorHAnsi" w:cstheme="minorHAnsi"/>
                <w:color w:val="000000" w:themeColor="text1"/>
                <w:sz w:val="22"/>
                <w:szCs w:val="22"/>
                <w:lang w:val="ro-RO"/>
              </w:rPr>
              <w:t xml:space="preserve"> cel mai </w:t>
            </w:r>
            <w:r w:rsidR="009F56CC" w:rsidRPr="00B4190E">
              <w:rPr>
                <w:rFonts w:asciiTheme="minorHAnsi" w:hAnsiTheme="minorHAnsi" w:cstheme="minorHAnsi"/>
                <w:color w:val="000000" w:themeColor="text1"/>
                <w:sz w:val="22"/>
                <w:szCs w:val="22"/>
                <w:lang w:val="ro-RO"/>
              </w:rPr>
              <w:t>sc</w:t>
            </w:r>
            <w:r w:rsidR="00991D76" w:rsidRPr="00B4190E">
              <w:rPr>
                <w:rFonts w:asciiTheme="minorHAnsi" w:hAnsiTheme="minorHAnsi" w:cstheme="minorHAnsi"/>
                <w:color w:val="000000" w:themeColor="text1"/>
                <w:sz w:val="22"/>
                <w:szCs w:val="22"/>
                <w:lang w:val="ro-RO"/>
              </w:rPr>
              <w:t>a</w:t>
            </w:r>
            <w:r w:rsidR="009F56CC" w:rsidRPr="00B4190E">
              <w:rPr>
                <w:rFonts w:asciiTheme="minorHAnsi" w:hAnsiTheme="minorHAnsi" w:cstheme="minorHAnsi"/>
                <w:color w:val="000000" w:themeColor="text1"/>
                <w:sz w:val="22"/>
                <w:szCs w:val="22"/>
                <w:lang w:val="ro-RO"/>
              </w:rPr>
              <w:t>zut</w:t>
            </w:r>
            <w:r w:rsidRPr="00B4190E">
              <w:rPr>
                <w:rFonts w:asciiTheme="minorHAnsi" w:hAnsiTheme="minorHAnsi" w:cstheme="minorHAnsi"/>
                <w:color w:val="000000" w:themeColor="text1"/>
                <w:sz w:val="22"/>
                <w:szCs w:val="22"/>
                <w:lang w:val="ro-RO"/>
              </w:rPr>
              <w:t>.</w:t>
            </w:r>
          </w:p>
          <w:p w14:paraId="4D66E95E" w14:textId="6202DCD3" w:rsidR="0083668E" w:rsidRPr="00B4190E" w:rsidRDefault="000B05EB" w:rsidP="00E81DD4">
            <w:pPr>
              <w:pStyle w:val="ListParagraph"/>
              <w:numPr>
                <w:ilvl w:val="0"/>
                <w:numId w:val="41"/>
              </w:numPr>
              <w:spacing w:after="240" w:line="276" w:lineRule="auto"/>
              <w:jc w:val="both"/>
              <w:rPr>
                <w:rFonts w:asciiTheme="minorHAnsi" w:hAnsiTheme="minorHAnsi" w:cstheme="minorHAnsi"/>
                <w:color w:val="000000" w:themeColor="text1"/>
                <w:sz w:val="22"/>
                <w:szCs w:val="22"/>
                <w:lang w:val="ro-RO"/>
              </w:rPr>
            </w:pPr>
            <w:r w:rsidRPr="00B4190E">
              <w:rPr>
                <w:rFonts w:asciiTheme="minorHAnsi" w:hAnsiTheme="minorHAnsi" w:cstheme="minorHAnsi"/>
                <w:color w:val="000000" w:themeColor="text1"/>
                <w:sz w:val="22"/>
                <w:szCs w:val="22"/>
                <w:lang w:val="ro-RO"/>
              </w:rPr>
              <w:lastRenderedPageBreak/>
              <w:t>I</w:t>
            </w:r>
            <w:r w:rsidR="0083668E" w:rsidRPr="00B4190E">
              <w:rPr>
                <w:rFonts w:asciiTheme="minorHAnsi" w:hAnsiTheme="minorHAnsi" w:cstheme="minorHAnsi"/>
                <w:color w:val="000000" w:themeColor="text1"/>
                <w:sz w:val="22"/>
                <w:szCs w:val="22"/>
                <w:lang w:val="ro-RO"/>
              </w:rPr>
              <w:t xml:space="preserve">n cazul </w:t>
            </w:r>
            <w:r w:rsidRPr="00B4190E">
              <w:rPr>
                <w:rFonts w:asciiTheme="minorHAnsi" w:hAnsiTheme="minorHAnsi" w:cstheme="minorHAnsi"/>
                <w:color w:val="000000" w:themeColor="text1"/>
                <w:sz w:val="22"/>
                <w:szCs w:val="22"/>
                <w:lang w:val="ro-RO"/>
              </w:rPr>
              <w:t>i</w:t>
            </w:r>
            <w:r w:rsidR="0083668E" w:rsidRPr="00B4190E">
              <w:rPr>
                <w:rFonts w:asciiTheme="minorHAnsi" w:hAnsiTheme="minorHAnsi" w:cstheme="minorHAnsi"/>
                <w:color w:val="000000" w:themeColor="text1"/>
                <w:sz w:val="22"/>
                <w:szCs w:val="22"/>
                <w:lang w:val="ro-RO"/>
              </w:rPr>
              <w:t>n care dou</w:t>
            </w:r>
            <w:r w:rsidRPr="00B4190E">
              <w:rPr>
                <w:rFonts w:asciiTheme="minorHAnsi" w:hAnsiTheme="minorHAnsi" w:cstheme="minorHAnsi"/>
                <w:color w:val="000000" w:themeColor="text1"/>
                <w:sz w:val="22"/>
                <w:szCs w:val="22"/>
                <w:lang w:val="ro-RO"/>
              </w:rPr>
              <w:t>a</w:t>
            </w:r>
            <w:r w:rsidR="0083668E" w:rsidRPr="00B4190E">
              <w:rPr>
                <w:rFonts w:asciiTheme="minorHAnsi" w:hAnsiTheme="minorHAnsi" w:cstheme="minorHAnsi"/>
                <w:color w:val="000000" w:themeColor="text1"/>
                <w:sz w:val="22"/>
                <w:szCs w:val="22"/>
                <w:lang w:val="ro-RO"/>
              </w:rPr>
              <w:t xml:space="preserve"> sau mai multe oferte sunt situate pe primul loc, autoritatea contractant</w:t>
            </w:r>
            <w:r w:rsidRPr="00B4190E">
              <w:rPr>
                <w:rFonts w:asciiTheme="minorHAnsi" w:hAnsiTheme="minorHAnsi" w:cstheme="minorHAnsi"/>
                <w:color w:val="000000" w:themeColor="text1"/>
                <w:sz w:val="22"/>
                <w:szCs w:val="22"/>
                <w:lang w:val="ro-RO"/>
              </w:rPr>
              <w:t>a</w:t>
            </w:r>
            <w:r w:rsidR="0083668E" w:rsidRPr="00B4190E">
              <w:rPr>
                <w:rFonts w:asciiTheme="minorHAnsi" w:hAnsiTheme="minorHAnsi" w:cstheme="minorHAnsi"/>
                <w:color w:val="000000" w:themeColor="text1"/>
                <w:sz w:val="22"/>
                <w:szCs w:val="22"/>
                <w:lang w:val="ro-RO"/>
              </w:rPr>
              <w:t xml:space="preserve"> solicit</w:t>
            </w:r>
            <w:r w:rsidRPr="00B4190E">
              <w:rPr>
                <w:rFonts w:asciiTheme="minorHAnsi" w:hAnsiTheme="minorHAnsi" w:cstheme="minorHAnsi"/>
                <w:color w:val="000000" w:themeColor="text1"/>
                <w:sz w:val="22"/>
                <w:szCs w:val="22"/>
                <w:lang w:val="ro-RO"/>
              </w:rPr>
              <w:t>a</w:t>
            </w:r>
            <w:r w:rsidR="0083668E" w:rsidRPr="00B4190E">
              <w:rPr>
                <w:rFonts w:asciiTheme="minorHAnsi" w:hAnsiTheme="minorHAnsi" w:cstheme="minorHAnsi"/>
                <w:color w:val="000000" w:themeColor="text1"/>
                <w:sz w:val="22"/>
                <w:szCs w:val="22"/>
                <w:lang w:val="ro-RO"/>
              </w:rPr>
              <w:t xml:space="preserve"> </w:t>
            </w:r>
            <w:r w:rsidR="009F56CC" w:rsidRPr="00B4190E">
              <w:rPr>
                <w:rFonts w:asciiTheme="minorHAnsi" w:hAnsiTheme="minorHAnsi" w:cstheme="minorHAnsi"/>
                <w:color w:val="000000" w:themeColor="text1"/>
                <w:sz w:val="22"/>
                <w:szCs w:val="22"/>
                <w:lang w:val="ro-RO"/>
              </w:rPr>
              <w:t>ofertan</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ilor</w:t>
            </w:r>
            <w:r w:rsidR="0083668E" w:rsidRPr="00B4190E">
              <w:rPr>
                <w:rFonts w:asciiTheme="minorHAnsi" w:hAnsiTheme="minorHAnsi" w:cstheme="minorHAnsi"/>
                <w:color w:val="000000" w:themeColor="text1"/>
                <w:sz w:val="22"/>
                <w:szCs w:val="22"/>
                <w:lang w:val="ro-RO"/>
              </w:rPr>
              <w:t xml:space="preserve"> o nou</w:t>
            </w:r>
            <w:r w:rsidRPr="00B4190E">
              <w:rPr>
                <w:rFonts w:asciiTheme="minorHAnsi" w:hAnsiTheme="minorHAnsi" w:cstheme="minorHAnsi"/>
                <w:color w:val="000000" w:themeColor="text1"/>
                <w:sz w:val="22"/>
                <w:szCs w:val="22"/>
                <w:lang w:val="ro-RO"/>
              </w:rPr>
              <w:t>a</w:t>
            </w:r>
            <w:r w:rsidR="0083668E" w:rsidRPr="00B4190E">
              <w:rPr>
                <w:rFonts w:asciiTheme="minorHAnsi" w:hAnsiTheme="minorHAnsi" w:cstheme="minorHAnsi"/>
                <w:color w:val="000000" w:themeColor="text1"/>
                <w:sz w:val="22"/>
                <w:szCs w:val="22"/>
                <w:lang w:val="ro-RO"/>
              </w:rPr>
              <w:t xml:space="preserve"> propunere financiar</w:t>
            </w:r>
            <w:r w:rsidRPr="00B4190E">
              <w:rPr>
                <w:rFonts w:asciiTheme="minorHAnsi" w:hAnsiTheme="minorHAnsi" w:cstheme="minorHAnsi"/>
                <w:color w:val="000000" w:themeColor="text1"/>
                <w:sz w:val="22"/>
                <w:szCs w:val="22"/>
                <w:lang w:val="ro-RO"/>
              </w:rPr>
              <w:t>a</w:t>
            </w:r>
            <w:r w:rsidR="0083668E" w:rsidRPr="00B4190E">
              <w:rPr>
                <w:rFonts w:asciiTheme="minorHAnsi" w:hAnsiTheme="minorHAnsi" w:cstheme="minorHAnsi"/>
                <w:color w:val="000000" w:themeColor="text1"/>
                <w:sz w:val="22"/>
                <w:szCs w:val="22"/>
                <w:lang w:val="ro-RO"/>
              </w:rPr>
              <w:t xml:space="preserve">, iar contractul va fi atribuit ofertantului a </w:t>
            </w:r>
            <w:r w:rsidR="009F56CC" w:rsidRPr="00B4190E">
              <w:rPr>
                <w:rFonts w:asciiTheme="minorHAnsi" w:hAnsiTheme="minorHAnsi" w:cstheme="minorHAnsi"/>
                <w:color w:val="000000" w:themeColor="text1"/>
                <w:sz w:val="22"/>
                <w:szCs w:val="22"/>
                <w:lang w:val="ro-RO"/>
              </w:rPr>
              <w:t>c</w:t>
            </w:r>
            <w:r w:rsidR="00991D76" w:rsidRPr="00B4190E">
              <w:rPr>
                <w:rFonts w:asciiTheme="minorHAnsi" w:hAnsiTheme="minorHAnsi" w:cstheme="minorHAnsi"/>
                <w:color w:val="000000" w:themeColor="text1"/>
                <w:sz w:val="22"/>
                <w:szCs w:val="22"/>
                <w:lang w:val="ro-RO"/>
              </w:rPr>
              <w:t>a</w:t>
            </w:r>
            <w:r w:rsidR="009F56CC" w:rsidRPr="00B4190E">
              <w:rPr>
                <w:rFonts w:asciiTheme="minorHAnsi" w:hAnsiTheme="minorHAnsi" w:cstheme="minorHAnsi"/>
                <w:color w:val="000000" w:themeColor="text1"/>
                <w:sz w:val="22"/>
                <w:szCs w:val="22"/>
                <w:lang w:val="ro-RO"/>
              </w:rPr>
              <w:t>rui</w:t>
            </w:r>
            <w:r w:rsidR="0083668E" w:rsidRPr="00B4190E">
              <w:rPr>
                <w:rFonts w:asciiTheme="minorHAnsi" w:hAnsiTheme="minorHAnsi" w:cstheme="minorHAnsi"/>
                <w:color w:val="000000" w:themeColor="text1"/>
                <w:sz w:val="22"/>
                <w:szCs w:val="22"/>
                <w:lang w:val="ro-RO"/>
              </w:rPr>
              <w:t xml:space="preserve"> nou</w:t>
            </w:r>
            <w:r w:rsidRPr="00B4190E">
              <w:rPr>
                <w:rFonts w:asciiTheme="minorHAnsi" w:hAnsiTheme="minorHAnsi" w:cstheme="minorHAnsi"/>
                <w:color w:val="000000" w:themeColor="text1"/>
                <w:sz w:val="22"/>
                <w:szCs w:val="22"/>
                <w:lang w:val="ro-RO"/>
              </w:rPr>
              <w:t>a</w:t>
            </w:r>
            <w:r w:rsidR="0083668E" w:rsidRPr="00B4190E">
              <w:rPr>
                <w:rFonts w:asciiTheme="minorHAnsi" w:hAnsiTheme="minorHAnsi" w:cstheme="minorHAnsi"/>
                <w:color w:val="000000" w:themeColor="text1"/>
                <w:sz w:val="22"/>
                <w:szCs w:val="22"/>
                <w:lang w:val="ro-RO"/>
              </w:rPr>
              <w:t xml:space="preserve"> propunere financiara are </w:t>
            </w:r>
            <w:r w:rsidR="009F56CC" w:rsidRPr="00B4190E">
              <w:rPr>
                <w:rFonts w:asciiTheme="minorHAnsi" w:hAnsiTheme="minorHAnsi" w:cstheme="minorHAnsi"/>
                <w:color w:val="000000" w:themeColor="text1"/>
                <w:sz w:val="22"/>
                <w:szCs w:val="22"/>
                <w:lang w:val="ro-RO"/>
              </w:rPr>
              <w:t>pre</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ul</w:t>
            </w:r>
            <w:r w:rsidR="0083668E" w:rsidRPr="00B4190E">
              <w:rPr>
                <w:rFonts w:asciiTheme="minorHAnsi" w:hAnsiTheme="minorHAnsi" w:cstheme="minorHAnsi"/>
                <w:color w:val="000000" w:themeColor="text1"/>
                <w:sz w:val="22"/>
                <w:szCs w:val="22"/>
                <w:lang w:val="ro-RO"/>
              </w:rPr>
              <w:t xml:space="preserve"> cel mai </w:t>
            </w:r>
            <w:r w:rsidR="009F56CC" w:rsidRPr="00B4190E">
              <w:rPr>
                <w:rFonts w:asciiTheme="minorHAnsi" w:hAnsiTheme="minorHAnsi" w:cstheme="minorHAnsi"/>
                <w:color w:val="000000" w:themeColor="text1"/>
                <w:sz w:val="22"/>
                <w:szCs w:val="22"/>
                <w:lang w:val="ro-RO"/>
              </w:rPr>
              <w:t>sc</w:t>
            </w:r>
            <w:r w:rsidR="00991D76" w:rsidRPr="00B4190E">
              <w:rPr>
                <w:rFonts w:asciiTheme="minorHAnsi" w:hAnsiTheme="minorHAnsi" w:cstheme="minorHAnsi"/>
                <w:color w:val="000000" w:themeColor="text1"/>
                <w:sz w:val="22"/>
                <w:szCs w:val="22"/>
                <w:lang w:val="ro-RO"/>
              </w:rPr>
              <w:t>a</w:t>
            </w:r>
            <w:r w:rsidR="009F56CC" w:rsidRPr="00B4190E">
              <w:rPr>
                <w:rFonts w:asciiTheme="minorHAnsi" w:hAnsiTheme="minorHAnsi" w:cstheme="minorHAnsi"/>
                <w:color w:val="000000" w:themeColor="text1"/>
                <w:sz w:val="22"/>
                <w:szCs w:val="22"/>
                <w:lang w:val="ro-RO"/>
              </w:rPr>
              <w:t>zut</w:t>
            </w:r>
            <w:r w:rsidR="0083668E" w:rsidRPr="00B4190E">
              <w:rPr>
                <w:rFonts w:asciiTheme="minorHAnsi" w:hAnsiTheme="minorHAnsi" w:cstheme="minorHAnsi"/>
                <w:color w:val="000000" w:themeColor="text1"/>
                <w:sz w:val="22"/>
                <w:szCs w:val="22"/>
                <w:lang w:val="ro-RO"/>
              </w:rPr>
              <w:t>.</w:t>
            </w:r>
          </w:p>
          <w:p w14:paraId="73E3464C" w14:textId="4B65890E" w:rsidR="00997725" w:rsidRPr="00B4190E" w:rsidRDefault="000B05EB" w:rsidP="00E81DD4">
            <w:pPr>
              <w:pStyle w:val="ListParagraph"/>
              <w:numPr>
                <w:ilvl w:val="0"/>
                <w:numId w:val="41"/>
              </w:numPr>
              <w:spacing w:after="240" w:line="276" w:lineRule="auto"/>
              <w:jc w:val="both"/>
              <w:rPr>
                <w:rFonts w:asciiTheme="minorHAnsi" w:hAnsiTheme="minorHAnsi" w:cstheme="minorHAnsi"/>
                <w:b/>
                <w:bCs/>
                <w:sz w:val="22"/>
                <w:szCs w:val="22"/>
                <w:lang w:val="ro-RO"/>
              </w:rPr>
            </w:pPr>
            <w:r w:rsidRPr="00B4190E">
              <w:rPr>
                <w:rFonts w:asciiTheme="minorHAnsi" w:hAnsiTheme="minorHAnsi" w:cstheme="minorHAnsi"/>
                <w:color w:val="000000" w:themeColor="text1"/>
                <w:sz w:val="22"/>
                <w:szCs w:val="22"/>
                <w:lang w:val="ro-RO"/>
              </w:rPr>
              <w:t>I</w:t>
            </w:r>
            <w:r w:rsidR="0083668E" w:rsidRPr="00B4190E">
              <w:rPr>
                <w:rFonts w:asciiTheme="minorHAnsi" w:hAnsiTheme="minorHAnsi" w:cstheme="minorHAnsi"/>
                <w:color w:val="000000" w:themeColor="text1"/>
                <w:sz w:val="22"/>
                <w:szCs w:val="22"/>
                <w:lang w:val="ro-RO"/>
              </w:rPr>
              <w:t xml:space="preserve">n cazul </w:t>
            </w:r>
            <w:r w:rsidRPr="00B4190E">
              <w:rPr>
                <w:rFonts w:asciiTheme="minorHAnsi" w:hAnsiTheme="minorHAnsi" w:cstheme="minorHAnsi"/>
                <w:color w:val="000000" w:themeColor="text1"/>
                <w:sz w:val="22"/>
                <w:szCs w:val="22"/>
                <w:lang w:val="ro-RO"/>
              </w:rPr>
              <w:t>i</w:t>
            </w:r>
            <w:r w:rsidR="0083668E" w:rsidRPr="00B4190E">
              <w:rPr>
                <w:rFonts w:asciiTheme="minorHAnsi" w:hAnsiTheme="minorHAnsi" w:cstheme="minorHAnsi"/>
                <w:color w:val="000000" w:themeColor="text1"/>
                <w:sz w:val="22"/>
                <w:szCs w:val="22"/>
                <w:lang w:val="ro-RO"/>
              </w:rPr>
              <w:t xml:space="preserve">n care la </w:t>
            </w:r>
            <w:r w:rsidR="009F56CC" w:rsidRPr="00B4190E">
              <w:rPr>
                <w:rFonts w:asciiTheme="minorHAnsi" w:hAnsiTheme="minorHAnsi" w:cstheme="minorHAnsi"/>
                <w:color w:val="000000" w:themeColor="text1"/>
                <w:sz w:val="22"/>
                <w:szCs w:val="22"/>
                <w:lang w:val="ro-RO"/>
              </w:rPr>
              <w:t>selec</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ia</w:t>
            </w:r>
            <w:r w:rsidR="0083668E" w:rsidRPr="00B4190E">
              <w:rPr>
                <w:rFonts w:asciiTheme="minorHAnsi" w:hAnsiTheme="minorHAnsi" w:cstheme="minorHAnsi"/>
                <w:color w:val="000000" w:themeColor="text1"/>
                <w:sz w:val="22"/>
                <w:szCs w:val="22"/>
                <w:lang w:val="ro-RO"/>
              </w:rPr>
              <w:t xml:space="preserve"> de oferte se prezint</w:t>
            </w:r>
            <w:r w:rsidRPr="00B4190E">
              <w:rPr>
                <w:rFonts w:asciiTheme="minorHAnsi" w:hAnsiTheme="minorHAnsi" w:cstheme="minorHAnsi"/>
                <w:color w:val="000000" w:themeColor="text1"/>
                <w:sz w:val="22"/>
                <w:szCs w:val="22"/>
                <w:lang w:val="ro-RO"/>
              </w:rPr>
              <w:t>a</w:t>
            </w:r>
            <w:r w:rsidR="0083668E" w:rsidRPr="00B4190E">
              <w:rPr>
                <w:rFonts w:asciiTheme="minorHAnsi" w:hAnsiTheme="minorHAnsi" w:cstheme="minorHAnsi"/>
                <w:color w:val="000000" w:themeColor="text1"/>
                <w:sz w:val="22"/>
                <w:szCs w:val="22"/>
                <w:lang w:val="ro-RO"/>
              </w:rPr>
              <w:t xml:space="preserve"> un singur ofertant, oferta acestuia poate fi acceptat</w:t>
            </w:r>
            <w:r w:rsidRPr="00B4190E">
              <w:rPr>
                <w:rFonts w:asciiTheme="minorHAnsi" w:hAnsiTheme="minorHAnsi" w:cstheme="minorHAnsi"/>
                <w:color w:val="000000" w:themeColor="text1"/>
                <w:sz w:val="22"/>
                <w:szCs w:val="22"/>
                <w:lang w:val="ro-RO"/>
              </w:rPr>
              <w:t>a</w:t>
            </w:r>
            <w:r w:rsidR="0083668E" w:rsidRPr="00B4190E">
              <w:rPr>
                <w:rFonts w:asciiTheme="minorHAnsi" w:hAnsiTheme="minorHAnsi" w:cstheme="minorHAnsi"/>
                <w:color w:val="000000" w:themeColor="text1"/>
                <w:sz w:val="22"/>
                <w:szCs w:val="22"/>
                <w:lang w:val="ro-RO"/>
              </w:rPr>
              <w:t xml:space="preserve"> daca este admisibil</w:t>
            </w:r>
            <w:r w:rsidRPr="00B4190E">
              <w:rPr>
                <w:rFonts w:asciiTheme="minorHAnsi" w:hAnsiTheme="minorHAnsi" w:cstheme="minorHAnsi"/>
                <w:color w:val="000000" w:themeColor="text1"/>
                <w:sz w:val="22"/>
                <w:szCs w:val="22"/>
                <w:lang w:val="ro-RO"/>
              </w:rPr>
              <w:t>a</w:t>
            </w:r>
            <w:r w:rsidR="0083668E" w:rsidRPr="00B4190E">
              <w:rPr>
                <w:rFonts w:asciiTheme="minorHAnsi" w:hAnsiTheme="minorHAnsi" w:cstheme="minorHAnsi"/>
                <w:color w:val="000000" w:themeColor="text1"/>
                <w:sz w:val="22"/>
                <w:szCs w:val="22"/>
                <w:lang w:val="ro-RO"/>
              </w:rPr>
              <w:t>.</w:t>
            </w:r>
          </w:p>
        </w:tc>
      </w:tr>
    </w:tbl>
    <w:p w14:paraId="1192647E" w14:textId="77777777" w:rsidR="00997725" w:rsidRPr="00B4190E" w:rsidRDefault="00997725" w:rsidP="00E81DD4">
      <w:pPr>
        <w:tabs>
          <w:tab w:val="left" w:pos="426"/>
        </w:tabs>
        <w:spacing w:after="240" w:line="276" w:lineRule="auto"/>
        <w:jc w:val="both"/>
        <w:rPr>
          <w:rFonts w:asciiTheme="minorHAnsi" w:hAnsiTheme="minorHAnsi" w:cstheme="minorHAnsi"/>
          <w:b/>
          <w:sz w:val="22"/>
          <w:szCs w:val="22"/>
          <w:u w:val="single"/>
        </w:rPr>
      </w:pPr>
    </w:p>
    <w:p w14:paraId="77D9DA5A" w14:textId="0D021394" w:rsidR="005462C6" w:rsidRDefault="005462C6" w:rsidP="005462C6">
      <w:pPr>
        <w:pStyle w:val="Heading1"/>
        <w:tabs>
          <w:tab w:val="left" w:pos="426"/>
        </w:tabs>
        <w:spacing w:before="0" w:after="240" w:line="276" w:lineRule="auto"/>
        <w:jc w:val="both"/>
        <w:rPr>
          <w:rFonts w:asciiTheme="minorHAnsi" w:eastAsia="Times New Roman" w:hAnsiTheme="minorHAnsi" w:cstheme="minorHAnsi"/>
          <w:i/>
          <w:color w:val="0070C0"/>
          <w:sz w:val="22"/>
          <w:szCs w:val="22"/>
        </w:rPr>
      </w:pPr>
      <w:bookmarkStart w:id="33" w:name="_Toc177377810"/>
      <w:r w:rsidRPr="00B4190E">
        <w:rPr>
          <w:rFonts w:asciiTheme="minorHAnsi" w:eastAsia="Times New Roman" w:hAnsiTheme="minorHAnsi" w:cstheme="minorHAnsi"/>
          <w:i/>
          <w:color w:val="0070C0"/>
          <w:sz w:val="22"/>
          <w:szCs w:val="22"/>
        </w:rPr>
        <w:t>Capitolul 1</w:t>
      </w:r>
      <w:r>
        <w:rPr>
          <w:rFonts w:asciiTheme="minorHAnsi" w:eastAsia="Times New Roman" w:hAnsiTheme="minorHAnsi" w:cstheme="minorHAnsi"/>
          <w:i/>
          <w:color w:val="0070C0"/>
          <w:sz w:val="22"/>
          <w:szCs w:val="22"/>
        </w:rPr>
        <w:t>6</w:t>
      </w:r>
      <w:r w:rsidRPr="00B4190E">
        <w:rPr>
          <w:rFonts w:asciiTheme="minorHAnsi" w:eastAsia="Times New Roman" w:hAnsiTheme="minorHAnsi" w:cstheme="minorHAnsi"/>
          <w:i/>
          <w:color w:val="0070C0"/>
          <w:sz w:val="22"/>
          <w:szCs w:val="22"/>
        </w:rPr>
        <w:t>.</w:t>
      </w:r>
      <w:r>
        <w:rPr>
          <w:rFonts w:asciiTheme="minorHAnsi" w:eastAsia="Times New Roman" w:hAnsiTheme="minorHAnsi" w:cstheme="minorHAnsi"/>
          <w:i/>
          <w:color w:val="0070C0"/>
          <w:sz w:val="22"/>
          <w:szCs w:val="22"/>
        </w:rPr>
        <w:t>Procedura de contestare</w:t>
      </w:r>
      <w:bookmarkEnd w:id="33"/>
    </w:p>
    <w:tbl>
      <w:tblPr>
        <w:tblStyle w:val="TableGrid"/>
        <w:tblW w:w="0" w:type="auto"/>
        <w:tblLook w:val="04A0" w:firstRow="1" w:lastRow="0" w:firstColumn="1" w:lastColumn="0" w:noHBand="0" w:noVBand="1"/>
      </w:tblPr>
      <w:tblGrid>
        <w:gridCol w:w="9678"/>
      </w:tblGrid>
      <w:tr w:rsidR="004F3F2B" w14:paraId="208AFDC0" w14:textId="77777777" w:rsidTr="004F3F2B">
        <w:tc>
          <w:tcPr>
            <w:tcW w:w="9678" w:type="dxa"/>
          </w:tcPr>
          <w:p w14:paraId="64272C6C" w14:textId="2AE9A521" w:rsidR="00E13E54" w:rsidRDefault="004F3F2B" w:rsidP="00E13E54">
            <w:pPr>
              <w:spacing w:line="276" w:lineRule="auto"/>
              <w:jc w:val="both"/>
              <w:rPr>
                <w:sz w:val="22"/>
                <w:szCs w:val="22"/>
              </w:rPr>
            </w:pPr>
            <w:r w:rsidRPr="004F3F2B">
              <w:rPr>
                <w:sz w:val="22"/>
                <w:szCs w:val="22"/>
              </w:rPr>
              <w:t xml:space="preserve">Organismul de solutionare a contestatiile: </w:t>
            </w:r>
            <w:r w:rsidRPr="004F3F2B">
              <w:rPr>
                <w:b/>
                <w:bCs/>
                <w:sz w:val="22"/>
                <w:szCs w:val="22"/>
              </w:rPr>
              <w:t>Consiliul National de Solutionare a Contestatiilor</w:t>
            </w:r>
            <w:r w:rsidRPr="004F3F2B">
              <w:rPr>
                <w:sz w:val="22"/>
                <w:szCs w:val="22"/>
              </w:rPr>
              <w:br/>
              <w:t>Adresa:Str. Stavropoleos nr. 6, sector 3 ,Cod fiscal:20329980, Cod postal:030084, Cod NUTS:RO321 Bucuresti, Localitate:Bucuresti, Tara:Romania</w:t>
            </w:r>
          </w:p>
          <w:p w14:paraId="30A5468F" w14:textId="77777777" w:rsidR="00E13E54" w:rsidRDefault="004F3F2B" w:rsidP="00E13E54">
            <w:pPr>
              <w:spacing w:line="276" w:lineRule="auto"/>
              <w:jc w:val="both"/>
              <w:rPr>
                <w:sz w:val="22"/>
                <w:szCs w:val="22"/>
              </w:rPr>
            </w:pPr>
            <w:r w:rsidRPr="004F3F2B">
              <w:rPr>
                <w:sz w:val="22"/>
                <w:szCs w:val="22"/>
              </w:rPr>
              <w:t xml:space="preserve">E-mail: </w:t>
            </w:r>
            <w:hyperlink r:id="rId13" w:history="1">
              <w:r w:rsidRPr="004F3F2B">
                <w:rPr>
                  <w:rStyle w:val="Hyperlink"/>
                  <w:sz w:val="22"/>
                  <w:szCs w:val="22"/>
                </w:rPr>
                <w:t>office@cnsc.ro</w:t>
              </w:r>
            </w:hyperlink>
          </w:p>
          <w:p w14:paraId="77C61E78" w14:textId="4F90A335" w:rsidR="004F3F2B" w:rsidRPr="004F3F2B" w:rsidRDefault="004F3F2B" w:rsidP="00E13E54">
            <w:pPr>
              <w:spacing w:line="276" w:lineRule="auto"/>
              <w:jc w:val="both"/>
              <w:rPr>
                <w:sz w:val="22"/>
                <w:szCs w:val="22"/>
              </w:rPr>
            </w:pPr>
            <w:r w:rsidRPr="004F3F2B">
              <w:rPr>
                <w:sz w:val="22"/>
                <w:szCs w:val="22"/>
              </w:rPr>
              <w:t>Telefon:+40 213104641, Fax:+40 218900745</w:t>
            </w:r>
          </w:p>
          <w:p w14:paraId="068BC8C6" w14:textId="77777777" w:rsidR="004F3F2B" w:rsidRPr="004F3F2B" w:rsidRDefault="004F3F2B" w:rsidP="00E13E54">
            <w:pPr>
              <w:spacing w:line="276" w:lineRule="auto"/>
              <w:jc w:val="both"/>
              <w:rPr>
                <w:sz w:val="22"/>
                <w:szCs w:val="22"/>
              </w:rPr>
            </w:pPr>
            <w:r w:rsidRPr="004F3F2B">
              <w:rPr>
                <w:sz w:val="22"/>
                <w:szCs w:val="22"/>
              </w:rPr>
              <w:t xml:space="preserve">Adresa Internet (URL): </w:t>
            </w:r>
            <w:hyperlink r:id="rId14" w:history="1">
              <w:r w:rsidRPr="004F3F2B">
                <w:rPr>
                  <w:rStyle w:val="Hyperlink"/>
                  <w:sz w:val="22"/>
                  <w:szCs w:val="22"/>
                </w:rPr>
                <w:t>http://www.cnsc.ro</w:t>
              </w:r>
            </w:hyperlink>
            <w:r w:rsidRPr="004F3F2B">
              <w:rPr>
                <w:sz w:val="22"/>
                <w:szCs w:val="22"/>
              </w:rPr>
              <w:t xml:space="preserve"> </w:t>
            </w:r>
          </w:p>
          <w:p w14:paraId="3BA20C0D" w14:textId="77777777" w:rsidR="004F3F2B" w:rsidRPr="004F3F2B" w:rsidRDefault="004F3F2B" w:rsidP="00E13E54">
            <w:pPr>
              <w:spacing w:after="240" w:line="276" w:lineRule="auto"/>
              <w:jc w:val="both"/>
              <w:rPr>
                <w:sz w:val="22"/>
                <w:szCs w:val="22"/>
              </w:rPr>
            </w:pPr>
            <w:r w:rsidRPr="004F3F2B">
              <w:rPr>
                <w:sz w:val="22"/>
                <w:szCs w:val="22"/>
              </w:rPr>
              <w:t xml:space="preserve">Adresa profilului: </w:t>
            </w:r>
            <w:hyperlink r:id="rId15" w:history="1">
              <w:r w:rsidRPr="004F3F2B">
                <w:rPr>
                  <w:rStyle w:val="Hyperlink"/>
                  <w:sz w:val="22"/>
                  <w:szCs w:val="22"/>
                </w:rPr>
                <w:t>https://www.e-licitatie.ro</w:t>
              </w:r>
            </w:hyperlink>
            <w:r w:rsidRPr="004F3F2B">
              <w:rPr>
                <w:sz w:val="22"/>
                <w:szCs w:val="22"/>
              </w:rPr>
              <w:t xml:space="preserve"> </w:t>
            </w:r>
          </w:p>
          <w:p w14:paraId="0B29CAC1" w14:textId="77777777" w:rsidR="004F3F2B" w:rsidRPr="004F3F2B" w:rsidRDefault="004F3F2B" w:rsidP="00E13E54">
            <w:pPr>
              <w:spacing w:after="240" w:line="276" w:lineRule="auto"/>
              <w:jc w:val="both"/>
              <w:rPr>
                <w:sz w:val="22"/>
                <w:szCs w:val="22"/>
              </w:rPr>
            </w:pPr>
            <w:r w:rsidRPr="004F3F2B">
              <w:rPr>
                <w:sz w:val="22"/>
                <w:szCs w:val="22"/>
              </w:rPr>
              <w:t>Procedura de contestare: Eventualele contestatii se pot depune la Consiliul National de Solutionare a Cotestatiilor/Instanta competente si vor fi solutionate in conformitate cu Legea nr. 101/2016.</w:t>
            </w:r>
          </w:p>
          <w:p w14:paraId="2153A26D" w14:textId="5D540D34" w:rsidR="004F3F2B" w:rsidRDefault="004F3F2B" w:rsidP="00E13E54">
            <w:pPr>
              <w:jc w:val="both"/>
            </w:pPr>
            <w:r w:rsidRPr="004F3F2B">
              <w:rPr>
                <w:sz w:val="22"/>
                <w:szCs w:val="22"/>
              </w:rPr>
              <w:t>Termenul de depunere al contestatiilor: in conformitate cu prevederile Legii nr. 101/2016.</w:t>
            </w:r>
          </w:p>
        </w:tc>
      </w:tr>
    </w:tbl>
    <w:p w14:paraId="0465CCA8" w14:textId="77777777" w:rsidR="004F3F2B" w:rsidRPr="004F3F2B" w:rsidRDefault="004F3F2B" w:rsidP="004F3F2B"/>
    <w:p w14:paraId="50147A95" w14:textId="3D1A2638" w:rsidR="005A279F" w:rsidRDefault="005A279F" w:rsidP="004F3F2B">
      <w:pPr>
        <w:spacing w:after="240" w:line="276" w:lineRule="auto"/>
        <w:rPr>
          <w:i/>
        </w:rPr>
      </w:pPr>
      <w:r w:rsidRPr="00B4190E">
        <w:rPr>
          <w:i/>
        </w:rPr>
        <w:br w:type="page"/>
      </w:r>
    </w:p>
    <w:p w14:paraId="0FB4B710" w14:textId="3001CCA4" w:rsidR="008F73AE" w:rsidRPr="00B4190E" w:rsidRDefault="007247E6" w:rsidP="00E81DD4">
      <w:pPr>
        <w:pStyle w:val="Heading1"/>
        <w:spacing w:before="0" w:after="240" w:line="276" w:lineRule="auto"/>
        <w:jc w:val="both"/>
        <w:rPr>
          <w:rFonts w:asciiTheme="minorHAnsi" w:hAnsiTheme="minorHAnsi" w:cstheme="minorHAnsi"/>
          <w:b/>
          <w:i/>
          <w:color w:val="0070C0"/>
          <w:sz w:val="22"/>
          <w:szCs w:val="22"/>
        </w:rPr>
      </w:pPr>
      <w:bookmarkStart w:id="34" w:name="_Toc177377811"/>
      <w:r w:rsidRPr="00B4190E">
        <w:rPr>
          <w:rFonts w:asciiTheme="minorHAnsi" w:hAnsiTheme="minorHAnsi" w:cstheme="minorHAnsi"/>
          <w:b/>
          <w:i/>
          <w:color w:val="0070C0"/>
          <w:sz w:val="22"/>
          <w:szCs w:val="22"/>
        </w:rPr>
        <w:lastRenderedPageBreak/>
        <w:t>Caiet de sarcini</w:t>
      </w:r>
      <w:bookmarkEnd w:id="34"/>
    </w:p>
    <w:p w14:paraId="77EF398A" w14:textId="05EF41B7" w:rsidR="00997725" w:rsidRPr="00B4190E" w:rsidRDefault="00215C64" w:rsidP="00E81DD4">
      <w:pPr>
        <w:pStyle w:val="Heading2"/>
        <w:spacing w:before="0" w:after="240" w:line="276" w:lineRule="auto"/>
        <w:jc w:val="both"/>
        <w:rPr>
          <w:rFonts w:asciiTheme="minorHAnsi" w:hAnsiTheme="minorHAnsi" w:cstheme="minorHAnsi"/>
          <w:i/>
          <w:color w:val="0070C0"/>
          <w:sz w:val="22"/>
          <w:szCs w:val="22"/>
        </w:rPr>
      </w:pPr>
      <w:bookmarkStart w:id="35" w:name="_Toc177377812"/>
      <w:r w:rsidRPr="00B4190E">
        <w:rPr>
          <w:rFonts w:asciiTheme="minorHAnsi" w:hAnsiTheme="minorHAnsi" w:cstheme="minorHAnsi"/>
          <w:i/>
          <w:color w:val="0070C0"/>
          <w:sz w:val="22"/>
          <w:szCs w:val="22"/>
        </w:rPr>
        <w:t xml:space="preserve">Capitolul </w:t>
      </w:r>
      <w:r w:rsidR="00997725" w:rsidRPr="00B4190E">
        <w:rPr>
          <w:rFonts w:asciiTheme="minorHAnsi" w:hAnsiTheme="minorHAnsi" w:cstheme="minorHAnsi"/>
          <w:i/>
          <w:color w:val="0070C0"/>
          <w:sz w:val="22"/>
          <w:szCs w:val="22"/>
        </w:rPr>
        <w:t xml:space="preserve">1. </w:t>
      </w:r>
      <w:r w:rsidR="009F56CC" w:rsidRPr="00B4190E">
        <w:rPr>
          <w:rFonts w:asciiTheme="minorHAnsi" w:hAnsiTheme="minorHAnsi" w:cstheme="minorHAnsi"/>
          <w:i/>
          <w:color w:val="0070C0"/>
          <w:sz w:val="22"/>
          <w:szCs w:val="22"/>
        </w:rPr>
        <w:t>Generalit</w:t>
      </w:r>
      <w:r w:rsidR="00991D76" w:rsidRPr="00B4190E">
        <w:rPr>
          <w:rFonts w:asciiTheme="minorHAnsi" w:hAnsiTheme="minorHAnsi" w:cstheme="minorHAnsi"/>
          <w:i/>
          <w:color w:val="0070C0"/>
          <w:sz w:val="22"/>
          <w:szCs w:val="22"/>
        </w:rPr>
        <w:t>at</w:t>
      </w:r>
      <w:r w:rsidR="009F56CC" w:rsidRPr="00B4190E">
        <w:rPr>
          <w:rFonts w:asciiTheme="minorHAnsi" w:hAnsiTheme="minorHAnsi" w:cstheme="minorHAnsi"/>
          <w:i/>
          <w:color w:val="0070C0"/>
          <w:sz w:val="22"/>
          <w:szCs w:val="22"/>
        </w:rPr>
        <w:t>i</w:t>
      </w:r>
      <w:bookmarkEnd w:id="35"/>
      <w:r w:rsidR="00997725" w:rsidRPr="00B4190E">
        <w:rPr>
          <w:rFonts w:asciiTheme="minorHAnsi" w:hAnsiTheme="minorHAnsi" w:cstheme="minorHAnsi"/>
          <w:i/>
          <w:color w:val="0070C0"/>
          <w:sz w:val="22"/>
          <w:szCs w:val="22"/>
        </w:rPr>
        <w:t xml:space="preserve"> </w:t>
      </w:r>
    </w:p>
    <w:p w14:paraId="2F7F6AE7" w14:textId="2B950AAC" w:rsidR="00997725" w:rsidRPr="00B4190E" w:rsidRDefault="00997725" w:rsidP="00E81DD4">
      <w:pPr>
        <w:tabs>
          <w:tab w:val="left" w:pos="426"/>
        </w:tabs>
        <w:spacing w:after="240" w:line="276" w:lineRule="auto"/>
        <w:jc w:val="both"/>
        <w:rPr>
          <w:rFonts w:asciiTheme="minorHAnsi" w:hAnsiTheme="minorHAnsi" w:cstheme="minorHAnsi"/>
          <w:sz w:val="22"/>
          <w:szCs w:val="22"/>
        </w:rPr>
      </w:pPr>
      <w:r w:rsidRPr="00B4190E">
        <w:rPr>
          <w:rFonts w:asciiTheme="minorHAnsi" w:hAnsiTheme="minorHAnsi" w:cstheme="minorHAnsi"/>
          <w:sz w:val="22"/>
          <w:szCs w:val="22"/>
        </w:rPr>
        <w:t xml:space="preserve">Caietul de sarcini face parte integranta din </w:t>
      </w:r>
      <w:r w:rsidR="009F56CC" w:rsidRPr="00B4190E">
        <w:rPr>
          <w:rFonts w:asciiTheme="minorHAnsi" w:hAnsiTheme="minorHAnsi" w:cstheme="minorHAnsi"/>
          <w:sz w:val="22"/>
          <w:szCs w:val="22"/>
        </w:rPr>
        <w:t>documenta</w:t>
      </w:r>
      <w:r w:rsidR="00991D76" w:rsidRPr="00B4190E">
        <w:rPr>
          <w:rFonts w:asciiTheme="minorHAnsi" w:hAnsiTheme="minorHAnsi" w:cstheme="minorHAnsi"/>
          <w:sz w:val="22"/>
          <w:szCs w:val="22"/>
        </w:rPr>
        <w:t>t</w:t>
      </w:r>
      <w:r w:rsidR="009F56CC" w:rsidRPr="00B4190E">
        <w:rPr>
          <w:rFonts w:asciiTheme="minorHAnsi" w:hAnsiTheme="minorHAnsi" w:cstheme="minorHAnsi"/>
          <w:sz w:val="22"/>
          <w:szCs w:val="22"/>
        </w:rPr>
        <w:t>ia</w:t>
      </w:r>
      <w:r w:rsidRPr="00B4190E">
        <w:rPr>
          <w:rFonts w:asciiTheme="minorHAnsi" w:hAnsiTheme="minorHAnsi" w:cstheme="minorHAnsi"/>
          <w:sz w:val="22"/>
          <w:szCs w:val="22"/>
        </w:rPr>
        <w:t xml:space="preserve"> pentru elaborarea ofertei si constituie ansamblul </w:t>
      </w:r>
      <w:r w:rsidR="009F56CC" w:rsidRPr="00B4190E">
        <w:rPr>
          <w:rFonts w:asciiTheme="minorHAnsi" w:hAnsiTheme="minorHAnsi" w:cstheme="minorHAnsi"/>
          <w:sz w:val="22"/>
          <w:szCs w:val="22"/>
        </w:rPr>
        <w:t>cerin</w:t>
      </w:r>
      <w:r w:rsidR="00991D76" w:rsidRPr="00B4190E">
        <w:rPr>
          <w:rFonts w:asciiTheme="minorHAnsi" w:hAnsiTheme="minorHAnsi" w:cstheme="minorHAnsi"/>
          <w:sz w:val="22"/>
          <w:szCs w:val="22"/>
        </w:rPr>
        <w:t>t</w:t>
      </w:r>
      <w:r w:rsidR="009F56CC" w:rsidRPr="00B4190E">
        <w:rPr>
          <w:rFonts w:asciiTheme="minorHAnsi" w:hAnsiTheme="minorHAnsi" w:cstheme="minorHAnsi"/>
          <w:sz w:val="22"/>
          <w:szCs w:val="22"/>
        </w:rPr>
        <w:t>elor</w:t>
      </w:r>
      <w:r w:rsidRPr="00B4190E">
        <w:rPr>
          <w:rFonts w:asciiTheme="minorHAnsi" w:hAnsiTheme="minorHAnsi" w:cstheme="minorHAnsi"/>
          <w:sz w:val="22"/>
          <w:szCs w:val="22"/>
        </w:rPr>
        <w:t xml:space="preserve"> pe baza </w:t>
      </w:r>
      <w:r w:rsidR="009F56CC" w:rsidRPr="00B4190E">
        <w:rPr>
          <w:rFonts w:asciiTheme="minorHAnsi" w:hAnsiTheme="minorHAnsi" w:cstheme="minorHAnsi"/>
          <w:sz w:val="22"/>
          <w:szCs w:val="22"/>
        </w:rPr>
        <w:t>c</w:t>
      </w:r>
      <w:r w:rsidR="00991D76" w:rsidRPr="00B4190E">
        <w:rPr>
          <w:rFonts w:asciiTheme="minorHAnsi" w:hAnsiTheme="minorHAnsi" w:cstheme="minorHAnsi"/>
          <w:sz w:val="22"/>
          <w:szCs w:val="22"/>
        </w:rPr>
        <w:t>a</w:t>
      </w:r>
      <w:r w:rsidR="009F56CC" w:rsidRPr="00B4190E">
        <w:rPr>
          <w:rFonts w:asciiTheme="minorHAnsi" w:hAnsiTheme="minorHAnsi" w:cstheme="minorHAnsi"/>
          <w:sz w:val="22"/>
          <w:szCs w:val="22"/>
        </w:rPr>
        <w:t>rora</w:t>
      </w:r>
      <w:r w:rsidRPr="00B4190E">
        <w:rPr>
          <w:rFonts w:asciiTheme="minorHAnsi" w:hAnsiTheme="minorHAnsi" w:cstheme="minorHAnsi"/>
          <w:sz w:val="22"/>
          <w:szCs w:val="22"/>
        </w:rPr>
        <w:t xml:space="preserve"> se </w:t>
      </w:r>
      <w:r w:rsidR="009F56CC" w:rsidRPr="00B4190E">
        <w:rPr>
          <w:rFonts w:asciiTheme="minorHAnsi" w:hAnsiTheme="minorHAnsi" w:cstheme="minorHAnsi"/>
          <w:sz w:val="22"/>
          <w:szCs w:val="22"/>
        </w:rPr>
        <w:t>elaboreaz</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 xml:space="preserve"> de </w:t>
      </w:r>
      <w:r w:rsidR="009F56CC" w:rsidRPr="00B4190E">
        <w:rPr>
          <w:rFonts w:asciiTheme="minorHAnsi" w:hAnsiTheme="minorHAnsi" w:cstheme="minorHAnsi"/>
          <w:sz w:val="22"/>
          <w:szCs w:val="22"/>
        </w:rPr>
        <w:t>c</w:t>
      </w:r>
      <w:r w:rsidR="00991D76" w:rsidRPr="00B4190E">
        <w:rPr>
          <w:rFonts w:asciiTheme="minorHAnsi" w:hAnsiTheme="minorHAnsi" w:cstheme="minorHAnsi"/>
          <w:sz w:val="22"/>
          <w:szCs w:val="22"/>
        </w:rPr>
        <w:t>a</w:t>
      </w:r>
      <w:r w:rsidR="009F56CC" w:rsidRPr="00B4190E">
        <w:rPr>
          <w:rFonts w:asciiTheme="minorHAnsi" w:hAnsiTheme="minorHAnsi" w:cstheme="minorHAnsi"/>
          <w:sz w:val="22"/>
          <w:szCs w:val="22"/>
        </w:rPr>
        <w:t>tre</w:t>
      </w:r>
      <w:r w:rsidRPr="00B4190E">
        <w:rPr>
          <w:rFonts w:asciiTheme="minorHAnsi" w:hAnsiTheme="minorHAnsi" w:cstheme="minorHAnsi"/>
          <w:sz w:val="22"/>
          <w:szCs w:val="22"/>
        </w:rPr>
        <w:t xml:space="preserve"> ofertant propunerea tehnica.</w:t>
      </w:r>
    </w:p>
    <w:p w14:paraId="4634FEDA" w14:textId="216BB2FD" w:rsidR="00997725" w:rsidRPr="00B4190E" w:rsidRDefault="00997725" w:rsidP="00E81DD4">
      <w:pPr>
        <w:tabs>
          <w:tab w:val="left" w:pos="426"/>
        </w:tabs>
        <w:spacing w:after="240" w:line="276" w:lineRule="auto"/>
        <w:jc w:val="both"/>
        <w:rPr>
          <w:rFonts w:asciiTheme="minorHAnsi" w:hAnsiTheme="minorHAnsi" w:cstheme="minorHAnsi"/>
          <w:sz w:val="22"/>
          <w:szCs w:val="22"/>
        </w:rPr>
      </w:pPr>
      <w:r w:rsidRPr="00B4190E">
        <w:rPr>
          <w:rFonts w:asciiTheme="minorHAnsi" w:hAnsiTheme="minorHAnsi" w:cstheme="minorHAnsi"/>
          <w:sz w:val="22"/>
          <w:szCs w:val="22"/>
        </w:rPr>
        <w:t xml:space="preserve">Caietul de sarcini </w:t>
      </w:r>
      <w:r w:rsidR="009F56CC" w:rsidRPr="00B4190E">
        <w:rPr>
          <w:rFonts w:asciiTheme="minorHAnsi" w:hAnsiTheme="minorHAnsi" w:cstheme="minorHAnsi"/>
          <w:sz w:val="22"/>
          <w:szCs w:val="22"/>
        </w:rPr>
        <w:t>con</w:t>
      </w:r>
      <w:r w:rsidR="00991D76" w:rsidRPr="00B4190E">
        <w:rPr>
          <w:rFonts w:asciiTheme="minorHAnsi" w:hAnsiTheme="minorHAnsi" w:cstheme="minorHAnsi"/>
          <w:sz w:val="22"/>
          <w:szCs w:val="22"/>
        </w:rPr>
        <w:t>t</w:t>
      </w:r>
      <w:r w:rsidR="009F56CC" w:rsidRPr="00B4190E">
        <w:rPr>
          <w:rFonts w:asciiTheme="minorHAnsi" w:hAnsiTheme="minorHAnsi" w:cstheme="minorHAnsi"/>
          <w:sz w:val="22"/>
          <w:szCs w:val="22"/>
        </w:rPr>
        <w:t>ine</w:t>
      </w:r>
      <w:r w:rsidRPr="00B4190E">
        <w:rPr>
          <w:rFonts w:asciiTheme="minorHAnsi" w:hAnsiTheme="minorHAnsi" w:cstheme="minorHAnsi"/>
          <w:sz w:val="22"/>
          <w:szCs w:val="22"/>
        </w:rPr>
        <w:t xml:space="preserve">, in mod obligatoriu, </w:t>
      </w:r>
      <w:r w:rsidR="009F56CC" w:rsidRPr="00B4190E">
        <w:rPr>
          <w:rFonts w:asciiTheme="minorHAnsi" w:hAnsiTheme="minorHAnsi" w:cstheme="minorHAnsi"/>
          <w:sz w:val="22"/>
          <w:szCs w:val="22"/>
        </w:rPr>
        <w:t>specifica</w:t>
      </w:r>
      <w:r w:rsidR="00991D76" w:rsidRPr="00B4190E">
        <w:rPr>
          <w:rFonts w:asciiTheme="minorHAnsi" w:hAnsiTheme="minorHAnsi" w:cstheme="minorHAnsi"/>
          <w:sz w:val="22"/>
          <w:szCs w:val="22"/>
        </w:rPr>
        <w:t>t</w:t>
      </w:r>
      <w:r w:rsidR="009F56CC" w:rsidRPr="00B4190E">
        <w:rPr>
          <w:rFonts w:asciiTheme="minorHAnsi" w:hAnsiTheme="minorHAnsi" w:cstheme="minorHAnsi"/>
          <w:sz w:val="22"/>
          <w:szCs w:val="22"/>
        </w:rPr>
        <w:t>ii</w:t>
      </w:r>
      <w:r w:rsidRPr="00B4190E">
        <w:rPr>
          <w:rFonts w:asciiTheme="minorHAnsi" w:hAnsiTheme="minorHAnsi" w:cstheme="minorHAnsi"/>
          <w:sz w:val="22"/>
          <w:szCs w:val="22"/>
        </w:rPr>
        <w:t xml:space="preserve"> tehnice. </w:t>
      </w:r>
      <w:r w:rsidR="009F56CC" w:rsidRPr="00B4190E">
        <w:rPr>
          <w:rFonts w:asciiTheme="minorHAnsi" w:hAnsiTheme="minorHAnsi" w:cstheme="minorHAnsi"/>
          <w:i/>
          <w:sz w:val="22"/>
          <w:szCs w:val="22"/>
        </w:rPr>
        <w:t>Cerin</w:t>
      </w:r>
      <w:r w:rsidR="00991D76" w:rsidRPr="00B4190E">
        <w:rPr>
          <w:rFonts w:asciiTheme="minorHAnsi" w:hAnsiTheme="minorHAnsi" w:cstheme="minorHAnsi"/>
          <w:i/>
          <w:sz w:val="22"/>
          <w:szCs w:val="22"/>
        </w:rPr>
        <w:t>t</w:t>
      </w:r>
      <w:r w:rsidR="009F56CC" w:rsidRPr="00B4190E">
        <w:rPr>
          <w:rFonts w:asciiTheme="minorHAnsi" w:hAnsiTheme="minorHAnsi" w:cstheme="minorHAnsi"/>
          <w:i/>
          <w:sz w:val="22"/>
          <w:szCs w:val="22"/>
        </w:rPr>
        <w:t>ele</w:t>
      </w:r>
      <w:r w:rsidRPr="00B4190E">
        <w:rPr>
          <w:rFonts w:asciiTheme="minorHAnsi" w:hAnsiTheme="minorHAnsi" w:cstheme="minorHAnsi"/>
          <w:i/>
          <w:sz w:val="22"/>
          <w:szCs w:val="22"/>
        </w:rPr>
        <w:t xml:space="preserve"> impuse vor fi considerate minimale.</w:t>
      </w:r>
      <w:r w:rsidRPr="00B4190E">
        <w:rPr>
          <w:rFonts w:asciiTheme="minorHAnsi" w:hAnsiTheme="minorHAnsi" w:cstheme="minorHAnsi"/>
          <w:sz w:val="22"/>
          <w:szCs w:val="22"/>
        </w:rPr>
        <w:t xml:space="preserve"> </w:t>
      </w:r>
    </w:p>
    <w:p w14:paraId="7A21D05A" w14:textId="77777777" w:rsidR="00997725" w:rsidRPr="00B4190E" w:rsidRDefault="00997725" w:rsidP="00E81DD4">
      <w:pPr>
        <w:tabs>
          <w:tab w:val="left" w:pos="426"/>
        </w:tabs>
        <w:spacing w:after="240" w:line="276" w:lineRule="auto"/>
        <w:jc w:val="both"/>
        <w:rPr>
          <w:rFonts w:asciiTheme="minorHAnsi" w:hAnsiTheme="minorHAnsi" w:cstheme="minorHAnsi"/>
          <w:sz w:val="22"/>
          <w:szCs w:val="22"/>
        </w:rPr>
      </w:pPr>
    </w:p>
    <w:p w14:paraId="7E4300C1" w14:textId="77777777" w:rsidR="00997725" w:rsidRPr="00B4190E" w:rsidRDefault="00215C64" w:rsidP="00E81DD4">
      <w:pPr>
        <w:pStyle w:val="Heading2"/>
        <w:spacing w:before="0" w:after="240" w:line="276" w:lineRule="auto"/>
        <w:jc w:val="both"/>
        <w:rPr>
          <w:rFonts w:asciiTheme="minorHAnsi" w:hAnsiTheme="minorHAnsi" w:cstheme="minorHAnsi"/>
          <w:i/>
          <w:color w:val="0070C0"/>
          <w:sz w:val="22"/>
          <w:szCs w:val="22"/>
        </w:rPr>
      </w:pPr>
      <w:bookmarkStart w:id="36" w:name="_Toc177377813"/>
      <w:r w:rsidRPr="00B4190E">
        <w:rPr>
          <w:rFonts w:asciiTheme="minorHAnsi" w:hAnsiTheme="minorHAnsi" w:cstheme="minorHAnsi"/>
          <w:i/>
          <w:color w:val="0070C0"/>
          <w:sz w:val="22"/>
          <w:szCs w:val="22"/>
        </w:rPr>
        <w:t xml:space="preserve">Capitolul </w:t>
      </w:r>
      <w:r w:rsidR="00997725" w:rsidRPr="00B4190E">
        <w:rPr>
          <w:rFonts w:asciiTheme="minorHAnsi" w:hAnsiTheme="minorHAnsi" w:cstheme="minorHAnsi"/>
          <w:i/>
          <w:color w:val="0070C0"/>
          <w:sz w:val="22"/>
          <w:szCs w:val="22"/>
        </w:rPr>
        <w:t>2. Obiectul prezentului caiet de sarcini</w:t>
      </w:r>
      <w:bookmarkEnd w:id="36"/>
    </w:p>
    <w:p w14:paraId="6B80FA40" w14:textId="4CBA40AE" w:rsidR="00997725" w:rsidRPr="00B4190E" w:rsidRDefault="009F56CC" w:rsidP="00E81DD4">
      <w:pPr>
        <w:numPr>
          <w:ilvl w:val="0"/>
          <w:numId w:val="3"/>
        </w:numPr>
        <w:tabs>
          <w:tab w:val="left" w:pos="426"/>
        </w:tabs>
        <w:spacing w:after="240" w:line="276" w:lineRule="auto"/>
        <w:ind w:left="0" w:firstLine="0"/>
        <w:jc w:val="both"/>
        <w:rPr>
          <w:rFonts w:asciiTheme="minorHAnsi" w:hAnsiTheme="minorHAnsi" w:cstheme="minorHAnsi"/>
          <w:b/>
          <w:sz w:val="22"/>
          <w:szCs w:val="22"/>
        </w:rPr>
      </w:pPr>
      <w:r w:rsidRPr="00B4190E">
        <w:rPr>
          <w:rFonts w:asciiTheme="minorHAnsi" w:hAnsiTheme="minorHAnsi" w:cstheme="minorHAnsi"/>
          <w:sz w:val="22"/>
          <w:szCs w:val="22"/>
        </w:rPr>
        <w:t>Achizi</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ie</w:t>
      </w:r>
      <w:r w:rsidR="00997725" w:rsidRPr="00B4190E">
        <w:rPr>
          <w:rFonts w:asciiTheme="minorHAnsi" w:hAnsiTheme="minorHAnsi" w:cstheme="minorHAnsi"/>
          <w:sz w:val="22"/>
          <w:szCs w:val="22"/>
        </w:rPr>
        <w:t xml:space="preserve"> servicii </w:t>
      </w:r>
      <w:r w:rsidRPr="00B4190E">
        <w:rPr>
          <w:rFonts w:asciiTheme="minorHAnsi" w:hAnsiTheme="minorHAnsi" w:cstheme="minorHAnsi"/>
          <w:sz w:val="22"/>
          <w:szCs w:val="22"/>
        </w:rPr>
        <w:t>catering</w:t>
      </w:r>
      <w:r w:rsidR="00997725" w:rsidRPr="00B4190E">
        <w:rPr>
          <w:rFonts w:asciiTheme="minorHAnsi" w:hAnsiTheme="minorHAnsi" w:cstheme="minorHAnsi"/>
          <w:sz w:val="22"/>
          <w:szCs w:val="22"/>
        </w:rPr>
        <w:t xml:space="preserve"> </w:t>
      </w:r>
      <w:r w:rsidR="008A6CC3" w:rsidRPr="00B4190E">
        <w:rPr>
          <w:rFonts w:asciiTheme="minorHAnsi" w:hAnsiTheme="minorHAnsi" w:cstheme="minorHAnsi"/>
          <w:sz w:val="22"/>
          <w:szCs w:val="22"/>
        </w:rPr>
        <w:t>pentru copii</w:t>
      </w:r>
      <w:r w:rsidR="00997725" w:rsidRPr="00B4190E">
        <w:rPr>
          <w:rFonts w:asciiTheme="minorHAnsi" w:hAnsiTheme="minorHAnsi" w:cstheme="minorHAnsi"/>
          <w:sz w:val="22"/>
          <w:szCs w:val="22"/>
        </w:rPr>
        <w:t xml:space="preserve"> </w:t>
      </w:r>
      <w:r w:rsidR="008A6CC3" w:rsidRPr="00B4190E">
        <w:rPr>
          <w:rFonts w:asciiTheme="minorHAnsi" w:hAnsiTheme="minorHAnsi" w:cstheme="minorHAnsi"/>
          <w:sz w:val="22"/>
          <w:szCs w:val="22"/>
        </w:rPr>
        <w:t xml:space="preserve">in </w:t>
      </w:r>
      <w:r w:rsidR="00997725" w:rsidRPr="00B4190E">
        <w:rPr>
          <w:rFonts w:asciiTheme="minorHAnsi" w:hAnsiTheme="minorHAnsi" w:cstheme="minorHAnsi"/>
          <w:sz w:val="22"/>
          <w:szCs w:val="22"/>
        </w:rPr>
        <w:t xml:space="preserve">cadrul proiectului </w:t>
      </w:r>
      <w:r w:rsidR="00AC1668" w:rsidRPr="00B4190E">
        <w:rPr>
          <w:rFonts w:asciiTheme="minorHAnsi" w:hAnsiTheme="minorHAnsi" w:cstheme="minorHAnsi"/>
          <w:sz w:val="22"/>
          <w:szCs w:val="22"/>
        </w:rPr>
        <w:t>„</w:t>
      </w:r>
      <w:r w:rsidR="00991D76" w:rsidRPr="00B4190E">
        <w:rPr>
          <w:rFonts w:asciiTheme="minorHAnsi" w:hAnsiTheme="minorHAnsi" w:cstheme="minorHAnsi"/>
          <w:sz w:val="22"/>
          <w:szCs w:val="22"/>
        </w:rPr>
        <w:t>I</w:t>
      </w:r>
      <w:r w:rsidRPr="00B4190E">
        <w:rPr>
          <w:rFonts w:asciiTheme="minorHAnsi" w:hAnsiTheme="minorHAnsi" w:cstheme="minorHAnsi"/>
          <w:sz w:val="22"/>
          <w:szCs w:val="22"/>
        </w:rPr>
        <w:t>nfiin</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area</w:t>
      </w:r>
      <w:r w:rsidR="00AC1668" w:rsidRPr="00B4190E">
        <w:rPr>
          <w:rFonts w:asciiTheme="minorHAnsi" w:hAnsiTheme="minorHAnsi" w:cstheme="minorHAnsi"/>
          <w:sz w:val="22"/>
          <w:szCs w:val="22"/>
        </w:rPr>
        <w:t xml:space="preserve"> serviciilor de </w:t>
      </w:r>
      <w:r w:rsidRPr="00B4190E">
        <w:rPr>
          <w:rFonts w:asciiTheme="minorHAnsi" w:hAnsiTheme="minorHAnsi" w:cstheme="minorHAnsi"/>
          <w:sz w:val="22"/>
          <w:szCs w:val="22"/>
        </w:rPr>
        <w:t>educa</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ie</w:t>
      </w:r>
      <w:r w:rsidR="00AC1668" w:rsidRPr="00B4190E">
        <w:rPr>
          <w:rFonts w:asciiTheme="minorHAnsi" w:hAnsiTheme="minorHAnsi" w:cstheme="minorHAnsi"/>
          <w:sz w:val="22"/>
          <w:szCs w:val="22"/>
        </w:rPr>
        <w:t xml:space="preserve"> timpurie complementare </w:t>
      </w:r>
      <w:r w:rsidR="000B05EB" w:rsidRPr="00B4190E">
        <w:rPr>
          <w:rFonts w:asciiTheme="minorHAnsi" w:hAnsiTheme="minorHAnsi" w:cstheme="minorHAnsi"/>
          <w:sz w:val="22"/>
          <w:szCs w:val="22"/>
        </w:rPr>
        <w:t>i</w:t>
      </w:r>
      <w:r w:rsidR="00AC1668" w:rsidRPr="00B4190E">
        <w:rPr>
          <w:rFonts w:asciiTheme="minorHAnsi" w:hAnsiTheme="minorHAnsi" w:cstheme="minorHAnsi"/>
          <w:sz w:val="22"/>
          <w:szCs w:val="22"/>
        </w:rPr>
        <w:t>n cadrul Comunei Ion Creang</w:t>
      </w:r>
      <w:r w:rsidR="000B05EB" w:rsidRPr="00B4190E">
        <w:rPr>
          <w:rFonts w:asciiTheme="minorHAnsi" w:hAnsiTheme="minorHAnsi" w:cstheme="minorHAnsi"/>
          <w:sz w:val="22"/>
          <w:szCs w:val="22"/>
        </w:rPr>
        <w:t>a</w:t>
      </w:r>
      <w:r w:rsidR="00AC1668" w:rsidRPr="00B4190E">
        <w:rPr>
          <w:rFonts w:asciiTheme="minorHAnsi" w:hAnsiTheme="minorHAnsi" w:cstheme="minorHAnsi"/>
          <w:sz w:val="22"/>
          <w:szCs w:val="22"/>
        </w:rPr>
        <w:t xml:space="preserve">, </w:t>
      </w:r>
      <w:r w:rsidRPr="00B4190E">
        <w:rPr>
          <w:rFonts w:asciiTheme="minorHAnsi" w:hAnsiTheme="minorHAnsi" w:cstheme="minorHAnsi"/>
          <w:sz w:val="22"/>
          <w:szCs w:val="22"/>
        </w:rPr>
        <w:t>jude</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ul</w:t>
      </w:r>
      <w:r w:rsidR="00AC1668" w:rsidRPr="00B4190E">
        <w:rPr>
          <w:rFonts w:asciiTheme="minorHAnsi" w:hAnsiTheme="minorHAnsi" w:cstheme="minorHAnsi"/>
          <w:sz w:val="22"/>
          <w:szCs w:val="22"/>
        </w:rPr>
        <w:t xml:space="preserve"> </w:t>
      </w:r>
      <w:r w:rsidRPr="00B4190E">
        <w:rPr>
          <w:rFonts w:asciiTheme="minorHAnsi" w:hAnsiTheme="minorHAnsi" w:cstheme="minorHAnsi"/>
          <w:sz w:val="22"/>
          <w:szCs w:val="22"/>
        </w:rPr>
        <w:t>Neam</w:t>
      </w:r>
      <w:r w:rsidR="00991D76" w:rsidRPr="00B4190E">
        <w:rPr>
          <w:rFonts w:asciiTheme="minorHAnsi" w:hAnsiTheme="minorHAnsi" w:cstheme="minorHAnsi"/>
          <w:sz w:val="22"/>
          <w:szCs w:val="22"/>
        </w:rPr>
        <w:t>t</w:t>
      </w:r>
      <w:r w:rsidR="00AC1668" w:rsidRPr="00B4190E">
        <w:rPr>
          <w:rFonts w:asciiTheme="minorHAnsi" w:hAnsiTheme="minorHAnsi" w:cstheme="minorHAnsi"/>
          <w:sz w:val="22"/>
          <w:szCs w:val="22"/>
        </w:rPr>
        <w:t>”</w:t>
      </w:r>
      <w:r w:rsidR="00EA7363" w:rsidRPr="00B4190E">
        <w:rPr>
          <w:rFonts w:asciiTheme="minorHAnsi" w:hAnsiTheme="minorHAnsi" w:cstheme="minorHAnsi"/>
          <w:sz w:val="22"/>
          <w:szCs w:val="22"/>
        </w:rPr>
        <w:t>.</w:t>
      </w:r>
    </w:p>
    <w:p w14:paraId="64C5EBB5" w14:textId="15A8C893" w:rsidR="00AC1668" w:rsidRPr="00B4190E" w:rsidRDefault="00AC1668" w:rsidP="00E81DD4">
      <w:pPr>
        <w:pStyle w:val="ListParagraph"/>
        <w:numPr>
          <w:ilvl w:val="0"/>
          <w:numId w:val="3"/>
        </w:numPr>
        <w:tabs>
          <w:tab w:val="left" w:pos="426"/>
          <w:tab w:val="left" w:pos="720"/>
        </w:tabs>
        <w:spacing w:after="240" w:line="276" w:lineRule="auto"/>
        <w:ind w:left="0" w:firstLine="0"/>
        <w:jc w:val="both"/>
        <w:rPr>
          <w:rFonts w:asciiTheme="minorHAnsi" w:hAnsiTheme="minorHAnsi" w:cstheme="minorHAnsi"/>
          <w:bCs/>
          <w:sz w:val="22"/>
          <w:szCs w:val="22"/>
          <w:lang w:val="ro-RO"/>
        </w:rPr>
      </w:pPr>
      <w:r w:rsidRPr="00B4190E">
        <w:rPr>
          <w:rFonts w:asciiTheme="minorHAnsi" w:hAnsiTheme="minorHAnsi" w:cstheme="minorHAnsi"/>
          <w:bCs/>
          <w:sz w:val="22"/>
          <w:szCs w:val="22"/>
          <w:lang w:val="ro-RO"/>
        </w:rPr>
        <w:t xml:space="preserve">Serviciile de </w:t>
      </w:r>
      <w:r w:rsidR="009F56CC" w:rsidRPr="00B4190E">
        <w:rPr>
          <w:rFonts w:asciiTheme="minorHAnsi" w:hAnsiTheme="minorHAnsi" w:cstheme="minorHAnsi"/>
          <w:bCs/>
          <w:sz w:val="22"/>
          <w:szCs w:val="22"/>
          <w:lang w:val="ro-RO"/>
        </w:rPr>
        <w:t>catering</w:t>
      </w:r>
      <w:r w:rsidRPr="00B4190E">
        <w:rPr>
          <w:rFonts w:asciiTheme="minorHAnsi" w:hAnsiTheme="minorHAnsi" w:cstheme="minorHAnsi"/>
          <w:bCs/>
          <w:sz w:val="22"/>
          <w:szCs w:val="22"/>
          <w:lang w:val="ro-RO"/>
        </w:rPr>
        <w:t xml:space="preserve"> pentru copii se vor </w:t>
      </w:r>
      <w:r w:rsidR="009F56CC" w:rsidRPr="00B4190E">
        <w:rPr>
          <w:rFonts w:asciiTheme="minorHAnsi" w:hAnsiTheme="minorHAnsi" w:cstheme="minorHAnsi"/>
          <w:bCs/>
          <w:sz w:val="22"/>
          <w:szCs w:val="22"/>
          <w:lang w:val="ro-RO"/>
        </w:rPr>
        <w:t>desf</w:t>
      </w:r>
      <w:r w:rsidR="00991D76" w:rsidRPr="00B4190E">
        <w:rPr>
          <w:rFonts w:asciiTheme="minorHAnsi" w:hAnsiTheme="minorHAnsi" w:cstheme="minorHAnsi"/>
          <w:bCs/>
          <w:sz w:val="22"/>
          <w:szCs w:val="22"/>
          <w:lang w:val="ro-RO"/>
        </w:rPr>
        <w:t>as</w:t>
      </w:r>
      <w:r w:rsidR="009F56CC" w:rsidRPr="00B4190E">
        <w:rPr>
          <w:rFonts w:asciiTheme="minorHAnsi" w:hAnsiTheme="minorHAnsi" w:cstheme="minorHAnsi"/>
          <w:bCs/>
          <w:sz w:val="22"/>
          <w:szCs w:val="22"/>
          <w:lang w:val="ro-RO"/>
        </w:rPr>
        <w:t>ura</w:t>
      </w:r>
      <w:r w:rsidRPr="00B4190E">
        <w:rPr>
          <w:rFonts w:asciiTheme="minorHAnsi" w:hAnsiTheme="minorHAnsi" w:cstheme="minorHAnsi"/>
          <w:bCs/>
          <w:sz w:val="22"/>
          <w:szCs w:val="22"/>
          <w:lang w:val="ro-RO"/>
        </w:rPr>
        <w:t xml:space="preserve"> astfel:</w:t>
      </w:r>
    </w:p>
    <w:p w14:paraId="617ADD4C" w14:textId="51818EAD" w:rsidR="00F94DE2" w:rsidRPr="00B4190E" w:rsidRDefault="00AC1668" w:rsidP="00F94DE2">
      <w:pPr>
        <w:pStyle w:val="ListParagraph"/>
        <w:numPr>
          <w:ilvl w:val="1"/>
          <w:numId w:val="3"/>
        </w:numPr>
        <w:tabs>
          <w:tab w:val="left" w:pos="426"/>
          <w:tab w:val="left" w:pos="720"/>
        </w:tabs>
        <w:spacing w:after="240" w:line="276" w:lineRule="auto"/>
        <w:ind w:left="0" w:firstLine="0"/>
        <w:jc w:val="both"/>
        <w:rPr>
          <w:rFonts w:asciiTheme="minorHAnsi" w:hAnsiTheme="minorHAnsi" w:cstheme="minorHAnsi"/>
          <w:bCs/>
          <w:sz w:val="22"/>
          <w:szCs w:val="22"/>
          <w:lang w:val="ro-RO"/>
        </w:rPr>
      </w:pPr>
      <w:r w:rsidRPr="00B4190E">
        <w:rPr>
          <w:rFonts w:asciiTheme="minorHAnsi" w:hAnsiTheme="minorHAnsi" w:cstheme="minorHAnsi"/>
          <w:bCs/>
          <w:sz w:val="22"/>
          <w:szCs w:val="22"/>
          <w:lang w:val="ro-RO"/>
        </w:rPr>
        <w:t>Sub form</w:t>
      </w:r>
      <w:r w:rsidR="000B05EB" w:rsidRPr="00B4190E">
        <w:rPr>
          <w:rFonts w:asciiTheme="minorHAnsi" w:hAnsiTheme="minorHAnsi" w:cstheme="minorHAnsi"/>
          <w:bCs/>
          <w:sz w:val="22"/>
          <w:szCs w:val="22"/>
          <w:lang w:val="ro-RO"/>
        </w:rPr>
        <w:t>a</w:t>
      </w:r>
      <w:r w:rsidRPr="00B4190E">
        <w:rPr>
          <w:rFonts w:asciiTheme="minorHAnsi" w:hAnsiTheme="minorHAnsi" w:cstheme="minorHAnsi"/>
          <w:bCs/>
          <w:sz w:val="22"/>
          <w:szCs w:val="22"/>
          <w:lang w:val="ro-RO"/>
        </w:rPr>
        <w:t xml:space="preserve"> de meniuri pentru cei 35 de copii, timp de </w:t>
      </w:r>
      <w:r w:rsidR="0035111C">
        <w:rPr>
          <w:rFonts w:asciiTheme="minorHAnsi" w:hAnsiTheme="minorHAnsi" w:cstheme="minorHAnsi"/>
          <w:bCs/>
          <w:sz w:val="22"/>
          <w:szCs w:val="22"/>
          <w:lang w:val="ro-RO"/>
        </w:rPr>
        <w:t>158</w:t>
      </w:r>
      <w:r w:rsidR="00F94DE2" w:rsidRPr="00B4190E">
        <w:rPr>
          <w:rFonts w:asciiTheme="minorHAnsi" w:hAnsiTheme="minorHAnsi" w:cstheme="minorHAnsi"/>
          <w:bCs/>
          <w:sz w:val="22"/>
          <w:szCs w:val="22"/>
          <w:lang w:val="ro-RO"/>
        </w:rPr>
        <w:t xml:space="preserve"> de zile</w:t>
      </w:r>
    </w:p>
    <w:p w14:paraId="5B7FD518" w14:textId="4E204C69" w:rsidR="00AC1668" w:rsidRPr="00B4190E" w:rsidRDefault="00F94DE2" w:rsidP="00F94DE2">
      <w:pPr>
        <w:pStyle w:val="ListParagraph"/>
        <w:numPr>
          <w:ilvl w:val="1"/>
          <w:numId w:val="3"/>
        </w:numPr>
        <w:tabs>
          <w:tab w:val="left" w:pos="426"/>
          <w:tab w:val="left" w:pos="720"/>
        </w:tabs>
        <w:spacing w:after="240" w:line="276" w:lineRule="auto"/>
        <w:ind w:left="0" w:firstLine="0"/>
        <w:jc w:val="both"/>
        <w:rPr>
          <w:rFonts w:asciiTheme="minorHAnsi" w:hAnsiTheme="minorHAnsi" w:cstheme="minorHAnsi"/>
          <w:bCs/>
          <w:sz w:val="22"/>
          <w:szCs w:val="22"/>
          <w:lang w:val="ro-RO"/>
        </w:rPr>
      </w:pPr>
      <w:r w:rsidRPr="00B4190E">
        <w:rPr>
          <w:rFonts w:asciiTheme="minorHAnsi" w:hAnsiTheme="minorHAnsi" w:cstheme="minorHAnsi"/>
          <w:bCs/>
          <w:sz w:val="22"/>
          <w:szCs w:val="22"/>
          <w:lang w:val="ro-RO"/>
        </w:rPr>
        <w:t>Sub forma de bufet suedez in cadrul</w:t>
      </w:r>
      <w:r w:rsidR="00AC1668" w:rsidRPr="00B4190E">
        <w:rPr>
          <w:rFonts w:asciiTheme="minorHAnsi" w:hAnsiTheme="minorHAnsi" w:cstheme="minorHAnsi"/>
          <w:bCs/>
          <w:sz w:val="22"/>
          <w:szCs w:val="22"/>
          <w:lang w:val="ro-RO"/>
        </w:rPr>
        <w:t xml:space="preserve"> </w:t>
      </w:r>
      <w:r w:rsidR="009F56CC" w:rsidRPr="00B4190E">
        <w:rPr>
          <w:rFonts w:asciiTheme="minorHAnsi" w:hAnsiTheme="minorHAnsi" w:cstheme="minorHAnsi"/>
          <w:bCs/>
          <w:sz w:val="22"/>
          <w:szCs w:val="22"/>
          <w:lang w:val="ro-RO"/>
        </w:rPr>
        <w:t>activit</w:t>
      </w:r>
      <w:r w:rsidR="00991D76" w:rsidRPr="00B4190E">
        <w:rPr>
          <w:rFonts w:asciiTheme="minorHAnsi" w:hAnsiTheme="minorHAnsi" w:cstheme="minorHAnsi"/>
          <w:bCs/>
          <w:sz w:val="22"/>
          <w:szCs w:val="22"/>
          <w:lang w:val="ro-RO"/>
        </w:rPr>
        <w:t>at</w:t>
      </w:r>
      <w:r w:rsidR="009F56CC" w:rsidRPr="00B4190E">
        <w:rPr>
          <w:rFonts w:asciiTheme="minorHAnsi" w:hAnsiTheme="minorHAnsi" w:cstheme="minorHAnsi"/>
          <w:bCs/>
          <w:sz w:val="22"/>
          <w:szCs w:val="22"/>
          <w:lang w:val="ro-RO"/>
        </w:rPr>
        <w:t>ilor</w:t>
      </w:r>
      <w:r w:rsidR="00AC1668" w:rsidRPr="00B4190E">
        <w:rPr>
          <w:rFonts w:asciiTheme="minorHAnsi" w:hAnsiTheme="minorHAnsi" w:cstheme="minorHAnsi"/>
          <w:bCs/>
          <w:sz w:val="22"/>
          <w:szCs w:val="22"/>
          <w:lang w:val="ro-RO"/>
        </w:rPr>
        <w:t xml:space="preserve"> dedicate </w:t>
      </w:r>
      <w:r w:rsidR="009F56CC" w:rsidRPr="00B4190E">
        <w:rPr>
          <w:rFonts w:asciiTheme="minorHAnsi" w:hAnsiTheme="minorHAnsi" w:cstheme="minorHAnsi"/>
          <w:bCs/>
          <w:sz w:val="22"/>
          <w:szCs w:val="22"/>
          <w:lang w:val="ro-RO"/>
        </w:rPr>
        <w:t>p</w:t>
      </w:r>
      <w:r w:rsidR="00991D76" w:rsidRPr="00B4190E">
        <w:rPr>
          <w:rFonts w:asciiTheme="minorHAnsi" w:hAnsiTheme="minorHAnsi" w:cstheme="minorHAnsi"/>
          <w:bCs/>
          <w:sz w:val="22"/>
          <w:szCs w:val="22"/>
          <w:lang w:val="ro-RO"/>
        </w:rPr>
        <w:t>a</w:t>
      </w:r>
      <w:r w:rsidR="009F56CC" w:rsidRPr="00B4190E">
        <w:rPr>
          <w:rFonts w:asciiTheme="minorHAnsi" w:hAnsiTheme="minorHAnsi" w:cstheme="minorHAnsi"/>
          <w:bCs/>
          <w:sz w:val="22"/>
          <w:szCs w:val="22"/>
          <w:lang w:val="ro-RO"/>
        </w:rPr>
        <w:t>rin</w:t>
      </w:r>
      <w:r w:rsidR="00991D76" w:rsidRPr="00B4190E">
        <w:rPr>
          <w:rFonts w:asciiTheme="minorHAnsi" w:hAnsiTheme="minorHAnsi" w:cstheme="minorHAnsi"/>
          <w:bCs/>
          <w:sz w:val="22"/>
          <w:szCs w:val="22"/>
          <w:lang w:val="ro-RO"/>
        </w:rPr>
        <w:t>t</w:t>
      </w:r>
      <w:r w:rsidR="009F56CC" w:rsidRPr="00B4190E">
        <w:rPr>
          <w:rFonts w:asciiTheme="minorHAnsi" w:hAnsiTheme="minorHAnsi" w:cstheme="minorHAnsi"/>
          <w:bCs/>
          <w:sz w:val="22"/>
          <w:szCs w:val="22"/>
          <w:lang w:val="ro-RO"/>
        </w:rPr>
        <w:t>ilor</w:t>
      </w:r>
      <w:r w:rsidRPr="00B4190E">
        <w:rPr>
          <w:rFonts w:asciiTheme="minorHAnsi" w:hAnsiTheme="minorHAnsi" w:cstheme="minorHAnsi"/>
          <w:bCs/>
          <w:sz w:val="22"/>
          <w:szCs w:val="22"/>
          <w:lang w:val="ro-RO"/>
        </w:rPr>
        <w:t xml:space="preserve">, respectiv in cadrul celor </w:t>
      </w:r>
      <w:r w:rsidR="00AC1668" w:rsidRPr="00B4190E">
        <w:rPr>
          <w:rFonts w:asciiTheme="minorHAnsi" w:hAnsiTheme="minorHAnsi" w:cstheme="minorHAnsi"/>
          <w:bCs/>
          <w:sz w:val="22"/>
          <w:szCs w:val="22"/>
          <w:lang w:val="ro-RO"/>
        </w:rPr>
        <w:t xml:space="preserve">20 de ateliere </w:t>
      </w:r>
      <w:r w:rsidR="000B05EB" w:rsidRPr="00B4190E">
        <w:rPr>
          <w:rFonts w:asciiTheme="minorHAnsi" w:hAnsiTheme="minorHAnsi" w:cstheme="minorHAnsi"/>
          <w:bCs/>
          <w:sz w:val="22"/>
          <w:szCs w:val="22"/>
          <w:lang w:val="ro-RO"/>
        </w:rPr>
        <w:t>s</w:t>
      </w:r>
      <w:r w:rsidR="00AC1668" w:rsidRPr="00B4190E">
        <w:rPr>
          <w:rFonts w:asciiTheme="minorHAnsi" w:hAnsiTheme="minorHAnsi" w:cstheme="minorHAnsi"/>
          <w:bCs/>
          <w:sz w:val="22"/>
          <w:szCs w:val="22"/>
          <w:lang w:val="ro-RO"/>
        </w:rPr>
        <w:t xml:space="preserve">i sesiuni de consilieri </w:t>
      </w:r>
      <w:r w:rsidR="000B05EB" w:rsidRPr="00B4190E">
        <w:rPr>
          <w:rFonts w:asciiTheme="minorHAnsi" w:hAnsiTheme="minorHAnsi" w:cstheme="minorHAnsi"/>
          <w:bCs/>
          <w:sz w:val="22"/>
          <w:szCs w:val="22"/>
          <w:lang w:val="ro-RO"/>
        </w:rPr>
        <w:t>s</w:t>
      </w:r>
      <w:r w:rsidR="00AC1668" w:rsidRPr="00B4190E">
        <w:rPr>
          <w:rFonts w:asciiTheme="minorHAnsi" w:hAnsiTheme="minorHAnsi" w:cstheme="minorHAnsi"/>
          <w:bCs/>
          <w:sz w:val="22"/>
          <w:szCs w:val="22"/>
          <w:lang w:val="ro-RO"/>
        </w:rPr>
        <w:t>i sprijin familial.</w:t>
      </w:r>
    </w:p>
    <w:p w14:paraId="6589FC29" w14:textId="5BA4549E" w:rsidR="00A16D90" w:rsidRPr="00B4190E" w:rsidRDefault="00285367" w:rsidP="00E81DD4">
      <w:pPr>
        <w:numPr>
          <w:ilvl w:val="0"/>
          <w:numId w:val="3"/>
        </w:numPr>
        <w:tabs>
          <w:tab w:val="left" w:pos="426"/>
        </w:tabs>
        <w:spacing w:after="240" w:line="276" w:lineRule="auto"/>
        <w:ind w:left="0" w:firstLine="0"/>
        <w:jc w:val="both"/>
        <w:rPr>
          <w:rFonts w:asciiTheme="minorHAnsi" w:hAnsiTheme="minorHAnsi" w:cstheme="minorHAnsi"/>
          <w:sz w:val="22"/>
          <w:szCs w:val="22"/>
        </w:rPr>
      </w:pPr>
      <w:r w:rsidRPr="00B4190E">
        <w:rPr>
          <w:rFonts w:asciiTheme="minorHAnsi" w:hAnsiTheme="minorHAnsi" w:cstheme="minorHAnsi"/>
          <w:sz w:val="22"/>
          <w:szCs w:val="22"/>
        </w:rPr>
        <w:t xml:space="preserve">Meniurile </w:t>
      </w:r>
      <w:r w:rsidR="00AC1668" w:rsidRPr="00B4190E">
        <w:rPr>
          <w:rFonts w:asciiTheme="minorHAnsi" w:hAnsiTheme="minorHAnsi" w:cstheme="minorHAnsi"/>
          <w:sz w:val="22"/>
          <w:szCs w:val="22"/>
        </w:rPr>
        <w:t>zilnice pentru cei 35 de copii</w:t>
      </w:r>
      <w:r w:rsidR="00F25F5E" w:rsidRPr="00B4190E">
        <w:rPr>
          <w:rFonts w:asciiTheme="minorHAnsi" w:hAnsiTheme="minorHAnsi" w:cstheme="minorHAnsi"/>
          <w:sz w:val="22"/>
          <w:szCs w:val="22"/>
        </w:rPr>
        <w:t>(</w:t>
      </w:r>
      <w:r w:rsidR="009F56CC" w:rsidRPr="00B4190E">
        <w:rPr>
          <w:rFonts w:asciiTheme="minorHAnsi" w:hAnsiTheme="minorHAnsi" w:cstheme="minorHAnsi"/>
          <w:sz w:val="22"/>
          <w:szCs w:val="22"/>
        </w:rPr>
        <w:t>pre</w:t>
      </w:r>
      <w:r w:rsidR="00991D76" w:rsidRPr="00B4190E">
        <w:rPr>
          <w:rFonts w:asciiTheme="minorHAnsi" w:hAnsiTheme="minorHAnsi" w:cstheme="minorHAnsi"/>
          <w:sz w:val="22"/>
          <w:szCs w:val="22"/>
        </w:rPr>
        <w:t>s</w:t>
      </w:r>
      <w:r w:rsidR="009F56CC" w:rsidRPr="00B4190E">
        <w:rPr>
          <w:rFonts w:asciiTheme="minorHAnsi" w:hAnsiTheme="minorHAnsi" w:cstheme="minorHAnsi"/>
          <w:sz w:val="22"/>
          <w:szCs w:val="22"/>
        </w:rPr>
        <w:t>colari</w:t>
      </w:r>
      <w:r w:rsidR="00F25F5E" w:rsidRPr="00B4190E">
        <w:rPr>
          <w:rFonts w:asciiTheme="minorHAnsi" w:hAnsiTheme="minorHAnsi" w:cstheme="minorHAnsi"/>
          <w:sz w:val="22"/>
          <w:szCs w:val="22"/>
        </w:rPr>
        <w:t>)</w:t>
      </w:r>
      <w:r w:rsidR="00AC1668" w:rsidRPr="00B4190E">
        <w:rPr>
          <w:rFonts w:asciiTheme="minorHAnsi" w:hAnsiTheme="minorHAnsi" w:cstheme="minorHAnsi"/>
          <w:sz w:val="22"/>
          <w:szCs w:val="22"/>
        </w:rPr>
        <w:t xml:space="preserve"> vor fi livrate </w:t>
      </w:r>
      <w:r w:rsidR="000B05EB" w:rsidRPr="00B4190E">
        <w:rPr>
          <w:rFonts w:asciiTheme="minorHAnsi" w:hAnsiTheme="minorHAnsi" w:cstheme="minorHAnsi"/>
          <w:sz w:val="22"/>
          <w:szCs w:val="22"/>
        </w:rPr>
        <w:t>i</w:t>
      </w:r>
      <w:r w:rsidR="00AC1668" w:rsidRPr="00B4190E">
        <w:rPr>
          <w:rFonts w:asciiTheme="minorHAnsi" w:hAnsiTheme="minorHAnsi" w:cstheme="minorHAnsi"/>
          <w:sz w:val="22"/>
          <w:szCs w:val="22"/>
        </w:rPr>
        <w:t xml:space="preserve">n perioada </w:t>
      </w:r>
      <w:r w:rsidR="00981298">
        <w:rPr>
          <w:rFonts w:asciiTheme="minorHAnsi" w:hAnsiTheme="minorHAnsi" w:cstheme="minorHAnsi"/>
          <w:sz w:val="22"/>
          <w:szCs w:val="22"/>
        </w:rPr>
        <w:t>01.10</w:t>
      </w:r>
      <w:r w:rsidR="00AC1668" w:rsidRPr="00B4190E">
        <w:rPr>
          <w:rFonts w:asciiTheme="minorHAnsi" w:hAnsiTheme="minorHAnsi" w:cstheme="minorHAnsi"/>
          <w:sz w:val="22"/>
          <w:szCs w:val="22"/>
        </w:rPr>
        <w:t xml:space="preserve">.2024 – </w:t>
      </w:r>
      <w:r w:rsidR="0039213B" w:rsidRPr="00B4190E">
        <w:rPr>
          <w:rFonts w:asciiTheme="minorHAnsi" w:hAnsiTheme="minorHAnsi" w:cstheme="minorHAnsi"/>
          <w:sz w:val="22"/>
          <w:szCs w:val="22"/>
        </w:rPr>
        <w:t>20.06</w:t>
      </w:r>
      <w:r w:rsidR="00AC1668" w:rsidRPr="00B4190E">
        <w:rPr>
          <w:rFonts w:asciiTheme="minorHAnsi" w:hAnsiTheme="minorHAnsi" w:cstheme="minorHAnsi"/>
          <w:sz w:val="22"/>
          <w:szCs w:val="22"/>
        </w:rPr>
        <w:t>.2025, astfel: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0"/>
        <w:gridCol w:w="3531"/>
      </w:tblGrid>
      <w:tr w:rsidR="00AC1668" w:rsidRPr="00B4190E" w14:paraId="04C6AB9C" w14:textId="77777777" w:rsidTr="00AC1668">
        <w:trPr>
          <w:jc w:val="center"/>
        </w:trPr>
        <w:tc>
          <w:tcPr>
            <w:tcW w:w="3530" w:type="dxa"/>
          </w:tcPr>
          <w:p w14:paraId="516C7A33" w14:textId="6E2329A7" w:rsidR="00AC1668" w:rsidRPr="00B4190E" w:rsidRDefault="00AC1668" w:rsidP="00E81DD4">
            <w:pPr>
              <w:spacing w:line="276" w:lineRule="auto"/>
              <w:jc w:val="both"/>
              <w:rPr>
                <w:rFonts w:asciiTheme="minorHAnsi" w:eastAsia="Times New Roman" w:hAnsiTheme="minorHAnsi" w:cstheme="minorHAnsi"/>
                <w:b/>
                <w:bCs/>
                <w:sz w:val="22"/>
                <w:szCs w:val="22"/>
              </w:rPr>
            </w:pPr>
            <w:r w:rsidRPr="00B4190E">
              <w:rPr>
                <w:rFonts w:asciiTheme="minorHAnsi" w:eastAsia="Times New Roman" w:hAnsiTheme="minorHAnsi" w:cstheme="minorHAnsi"/>
                <w:b/>
                <w:bCs/>
                <w:sz w:val="22"/>
                <w:szCs w:val="22"/>
              </w:rPr>
              <w:t>Luna/ Anul</w:t>
            </w:r>
          </w:p>
        </w:tc>
        <w:tc>
          <w:tcPr>
            <w:tcW w:w="3531" w:type="dxa"/>
          </w:tcPr>
          <w:p w14:paraId="4998C4E7" w14:textId="2538C17B" w:rsidR="00AC1668" w:rsidRPr="00B4190E" w:rsidRDefault="00AC1668" w:rsidP="00E81DD4">
            <w:pPr>
              <w:spacing w:line="276" w:lineRule="auto"/>
              <w:jc w:val="both"/>
              <w:rPr>
                <w:rFonts w:asciiTheme="minorHAnsi" w:eastAsia="Times New Roman" w:hAnsiTheme="minorHAnsi" w:cstheme="minorHAnsi"/>
                <w:b/>
                <w:bCs/>
                <w:sz w:val="22"/>
                <w:szCs w:val="22"/>
              </w:rPr>
            </w:pPr>
            <w:r w:rsidRPr="00B4190E">
              <w:rPr>
                <w:rFonts w:asciiTheme="minorHAnsi" w:eastAsia="Times New Roman" w:hAnsiTheme="minorHAnsi" w:cstheme="minorHAnsi"/>
                <w:b/>
                <w:bCs/>
                <w:sz w:val="22"/>
                <w:szCs w:val="22"/>
              </w:rPr>
              <w:t xml:space="preserve">Nr. zile cursuri </w:t>
            </w:r>
            <w:r w:rsidR="00991D76" w:rsidRPr="00B4190E">
              <w:rPr>
                <w:rFonts w:asciiTheme="minorHAnsi" w:eastAsia="Times New Roman" w:hAnsiTheme="minorHAnsi" w:cstheme="minorHAnsi"/>
                <w:b/>
                <w:bCs/>
                <w:sz w:val="22"/>
                <w:szCs w:val="22"/>
              </w:rPr>
              <w:t>s</w:t>
            </w:r>
            <w:r w:rsidR="009F56CC" w:rsidRPr="00B4190E">
              <w:rPr>
                <w:rFonts w:asciiTheme="minorHAnsi" w:eastAsia="Times New Roman" w:hAnsiTheme="minorHAnsi" w:cstheme="minorHAnsi"/>
                <w:b/>
                <w:bCs/>
                <w:sz w:val="22"/>
                <w:szCs w:val="22"/>
              </w:rPr>
              <w:t>colare</w:t>
            </w:r>
          </w:p>
        </w:tc>
      </w:tr>
      <w:tr w:rsidR="00AC1668" w:rsidRPr="00B4190E" w14:paraId="6C67EDE1" w14:textId="77777777" w:rsidTr="00AC1668">
        <w:trPr>
          <w:jc w:val="center"/>
        </w:trPr>
        <w:tc>
          <w:tcPr>
            <w:tcW w:w="3530" w:type="dxa"/>
          </w:tcPr>
          <w:p w14:paraId="719FE757" w14:textId="3534A7FF" w:rsidR="00AC1668" w:rsidRPr="00B4190E" w:rsidRDefault="00AC1668" w:rsidP="00E81DD4">
            <w:pPr>
              <w:spacing w:line="276" w:lineRule="auto"/>
              <w:jc w:val="both"/>
              <w:rPr>
                <w:rFonts w:asciiTheme="minorHAnsi" w:eastAsia="Times New Roman" w:hAnsiTheme="minorHAnsi" w:cstheme="minorHAnsi"/>
                <w:sz w:val="22"/>
                <w:szCs w:val="22"/>
              </w:rPr>
            </w:pPr>
            <w:r w:rsidRPr="00B4190E">
              <w:rPr>
                <w:rFonts w:asciiTheme="minorHAnsi" w:eastAsia="Times New Roman" w:hAnsiTheme="minorHAnsi" w:cstheme="minorHAnsi"/>
                <w:sz w:val="22"/>
                <w:szCs w:val="22"/>
              </w:rPr>
              <w:t>Octombrie 2024</w:t>
            </w:r>
          </w:p>
        </w:tc>
        <w:tc>
          <w:tcPr>
            <w:tcW w:w="3531" w:type="dxa"/>
          </w:tcPr>
          <w:p w14:paraId="1E7AE9CC" w14:textId="77777777" w:rsidR="00AC1668" w:rsidRPr="00B4190E" w:rsidRDefault="00AC1668" w:rsidP="00E81DD4">
            <w:pPr>
              <w:spacing w:line="276" w:lineRule="auto"/>
              <w:jc w:val="both"/>
              <w:rPr>
                <w:rFonts w:asciiTheme="minorHAnsi" w:eastAsia="Times New Roman" w:hAnsiTheme="minorHAnsi" w:cstheme="minorHAnsi"/>
                <w:sz w:val="22"/>
                <w:szCs w:val="22"/>
              </w:rPr>
            </w:pPr>
            <w:r w:rsidRPr="00B4190E">
              <w:rPr>
                <w:rFonts w:asciiTheme="minorHAnsi" w:eastAsia="Times New Roman" w:hAnsiTheme="minorHAnsi" w:cstheme="minorHAnsi"/>
                <w:sz w:val="22"/>
                <w:szCs w:val="22"/>
              </w:rPr>
              <w:t>19</w:t>
            </w:r>
          </w:p>
        </w:tc>
      </w:tr>
      <w:tr w:rsidR="00AC1668" w:rsidRPr="00B4190E" w14:paraId="163F8932" w14:textId="77777777" w:rsidTr="00AC1668">
        <w:trPr>
          <w:jc w:val="center"/>
        </w:trPr>
        <w:tc>
          <w:tcPr>
            <w:tcW w:w="3530" w:type="dxa"/>
          </w:tcPr>
          <w:p w14:paraId="6A1DC879" w14:textId="47A3F900" w:rsidR="00AC1668" w:rsidRPr="00B4190E" w:rsidRDefault="00AC1668" w:rsidP="00E81DD4">
            <w:pPr>
              <w:spacing w:line="276" w:lineRule="auto"/>
              <w:jc w:val="both"/>
              <w:rPr>
                <w:rFonts w:asciiTheme="minorHAnsi" w:eastAsia="Times New Roman" w:hAnsiTheme="minorHAnsi" w:cstheme="minorHAnsi"/>
                <w:sz w:val="22"/>
                <w:szCs w:val="22"/>
              </w:rPr>
            </w:pPr>
            <w:r w:rsidRPr="00B4190E">
              <w:rPr>
                <w:rFonts w:asciiTheme="minorHAnsi" w:eastAsia="Times New Roman" w:hAnsiTheme="minorHAnsi" w:cstheme="minorHAnsi"/>
                <w:sz w:val="22"/>
                <w:szCs w:val="22"/>
              </w:rPr>
              <w:t>Noiembrie 2024</w:t>
            </w:r>
          </w:p>
        </w:tc>
        <w:tc>
          <w:tcPr>
            <w:tcW w:w="3531" w:type="dxa"/>
          </w:tcPr>
          <w:p w14:paraId="13A0ADFD" w14:textId="77777777" w:rsidR="00AC1668" w:rsidRPr="00B4190E" w:rsidRDefault="00AC1668" w:rsidP="00E81DD4">
            <w:pPr>
              <w:spacing w:line="276" w:lineRule="auto"/>
              <w:jc w:val="both"/>
              <w:rPr>
                <w:rFonts w:asciiTheme="minorHAnsi" w:eastAsia="Times New Roman" w:hAnsiTheme="minorHAnsi" w:cstheme="minorHAnsi"/>
                <w:sz w:val="22"/>
                <w:szCs w:val="22"/>
              </w:rPr>
            </w:pPr>
            <w:r w:rsidRPr="00B4190E">
              <w:rPr>
                <w:rFonts w:asciiTheme="minorHAnsi" w:eastAsia="Times New Roman" w:hAnsiTheme="minorHAnsi" w:cstheme="minorHAnsi"/>
                <w:sz w:val="22"/>
                <w:szCs w:val="22"/>
              </w:rPr>
              <w:t>20</w:t>
            </w:r>
          </w:p>
        </w:tc>
      </w:tr>
      <w:tr w:rsidR="00AC1668" w:rsidRPr="00B4190E" w14:paraId="4D53866D" w14:textId="77777777" w:rsidTr="00AC1668">
        <w:trPr>
          <w:jc w:val="center"/>
        </w:trPr>
        <w:tc>
          <w:tcPr>
            <w:tcW w:w="3530" w:type="dxa"/>
          </w:tcPr>
          <w:p w14:paraId="1E7F052E" w14:textId="6E61CB9A" w:rsidR="00AC1668" w:rsidRPr="00B4190E" w:rsidRDefault="00AC1668" w:rsidP="00E81DD4">
            <w:pPr>
              <w:spacing w:line="276" w:lineRule="auto"/>
              <w:jc w:val="both"/>
              <w:rPr>
                <w:rFonts w:asciiTheme="minorHAnsi" w:eastAsia="Times New Roman" w:hAnsiTheme="minorHAnsi" w:cstheme="minorHAnsi"/>
                <w:sz w:val="22"/>
                <w:szCs w:val="22"/>
              </w:rPr>
            </w:pPr>
            <w:r w:rsidRPr="00B4190E">
              <w:rPr>
                <w:rFonts w:asciiTheme="minorHAnsi" w:eastAsia="Times New Roman" w:hAnsiTheme="minorHAnsi" w:cstheme="minorHAnsi"/>
                <w:sz w:val="22"/>
                <w:szCs w:val="22"/>
              </w:rPr>
              <w:t>Decembrie 2024</w:t>
            </w:r>
          </w:p>
        </w:tc>
        <w:tc>
          <w:tcPr>
            <w:tcW w:w="3531" w:type="dxa"/>
          </w:tcPr>
          <w:p w14:paraId="09F66A2A" w14:textId="77777777" w:rsidR="00AC1668" w:rsidRPr="00B4190E" w:rsidRDefault="00AC1668" w:rsidP="00E81DD4">
            <w:pPr>
              <w:spacing w:line="276" w:lineRule="auto"/>
              <w:jc w:val="both"/>
              <w:rPr>
                <w:rFonts w:asciiTheme="minorHAnsi" w:eastAsia="Times New Roman" w:hAnsiTheme="minorHAnsi" w:cstheme="minorHAnsi"/>
                <w:sz w:val="22"/>
                <w:szCs w:val="22"/>
              </w:rPr>
            </w:pPr>
            <w:r w:rsidRPr="00B4190E">
              <w:rPr>
                <w:rFonts w:asciiTheme="minorHAnsi" w:eastAsia="Times New Roman" w:hAnsiTheme="minorHAnsi" w:cstheme="minorHAnsi"/>
                <w:sz w:val="22"/>
                <w:szCs w:val="22"/>
              </w:rPr>
              <w:t>15</w:t>
            </w:r>
          </w:p>
        </w:tc>
      </w:tr>
      <w:tr w:rsidR="00AC1668" w:rsidRPr="00B4190E" w14:paraId="7AFD6EAE" w14:textId="77777777" w:rsidTr="00AC1668">
        <w:trPr>
          <w:jc w:val="center"/>
        </w:trPr>
        <w:tc>
          <w:tcPr>
            <w:tcW w:w="3530" w:type="dxa"/>
          </w:tcPr>
          <w:p w14:paraId="1858F425" w14:textId="20665D40" w:rsidR="00AC1668" w:rsidRPr="00B4190E" w:rsidRDefault="00AC1668" w:rsidP="00E81DD4">
            <w:pPr>
              <w:spacing w:line="276" w:lineRule="auto"/>
              <w:jc w:val="both"/>
              <w:rPr>
                <w:rFonts w:asciiTheme="minorHAnsi" w:eastAsia="Times New Roman" w:hAnsiTheme="minorHAnsi" w:cstheme="minorHAnsi"/>
                <w:sz w:val="22"/>
                <w:szCs w:val="22"/>
              </w:rPr>
            </w:pPr>
            <w:r w:rsidRPr="00B4190E">
              <w:rPr>
                <w:rFonts w:asciiTheme="minorHAnsi" w:eastAsia="Times New Roman" w:hAnsiTheme="minorHAnsi" w:cstheme="minorHAnsi"/>
                <w:sz w:val="22"/>
                <w:szCs w:val="22"/>
              </w:rPr>
              <w:t>Ianuarie 2025</w:t>
            </w:r>
          </w:p>
        </w:tc>
        <w:tc>
          <w:tcPr>
            <w:tcW w:w="3531" w:type="dxa"/>
          </w:tcPr>
          <w:p w14:paraId="279ADC2D" w14:textId="77777777" w:rsidR="00AC1668" w:rsidRPr="00B4190E" w:rsidRDefault="00AC1668" w:rsidP="00E81DD4">
            <w:pPr>
              <w:spacing w:line="276" w:lineRule="auto"/>
              <w:jc w:val="both"/>
              <w:rPr>
                <w:rFonts w:asciiTheme="minorHAnsi" w:eastAsia="Times New Roman" w:hAnsiTheme="minorHAnsi" w:cstheme="minorHAnsi"/>
                <w:sz w:val="22"/>
                <w:szCs w:val="22"/>
              </w:rPr>
            </w:pPr>
            <w:r w:rsidRPr="00B4190E">
              <w:rPr>
                <w:rFonts w:asciiTheme="minorHAnsi" w:eastAsia="Times New Roman" w:hAnsiTheme="minorHAnsi" w:cstheme="minorHAnsi"/>
                <w:sz w:val="22"/>
                <w:szCs w:val="22"/>
              </w:rPr>
              <w:t>17</w:t>
            </w:r>
          </w:p>
        </w:tc>
      </w:tr>
      <w:tr w:rsidR="00AC1668" w:rsidRPr="00B4190E" w14:paraId="4D6B4637" w14:textId="77777777" w:rsidTr="00AC1668">
        <w:trPr>
          <w:jc w:val="center"/>
        </w:trPr>
        <w:tc>
          <w:tcPr>
            <w:tcW w:w="3530" w:type="dxa"/>
          </w:tcPr>
          <w:p w14:paraId="678BFC39" w14:textId="28E0A5C0" w:rsidR="00AC1668" w:rsidRPr="00B4190E" w:rsidRDefault="00AC1668" w:rsidP="00E81DD4">
            <w:pPr>
              <w:spacing w:line="276" w:lineRule="auto"/>
              <w:jc w:val="both"/>
              <w:rPr>
                <w:rFonts w:asciiTheme="minorHAnsi" w:hAnsiTheme="minorHAnsi" w:cstheme="minorHAnsi"/>
                <w:sz w:val="22"/>
                <w:szCs w:val="22"/>
              </w:rPr>
            </w:pPr>
            <w:r w:rsidRPr="00B4190E">
              <w:rPr>
                <w:rFonts w:asciiTheme="minorHAnsi" w:eastAsia="Times New Roman" w:hAnsiTheme="minorHAnsi" w:cstheme="minorHAnsi"/>
                <w:sz w:val="22"/>
                <w:szCs w:val="22"/>
              </w:rPr>
              <w:t>Februarie 2025</w:t>
            </w:r>
          </w:p>
        </w:tc>
        <w:tc>
          <w:tcPr>
            <w:tcW w:w="3531" w:type="dxa"/>
          </w:tcPr>
          <w:p w14:paraId="00581005" w14:textId="77777777" w:rsidR="00AC1668" w:rsidRPr="00B4190E" w:rsidRDefault="00AC1668" w:rsidP="00E81DD4">
            <w:pPr>
              <w:spacing w:line="276" w:lineRule="auto"/>
              <w:jc w:val="both"/>
              <w:rPr>
                <w:rFonts w:asciiTheme="minorHAnsi" w:eastAsia="Times New Roman" w:hAnsiTheme="minorHAnsi" w:cstheme="minorHAnsi"/>
                <w:sz w:val="22"/>
                <w:szCs w:val="22"/>
              </w:rPr>
            </w:pPr>
            <w:r w:rsidRPr="00B4190E">
              <w:rPr>
                <w:rFonts w:asciiTheme="minorHAnsi" w:eastAsia="Times New Roman" w:hAnsiTheme="minorHAnsi" w:cstheme="minorHAnsi"/>
                <w:sz w:val="22"/>
                <w:szCs w:val="22"/>
              </w:rPr>
              <w:t>15</w:t>
            </w:r>
          </w:p>
        </w:tc>
      </w:tr>
      <w:tr w:rsidR="00AC1668" w:rsidRPr="00B4190E" w14:paraId="23714325" w14:textId="77777777" w:rsidTr="00AC1668">
        <w:trPr>
          <w:jc w:val="center"/>
        </w:trPr>
        <w:tc>
          <w:tcPr>
            <w:tcW w:w="3530" w:type="dxa"/>
          </w:tcPr>
          <w:p w14:paraId="277180E1" w14:textId="31E9BB3B" w:rsidR="00AC1668" w:rsidRPr="00B4190E" w:rsidRDefault="00AC1668" w:rsidP="00E81DD4">
            <w:pPr>
              <w:spacing w:line="276" w:lineRule="auto"/>
              <w:jc w:val="both"/>
              <w:rPr>
                <w:rFonts w:asciiTheme="minorHAnsi" w:eastAsia="Times New Roman" w:hAnsiTheme="minorHAnsi" w:cstheme="minorHAnsi"/>
                <w:sz w:val="22"/>
                <w:szCs w:val="22"/>
              </w:rPr>
            </w:pPr>
            <w:r w:rsidRPr="00B4190E">
              <w:rPr>
                <w:rFonts w:asciiTheme="minorHAnsi" w:eastAsia="Times New Roman" w:hAnsiTheme="minorHAnsi" w:cstheme="minorHAnsi"/>
                <w:sz w:val="22"/>
                <w:szCs w:val="22"/>
              </w:rPr>
              <w:t>Martie 2025</w:t>
            </w:r>
          </w:p>
        </w:tc>
        <w:tc>
          <w:tcPr>
            <w:tcW w:w="3531" w:type="dxa"/>
          </w:tcPr>
          <w:p w14:paraId="4869F1E2" w14:textId="77777777" w:rsidR="00AC1668" w:rsidRPr="00B4190E" w:rsidRDefault="00AC1668" w:rsidP="00E81DD4">
            <w:pPr>
              <w:spacing w:line="276" w:lineRule="auto"/>
              <w:jc w:val="both"/>
              <w:rPr>
                <w:rFonts w:asciiTheme="minorHAnsi" w:eastAsia="Times New Roman" w:hAnsiTheme="minorHAnsi" w:cstheme="minorHAnsi"/>
                <w:sz w:val="22"/>
                <w:szCs w:val="22"/>
              </w:rPr>
            </w:pPr>
            <w:r w:rsidRPr="00B4190E">
              <w:rPr>
                <w:rFonts w:asciiTheme="minorHAnsi" w:eastAsia="Times New Roman" w:hAnsiTheme="minorHAnsi" w:cstheme="minorHAnsi"/>
                <w:sz w:val="22"/>
                <w:szCs w:val="22"/>
              </w:rPr>
              <w:t>21</w:t>
            </w:r>
          </w:p>
        </w:tc>
      </w:tr>
      <w:tr w:rsidR="00AC1668" w:rsidRPr="00B4190E" w14:paraId="54BB5771" w14:textId="77777777" w:rsidTr="00AC1668">
        <w:trPr>
          <w:jc w:val="center"/>
        </w:trPr>
        <w:tc>
          <w:tcPr>
            <w:tcW w:w="3530" w:type="dxa"/>
          </w:tcPr>
          <w:p w14:paraId="4B29A653" w14:textId="6BFA2FD2" w:rsidR="00AC1668" w:rsidRPr="00B4190E" w:rsidRDefault="00AC1668" w:rsidP="00E81DD4">
            <w:pPr>
              <w:spacing w:line="276" w:lineRule="auto"/>
              <w:jc w:val="both"/>
              <w:rPr>
                <w:rFonts w:asciiTheme="minorHAnsi" w:eastAsia="Times New Roman" w:hAnsiTheme="minorHAnsi" w:cstheme="minorHAnsi"/>
                <w:sz w:val="22"/>
                <w:szCs w:val="22"/>
              </w:rPr>
            </w:pPr>
            <w:r w:rsidRPr="00B4190E">
              <w:rPr>
                <w:rFonts w:asciiTheme="minorHAnsi" w:eastAsia="Times New Roman" w:hAnsiTheme="minorHAnsi" w:cstheme="minorHAnsi"/>
                <w:sz w:val="22"/>
                <w:szCs w:val="22"/>
              </w:rPr>
              <w:t>Aprilie 2025</w:t>
            </w:r>
          </w:p>
        </w:tc>
        <w:tc>
          <w:tcPr>
            <w:tcW w:w="3531" w:type="dxa"/>
          </w:tcPr>
          <w:p w14:paraId="17DEADB9" w14:textId="77777777" w:rsidR="00AC1668" w:rsidRPr="00B4190E" w:rsidRDefault="00AC1668" w:rsidP="00E81DD4">
            <w:pPr>
              <w:spacing w:line="276" w:lineRule="auto"/>
              <w:jc w:val="both"/>
              <w:rPr>
                <w:rFonts w:asciiTheme="minorHAnsi" w:eastAsia="Times New Roman" w:hAnsiTheme="minorHAnsi" w:cstheme="minorHAnsi"/>
                <w:sz w:val="22"/>
                <w:szCs w:val="22"/>
              </w:rPr>
            </w:pPr>
            <w:r w:rsidRPr="00B4190E">
              <w:rPr>
                <w:rFonts w:asciiTheme="minorHAnsi" w:eastAsia="Times New Roman" w:hAnsiTheme="minorHAnsi" w:cstheme="minorHAnsi"/>
                <w:sz w:val="22"/>
                <w:szCs w:val="22"/>
              </w:rPr>
              <w:t>16</w:t>
            </w:r>
          </w:p>
        </w:tc>
      </w:tr>
      <w:tr w:rsidR="00AC1668" w:rsidRPr="00B4190E" w14:paraId="7D299012" w14:textId="77777777" w:rsidTr="00AC1668">
        <w:trPr>
          <w:jc w:val="center"/>
        </w:trPr>
        <w:tc>
          <w:tcPr>
            <w:tcW w:w="3530" w:type="dxa"/>
          </w:tcPr>
          <w:p w14:paraId="32165D99" w14:textId="1C70A99E" w:rsidR="00AC1668" w:rsidRPr="00B4190E" w:rsidRDefault="00AC1668" w:rsidP="00E81DD4">
            <w:pPr>
              <w:spacing w:line="276" w:lineRule="auto"/>
              <w:jc w:val="both"/>
              <w:rPr>
                <w:rFonts w:asciiTheme="minorHAnsi" w:eastAsia="Times New Roman" w:hAnsiTheme="minorHAnsi" w:cstheme="minorHAnsi"/>
                <w:sz w:val="22"/>
                <w:szCs w:val="22"/>
              </w:rPr>
            </w:pPr>
            <w:r w:rsidRPr="00B4190E">
              <w:rPr>
                <w:rFonts w:asciiTheme="minorHAnsi" w:eastAsia="Times New Roman" w:hAnsiTheme="minorHAnsi" w:cstheme="minorHAnsi"/>
                <w:sz w:val="22"/>
                <w:szCs w:val="22"/>
              </w:rPr>
              <w:t>Mai 2025</w:t>
            </w:r>
          </w:p>
        </w:tc>
        <w:tc>
          <w:tcPr>
            <w:tcW w:w="3531" w:type="dxa"/>
          </w:tcPr>
          <w:p w14:paraId="1F117E5E" w14:textId="77777777" w:rsidR="00AC1668" w:rsidRPr="00B4190E" w:rsidRDefault="00AC1668" w:rsidP="00E81DD4">
            <w:pPr>
              <w:spacing w:line="276" w:lineRule="auto"/>
              <w:jc w:val="both"/>
              <w:rPr>
                <w:rFonts w:asciiTheme="minorHAnsi" w:eastAsia="Times New Roman" w:hAnsiTheme="minorHAnsi" w:cstheme="minorHAnsi"/>
                <w:sz w:val="22"/>
                <w:szCs w:val="22"/>
              </w:rPr>
            </w:pPr>
            <w:r w:rsidRPr="00B4190E">
              <w:rPr>
                <w:rFonts w:asciiTheme="minorHAnsi" w:eastAsia="Times New Roman" w:hAnsiTheme="minorHAnsi" w:cstheme="minorHAnsi"/>
                <w:sz w:val="22"/>
                <w:szCs w:val="22"/>
              </w:rPr>
              <w:t>21</w:t>
            </w:r>
          </w:p>
        </w:tc>
      </w:tr>
      <w:tr w:rsidR="00AC1668" w:rsidRPr="00B4190E" w14:paraId="34DBEAF1" w14:textId="77777777" w:rsidTr="00AC1668">
        <w:trPr>
          <w:jc w:val="center"/>
        </w:trPr>
        <w:tc>
          <w:tcPr>
            <w:tcW w:w="3530" w:type="dxa"/>
          </w:tcPr>
          <w:p w14:paraId="3E88FE05" w14:textId="757D3871" w:rsidR="00AC1668" w:rsidRPr="00B4190E" w:rsidRDefault="00AC1668" w:rsidP="00E81DD4">
            <w:pPr>
              <w:spacing w:line="276" w:lineRule="auto"/>
              <w:jc w:val="both"/>
              <w:rPr>
                <w:rFonts w:asciiTheme="minorHAnsi" w:eastAsia="Times New Roman" w:hAnsiTheme="minorHAnsi" w:cstheme="minorHAnsi"/>
                <w:sz w:val="22"/>
                <w:szCs w:val="22"/>
              </w:rPr>
            </w:pPr>
            <w:r w:rsidRPr="00B4190E">
              <w:rPr>
                <w:rFonts w:asciiTheme="minorHAnsi" w:eastAsia="Times New Roman" w:hAnsiTheme="minorHAnsi" w:cstheme="minorHAnsi"/>
                <w:sz w:val="22"/>
                <w:szCs w:val="22"/>
              </w:rPr>
              <w:t>Iunie 2025</w:t>
            </w:r>
          </w:p>
        </w:tc>
        <w:tc>
          <w:tcPr>
            <w:tcW w:w="3531" w:type="dxa"/>
          </w:tcPr>
          <w:p w14:paraId="2885ECD8" w14:textId="77777777" w:rsidR="00AC1668" w:rsidRPr="00B4190E" w:rsidRDefault="00AC1668" w:rsidP="00E81DD4">
            <w:pPr>
              <w:spacing w:line="276" w:lineRule="auto"/>
              <w:jc w:val="both"/>
              <w:rPr>
                <w:rFonts w:asciiTheme="minorHAnsi" w:eastAsia="Times New Roman" w:hAnsiTheme="minorHAnsi" w:cstheme="minorHAnsi"/>
                <w:sz w:val="22"/>
                <w:szCs w:val="22"/>
              </w:rPr>
            </w:pPr>
            <w:r w:rsidRPr="00B4190E">
              <w:rPr>
                <w:rFonts w:asciiTheme="minorHAnsi" w:eastAsia="Times New Roman" w:hAnsiTheme="minorHAnsi" w:cstheme="minorHAnsi"/>
                <w:sz w:val="22"/>
                <w:szCs w:val="22"/>
              </w:rPr>
              <w:t>14</w:t>
            </w:r>
          </w:p>
        </w:tc>
      </w:tr>
      <w:tr w:rsidR="00AC1668" w:rsidRPr="00B4190E" w14:paraId="65E5AFD2" w14:textId="77777777" w:rsidTr="00AC1668">
        <w:trPr>
          <w:jc w:val="center"/>
        </w:trPr>
        <w:tc>
          <w:tcPr>
            <w:tcW w:w="3530" w:type="dxa"/>
          </w:tcPr>
          <w:p w14:paraId="38382980" w14:textId="77777777" w:rsidR="00AC1668" w:rsidRPr="00B4190E" w:rsidRDefault="00AC1668" w:rsidP="00E81DD4">
            <w:pPr>
              <w:spacing w:line="276" w:lineRule="auto"/>
              <w:jc w:val="both"/>
              <w:rPr>
                <w:rFonts w:asciiTheme="minorHAnsi" w:eastAsia="Times New Roman" w:hAnsiTheme="minorHAnsi" w:cstheme="minorHAnsi"/>
                <w:sz w:val="22"/>
                <w:szCs w:val="22"/>
              </w:rPr>
            </w:pPr>
            <w:r w:rsidRPr="00B4190E">
              <w:rPr>
                <w:rFonts w:asciiTheme="minorHAnsi" w:eastAsia="Times New Roman" w:hAnsiTheme="minorHAnsi" w:cstheme="minorHAnsi"/>
                <w:sz w:val="22"/>
                <w:szCs w:val="22"/>
              </w:rPr>
              <w:t>TOAL ZILE/ PERIOADA PROIECT</w:t>
            </w:r>
          </w:p>
        </w:tc>
        <w:tc>
          <w:tcPr>
            <w:tcW w:w="3531" w:type="dxa"/>
          </w:tcPr>
          <w:p w14:paraId="5D9CDD61" w14:textId="7A82C80D" w:rsidR="00AC1668" w:rsidRPr="00B4190E" w:rsidRDefault="00AC1668" w:rsidP="00E81DD4">
            <w:pPr>
              <w:spacing w:line="276" w:lineRule="auto"/>
              <w:jc w:val="both"/>
              <w:rPr>
                <w:rFonts w:asciiTheme="minorHAnsi" w:eastAsia="Times New Roman" w:hAnsiTheme="minorHAnsi" w:cstheme="minorHAnsi"/>
                <w:sz w:val="22"/>
                <w:szCs w:val="22"/>
              </w:rPr>
            </w:pPr>
            <w:r w:rsidRPr="00B4190E">
              <w:rPr>
                <w:rFonts w:asciiTheme="minorHAnsi" w:eastAsia="Times New Roman" w:hAnsiTheme="minorHAnsi" w:cstheme="minorHAnsi"/>
                <w:sz w:val="22"/>
                <w:szCs w:val="22"/>
              </w:rPr>
              <w:t>1</w:t>
            </w:r>
            <w:r w:rsidR="0035111C">
              <w:rPr>
                <w:rFonts w:asciiTheme="minorHAnsi" w:eastAsia="Times New Roman" w:hAnsiTheme="minorHAnsi" w:cstheme="minorHAnsi"/>
                <w:sz w:val="22"/>
                <w:szCs w:val="22"/>
              </w:rPr>
              <w:t>58</w:t>
            </w:r>
          </w:p>
        </w:tc>
      </w:tr>
    </w:tbl>
    <w:p w14:paraId="35CB56E4" w14:textId="77777777" w:rsidR="00AC1668" w:rsidRPr="00B4190E" w:rsidRDefault="00AC1668" w:rsidP="00E81DD4">
      <w:pPr>
        <w:tabs>
          <w:tab w:val="left" w:pos="426"/>
        </w:tabs>
        <w:spacing w:after="240" w:line="276" w:lineRule="auto"/>
        <w:jc w:val="both"/>
        <w:rPr>
          <w:rFonts w:asciiTheme="minorHAnsi" w:hAnsiTheme="minorHAnsi" w:cstheme="minorHAnsi"/>
          <w:sz w:val="22"/>
          <w:szCs w:val="22"/>
        </w:rPr>
      </w:pPr>
    </w:p>
    <w:p w14:paraId="23A313B1" w14:textId="421EB7E4" w:rsidR="00863A58" w:rsidRPr="00B4190E" w:rsidRDefault="00863A58" w:rsidP="00E81DD4">
      <w:pPr>
        <w:pStyle w:val="ListParagraph"/>
        <w:tabs>
          <w:tab w:val="left" w:pos="426"/>
        </w:tabs>
        <w:spacing w:after="240" w:line="276" w:lineRule="auto"/>
        <w:ind w:left="0"/>
        <w:jc w:val="both"/>
        <w:rPr>
          <w:rFonts w:asciiTheme="minorHAnsi" w:eastAsia="Batang" w:hAnsiTheme="minorHAnsi" w:cstheme="minorHAnsi"/>
          <w:b/>
          <w:sz w:val="22"/>
          <w:szCs w:val="22"/>
          <w:lang w:val="ro-RO" w:eastAsia="ro-RO"/>
        </w:rPr>
      </w:pPr>
      <w:r w:rsidRPr="00B4190E">
        <w:rPr>
          <w:rFonts w:asciiTheme="minorHAnsi" w:eastAsia="Batang" w:hAnsiTheme="minorHAnsi" w:cstheme="minorHAnsi"/>
          <w:bCs/>
          <w:sz w:val="22"/>
          <w:szCs w:val="22"/>
          <w:lang w:val="ro-RO" w:eastAsia="ro-RO"/>
        </w:rPr>
        <w:t>Aceste meniuri trebuie s</w:t>
      </w:r>
      <w:r w:rsidR="000B05EB" w:rsidRPr="00B4190E">
        <w:rPr>
          <w:rFonts w:asciiTheme="minorHAnsi" w:eastAsia="Batang" w:hAnsiTheme="minorHAnsi" w:cstheme="minorHAnsi"/>
          <w:bCs/>
          <w:sz w:val="22"/>
          <w:szCs w:val="22"/>
          <w:lang w:val="ro-RO" w:eastAsia="ro-RO"/>
        </w:rPr>
        <w:t>a</w:t>
      </w:r>
      <w:r w:rsidRPr="00B4190E">
        <w:rPr>
          <w:rFonts w:asciiTheme="minorHAnsi" w:eastAsia="Batang" w:hAnsiTheme="minorHAnsi" w:cstheme="minorHAnsi"/>
          <w:bCs/>
          <w:sz w:val="22"/>
          <w:szCs w:val="22"/>
          <w:lang w:val="ro-RO" w:eastAsia="ro-RO"/>
        </w:rPr>
        <w:t xml:space="preserve"> respecte prevederile Legii nr. 123/2008 pentru o </w:t>
      </w:r>
      <w:r w:rsidR="009F56CC" w:rsidRPr="00B4190E">
        <w:rPr>
          <w:rFonts w:asciiTheme="minorHAnsi" w:eastAsia="Batang" w:hAnsiTheme="minorHAnsi" w:cstheme="minorHAnsi"/>
          <w:bCs/>
          <w:sz w:val="22"/>
          <w:szCs w:val="22"/>
          <w:lang w:val="ro-RO" w:eastAsia="ro-RO"/>
        </w:rPr>
        <w:t>alimenta</w:t>
      </w:r>
      <w:r w:rsidR="00991D76" w:rsidRPr="00B4190E">
        <w:rPr>
          <w:rFonts w:asciiTheme="minorHAnsi" w:eastAsia="Batang" w:hAnsiTheme="minorHAnsi" w:cstheme="minorHAnsi"/>
          <w:bCs/>
          <w:sz w:val="22"/>
          <w:szCs w:val="22"/>
          <w:lang w:val="ro-RO" w:eastAsia="ro-RO"/>
        </w:rPr>
        <w:t>t</w:t>
      </w:r>
      <w:r w:rsidR="009F56CC" w:rsidRPr="00B4190E">
        <w:rPr>
          <w:rFonts w:asciiTheme="minorHAnsi" w:eastAsia="Batang" w:hAnsiTheme="minorHAnsi" w:cstheme="minorHAnsi"/>
          <w:bCs/>
          <w:sz w:val="22"/>
          <w:szCs w:val="22"/>
          <w:lang w:val="ro-RO" w:eastAsia="ro-RO"/>
        </w:rPr>
        <w:t>ie</w:t>
      </w:r>
      <w:r w:rsidRPr="00B4190E">
        <w:rPr>
          <w:rFonts w:asciiTheme="minorHAnsi" w:eastAsia="Batang" w:hAnsiTheme="minorHAnsi" w:cstheme="minorHAnsi"/>
          <w:bCs/>
          <w:sz w:val="22"/>
          <w:szCs w:val="22"/>
          <w:lang w:val="ro-RO" w:eastAsia="ro-RO"/>
        </w:rPr>
        <w:t xml:space="preserve"> </w:t>
      </w:r>
      <w:r w:rsidR="009F56CC" w:rsidRPr="00B4190E">
        <w:rPr>
          <w:rFonts w:asciiTheme="minorHAnsi" w:eastAsia="Batang" w:hAnsiTheme="minorHAnsi" w:cstheme="minorHAnsi"/>
          <w:bCs/>
          <w:sz w:val="22"/>
          <w:szCs w:val="22"/>
          <w:lang w:val="ro-RO" w:eastAsia="ro-RO"/>
        </w:rPr>
        <w:t>s</w:t>
      </w:r>
      <w:r w:rsidR="00991D76" w:rsidRPr="00B4190E">
        <w:rPr>
          <w:rFonts w:asciiTheme="minorHAnsi" w:eastAsia="Batang" w:hAnsiTheme="minorHAnsi" w:cstheme="minorHAnsi"/>
          <w:bCs/>
          <w:sz w:val="22"/>
          <w:szCs w:val="22"/>
          <w:lang w:val="ro-RO" w:eastAsia="ro-RO"/>
        </w:rPr>
        <w:t>a</w:t>
      </w:r>
      <w:r w:rsidR="009F56CC" w:rsidRPr="00B4190E">
        <w:rPr>
          <w:rFonts w:asciiTheme="minorHAnsi" w:eastAsia="Batang" w:hAnsiTheme="minorHAnsi" w:cstheme="minorHAnsi"/>
          <w:bCs/>
          <w:sz w:val="22"/>
          <w:szCs w:val="22"/>
          <w:lang w:val="ro-RO" w:eastAsia="ro-RO"/>
        </w:rPr>
        <w:t>n</w:t>
      </w:r>
      <w:r w:rsidR="00991D76" w:rsidRPr="00B4190E">
        <w:rPr>
          <w:rFonts w:asciiTheme="minorHAnsi" w:eastAsia="Batang" w:hAnsiTheme="minorHAnsi" w:cstheme="minorHAnsi"/>
          <w:bCs/>
          <w:sz w:val="22"/>
          <w:szCs w:val="22"/>
          <w:lang w:val="ro-RO" w:eastAsia="ro-RO"/>
        </w:rPr>
        <w:t>a</w:t>
      </w:r>
      <w:r w:rsidR="009F56CC" w:rsidRPr="00B4190E">
        <w:rPr>
          <w:rFonts w:asciiTheme="minorHAnsi" w:eastAsia="Batang" w:hAnsiTheme="minorHAnsi" w:cstheme="minorHAnsi"/>
          <w:bCs/>
          <w:sz w:val="22"/>
          <w:szCs w:val="22"/>
          <w:lang w:val="ro-RO" w:eastAsia="ro-RO"/>
        </w:rPr>
        <w:t>toas</w:t>
      </w:r>
      <w:r w:rsidR="00991D76" w:rsidRPr="00B4190E">
        <w:rPr>
          <w:rFonts w:asciiTheme="minorHAnsi" w:eastAsia="Batang" w:hAnsiTheme="minorHAnsi" w:cstheme="minorHAnsi"/>
          <w:bCs/>
          <w:sz w:val="22"/>
          <w:szCs w:val="22"/>
          <w:lang w:val="ro-RO" w:eastAsia="ro-RO"/>
        </w:rPr>
        <w:t>a</w:t>
      </w:r>
      <w:r w:rsidRPr="00B4190E">
        <w:rPr>
          <w:rFonts w:asciiTheme="minorHAnsi" w:eastAsia="Batang" w:hAnsiTheme="minorHAnsi" w:cstheme="minorHAnsi"/>
          <w:bCs/>
          <w:sz w:val="22"/>
          <w:szCs w:val="22"/>
          <w:lang w:val="ro-RO" w:eastAsia="ro-RO"/>
        </w:rPr>
        <w:t xml:space="preserve"> </w:t>
      </w:r>
      <w:r w:rsidR="000B05EB" w:rsidRPr="00B4190E">
        <w:rPr>
          <w:rFonts w:asciiTheme="minorHAnsi" w:eastAsia="Batang" w:hAnsiTheme="minorHAnsi" w:cstheme="minorHAnsi"/>
          <w:bCs/>
          <w:sz w:val="22"/>
          <w:szCs w:val="22"/>
          <w:lang w:val="ro-RO" w:eastAsia="ro-RO"/>
        </w:rPr>
        <w:t>i</w:t>
      </w:r>
      <w:r w:rsidRPr="00B4190E">
        <w:rPr>
          <w:rFonts w:asciiTheme="minorHAnsi" w:eastAsia="Batang" w:hAnsiTheme="minorHAnsi" w:cstheme="minorHAnsi"/>
          <w:bCs/>
          <w:sz w:val="22"/>
          <w:szCs w:val="22"/>
          <w:lang w:val="ro-RO" w:eastAsia="ro-RO"/>
        </w:rPr>
        <w:t xml:space="preserve">n </w:t>
      </w:r>
      <w:r w:rsidR="009F56CC" w:rsidRPr="00B4190E">
        <w:rPr>
          <w:rFonts w:asciiTheme="minorHAnsi" w:eastAsia="Batang" w:hAnsiTheme="minorHAnsi" w:cstheme="minorHAnsi"/>
          <w:bCs/>
          <w:sz w:val="22"/>
          <w:szCs w:val="22"/>
          <w:lang w:val="ro-RO" w:eastAsia="ro-RO"/>
        </w:rPr>
        <w:t>unit</w:t>
      </w:r>
      <w:r w:rsidR="00991D76" w:rsidRPr="00B4190E">
        <w:rPr>
          <w:rFonts w:asciiTheme="minorHAnsi" w:eastAsia="Batang" w:hAnsiTheme="minorHAnsi" w:cstheme="minorHAnsi"/>
          <w:bCs/>
          <w:sz w:val="22"/>
          <w:szCs w:val="22"/>
          <w:lang w:val="ro-RO" w:eastAsia="ro-RO"/>
        </w:rPr>
        <w:t>at</w:t>
      </w:r>
      <w:r w:rsidR="009F56CC" w:rsidRPr="00B4190E">
        <w:rPr>
          <w:rFonts w:asciiTheme="minorHAnsi" w:eastAsia="Batang" w:hAnsiTheme="minorHAnsi" w:cstheme="minorHAnsi"/>
          <w:bCs/>
          <w:sz w:val="22"/>
          <w:szCs w:val="22"/>
          <w:lang w:val="ro-RO" w:eastAsia="ro-RO"/>
        </w:rPr>
        <w:t>ile</w:t>
      </w:r>
      <w:r w:rsidRPr="00B4190E">
        <w:rPr>
          <w:rFonts w:asciiTheme="minorHAnsi" w:eastAsia="Batang" w:hAnsiTheme="minorHAnsi" w:cstheme="minorHAnsi"/>
          <w:bCs/>
          <w:sz w:val="22"/>
          <w:szCs w:val="22"/>
          <w:lang w:val="ro-RO" w:eastAsia="ro-RO"/>
        </w:rPr>
        <w:t xml:space="preserve"> de </w:t>
      </w:r>
      <w:r w:rsidR="00991D76" w:rsidRPr="00B4190E">
        <w:rPr>
          <w:rFonts w:asciiTheme="minorHAnsi" w:eastAsia="Batang" w:hAnsiTheme="minorHAnsi" w:cstheme="minorHAnsi"/>
          <w:bCs/>
          <w:sz w:val="22"/>
          <w:szCs w:val="22"/>
          <w:lang w:val="ro-RO" w:eastAsia="ro-RO"/>
        </w:rPr>
        <w:t>i</w:t>
      </w:r>
      <w:r w:rsidR="009F56CC" w:rsidRPr="00B4190E">
        <w:rPr>
          <w:rFonts w:asciiTheme="minorHAnsi" w:eastAsia="Batang" w:hAnsiTheme="minorHAnsi" w:cstheme="minorHAnsi"/>
          <w:bCs/>
          <w:sz w:val="22"/>
          <w:szCs w:val="22"/>
          <w:lang w:val="ro-RO" w:eastAsia="ro-RO"/>
        </w:rPr>
        <w:t>nv</w:t>
      </w:r>
      <w:r w:rsidR="00991D76" w:rsidRPr="00B4190E">
        <w:rPr>
          <w:rFonts w:asciiTheme="minorHAnsi" w:eastAsia="Batang" w:hAnsiTheme="minorHAnsi" w:cstheme="minorHAnsi"/>
          <w:bCs/>
          <w:sz w:val="22"/>
          <w:szCs w:val="22"/>
          <w:lang w:val="ro-RO" w:eastAsia="ro-RO"/>
        </w:rPr>
        <w:t>ata</w:t>
      </w:r>
      <w:r w:rsidR="009F56CC" w:rsidRPr="00B4190E">
        <w:rPr>
          <w:rFonts w:asciiTheme="minorHAnsi" w:eastAsia="Batang" w:hAnsiTheme="minorHAnsi" w:cstheme="minorHAnsi"/>
          <w:bCs/>
          <w:sz w:val="22"/>
          <w:szCs w:val="22"/>
          <w:lang w:val="ro-RO" w:eastAsia="ro-RO"/>
        </w:rPr>
        <w:t>m</w:t>
      </w:r>
      <w:r w:rsidR="00991D76" w:rsidRPr="00B4190E">
        <w:rPr>
          <w:rFonts w:asciiTheme="minorHAnsi" w:eastAsia="Batang" w:hAnsiTheme="minorHAnsi" w:cstheme="minorHAnsi"/>
          <w:bCs/>
          <w:sz w:val="22"/>
          <w:szCs w:val="22"/>
          <w:lang w:val="ro-RO" w:eastAsia="ro-RO"/>
        </w:rPr>
        <w:t>a</w:t>
      </w:r>
      <w:r w:rsidR="009F56CC" w:rsidRPr="00B4190E">
        <w:rPr>
          <w:rFonts w:asciiTheme="minorHAnsi" w:eastAsia="Batang" w:hAnsiTheme="minorHAnsi" w:cstheme="minorHAnsi"/>
          <w:bCs/>
          <w:sz w:val="22"/>
          <w:szCs w:val="22"/>
          <w:lang w:val="ro-RO" w:eastAsia="ro-RO"/>
        </w:rPr>
        <w:t>nt</w:t>
      </w:r>
      <w:r w:rsidRPr="00B4190E">
        <w:rPr>
          <w:rFonts w:asciiTheme="minorHAnsi" w:eastAsia="Batang" w:hAnsiTheme="minorHAnsi" w:cstheme="minorHAnsi"/>
          <w:bCs/>
          <w:sz w:val="22"/>
          <w:szCs w:val="22"/>
          <w:lang w:val="ro-RO" w:eastAsia="ro-RO"/>
        </w:rPr>
        <w:t xml:space="preserve"> preuniversitar </w:t>
      </w:r>
      <w:r w:rsidR="000B05EB" w:rsidRPr="00B4190E">
        <w:rPr>
          <w:rFonts w:asciiTheme="minorHAnsi" w:eastAsia="Batang" w:hAnsiTheme="minorHAnsi" w:cstheme="minorHAnsi"/>
          <w:bCs/>
          <w:sz w:val="22"/>
          <w:szCs w:val="22"/>
          <w:lang w:val="ro-RO" w:eastAsia="ro-RO"/>
        </w:rPr>
        <w:t>s</w:t>
      </w:r>
      <w:r w:rsidRPr="00B4190E">
        <w:rPr>
          <w:rFonts w:asciiTheme="minorHAnsi" w:eastAsia="Batang" w:hAnsiTheme="minorHAnsi" w:cstheme="minorHAnsi"/>
          <w:bCs/>
          <w:sz w:val="22"/>
          <w:szCs w:val="22"/>
          <w:lang w:val="ro-RO" w:eastAsia="ro-RO"/>
        </w:rPr>
        <w:t xml:space="preserve">i ale Ordinului ministrului </w:t>
      </w:r>
      <w:r w:rsidR="009F56CC" w:rsidRPr="00B4190E">
        <w:rPr>
          <w:rFonts w:asciiTheme="minorHAnsi" w:eastAsia="Batang" w:hAnsiTheme="minorHAnsi" w:cstheme="minorHAnsi"/>
          <w:bCs/>
          <w:sz w:val="22"/>
          <w:szCs w:val="22"/>
          <w:lang w:val="ro-RO" w:eastAsia="ro-RO"/>
        </w:rPr>
        <w:t>s</w:t>
      </w:r>
      <w:r w:rsidR="00991D76" w:rsidRPr="00B4190E">
        <w:rPr>
          <w:rFonts w:asciiTheme="minorHAnsi" w:eastAsia="Batang" w:hAnsiTheme="minorHAnsi" w:cstheme="minorHAnsi"/>
          <w:bCs/>
          <w:sz w:val="22"/>
          <w:szCs w:val="22"/>
          <w:lang w:val="ro-RO" w:eastAsia="ro-RO"/>
        </w:rPr>
        <w:t>a</w:t>
      </w:r>
      <w:r w:rsidR="009F56CC" w:rsidRPr="00B4190E">
        <w:rPr>
          <w:rFonts w:asciiTheme="minorHAnsi" w:eastAsia="Batang" w:hAnsiTheme="minorHAnsi" w:cstheme="minorHAnsi"/>
          <w:bCs/>
          <w:sz w:val="22"/>
          <w:szCs w:val="22"/>
          <w:lang w:val="ro-RO" w:eastAsia="ro-RO"/>
        </w:rPr>
        <w:t>n</w:t>
      </w:r>
      <w:r w:rsidR="00991D76" w:rsidRPr="00B4190E">
        <w:rPr>
          <w:rFonts w:asciiTheme="minorHAnsi" w:eastAsia="Batang" w:hAnsiTheme="minorHAnsi" w:cstheme="minorHAnsi"/>
          <w:bCs/>
          <w:sz w:val="22"/>
          <w:szCs w:val="22"/>
          <w:lang w:val="ro-RO" w:eastAsia="ro-RO"/>
        </w:rPr>
        <w:t>a</w:t>
      </w:r>
      <w:r w:rsidR="009F56CC" w:rsidRPr="00B4190E">
        <w:rPr>
          <w:rFonts w:asciiTheme="minorHAnsi" w:eastAsia="Batang" w:hAnsiTheme="minorHAnsi" w:cstheme="minorHAnsi"/>
          <w:bCs/>
          <w:sz w:val="22"/>
          <w:szCs w:val="22"/>
          <w:lang w:val="ro-RO" w:eastAsia="ro-RO"/>
        </w:rPr>
        <w:t>t</w:t>
      </w:r>
      <w:r w:rsidR="00991D76" w:rsidRPr="00B4190E">
        <w:rPr>
          <w:rFonts w:asciiTheme="minorHAnsi" w:eastAsia="Batang" w:hAnsiTheme="minorHAnsi" w:cstheme="minorHAnsi"/>
          <w:bCs/>
          <w:sz w:val="22"/>
          <w:szCs w:val="22"/>
          <w:lang w:val="ro-RO" w:eastAsia="ro-RO"/>
        </w:rPr>
        <w:t>at</w:t>
      </w:r>
      <w:r w:rsidR="009F56CC" w:rsidRPr="00B4190E">
        <w:rPr>
          <w:rFonts w:asciiTheme="minorHAnsi" w:eastAsia="Batang" w:hAnsiTheme="minorHAnsi" w:cstheme="minorHAnsi"/>
          <w:bCs/>
          <w:sz w:val="22"/>
          <w:szCs w:val="22"/>
          <w:lang w:val="ro-RO" w:eastAsia="ro-RO"/>
        </w:rPr>
        <w:t>ii</w:t>
      </w:r>
      <w:r w:rsidRPr="00B4190E">
        <w:rPr>
          <w:rFonts w:asciiTheme="minorHAnsi" w:eastAsia="Batang" w:hAnsiTheme="minorHAnsi" w:cstheme="minorHAnsi"/>
          <w:bCs/>
          <w:sz w:val="22"/>
          <w:szCs w:val="22"/>
          <w:lang w:val="ro-RO" w:eastAsia="ro-RO"/>
        </w:rPr>
        <w:t xml:space="preserve"> publice nr. 1.563/2008 pentru aprobarea Listei alimentelor nerecomandate </w:t>
      </w:r>
      <w:r w:rsidR="009F56CC" w:rsidRPr="00B4190E">
        <w:rPr>
          <w:rFonts w:asciiTheme="minorHAnsi" w:eastAsia="Batang" w:hAnsiTheme="minorHAnsi" w:cstheme="minorHAnsi"/>
          <w:bCs/>
          <w:sz w:val="22"/>
          <w:szCs w:val="22"/>
          <w:lang w:val="ro-RO" w:eastAsia="ro-RO"/>
        </w:rPr>
        <w:t>pre</w:t>
      </w:r>
      <w:r w:rsidR="00991D76" w:rsidRPr="00B4190E">
        <w:rPr>
          <w:rFonts w:asciiTheme="minorHAnsi" w:eastAsia="Batang" w:hAnsiTheme="minorHAnsi" w:cstheme="minorHAnsi"/>
          <w:bCs/>
          <w:sz w:val="22"/>
          <w:szCs w:val="22"/>
          <w:lang w:val="ro-RO" w:eastAsia="ro-RO"/>
        </w:rPr>
        <w:t>s</w:t>
      </w:r>
      <w:r w:rsidR="009F56CC" w:rsidRPr="00B4190E">
        <w:rPr>
          <w:rFonts w:asciiTheme="minorHAnsi" w:eastAsia="Batang" w:hAnsiTheme="minorHAnsi" w:cstheme="minorHAnsi"/>
          <w:bCs/>
          <w:sz w:val="22"/>
          <w:szCs w:val="22"/>
          <w:lang w:val="ro-RO" w:eastAsia="ro-RO"/>
        </w:rPr>
        <w:t>colarilor</w:t>
      </w:r>
      <w:r w:rsidRPr="00B4190E">
        <w:rPr>
          <w:rFonts w:asciiTheme="minorHAnsi" w:eastAsia="Batang" w:hAnsiTheme="minorHAnsi" w:cstheme="minorHAnsi"/>
          <w:bCs/>
          <w:sz w:val="22"/>
          <w:szCs w:val="22"/>
          <w:lang w:val="ro-RO" w:eastAsia="ro-RO"/>
        </w:rPr>
        <w:t xml:space="preserve"> </w:t>
      </w:r>
      <w:r w:rsidR="000B05EB" w:rsidRPr="00B4190E">
        <w:rPr>
          <w:rFonts w:asciiTheme="minorHAnsi" w:eastAsia="Batang" w:hAnsiTheme="minorHAnsi" w:cstheme="minorHAnsi"/>
          <w:bCs/>
          <w:sz w:val="22"/>
          <w:szCs w:val="22"/>
          <w:lang w:val="ro-RO" w:eastAsia="ro-RO"/>
        </w:rPr>
        <w:t>s</w:t>
      </w:r>
      <w:r w:rsidRPr="00B4190E">
        <w:rPr>
          <w:rFonts w:asciiTheme="minorHAnsi" w:eastAsia="Batang" w:hAnsiTheme="minorHAnsi" w:cstheme="minorHAnsi"/>
          <w:bCs/>
          <w:sz w:val="22"/>
          <w:szCs w:val="22"/>
          <w:lang w:val="ro-RO" w:eastAsia="ro-RO"/>
        </w:rPr>
        <w:t xml:space="preserve">i </w:t>
      </w:r>
      <w:r w:rsidR="00991D76" w:rsidRPr="00B4190E">
        <w:rPr>
          <w:rFonts w:asciiTheme="minorHAnsi" w:eastAsia="Batang" w:hAnsiTheme="minorHAnsi" w:cstheme="minorHAnsi"/>
          <w:bCs/>
          <w:sz w:val="22"/>
          <w:szCs w:val="22"/>
          <w:lang w:val="ro-RO" w:eastAsia="ro-RO"/>
        </w:rPr>
        <w:t>s</w:t>
      </w:r>
      <w:r w:rsidR="009F56CC" w:rsidRPr="00B4190E">
        <w:rPr>
          <w:rFonts w:asciiTheme="minorHAnsi" w:eastAsia="Batang" w:hAnsiTheme="minorHAnsi" w:cstheme="minorHAnsi"/>
          <w:bCs/>
          <w:sz w:val="22"/>
          <w:szCs w:val="22"/>
          <w:lang w:val="ro-RO" w:eastAsia="ro-RO"/>
        </w:rPr>
        <w:t>colarilor</w:t>
      </w:r>
      <w:r w:rsidRPr="00B4190E">
        <w:rPr>
          <w:rFonts w:asciiTheme="minorHAnsi" w:eastAsia="Batang" w:hAnsiTheme="minorHAnsi" w:cstheme="minorHAnsi"/>
          <w:bCs/>
          <w:sz w:val="22"/>
          <w:szCs w:val="22"/>
          <w:lang w:val="ro-RO" w:eastAsia="ro-RO"/>
        </w:rPr>
        <w:t xml:space="preserve"> </w:t>
      </w:r>
      <w:r w:rsidR="000B05EB" w:rsidRPr="00B4190E">
        <w:rPr>
          <w:rFonts w:asciiTheme="minorHAnsi" w:eastAsia="Batang" w:hAnsiTheme="minorHAnsi" w:cstheme="minorHAnsi"/>
          <w:bCs/>
          <w:sz w:val="22"/>
          <w:szCs w:val="22"/>
          <w:lang w:val="ro-RO" w:eastAsia="ro-RO"/>
        </w:rPr>
        <w:t>s</w:t>
      </w:r>
      <w:r w:rsidRPr="00B4190E">
        <w:rPr>
          <w:rFonts w:asciiTheme="minorHAnsi" w:eastAsia="Batang" w:hAnsiTheme="minorHAnsi" w:cstheme="minorHAnsi"/>
          <w:bCs/>
          <w:sz w:val="22"/>
          <w:szCs w:val="22"/>
          <w:lang w:val="ro-RO" w:eastAsia="ro-RO"/>
        </w:rPr>
        <w:t xml:space="preserve">i a principiilor care stau la baza unei </w:t>
      </w:r>
      <w:r w:rsidR="009F56CC" w:rsidRPr="00B4190E">
        <w:rPr>
          <w:rFonts w:asciiTheme="minorHAnsi" w:eastAsia="Batang" w:hAnsiTheme="minorHAnsi" w:cstheme="minorHAnsi"/>
          <w:bCs/>
          <w:sz w:val="22"/>
          <w:szCs w:val="22"/>
          <w:lang w:val="ro-RO" w:eastAsia="ro-RO"/>
        </w:rPr>
        <w:t>alimenta</w:t>
      </w:r>
      <w:r w:rsidR="00991D76" w:rsidRPr="00B4190E">
        <w:rPr>
          <w:rFonts w:asciiTheme="minorHAnsi" w:eastAsia="Batang" w:hAnsiTheme="minorHAnsi" w:cstheme="minorHAnsi"/>
          <w:bCs/>
          <w:sz w:val="22"/>
          <w:szCs w:val="22"/>
          <w:lang w:val="ro-RO" w:eastAsia="ro-RO"/>
        </w:rPr>
        <w:t>t</w:t>
      </w:r>
      <w:r w:rsidR="009F56CC" w:rsidRPr="00B4190E">
        <w:rPr>
          <w:rFonts w:asciiTheme="minorHAnsi" w:eastAsia="Batang" w:hAnsiTheme="minorHAnsi" w:cstheme="minorHAnsi"/>
          <w:bCs/>
          <w:sz w:val="22"/>
          <w:szCs w:val="22"/>
          <w:lang w:val="ro-RO" w:eastAsia="ro-RO"/>
        </w:rPr>
        <w:t>ii</w:t>
      </w:r>
      <w:r w:rsidRPr="00B4190E">
        <w:rPr>
          <w:rFonts w:asciiTheme="minorHAnsi" w:eastAsia="Batang" w:hAnsiTheme="minorHAnsi" w:cstheme="minorHAnsi"/>
          <w:bCs/>
          <w:sz w:val="22"/>
          <w:szCs w:val="22"/>
          <w:lang w:val="ro-RO" w:eastAsia="ro-RO"/>
        </w:rPr>
        <w:t xml:space="preserve"> </w:t>
      </w:r>
      <w:r w:rsidR="009F56CC" w:rsidRPr="00B4190E">
        <w:rPr>
          <w:rFonts w:asciiTheme="minorHAnsi" w:eastAsia="Batang" w:hAnsiTheme="minorHAnsi" w:cstheme="minorHAnsi"/>
          <w:bCs/>
          <w:sz w:val="22"/>
          <w:szCs w:val="22"/>
          <w:lang w:val="ro-RO" w:eastAsia="ro-RO"/>
        </w:rPr>
        <w:t>s</w:t>
      </w:r>
      <w:r w:rsidR="00991D76" w:rsidRPr="00B4190E">
        <w:rPr>
          <w:rFonts w:asciiTheme="minorHAnsi" w:eastAsia="Batang" w:hAnsiTheme="minorHAnsi" w:cstheme="minorHAnsi"/>
          <w:bCs/>
          <w:sz w:val="22"/>
          <w:szCs w:val="22"/>
          <w:lang w:val="ro-RO" w:eastAsia="ro-RO"/>
        </w:rPr>
        <w:t>a</w:t>
      </w:r>
      <w:r w:rsidR="009F56CC" w:rsidRPr="00B4190E">
        <w:rPr>
          <w:rFonts w:asciiTheme="minorHAnsi" w:eastAsia="Batang" w:hAnsiTheme="minorHAnsi" w:cstheme="minorHAnsi"/>
          <w:bCs/>
          <w:sz w:val="22"/>
          <w:szCs w:val="22"/>
          <w:lang w:val="ro-RO" w:eastAsia="ro-RO"/>
        </w:rPr>
        <w:t>n</w:t>
      </w:r>
      <w:r w:rsidR="00991D76" w:rsidRPr="00B4190E">
        <w:rPr>
          <w:rFonts w:asciiTheme="minorHAnsi" w:eastAsia="Batang" w:hAnsiTheme="minorHAnsi" w:cstheme="minorHAnsi"/>
          <w:bCs/>
          <w:sz w:val="22"/>
          <w:szCs w:val="22"/>
          <w:lang w:val="ro-RO" w:eastAsia="ro-RO"/>
        </w:rPr>
        <w:t>a</w:t>
      </w:r>
      <w:r w:rsidR="009F56CC" w:rsidRPr="00B4190E">
        <w:rPr>
          <w:rFonts w:asciiTheme="minorHAnsi" w:eastAsia="Batang" w:hAnsiTheme="minorHAnsi" w:cstheme="minorHAnsi"/>
          <w:bCs/>
          <w:sz w:val="22"/>
          <w:szCs w:val="22"/>
          <w:lang w:val="ro-RO" w:eastAsia="ro-RO"/>
        </w:rPr>
        <w:t>toase</w:t>
      </w:r>
      <w:r w:rsidRPr="00B4190E">
        <w:rPr>
          <w:rFonts w:asciiTheme="minorHAnsi" w:eastAsia="Batang" w:hAnsiTheme="minorHAnsi" w:cstheme="minorHAnsi"/>
          <w:bCs/>
          <w:sz w:val="22"/>
          <w:szCs w:val="22"/>
          <w:lang w:val="ro-RO" w:eastAsia="ro-RO"/>
        </w:rPr>
        <w:t xml:space="preserve"> pentru copii </w:t>
      </w:r>
      <w:r w:rsidR="000B05EB" w:rsidRPr="00B4190E">
        <w:rPr>
          <w:rFonts w:asciiTheme="minorHAnsi" w:eastAsia="Batang" w:hAnsiTheme="minorHAnsi" w:cstheme="minorHAnsi"/>
          <w:bCs/>
          <w:sz w:val="22"/>
          <w:szCs w:val="22"/>
          <w:lang w:val="ro-RO" w:eastAsia="ro-RO"/>
        </w:rPr>
        <w:t>s</w:t>
      </w:r>
      <w:r w:rsidRPr="00B4190E">
        <w:rPr>
          <w:rFonts w:asciiTheme="minorHAnsi" w:eastAsia="Batang" w:hAnsiTheme="minorHAnsi" w:cstheme="minorHAnsi"/>
          <w:bCs/>
          <w:sz w:val="22"/>
          <w:szCs w:val="22"/>
          <w:lang w:val="ro-RO" w:eastAsia="ro-RO"/>
        </w:rPr>
        <w:t xml:space="preserve">i </w:t>
      </w:r>
      <w:r w:rsidR="009F56CC" w:rsidRPr="00B4190E">
        <w:rPr>
          <w:rFonts w:asciiTheme="minorHAnsi" w:eastAsia="Batang" w:hAnsiTheme="minorHAnsi" w:cstheme="minorHAnsi"/>
          <w:bCs/>
          <w:sz w:val="22"/>
          <w:szCs w:val="22"/>
          <w:lang w:val="ro-RO" w:eastAsia="ro-RO"/>
        </w:rPr>
        <w:t>adolescen</w:t>
      </w:r>
      <w:r w:rsidR="00991D76" w:rsidRPr="00B4190E">
        <w:rPr>
          <w:rFonts w:asciiTheme="minorHAnsi" w:eastAsia="Batang" w:hAnsiTheme="minorHAnsi" w:cstheme="minorHAnsi"/>
          <w:bCs/>
          <w:sz w:val="22"/>
          <w:szCs w:val="22"/>
          <w:lang w:val="ro-RO" w:eastAsia="ro-RO"/>
        </w:rPr>
        <w:t>t</w:t>
      </w:r>
      <w:r w:rsidR="009F56CC" w:rsidRPr="00B4190E">
        <w:rPr>
          <w:rFonts w:asciiTheme="minorHAnsi" w:eastAsia="Batang" w:hAnsiTheme="minorHAnsi" w:cstheme="minorHAnsi"/>
          <w:bCs/>
          <w:sz w:val="22"/>
          <w:szCs w:val="22"/>
          <w:lang w:val="ro-RO" w:eastAsia="ro-RO"/>
        </w:rPr>
        <w:t>i</w:t>
      </w:r>
      <w:r w:rsidRPr="00B4190E">
        <w:rPr>
          <w:rFonts w:asciiTheme="minorHAnsi" w:eastAsia="Batang" w:hAnsiTheme="minorHAnsi" w:cstheme="minorHAnsi"/>
          <w:bCs/>
          <w:sz w:val="22"/>
          <w:szCs w:val="22"/>
          <w:lang w:val="ro-RO" w:eastAsia="ro-RO"/>
        </w:rPr>
        <w:t>.</w:t>
      </w:r>
    </w:p>
    <w:p w14:paraId="4237426B" w14:textId="185900E9" w:rsidR="00863A58" w:rsidRPr="00B4190E" w:rsidRDefault="00863A58" w:rsidP="00E81DD4">
      <w:pPr>
        <w:tabs>
          <w:tab w:val="left" w:pos="426"/>
        </w:tabs>
        <w:spacing w:after="240" w:line="276" w:lineRule="auto"/>
        <w:jc w:val="both"/>
        <w:rPr>
          <w:rFonts w:asciiTheme="minorHAnsi" w:eastAsia="Batang" w:hAnsiTheme="minorHAnsi" w:cstheme="minorHAnsi"/>
          <w:bCs/>
          <w:i/>
          <w:iCs/>
          <w:sz w:val="22"/>
          <w:szCs w:val="22"/>
        </w:rPr>
      </w:pPr>
      <w:r w:rsidRPr="00B4190E">
        <w:rPr>
          <w:rFonts w:asciiTheme="minorHAnsi" w:eastAsia="Batang" w:hAnsiTheme="minorHAnsi" w:cstheme="minorHAnsi"/>
          <w:bCs/>
          <w:i/>
          <w:iCs/>
          <w:sz w:val="22"/>
          <w:szCs w:val="22"/>
        </w:rPr>
        <w:t xml:space="preserve">Meniurile finale, pe zile, vor fi stabilite de comun acord, cu prestatorul desemnat </w:t>
      </w:r>
      <w:r w:rsidR="009F56CC" w:rsidRPr="00B4190E">
        <w:rPr>
          <w:rFonts w:asciiTheme="minorHAnsi" w:eastAsia="Batang" w:hAnsiTheme="minorHAnsi" w:cstheme="minorHAnsi"/>
          <w:bCs/>
          <w:i/>
          <w:iCs/>
          <w:sz w:val="22"/>
          <w:szCs w:val="22"/>
        </w:rPr>
        <w:t>c</w:t>
      </w:r>
      <w:r w:rsidR="00991D76" w:rsidRPr="00B4190E">
        <w:rPr>
          <w:rFonts w:asciiTheme="minorHAnsi" w:eastAsia="Batang" w:hAnsiTheme="minorHAnsi" w:cstheme="minorHAnsi"/>
          <w:bCs/>
          <w:i/>
          <w:iCs/>
          <w:sz w:val="22"/>
          <w:szCs w:val="22"/>
        </w:rPr>
        <w:t>as</w:t>
      </w:r>
      <w:r w:rsidR="009F56CC" w:rsidRPr="00B4190E">
        <w:rPr>
          <w:rFonts w:asciiTheme="minorHAnsi" w:eastAsia="Batang" w:hAnsiTheme="minorHAnsi" w:cstheme="minorHAnsi"/>
          <w:bCs/>
          <w:i/>
          <w:iCs/>
          <w:sz w:val="22"/>
          <w:szCs w:val="22"/>
        </w:rPr>
        <w:t>tig</w:t>
      </w:r>
      <w:r w:rsidR="00991D76" w:rsidRPr="00B4190E">
        <w:rPr>
          <w:rFonts w:asciiTheme="minorHAnsi" w:eastAsia="Batang" w:hAnsiTheme="minorHAnsi" w:cstheme="minorHAnsi"/>
          <w:bCs/>
          <w:i/>
          <w:iCs/>
          <w:sz w:val="22"/>
          <w:szCs w:val="22"/>
        </w:rPr>
        <w:t>a</w:t>
      </w:r>
      <w:r w:rsidR="009F56CC" w:rsidRPr="00B4190E">
        <w:rPr>
          <w:rFonts w:asciiTheme="minorHAnsi" w:eastAsia="Batang" w:hAnsiTheme="minorHAnsi" w:cstheme="minorHAnsi"/>
          <w:bCs/>
          <w:i/>
          <w:iCs/>
          <w:sz w:val="22"/>
          <w:szCs w:val="22"/>
        </w:rPr>
        <w:t>tor</w:t>
      </w:r>
      <w:r w:rsidRPr="00B4190E">
        <w:rPr>
          <w:rFonts w:asciiTheme="minorHAnsi" w:eastAsia="Batang" w:hAnsiTheme="minorHAnsi" w:cstheme="minorHAnsi"/>
          <w:bCs/>
          <w:i/>
          <w:iCs/>
          <w:sz w:val="22"/>
          <w:szCs w:val="22"/>
        </w:rPr>
        <w:t xml:space="preserve">, </w:t>
      </w:r>
      <w:r w:rsidR="009F56CC" w:rsidRPr="00B4190E">
        <w:rPr>
          <w:rFonts w:asciiTheme="minorHAnsi" w:eastAsia="Batang" w:hAnsiTheme="minorHAnsi" w:cstheme="minorHAnsi"/>
          <w:bCs/>
          <w:i/>
          <w:iCs/>
          <w:sz w:val="22"/>
          <w:szCs w:val="22"/>
        </w:rPr>
        <w:t>urm</w:t>
      </w:r>
      <w:r w:rsidR="00991D76" w:rsidRPr="00B4190E">
        <w:rPr>
          <w:rFonts w:asciiTheme="minorHAnsi" w:eastAsia="Batang" w:hAnsiTheme="minorHAnsi" w:cstheme="minorHAnsi"/>
          <w:bCs/>
          <w:i/>
          <w:iCs/>
          <w:sz w:val="22"/>
          <w:szCs w:val="22"/>
        </w:rPr>
        <w:t>a</w:t>
      </w:r>
      <w:r w:rsidR="009F56CC" w:rsidRPr="00B4190E">
        <w:rPr>
          <w:rFonts w:asciiTheme="minorHAnsi" w:eastAsia="Batang" w:hAnsiTheme="minorHAnsi" w:cstheme="minorHAnsi"/>
          <w:bCs/>
          <w:i/>
          <w:iCs/>
          <w:sz w:val="22"/>
          <w:szCs w:val="22"/>
        </w:rPr>
        <w:t>nd</w:t>
      </w:r>
      <w:r w:rsidRPr="00B4190E">
        <w:rPr>
          <w:rFonts w:asciiTheme="minorHAnsi" w:eastAsia="Batang" w:hAnsiTheme="minorHAnsi" w:cstheme="minorHAnsi"/>
          <w:bCs/>
          <w:i/>
          <w:iCs/>
          <w:sz w:val="22"/>
          <w:szCs w:val="22"/>
        </w:rPr>
        <w:t xml:space="preserve"> ca </w:t>
      </w:r>
      <w:r w:rsidR="000B05EB" w:rsidRPr="00B4190E">
        <w:rPr>
          <w:rFonts w:asciiTheme="minorHAnsi" w:eastAsia="Batang" w:hAnsiTheme="minorHAnsi" w:cstheme="minorHAnsi"/>
          <w:bCs/>
          <w:i/>
          <w:iCs/>
          <w:sz w:val="22"/>
          <w:szCs w:val="22"/>
        </w:rPr>
        <w:t>i</w:t>
      </w:r>
      <w:r w:rsidRPr="00B4190E">
        <w:rPr>
          <w:rFonts w:asciiTheme="minorHAnsi" w:eastAsia="Batang" w:hAnsiTheme="minorHAnsi" w:cstheme="minorHAnsi"/>
          <w:bCs/>
          <w:i/>
          <w:iCs/>
          <w:sz w:val="22"/>
          <w:szCs w:val="22"/>
        </w:rPr>
        <w:t>n termen de maxim 10 zile de la semnarea contractului, operatorul economic s</w:t>
      </w:r>
      <w:r w:rsidR="000B05EB" w:rsidRPr="00B4190E">
        <w:rPr>
          <w:rFonts w:asciiTheme="minorHAnsi" w:eastAsia="Batang" w:hAnsiTheme="minorHAnsi" w:cstheme="minorHAnsi"/>
          <w:bCs/>
          <w:i/>
          <w:iCs/>
          <w:sz w:val="22"/>
          <w:szCs w:val="22"/>
        </w:rPr>
        <w:t>a</w:t>
      </w:r>
      <w:r w:rsidRPr="00B4190E">
        <w:rPr>
          <w:rFonts w:asciiTheme="minorHAnsi" w:eastAsia="Batang" w:hAnsiTheme="minorHAnsi" w:cstheme="minorHAnsi"/>
          <w:bCs/>
          <w:i/>
          <w:iCs/>
          <w:sz w:val="22"/>
          <w:szCs w:val="22"/>
        </w:rPr>
        <w:t xml:space="preserve"> prezinte meniurile finale pe zile, vizate de </w:t>
      </w:r>
      <w:r w:rsidR="009F56CC" w:rsidRPr="00B4190E">
        <w:rPr>
          <w:rFonts w:asciiTheme="minorHAnsi" w:eastAsia="Batang" w:hAnsiTheme="minorHAnsi" w:cstheme="minorHAnsi"/>
          <w:bCs/>
          <w:i/>
          <w:iCs/>
          <w:sz w:val="22"/>
          <w:szCs w:val="22"/>
        </w:rPr>
        <w:t>c</w:t>
      </w:r>
      <w:r w:rsidR="00991D76" w:rsidRPr="00B4190E">
        <w:rPr>
          <w:rFonts w:asciiTheme="minorHAnsi" w:eastAsia="Batang" w:hAnsiTheme="minorHAnsi" w:cstheme="minorHAnsi"/>
          <w:bCs/>
          <w:i/>
          <w:iCs/>
          <w:sz w:val="22"/>
          <w:szCs w:val="22"/>
        </w:rPr>
        <w:t>a</w:t>
      </w:r>
      <w:r w:rsidR="009F56CC" w:rsidRPr="00B4190E">
        <w:rPr>
          <w:rFonts w:asciiTheme="minorHAnsi" w:eastAsia="Batang" w:hAnsiTheme="minorHAnsi" w:cstheme="minorHAnsi"/>
          <w:bCs/>
          <w:i/>
          <w:iCs/>
          <w:sz w:val="22"/>
          <w:szCs w:val="22"/>
        </w:rPr>
        <w:t>tre</w:t>
      </w:r>
      <w:r w:rsidRPr="00B4190E">
        <w:rPr>
          <w:rFonts w:asciiTheme="minorHAnsi" w:eastAsia="Batang" w:hAnsiTheme="minorHAnsi" w:cstheme="minorHAnsi"/>
          <w:bCs/>
          <w:i/>
          <w:iCs/>
          <w:sz w:val="22"/>
          <w:szCs w:val="22"/>
        </w:rPr>
        <w:t xml:space="preserve"> un medic </w:t>
      </w:r>
      <w:r w:rsidR="009F56CC" w:rsidRPr="00B4190E">
        <w:rPr>
          <w:rFonts w:asciiTheme="minorHAnsi" w:eastAsia="Batang" w:hAnsiTheme="minorHAnsi" w:cstheme="minorHAnsi"/>
          <w:bCs/>
          <w:i/>
          <w:iCs/>
          <w:sz w:val="22"/>
          <w:szCs w:val="22"/>
        </w:rPr>
        <w:t>nutri</w:t>
      </w:r>
      <w:r w:rsidR="00991D76" w:rsidRPr="00B4190E">
        <w:rPr>
          <w:rFonts w:asciiTheme="minorHAnsi" w:eastAsia="Batang" w:hAnsiTheme="minorHAnsi" w:cstheme="minorHAnsi"/>
          <w:bCs/>
          <w:i/>
          <w:iCs/>
          <w:sz w:val="22"/>
          <w:szCs w:val="22"/>
        </w:rPr>
        <w:t>t</w:t>
      </w:r>
      <w:r w:rsidR="009F56CC" w:rsidRPr="00B4190E">
        <w:rPr>
          <w:rFonts w:asciiTheme="minorHAnsi" w:eastAsia="Batang" w:hAnsiTheme="minorHAnsi" w:cstheme="minorHAnsi"/>
          <w:bCs/>
          <w:i/>
          <w:iCs/>
          <w:sz w:val="22"/>
          <w:szCs w:val="22"/>
        </w:rPr>
        <w:t>ionist</w:t>
      </w:r>
      <w:r w:rsidR="00B52DD4" w:rsidRPr="00B4190E">
        <w:rPr>
          <w:rFonts w:asciiTheme="minorHAnsi" w:eastAsia="Batang" w:hAnsiTheme="minorHAnsi" w:cstheme="minorHAnsi"/>
          <w:bCs/>
          <w:i/>
          <w:iCs/>
          <w:sz w:val="22"/>
          <w:szCs w:val="22"/>
        </w:rPr>
        <w:t xml:space="preserve"> pentru prima lun</w:t>
      </w:r>
      <w:r w:rsidR="000B05EB" w:rsidRPr="00B4190E">
        <w:rPr>
          <w:rFonts w:asciiTheme="minorHAnsi" w:eastAsia="Batang" w:hAnsiTheme="minorHAnsi" w:cstheme="minorHAnsi"/>
          <w:bCs/>
          <w:i/>
          <w:iCs/>
          <w:sz w:val="22"/>
          <w:szCs w:val="22"/>
        </w:rPr>
        <w:t>a</w:t>
      </w:r>
      <w:r w:rsidR="00B52DD4" w:rsidRPr="00B4190E">
        <w:rPr>
          <w:rFonts w:asciiTheme="minorHAnsi" w:eastAsia="Batang" w:hAnsiTheme="minorHAnsi" w:cstheme="minorHAnsi"/>
          <w:bCs/>
          <w:i/>
          <w:iCs/>
          <w:sz w:val="22"/>
          <w:szCs w:val="22"/>
        </w:rPr>
        <w:t xml:space="preserve"> de contract. Cu minim 10 zile </w:t>
      </w:r>
      <w:r w:rsidR="00991D76" w:rsidRPr="00B4190E">
        <w:rPr>
          <w:rFonts w:asciiTheme="minorHAnsi" w:eastAsia="Batang" w:hAnsiTheme="minorHAnsi" w:cstheme="minorHAnsi"/>
          <w:bCs/>
          <w:i/>
          <w:iCs/>
          <w:sz w:val="22"/>
          <w:szCs w:val="22"/>
        </w:rPr>
        <w:t>i</w:t>
      </w:r>
      <w:r w:rsidR="009F56CC" w:rsidRPr="00B4190E">
        <w:rPr>
          <w:rFonts w:asciiTheme="minorHAnsi" w:eastAsia="Batang" w:hAnsiTheme="minorHAnsi" w:cstheme="minorHAnsi"/>
          <w:bCs/>
          <w:i/>
          <w:iCs/>
          <w:sz w:val="22"/>
          <w:szCs w:val="22"/>
        </w:rPr>
        <w:t>nainte</w:t>
      </w:r>
      <w:r w:rsidR="00B52DD4" w:rsidRPr="00B4190E">
        <w:rPr>
          <w:rFonts w:asciiTheme="minorHAnsi" w:eastAsia="Batang" w:hAnsiTheme="minorHAnsi" w:cstheme="minorHAnsi"/>
          <w:bCs/>
          <w:i/>
          <w:iCs/>
          <w:sz w:val="22"/>
          <w:szCs w:val="22"/>
        </w:rPr>
        <w:t xml:space="preserve"> de </w:t>
      </w:r>
      <w:r w:rsidR="00991D76" w:rsidRPr="00B4190E">
        <w:rPr>
          <w:rFonts w:asciiTheme="minorHAnsi" w:eastAsia="Batang" w:hAnsiTheme="minorHAnsi" w:cstheme="minorHAnsi"/>
          <w:bCs/>
          <w:i/>
          <w:iCs/>
          <w:sz w:val="22"/>
          <w:szCs w:val="22"/>
        </w:rPr>
        <w:t>i</w:t>
      </w:r>
      <w:r w:rsidR="009F56CC" w:rsidRPr="00B4190E">
        <w:rPr>
          <w:rFonts w:asciiTheme="minorHAnsi" w:eastAsia="Batang" w:hAnsiTheme="minorHAnsi" w:cstheme="minorHAnsi"/>
          <w:bCs/>
          <w:i/>
          <w:iCs/>
          <w:sz w:val="22"/>
          <w:szCs w:val="22"/>
        </w:rPr>
        <w:t>nceperea</w:t>
      </w:r>
      <w:r w:rsidR="00B52DD4" w:rsidRPr="00B4190E">
        <w:rPr>
          <w:rFonts w:asciiTheme="minorHAnsi" w:eastAsia="Batang" w:hAnsiTheme="minorHAnsi" w:cstheme="minorHAnsi"/>
          <w:bCs/>
          <w:i/>
          <w:iCs/>
          <w:sz w:val="22"/>
          <w:szCs w:val="22"/>
        </w:rPr>
        <w:t xml:space="preserve"> </w:t>
      </w:r>
      <w:r w:rsidR="009F56CC" w:rsidRPr="00B4190E">
        <w:rPr>
          <w:rFonts w:asciiTheme="minorHAnsi" w:eastAsia="Batang" w:hAnsiTheme="minorHAnsi" w:cstheme="minorHAnsi"/>
          <w:bCs/>
          <w:i/>
          <w:iCs/>
          <w:sz w:val="22"/>
          <w:szCs w:val="22"/>
        </w:rPr>
        <w:lastRenderedPageBreak/>
        <w:t>fiec</w:t>
      </w:r>
      <w:r w:rsidR="00991D76" w:rsidRPr="00B4190E">
        <w:rPr>
          <w:rFonts w:asciiTheme="minorHAnsi" w:eastAsia="Batang" w:hAnsiTheme="minorHAnsi" w:cstheme="minorHAnsi"/>
          <w:bCs/>
          <w:i/>
          <w:iCs/>
          <w:sz w:val="22"/>
          <w:szCs w:val="22"/>
        </w:rPr>
        <w:t>a</w:t>
      </w:r>
      <w:r w:rsidR="009F56CC" w:rsidRPr="00B4190E">
        <w:rPr>
          <w:rFonts w:asciiTheme="minorHAnsi" w:eastAsia="Batang" w:hAnsiTheme="minorHAnsi" w:cstheme="minorHAnsi"/>
          <w:bCs/>
          <w:i/>
          <w:iCs/>
          <w:sz w:val="22"/>
          <w:szCs w:val="22"/>
        </w:rPr>
        <w:t>rei</w:t>
      </w:r>
      <w:r w:rsidR="00B52DD4" w:rsidRPr="00B4190E">
        <w:rPr>
          <w:rFonts w:asciiTheme="minorHAnsi" w:eastAsia="Batang" w:hAnsiTheme="minorHAnsi" w:cstheme="minorHAnsi"/>
          <w:bCs/>
          <w:i/>
          <w:iCs/>
          <w:sz w:val="22"/>
          <w:szCs w:val="22"/>
        </w:rPr>
        <w:t xml:space="preserve"> luni de contract, prestatorul va transmite meniurile pentru fiecare lun</w:t>
      </w:r>
      <w:r w:rsidR="000B05EB" w:rsidRPr="00B4190E">
        <w:rPr>
          <w:rFonts w:asciiTheme="minorHAnsi" w:eastAsia="Batang" w:hAnsiTheme="minorHAnsi" w:cstheme="minorHAnsi"/>
          <w:bCs/>
          <w:i/>
          <w:iCs/>
          <w:sz w:val="22"/>
          <w:szCs w:val="22"/>
        </w:rPr>
        <w:t>a</w:t>
      </w:r>
      <w:r w:rsidR="00B52DD4" w:rsidRPr="00B4190E">
        <w:rPr>
          <w:rFonts w:asciiTheme="minorHAnsi" w:eastAsia="Batang" w:hAnsiTheme="minorHAnsi" w:cstheme="minorHAnsi"/>
          <w:bCs/>
          <w:i/>
          <w:iCs/>
          <w:sz w:val="22"/>
          <w:szCs w:val="22"/>
        </w:rPr>
        <w:t xml:space="preserve"> </w:t>
      </w:r>
      <w:r w:rsidR="000B05EB" w:rsidRPr="00B4190E">
        <w:rPr>
          <w:rFonts w:asciiTheme="minorHAnsi" w:eastAsia="Batang" w:hAnsiTheme="minorHAnsi" w:cstheme="minorHAnsi"/>
          <w:bCs/>
          <w:i/>
          <w:iCs/>
          <w:sz w:val="22"/>
          <w:szCs w:val="22"/>
        </w:rPr>
        <w:t>i</w:t>
      </w:r>
      <w:r w:rsidR="00B52DD4" w:rsidRPr="00B4190E">
        <w:rPr>
          <w:rFonts w:asciiTheme="minorHAnsi" w:eastAsia="Batang" w:hAnsiTheme="minorHAnsi" w:cstheme="minorHAnsi"/>
          <w:bCs/>
          <w:i/>
          <w:iCs/>
          <w:sz w:val="22"/>
          <w:szCs w:val="22"/>
        </w:rPr>
        <w:t xml:space="preserve">n parte. La stabilirea meniurilor, se va avea </w:t>
      </w:r>
      <w:r w:rsidR="000B05EB" w:rsidRPr="00B4190E">
        <w:rPr>
          <w:rFonts w:asciiTheme="minorHAnsi" w:eastAsia="Batang" w:hAnsiTheme="minorHAnsi" w:cstheme="minorHAnsi"/>
          <w:bCs/>
          <w:i/>
          <w:iCs/>
          <w:sz w:val="22"/>
          <w:szCs w:val="22"/>
        </w:rPr>
        <w:t>i</w:t>
      </w:r>
      <w:r w:rsidR="00B52DD4" w:rsidRPr="00B4190E">
        <w:rPr>
          <w:rFonts w:asciiTheme="minorHAnsi" w:eastAsia="Batang" w:hAnsiTheme="minorHAnsi" w:cstheme="minorHAnsi"/>
          <w:bCs/>
          <w:i/>
          <w:iCs/>
          <w:sz w:val="22"/>
          <w:szCs w:val="22"/>
        </w:rPr>
        <w:t>n vedere s</w:t>
      </w:r>
      <w:r w:rsidR="000B05EB" w:rsidRPr="00B4190E">
        <w:rPr>
          <w:rFonts w:asciiTheme="minorHAnsi" w:eastAsia="Batang" w:hAnsiTheme="minorHAnsi" w:cstheme="minorHAnsi"/>
          <w:bCs/>
          <w:i/>
          <w:iCs/>
          <w:sz w:val="22"/>
          <w:szCs w:val="22"/>
        </w:rPr>
        <w:t>a</w:t>
      </w:r>
      <w:r w:rsidR="00B52DD4" w:rsidRPr="00B4190E">
        <w:rPr>
          <w:rFonts w:asciiTheme="minorHAnsi" w:eastAsia="Batang" w:hAnsiTheme="minorHAnsi" w:cstheme="minorHAnsi"/>
          <w:bCs/>
          <w:i/>
          <w:iCs/>
          <w:sz w:val="22"/>
          <w:szCs w:val="22"/>
        </w:rPr>
        <w:t xml:space="preserve"> nu se furnizeze </w:t>
      </w:r>
      <w:r w:rsidR="009F56CC" w:rsidRPr="00B4190E">
        <w:rPr>
          <w:rFonts w:asciiTheme="minorHAnsi" w:eastAsia="Batang" w:hAnsiTheme="minorHAnsi" w:cstheme="minorHAnsi"/>
          <w:bCs/>
          <w:i/>
          <w:iCs/>
          <w:sz w:val="22"/>
          <w:szCs w:val="22"/>
        </w:rPr>
        <w:t>acelea</w:t>
      </w:r>
      <w:r w:rsidR="00991D76" w:rsidRPr="00B4190E">
        <w:rPr>
          <w:rFonts w:asciiTheme="minorHAnsi" w:eastAsia="Batang" w:hAnsiTheme="minorHAnsi" w:cstheme="minorHAnsi"/>
          <w:bCs/>
          <w:i/>
          <w:iCs/>
          <w:sz w:val="22"/>
          <w:szCs w:val="22"/>
        </w:rPr>
        <w:t>s</w:t>
      </w:r>
      <w:r w:rsidR="009F56CC" w:rsidRPr="00B4190E">
        <w:rPr>
          <w:rFonts w:asciiTheme="minorHAnsi" w:eastAsia="Batang" w:hAnsiTheme="minorHAnsi" w:cstheme="minorHAnsi"/>
          <w:bCs/>
          <w:i/>
          <w:iCs/>
          <w:sz w:val="22"/>
          <w:szCs w:val="22"/>
        </w:rPr>
        <w:t>i</w:t>
      </w:r>
      <w:r w:rsidR="00B52DD4" w:rsidRPr="00B4190E">
        <w:rPr>
          <w:rFonts w:asciiTheme="minorHAnsi" w:eastAsia="Batang" w:hAnsiTheme="minorHAnsi" w:cstheme="minorHAnsi"/>
          <w:bCs/>
          <w:i/>
          <w:iCs/>
          <w:sz w:val="22"/>
          <w:szCs w:val="22"/>
        </w:rPr>
        <w:t xml:space="preserve"> meniri pe parcursul unei </w:t>
      </w:r>
      <w:r w:rsidR="009F56CC" w:rsidRPr="00B4190E">
        <w:rPr>
          <w:rFonts w:asciiTheme="minorHAnsi" w:eastAsia="Batang" w:hAnsiTheme="minorHAnsi" w:cstheme="minorHAnsi"/>
          <w:bCs/>
          <w:i/>
          <w:iCs/>
          <w:sz w:val="22"/>
          <w:szCs w:val="22"/>
        </w:rPr>
        <w:t>s</w:t>
      </w:r>
      <w:r w:rsidR="00991D76" w:rsidRPr="00B4190E">
        <w:rPr>
          <w:rFonts w:asciiTheme="minorHAnsi" w:eastAsia="Batang" w:hAnsiTheme="minorHAnsi" w:cstheme="minorHAnsi"/>
          <w:bCs/>
          <w:i/>
          <w:iCs/>
          <w:sz w:val="22"/>
          <w:szCs w:val="22"/>
        </w:rPr>
        <w:t>a</w:t>
      </w:r>
      <w:r w:rsidR="009F56CC" w:rsidRPr="00B4190E">
        <w:rPr>
          <w:rFonts w:asciiTheme="minorHAnsi" w:eastAsia="Batang" w:hAnsiTheme="minorHAnsi" w:cstheme="minorHAnsi"/>
          <w:bCs/>
          <w:i/>
          <w:iCs/>
          <w:sz w:val="22"/>
          <w:szCs w:val="22"/>
        </w:rPr>
        <w:t>pt</w:t>
      </w:r>
      <w:r w:rsidR="00991D76" w:rsidRPr="00B4190E">
        <w:rPr>
          <w:rFonts w:asciiTheme="minorHAnsi" w:eastAsia="Batang" w:hAnsiTheme="minorHAnsi" w:cstheme="minorHAnsi"/>
          <w:bCs/>
          <w:i/>
          <w:iCs/>
          <w:sz w:val="22"/>
          <w:szCs w:val="22"/>
        </w:rPr>
        <w:t>a</w:t>
      </w:r>
      <w:r w:rsidR="009F56CC" w:rsidRPr="00B4190E">
        <w:rPr>
          <w:rFonts w:asciiTheme="minorHAnsi" w:eastAsia="Batang" w:hAnsiTheme="minorHAnsi" w:cstheme="minorHAnsi"/>
          <w:bCs/>
          <w:i/>
          <w:iCs/>
          <w:sz w:val="22"/>
          <w:szCs w:val="22"/>
        </w:rPr>
        <w:t>m</w:t>
      </w:r>
      <w:r w:rsidR="00991D76" w:rsidRPr="00B4190E">
        <w:rPr>
          <w:rFonts w:asciiTheme="minorHAnsi" w:eastAsia="Batang" w:hAnsiTheme="minorHAnsi" w:cstheme="minorHAnsi"/>
          <w:bCs/>
          <w:i/>
          <w:iCs/>
          <w:sz w:val="22"/>
          <w:szCs w:val="22"/>
        </w:rPr>
        <w:t>a</w:t>
      </w:r>
      <w:r w:rsidR="009F56CC" w:rsidRPr="00B4190E">
        <w:rPr>
          <w:rFonts w:asciiTheme="minorHAnsi" w:eastAsia="Batang" w:hAnsiTheme="minorHAnsi" w:cstheme="minorHAnsi"/>
          <w:bCs/>
          <w:i/>
          <w:iCs/>
          <w:sz w:val="22"/>
          <w:szCs w:val="22"/>
        </w:rPr>
        <w:t>ni</w:t>
      </w:r>
      <w:r w:rsidR="00B52DD4" w:rsidRPr="00B4190E">
        <w:rPr>
          <w:rFonts w:asciiTheme="minorHAnsi" w:eastAsia="Batang" w:hAnsiTheme="minorHAnsi" w:cstheme="minorHAnsi"/>
          <w:bCs/>
          <w:i/>
          <w:iCs/>
          <w:sz w:val="22"/>
          <w:szCs w:val="22"/>
        </w:rPr>
        <w:t>.</w:t>
      </w:r>
    </w:p>
    <w:p w14:paraId="7014CA39" w14:textId="7BCEF5AA" w:rsidR="00863A58" w:rsidRPr="00B4190E" w:rsidRDefault="00863A58" w:rsidP="00E81DD4">
      <w:pPr>
        <w:numPr>
          <w:ilvl w:val="0"/>
          <w:numId w:val="3"/>
        </w:numPr>
        <w:tabs>
          <w:tab w:val="left" w:pos="426"/>
        </w:tabs>
        <w:spacing w:after="240" w:line="276" w:lineRule="auto"/>
        <w:ind w:left="0" w:firstLine="0"/>
        <w:jc w:val="both"/>
        <w:rPr>
          <w:rFonts w:asciiTheme="minorHAnsi" w:eastAsia="Batang" w:hAnsiTheme="minorHAnsi" w:cstheme="minorHAnsi"/>
          <w:bCs/>
          <w:i/>
          <w:iCs/>
          <w:sz w:val="22"/>
          <w:szCs w:val="22"/>
        </w:rPr>
      </w:pPr>
      <w:r w:rsidRPr="00B4190E">
        <w:rPr>
          <w:rFonts w:asciiTheme="minorHAnsi" w:eastAsia="Batang" w:hAnsiTheme="minorHAnsi" w:cstheme="minorHAnsi"/>
          <w:bCs/>
          <w:sz w:val="22"/>
          <w:szCs w:val="22"/>
        </w:rPr>
        <w:t xml:space="preserve">Pentru serviciile de catering, de tip bufet suedez, pentru cei 35 </w:t>
      </w:r>
      <w:r w:rsidR="009F56CC" w:rsidRPr="00B4190E">
        <w:rPr>
          <w:rFonts w:asciiTheme="minorHAnsi" w:eastAsia="Batang" w:hAnsiTheme="minorHAnsi" w:cstheme="minorHAnsi"/>
          <w:bCs/>
          <w:sz w:val="22"/>
          <w:szCs w:val="22"/>
        </w:rPr>
        <w:t>p</w:t>
      </w:r>
      <w:r w:rsidR="00991D76" w:rsidRPr="00B4190E">
        <w:rPr>
          <w:rFonts w:asciiTheme="minorHAnsi" w:eastAsia="Batang" w:hAnsiTheme="minorHAnsi" w:cstheme="minorHAnsi"/>
          <w:bCs/>
          <w:sz w:val="22"/>
          <w:szCs w:val="22"/>
        </w:rPr>
        <w:t>a</w:t>
      </w:r>
      <w:r w:rsidR="009F56CC" w:rsidRPr="00B4190E">
        <w:rPr>
          <w:rFonts w:asciiTheme="minorHAnsi" w:eastAsia="Batang" w:hAnsiTheme="minorHAnsi" w:cstheme="minorHAnsi"/>
          <w:bCs/>
          <w:sz w:val="22"/>
          <w:szCs w:val="22"/>
        </w:rPr>
        <w:t>rin</w:t>
      </w:r>
      <w:r w:rsidR="00991D76" w:rsidRPr="00B4190E">
        <w:rPr>
          <w:rFonts w:asciiTheme="minorHAnsi" w:eastAsia="Batang" w:hAnsiTheme="minorHAnsi" w:cstheme="minorHAnsi"/>
          <w:bCs/>
          <w:sz w:val="22"/>
          <w:szCs w:val="22"/>
        </w:rPr>
        <w:t>t</w:t>
      </w:r>
      <w:r w:rsidR="009F56CC" w:rsidRPr="00B4190E">
        <w:rPr>
          <w:rFonts w:asciiTheme="minorHAnsi" w:eastAsia="Batang" w:hAnsiTheme="minorHAnsi" w:cstheme="minorHAnsi"/>
          <w:bCs/>
          <w:sz w:val="22"/>
          <w:szCs w:val="22"/>
        </w:rPr>
        <w:t>i</w:t>
      </w:r>
      <w:r w:rsidRPr="00B4190E">
        <w:rPr>
          <w:rFonts w:asciiTheme="minorHAnsi" w:eastAsia="Batang" w:hAnsiTheme="minorHAnsi" w:cstheme="minorHAnsi"/>
          <w:bCs/>
          <w:sz w:val="22"/>
          <w:szCs w:val="22"/>
        </w:rPr>
        <w:t xml:space="preserve"> care </w:t>
      </w:r>
      <w:r w:rsidR="00B2682F" w:rsidRPr="00B4190E">
        <w:rPr>
          <w:rFonts w:asciiTheme="minorHAnsi" w:eastAsia="Batang" w:hAnsiTheme="minorHAnsi" w:cstheme="minorHAnsi"/>
          <w:bCs/>
          <w:sz w:val="22"/>
          <w:szCs w:val="22"/>
        </w:rPr>
        <w:t xml:space="preserve">se va livra in cadrul celor </w:t>
      </w:r>
      <w:r w:rsidRPr="00B4190E">
        <w:rPr>
          <w:rFonts w:asciiTheme="minorHAnsi" w:eastAsia="Batang" w:hAnsiTheme="minorHAnsi" w:cstheme="minorHAnsi"/>
          <w:bCs/>
          <w:sz w:val="22"/>
          <w:szCs w:val="22"/>
        </w:rPr>
        <w:t xml:space="preserve">20 de ateliere </w:t>
      </w:r>
      <w:r w:rsidR="000B05EB" w:rsidRPr="00B4190E">
        <w:rPr>
          <w:rFonts w:asciiTheme="minorHAnsi" w:eastAsia="Batang" w:hAnsiTheme="minorHAnsi" w:cstheme="minorHAnsi"/>
          <w:bCs/>
          <w:sz w:val="22"/>
          <w:szCs w:val="22"/>
        </w:rPr>
        <w:t>s</w:t>
      </w:r>
      <w:r w:rsidRPr="00B4190E">
        <w:rPr>
          <w:rFonts w:asciiTheme="minorHAnsi" w:eastAsia="Batang" w:hAnsiTheme="minorHAnsi" w:cstheme="minorHAnsi"/>
          <w:bCs/>
          <w:sz w:val="22"/>
          <w:szCs w:val="22"/>
        </w:rPr>
        <w:t xml:space="preserve">i sesiuni de consilieri </w:t>
      </w:r>
      <w:r w:rsidR="000B05EB" w:rsidRPr="00B4190E">
        <w:rPr>
          <w:rFonts w:asciiTheme="minorHAnsi" w:eastAsia="Batang" w:hAnsiTheme="minorHAnsi" w:cstheme="minorHAnsi"/>
          <w:bCs/>
          <w:sz w:val="22"/>
          <w:szCs w:val="22"/>
        </w:rPr>
        <w:t>s</w:t>
      </w:r>
      <w:r w:rsidRPr="00B4190E">
        <w:rPr>
          <w:rFonts w:asciiTheme="minorHAnsi" w:eastAsia="Batang" w:hAnsiTheme="minorHAnsi" w:cstheme="minorHAnsi"/>
          <w:bCs/>
          <w:sz w:val="22"/>
          <w:szCs w:val="22"/>
        </w:rPr>
        <w:t>i sprijin familia</w:t>
      </w:r>
      <w:r w:rsidR="00520ABF" w:rsidRPr="00B4190E">
        <w:rPr>
          <w:rFonts w:asciiTheme="minorHAnsi" w:eastAsia="Batang" w:hAnsiTheme="minorHAnsi" w:cstheme="minorHAnsi"/>
          <w:bCs/>
          <w:sz w:val="22"/>
          <w:szCs w:val="22"/>
        </w:rPr>
        <w:t>l</w:t>
      </w:r>
      <w:r w:rsidRPr="00B4190E">
        <w:rPr>
          <w:rFonts w:asciiTheme="minorHAnsi" w:eastAsia="Batang" w:hAnsiTheme="minorHAnsi" w:cstheme="minorHAnsi"/>
          <w:bCs/>
          <w:sz w:val="22"/>
          <w:szCs w:val="22"/>
        </w:rPr>
        <w:t xml:space="preserve">, </w:t>
      </w:r>
      <w:r w:rsidRPr="00B4190E">
        <w:rPr>
          <w:rFonts w:asciiTheme="minorHAnsi" w:eastAsia="Batang" w:hAnsiTheme="minorHAnsi" w:cstheme="minorHAnsi"/>
          <w:bCs/>
          <w:i/>
          <w:iCs/>
          <w:sz w:val="22"/>
          <w:szCs w:val="22"/>
        </w:rPr>
        <w:t xml:space="preserve">propunerile finale de bufet suedez, pentru cele 20 de evenimente, vor fi fi transmise de </w:t>
      </w:r>
      <w:r w:rsidR="009F56CC" w:rsidRPr="00B4190E">
        <w:rPr>
          <w:rFonts w:asciiTheme="minorHAnsi" w:eastAsia="Batang" w:hAnsiTheme="minorHAnsi" w:cstheme="minorHAnsi"/>
          <w:bCs/>
          <w:i/>
          <w:iCs/>
          <w:sz w:val="22"/>
          <w:szCs w:val="22"/>
        </w:rPr>
        <w:t>c</w:t>
      </w:r>
      <w:r w:rsidR="00991D76" w:rsidRPr="00B4190E">
        <w:rPr>
          <w:rFonts w:asciiTheme="minorHAnsi" w:eastAsia="Batang" w:hAnsiTheme="minorHAnsi" w:cstheme="minorHAnsi"/>
          <w:bCs/>
          <w:i/>
          <w:iCs/>
          <w:sz w:val="22"/>
          <w:szCs w:val="22"/>
        </w:rPr>
        <w:t>a</w:t>
      </w:r>
      <w:r w:rsidR="009F56CC" w:rsidRPr="00B4190E">
        <w:rPr>
          <w:rFonts w:asciiTheme="minorHAnsi" w:eastAsia="Batang" w:hAnsiTheme="minorHAnsi" w:cstheme="minorHAnsi"/>
          <w:bCs/>
          <w:i/>
          <w:iCs/>
          <w:sz w:val="22"/>
          <w:szCs w:val="22"/>
        </w:rPr>
        <w:t>tre</w:t>
      </w:r>
      <w:r w:rsidRPr="00B4190E">
        <w:rPr>
          <w:rFonts w:asciiTheme="minorHAnsi" w:eastAsia="Batang" w:hAnsiTheme="minorHAnsi" w:cstheme="minorHAnsi"/>
          <w:bCs/>
          <w:i/>
          <w:iCs/>
          <w:sz w:val="22"/>
          <w:szCs w:val="22"/>
        </w:rPr>
        <w:t xml:space="preserve"> operatorul economic </w:t>
      </w:r>
      <w:r w:rsidR="000B05EB" w:rsidRPr="00B4190E">
        <w:rPr>
          <w:rFonts w:asciiTheme="minorHAnsi" w:eastAsia="Batang" w:hAnsiTheme="minorHAnsi" w:cstheme="minorHAnsi"/>
          <w:bCs/>
          <w:i/>
          <w:iCs/>
          <w:sz w:val="22"/>
          <w:szCs w:val="22"/>
        </w:rPr>
        <w:t>i</w:t>
      </w:r>
      <w:r w:rsidRPr="00B4190E">
        <w:rPr>
          <w:rFonts w:asciiTheme="minorHAnsi" w:eastAsia="Batang" w:hAnsiTheme="minorHAnsi" w:cstheme="minorHAnsi"/>
          <w:bCs/>
          <w:i/>
          <w:iCs/>
          <w:sz w:val="22"/>
          <w:szCs w:val="22"/>
        </w:rPr>
        <w:t>n termen de maxim 10 zile de la semnarea contractului.</w:t>
      </w:r>
    </w:p>
    <w:p w14:paraId="174C7440" w14:textId="3B72CFEE" w:rsidR="00AC1668" w:rsidRPr="00B4190E" w:rsidRDefault="009F56CC" w:rsidP="00E81DD4">
      <w:pPr>
        <w:numPr>
          <w:ilvl w:val="0"/>
          <w:numId w:val="3"/>
        </w:numPr>
        <w:tabs>
          <w:tab w:val="left" w:pos="426"/>
        </w:tabs>
        <w:spacing w:after="240" w:line="276" w:lineRule="auto"/>
        <w:ind w:left="0" w:firstLine="0"/>
        <w:jc w:val="both"/>
        <w:rPr>
          <w:rFonts w:asciiTheme="minorHAnsi" w:hAnsiTheme="minorHAnsi" w:cstheme="minorHAnsi"/>
          <w:sz w:val="22"/>
          <w:szCs w:val="22"/>
        </w:rPr>
      </w:pPr>
      <w:r w:rsidRPr="00B4190E">
        <w:rPr>
          <w:rFonts w:asciiTheme="minorHAnsi" w:hAnsiTheme="minorHAnsi" w:cstheme="minorHAnsi"/>
          <w:sz w:val="22"/>
          <w:szCs w:val="22"/>
        </w:rPr>
        <w:t>Loca</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ia</w:t>
      </w:r>
      <w:r w:rsidR="00863A58" w:rsidRPr="00B4190E">
        <w:rPr>
          <w:rFonts w:asciiTheme="minorHAnsi" w:hAnsiTheme="minorHAnsi" w:cstheme="minorHAnsi"/>
          <w:sz w:val="22"/>
          <w:szCs w:val="22"/>
        </w:rPr>
        <w:t xml:space="preserve"> de livrare a meniurilor zilnice pentru cei 35 de copii, precum este </w:t>
      </w:r>
      <w:r w:rsidR="0077097A" w:rsidRPr="00B4190E">
        <w:rPr>
          <w:rFonts w:asciiTheme="minorHAnsi" w:hAnsiTheme="minorHAnsi" w:cstheme="minorHAnsi"/>
          <w:sz w:val="22"/>
          <w:szCs w:val="22"/>
        </w:rPr>
        <w:t xml:space="preserve">la </w:t>
      </w:r>
      <w:r w:rsidRPr="00B4190E">
        <w:rPr>
          <w:rFonts w:asciiTheme="minorHAnsi" w:hAnsiTheme="minorHAnsi" w:cstheme="minorHAnsi"/>
          <w:sz w:val="22"/>
          <w:szCs w:val="22"/>
        </w:rPr>
        <w:t>Gr</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dini</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a</w:t>
      </w:r>
      <w:r w:rsidR="0077097A" w:rsidRPr="00B4190E">
        <w:rPr>
          <w:rFonts w:asciiTheme="minorHAnsi" w:hAnsiTheme="minorHAnsi" w:cstheme="minorHAnsi"/>
          <w:sz w:val="22"/>
          <w:szCs w:val="22"/>
        </w:rPr>
        <w:t xml:space="preserve"> din Sat Stejaru, Comuna Ion Creang</w:t>
      </w:r>
      <w:r w:rsidR="00E81DD4" w:rsidRPr="00B4190E">
        <w:rPr>
          <w:rFonts w:asciiTheme="minorHAnsi" w:hAnsiTheme="minorHAnsi" w:cstheme="minorHAnsi"/>
          <w:sz w:val="22"/>
          <w:szCs w:val="22"/>
        </w:rPr>
        <w:t>a</w:t>
      </w:r>
      <w:r w:rsidR="0077097A" w:rsidRPr="00B4190E">
        <w:rPr>
          <w:rFonts w:asciiTheme="minorHAnsi" w:hAnsiTheme="minorHAnsi" w:cstheme="minorHAnsi"/>
          <w:sz w:val="22"/>
          <w:szCs w:val="22"/>
        </w:rPr>
        <w:t xml:space="preserve">, respectiv la adresa: </w:t>
      </w:r>
      <w:r w:rsidR="002B38E8" w:rsidRPr="00B4190E">
        <w:rPr>
          <w:rFonts w:asciiTheme="minorHAnsi" w:hAnsiTheme="minorHAnsi" w:cstheme="minorHAnsi"/>
          <w:sz w:val="22"/>
          <w:szCs w:val="22"/>
        </w:rPr>
        <w:t>S</w:t>
      </w:r>
      <w:r w:rsidR="0077097A" w:rsidRPr="00B4190E">
        <w:rPr>
          <w:rFonts w:asciiTheme="minorHAnsi" w:hAnsiTheme="minorHAnsi" w:cstheme="minorHAnsi"/>
          <w:sz w:val="22"/>
          <w:szCs w:val="22"/>
        </w:rPr>
        <w:t>at</w:t>
      </w:r>
      <w:r w:rsidRPr="00B4190E">
        <w:rPr>
          <w:rFonts w:asciiTheme="minorHAnsi" w:hAnsiTheme="minorHAnsi" w:cstheme="minorHAnsi"/>
          <w:sz w:val="22"/>
          <w:szCs w:val="22"/>
        </w:rPr>
        <w:t xml:space="preserve"> </w:t>
      </w:r>
      <w:r w:rsidR="0077097A" w:rsidRPr="00B4190E">
        <w:rPr>
          <w:rFonts w:asciiTheme="minorHAnsi" w:hAnsiTheme="minorHAnsi" w:cstheme="minorHAnsi"/>
          <w:sz w:val="22"/>
          <w:szCs w:val="22"/>
        </w:rPr>
        <w:t>Stejaru, str. Preot</w:t>
      </w:r>
      <w:r w:rsidRPr="00B4190E">
        <w:rPr>
          <w:rFonts w:asciiTheme="minorHAnsi" w:hAnsiTheme="minorHAnsi" w:cstheme="minorHAnsi"/>
          <w:sz w:val="22"/>
          <w:szCs w:val="22"/>
        </w:rPr>
        <w:t xml:space="preserve"> </w:t>
      </w:r>
      <w:r w:rsidR="0077097A" w:rsidRPr="00B4190E">
        <w:rPr>
          <w:rFonts w:asciiTheme="minorHAnsi" w:hAnsiTheme="minorHAnsi" w:cstheme="minorHAnsi"/>
          <w:sz w:val="22"/>
          <w:szCs w:val="22"/>
        </w:rPr>
        <w:t>Moraru nr. 16,</w:t>
      </w:r>
      <w:r w:rsidRPr="00B4190E">
        <w:rPr>
          <w:rFonts w:asciiTheme="minorHAnsi" w:hAnsiTheme="minorHAnsi" w:cstheme="minorHAnsi"/>
          <w:sz w:val="22"/>
          <w:szCs w:val="22"/>
        </w:rPr>
        <w:t xml:space="preserve"> </w:t>
      </w:r>
      <w:r w:rsidR="0077097A" w:rsidRPr="00B4190E">
        <w:rPr>
          <w:rFonts w:asciiTheme="minorHAnsi" w:hAnsiTheme="minorHAnsi" w:cstheme="minorHAnsi"/>
          <w:sz w:val="22"/>
          <w:szCs w:val="22"/>
        </w:rPr>
        <w:t>Comuna</w:t>
      </w:r>
      <w:r w:rsidRPr="00B4190E">
        <w:rPr>
          <w:rFonts w:asciiTheme="minorHAnsi" w:hAnsiTheme="minorHAnsi" w:cstheme="minorHAnsi"/>
          <w:sz w:val="22"/>
          <w:szCs w:val="22"/>
        </w:rPr>
        <w:t xml:space="preserve"> </w:t>
      </w:r>
      <w:r w:rsidR="0077097A" w:rsidRPr="00B4190E">
        <w:rPr>
          <w:rFonts w:asciiTheme="minorHAnsi" w:hAnsiTheme="minorHAnsi" w:cstheme="minorHAnsi"/>
          <w:sz w:val="22"/>
          <w:szCs w:val="22"/>
        </w:rPr>
        <w:t>Ion Creang</w:t>
      </w:r>
      <w:r w:rsidR="00E81DD4" w:rsidRPr="00B4190E">
        <w:rPr>
          <w:rFonts w:asciiTheme="minorHAnsi" w:hAnsiTheme="minorHAnsi" w:cstheme="minorHAnsi"/>
          <w:sz w:val="22"/>
          <w:szCs w:val="22"/>
        </w:rPr>
        <w:t>a</w:t>
      </w:r>
      <w:r w:rsidR="0077097A" w:rsidRPr="00B4190E">
        <w:rPr>
          <w:rFonts w:asciiTheme="minorHAnsi" w:hAnsiTheme="minorHAnsi" w:cstheme="minorHAnsi"/>
          <w:sz w:val="22"/>
          <w:szCs w:val="22"/>
        </w:rPr>
        <w:t xml:space="preserve">, jud. </w:t>
      </w:r>
      <w:r w:rsidRPr="00B4190E">
        <w:rPr>
          <w:rFonts w:asciiTheme="minorHAnsi" w:hAnsiTheme="minorHAnsi" w:cstheme="minorHAnsi"/>
          <w:sz w:val="22"/>
          <w:szCs w:val="22"/>
        </w:rPr>
        <w:t>Neam</w:t>
      </w:r>
      <w:r w:rsidR="00991D76" w:rsidRPr="00B4190E">
        <w:rPr>
          <w:rFonts w:asciiTheme="minorHAnsi" w:hAnsiTheme="minorHAnsi" w:cstheme="minorHAnsi"/>
          <w:sz w:val="22"/>
          <w:szCs w:val="22"/>
        </w:rPr>
        <w:t>t</w:t>
      </w:r>
      <w:r w:rsidR="0077097A" w:rsidRPr="00B4190E">
        <w:rPr>
          <w:rFonts w:asciiTheme="minorHAnsi" w:hAnsiTheme="minorHAnsi" w:cstheme="minorHAnsi"/>
          <w:sz w:val="22"/>
          <w:szCs w:val="22"/>
        </w:rPr>
        <w:t>.</w:t>
      </w:r>
    </w:p>
    <w:p w14:paraId="215A44BA" w14:textId="59157CCB" w:rsidR="00863A58" w:rsidRPr="00B4190E" w:rsidRDefault="009F56CC" w:rsidP="00E81DD4">
      <w:pPr>
        <w:numPr>
          <w:ilvl w:val="0"/>
          <w:numId w:val="3"/>
        </w:numPr>
        <w:tabs>
          <w:tab w:val="left" w:pos="426"/>
        </w:tabs>
        <w:spacing w:after="240" w:line="276" w:lineRule="auto"/>
        <w:ind w:left="0" w:firstLine="0"/>
        <w:jc w:val="both"/>
        <w:rPr>
          <w:rFonts w:asciiTheme="minorHAnsi" w:hAnsiTheme="minorHAnsi" w:cstheme="minorHAnsi"/>
          <w:sz w:val="22"/>
          <w:szCs w:val="22"/>
        </w:rPr>
      </w:pPr>
      <w:r w:rsidRPr="00B4190E">
        <w:rPr>
          <w:rFonts w:asciiTheme="minorHAnsi" w:hAnsiTheme="minorHAnsi" w:cstheme="minorHAnsi"/>
          <w:sz w:val="22"/>
          <w:szCs w:val="22"/>
        </w:rPr>
        <w:t>Loca</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ia</w:t>
      </w:r>
      <w:r w:rsidR="00863A58" w:rsidRPr="00B4190E">
        <w:rPr>
          <w:rFonts w:asciiTheme="minorHAnsi" w:hAnsiTheme="minorHAnsi" w:cstheme="minorHAnsi"/>
          <w:sz w:val="22"/>
          <w:szCs w:val="22"/>
        </w:rPr>
        <w:t xml:space="preserve"> de livrare a cateringului, de tip b</w:t>
      </w:r>
      <w:r w:rsidR="00520ABF" w:rsidRPr="00B4190E">
        <w:rPr>
          <w:rFonts w:asciiTheme="minorHAnsi" w:hAnsiTheme="minorHAnsi" w:cstheme="minorHAnsi"/>
          <w:sz w:val="22"/>
          <w:szCs w:val="22"/>
        </w:rPr>
        <w:t xml:space="preserve">ufet suedez, pentru cei 35 de </w:t>
      </w:r>
      <w:r w:rsidRPr="00B4190E">
        <w:rPr>
          <w:rFonts w:asciiTheme="minorHAnsi" w:hAnsiTheme="minorHAnsi" w:cstheme="minorHAnsi"/>
          <w:sz w:val="22"/>
          <w:szCs w:val="22"/>
        </w:rPr>
        <w:t>p</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rin</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i</w:t>
      </w:r>
      <w:r w:rsidR="00520ABF" w:rsidRPr="00B4190E">
        <w:rPr>
          <w:rFonts w:asciiTheme="minorHAnsi" w:hAnsiTheme="minorHAnsi" w:cstheme="minorHAnsi"/>
          <w:sz w:val="22"/>
          <w:szCs w:val="22"/>
        </w:rPr>
        <w:t xml:space="preserve"> care particip</w:t>
      </w:r>
      <w:r w:rsidR="000B05EB" w:rsidRPr="00B4190E">
        <w:rPr>
          <w:rFonts w:asciiTheme="minorHAnsi" w:hAnsiTheme="minorHAnsi" w:cstheme="minorHAnsi"/>
          <w:sz w:val="22"/>
          <w:szCs w:val="22"/>
        </w:rPr>
        <w:t>a</w:t>
      </w:r>
      <w:r w:rsidR="00520ABF" w:rsidRPr="00B4190E">
        <w:rPr>
          <w:rFonts w:asciiTheme="minorHAnsi" w:hAnsiTheme="minorHAnsi" w:cstheme="minorHAnsi"/>
          <w:sz w:val="22"/>
          <w:szCs w:val="22"/>
        </w:rPr>
        <w:t xml:space="preserve"> la cele 20 de ateliere </w:t>
      </w:r>
      <w:r w:rsidR="000B05EB" w:rsidRPr="00B4190E">
        <w:rPr>
          <w:rFonts w:asciiTheme="minorHAnsi" w:hAnsiTheme="minorHAnsi" w:cstheme="minorHAnsi"/>
          <w:sz w:val="22"/>
          <w:szCs w:val="22"/>
        </w:rPr>
        <w:t>s</w:t>
      </w:r>
      <w:r w:rsidR="00520ABF" w:rsidRPr="00B4190E">
        <w:rPr>
          <w:rFonts w:asciiTheme="minorHAnsi" w:hAnsiTheme="minorHAnsi" w:cstheme="minorHAnsi"/>
          <w:sz w:val="22"/>
          <w:szCs w:val="22"/>
        </w:rPr>
        <w:t xml:space="preserve">i sesiuni de consiliere </w:t>
      </w:r>
      <w:r w:rsidR="000B05EB" w:rsidRPr="00B4190E">
        <w:rPr>
          <w:rFonts w:asciiTheme="minorHAnsi" w:hAnsiTheme="minorHAnsi" w:cstheme="minorHAnsi"/>
          <w:sz w:val="22"/>
          <w:szCs w:val="22"/>
        </w:rPr>
        <w:t>s</w:t>
      </w:r>
      <w:r w:rsidR="00520ABF" w:rsidRPr="00B4190E">
        <w:rPr>
          <w:rFonts w:asciiTheme="minorHAnsi" w:hAnsiTheme="minorHAnsi" w:cstheme="minorHAnsi"/>
          <w:sz w:val="22"/>
          <w:szCs w:val="22"/>
        </w:rPr>
        <w:t xml:space="preserve">i sprijin familial este </w:t>
      </w:r>
      <w:r w:rsidR="0077097A" w:rsidRPr="00B4190E">
        <w:rPr>
          <w:rFonts w:asciiTheme="minorHAnsi" w:hAnsiTheme="minorHAnsi" w:cstheme="minorHAnsi"/>
          <w:sz w:val="22"/>
          <w:szCs w:val="22"/>
        </w:rPr>
        <w:t xml:space="preserve">la </w:t>
      </w:r>
      <w:r w:rsidRPr="00B4190E">
        <w:rPr>
          <w:rFonts w:asciiTheme="minorHAnsi" w:hAnsiTheme="minorHAnsi" w:cstheme="minorHAnsi"/>
          <w:sz w:val="22"/>
          <w:szCs w:val="22"/>
        </w:rPr>
        <w:t>Gr</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dini</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a</w:t>
      </w:r>
      <w:r w:rsidR="0077097A" w:rsidRPr="00B4190E">
        <w:rPr>
          <w:rFonts w:asciiTheme="minorHAnsi" w:hAnsiTheme="minorHAnsi" w:cstheme="minorHAnsi"/>
          <w:sz w:val="22"/>
          <w:szCs w:val="22"/>
        </w:rPr>
        <w:t xml:space="preserve"> din Sat Stejaru, Comuna Ion Creang</w:t>
      </w:r>
      <w:r w:rsidR="00E81DD4" w:rsidRPr="00B4190E">
        <w:rPr>
          <w:rFonts w:asciiTheme="minorHAnsi" w:hAnsiTheme="minorHAnsi" w:cstheme="minorHAnsi"/>
          <w:sz w:val="22"/>
          <w:szCs w:val="22"/>
        </w:rPr>
        <w:t>a</w:t>
      </w:r>
      <w:r w:rsidR="0077097A" w:rsidRPr="00B4190E">
        <w:rPr>
          <w:rFonts w:asciiTheme="minorHAnsi" w:hAnsiTheme="minorHAnsi" w:cstheme="minorHAnsi"/>
          <w:sz w:val="22"/>
          <w:szCs w:val="22"/>
        </w:rPr>
        <w:t xml:space="preserve">, respectiv la adresa: </w:t>
      </w:r>
      <w:r w:rsidR="002B38E8" w:rsidRPr="00B4190E">
        <w:rPr>
          <w:rFonts w:asciiTheme="minorHAnsi" w:hAnsiTheme="minorHAnsi" w:cstheme="minorHAnsi"/>
          <w:sz w:val="22"/>
          <w:szCs w:val="22"/>
        </w:rPr>
        <w:t>S</w:t>
      </w:r>
      <w:r w:rsidR="0077097A" w:rsidRPr="00B4190E">
        <w:rPr>
          <w:rFonts w:asciiTheme="minorHAnsi" w:hAnsiTheme="minorHAnsi" w:cstheme="minorHAnsi"/>
          <w:sz w:val="22"/>
          <w:szCs w:val="22"/>
        </w:rPr>
        <w:t>at</w:t>
      </w:r>
      <w:r w:rsidRPr="00B4190E">
        <w:rPr>
          <w:rFonts w:asciiTheme="minorHAnsi" w:hAnsiTheme="minorHAnsi" w:cstheme="minorHAnsi"/>
          <w:sz w:val="22"/>
          <w:szCs w:val="22"/>
        </w:rPr>
        <w:t xml:space="preserve"> </w:t>
      </w:r>
      <w:r w:rsidR="0077097A" w:rsidRPr="00B4190E">
        <w:rPr>
          <w:rFonts w:asciiTheme="minorHAnsi" w:hAnsiTheme="minorHAnsi" w:cstheme="minorHAnsi"/>
          <w:sz w:val="22"/>
          <w:szCs w:val="22"/>
        </w:rPr>
        <w:t>Stejaru, str. Preot</w:t>
      </w:r>
      <w:r w:rsidRPr="00B4190E">
        <w:rPr>
          <w:rFonts w:asciiTheme="minorHAnsi" w:hAnsiTheme="minorHAnsi" w:cstheme="minorHAnsi"/>
          <w:sz w:val="22"/>
          <w:szCs w:val="22"/>
        </w:rPr>
        <w:t xml:space="preserve"> </w:t>
      </w:r>
      <w:r w:rsidR="0077097A" w:rsidRPr="00B4190E">
        <w:rPr>
          <w:rFonts w:asciiTheme="minorHAnsi" w:hAnsiTheme="minorHAnsi" w:cstheme="minorHAnsi"/>
          <w:sz w:val="22"/>
          <w:szCs w:val="22"/>
        </w:rPr>
        <w:t>Moraru nr. 16,</w:t>
      </w:r>
      <w:r w:rsidRPr="00B4190E">
        <w:rPr>
          <w:rFonts w:asciiTheme="minorHAnsi" w:hAnsiTheme="minorHAnsi" w:cstheme="minorHAnsi"/>
          <w:sz w:val="22"/>
          <w:szCs w:val="22"/>
        </w:rPr>
        <w:t xml:space="preserve"> </w:t>
      </w:r>
      <w:r w:rsidR="0077097A" w:rsidRPr="00B4190E">
        <w:rPr>
          <w:rFonts w:asciiTheme="minorHAnsi" w:hAnsiTheme="minorHAnsi" w:cstheme="minorHAnsi"/>
          <w:sz w:val="22"/>
          <w:szCs w:val="22"/>
        </w:rPr>
        <w:t>Comuna</w:t>
      </w:r>
      <w:r w:rsidRPr="00B4190E">
        <w:rPr>
          <w:rFonts w:asciiTheme="minorHAnsi" w:hAnsiTheme="minorHAnsi" w:cstheme="minorHAnsi"/>
          <w:sz w:val="22"/>
          <w:szCs w:val="22"/>
        </w:rPr>
        <w:t xml:space="preserve"> </w:t>
      </w:r>
      <w:r w:rsidR="0077097A" w:rsidRPr="00B4190E">
        <w:rPr>
          <w:rFonts w:asciiTheme="minorHAnsi" w:hAnsiTheme="minorHAnsi" w:cstheme="minorHAnsi"/>
          <w:sz w:val="22"/>
          <w:szCs w:val="22"/>
        </w:rPr>
        <w:t>Ion Creang</w:t>
      </w:r>
      <w:r w:rsidR="00E81DD4" w:rsidRPr="00B4190E">
        <w:rPr>
          <w:rFonts w:asciiTheme="minorHAnsi" w:hAnsiTheme="minorHAnsi" w:cstheme="minorHAnsi"/>
          <w:sz w:val="22"/>
          <w:szCs w:val="22"/>
        </w:rPr>
        <w:t>a</w:t>
      </w:r>
      <w:r w:rsidR="0077097A" w:rsidRPr="00B4190E">
        <w:rPr>
          <w:rFonts w:asciiTheme="minorHAnsi" w:hAnsiTheme="minorHAnsi" w:cstheme="minorHAnsi"/>
          <w:sz w:val="22"/>
          <w:szCs w:val="22"/>
        </w:rPr>
        <w:t xml:space="preserve">, jud. </w:t>
      </w:r>
      <w:r w:rsidRPr="00B4190E">
        <w:rPr>
          <w:rFonts w:asciiTheme="minorHAnsi" w:hAnsiTheme="minorHAnsi" w:cstheme="minorHAnsi"/>
          <w:sz w:val="22"/>
          <w:szCs w:val="22"/>
        </w:rPr>
        <w:t>Neam</w:t>
      </w:r>
      <w:r w:rsidR="00991D76" w:rsidRPr="00B4190E">
        <w:rPr>
          <w:rFonts w:asciiTheme="minorHAnsi" w:hAnsiTheme="minorHAnsi" w:cstheme="minorHAnsi"/>
          <w:sz w:val="22"/>
          <w:szCs w:val="22"/>
        </w:rPr>
        <w:t>t</w:t>
      </w:r>
      <w:r w:rsidR="0077097A" w:rsidRPr="00B4190E">
        <w:rPr>
          <w:rFonts w:asciiTheme="minorHAnsi" w:hAnsiTheme="minorHAnsi" w:cstheme="minorHAnsi"/>
          <w:sz w:val="22"/>
          <w:szCs w:val="22"/>
        </w:rPr>
        <w:t>.</w:t>
      </w:r>
    </w:p>
    <w:p w14:paraId="76B5681F" w14:textId="4D50ADE4" w:rsidR="00B66ED8" w:rsidRPr="00B4190E" w:rsidRDefault="00B66ED8" w:rsidP="00E81DD4">
      <w:pPr>
        <w:numPr>
          <w:ilvl w:val="0"/>
          <w:numId w:val="3"/>
        </w:numPr>
        <w:tabs>
          <w:tab w:val="left" w:pos="426"/>
        </w:tabs>
        <w:spacing w:after="240" w:line="276" w:lineRule="auto"/>
        <w:ind w:left="0" w:firstLine="0"/>
        <w:jc w:val="both"/>
        <w:rPr>
          <w:rFonts w:asciiTheme="minorHAnsi" w:hAnsiTheme="minorHAnsi" w:cstheme="minorHAnsi"/>
          <w:sz w:val="22"/>
          <w:szCs w:val="22"/>
        </w:rPr>
      </w:pPr>
      <w:r w:rsidRPr="00B4190E">
        <w:rPr>
          <w:rFonts w:asciiTheme="minorHAnsi" w:hAnsiTheme="minorHAnsi" w:cstheme="minorHAnsi"/>
          <w:sz w:val="22"/>
          <w:szCs w:val="22"/>
        </w:rPr>
        <w:t xml:space="preserve">Autoritatea contractanta </w:t>
      </w:r>
      <w:r w:rsidR="00991D76" w:rsidRPr="00B4190E">
        <w:rPr>
          <w:rFonts w:asciiTheme="minorHAnsi" w:hAnsiTheme="minorHAnsi" w:cstheme="minorHAnsi"/>
          <w:sz w:val="22"/>
          <w:szCs w:val="22"/>
        </w:rPr>
        <w:t>is</w:t>
      </w:r>
      <w:r w:rsidR="009F56CC" w:rsidRPr="00B4190E">
        <w:rPr>
          <w:rFonts w:asciiTheme="minorHAnsi" w:hAnsiTheme="minorHAnsi" w:cstheme="minorHAnsi"/>
          <w:sz w:val="22"/>
          <w:szCs w:val="22"/>
        </w:rPr>
        <w:t>i</w:t>
      </w:r>
      <w:r w:rsidRPr="00B4190E">
        <w:rPr>
          <w:rFonts w:asciiTheme="minorHAnsi" w:hAnsiTheme="minorHAnsi" w:cstheme="minorHAnsi"/>
          <w:sz w:val="22"/>
          <w:szCs w:val="22"/>
        </w:rPr>
        <w:t xml:space="preserve"> rezerva dreptul de a modifica orarul de servire a mesei cu </w:t>
      </w:r>
      <w:r w:rsidR="009F56CC" w:rsidRPr="00B4190E">
        <w:rPr>
          <w:rFonts w:asciiTheme="minorHAnsi" w:hAnsiTheme="minorHAnsi" w:cstheme="minorHAnsi"/>
          <w:sz w:val="22"/>
          <w:szCs w:val="22"/>
        </w:rPr>
        <w:t>obliga</w:t>
      </w:r>
      <w:r w:rsidR="00991D76" w:rsidRPr="00B4190E">
        <w:rPr>
          <w:rFonts w:asciiTheme="minorHAnsi" w:hAnsiTheme="minorHAnsi" w:cstheme="minorHAnsi"/>
          <w:sz w:val="22"/>
          <w:szCs w:val="22"/>
        </w:rPr>
        <w:t>t</w:t>
      </w:r>
      <w:r w:rsidR="009F56CC" w:rsidRPr="00B4190E">
        <w:rPr>
          <w:rFonts w:asciiTheme="minorHAnsi" w:hAnsiTheme="minorHAnsi" w:cstheme="minorHAnsi"/>
          <w:sz w:val="22"/>
          <w:szCs w:val="22"/>
        </w:rPr>
        <w:t>ia</w:t>
      </w:r>
      <w:r w:rsidRPr="00B4190E">
        <w:rPr>
          <w:rFonts w:asciiTheme="minorHAnsi" w:hAnsiTheme="minorHAnsi" w:cstheme="minorHAnsi"/>
          <w:sz w:val="22"/>
          <w:szCs w:val="22"/>
        </w:rPr>
        <w:t xml:space="preserve"> de a </w:t>
      </w:r>
      <w:r w:rsidR="009F56CC" w:rsidRPr="00B4190E">
        <w:rPr>
          <w:rFonts w:asciiTheme="minorHAnsi" w:hAnsiTheme="minorHAnsi" w:cstheme="minorHAnsi"/>
          <w:sz w:val="22"/>
          <w:szCs w:val="22"/>
        </w:rPr>
        <w:t>anun</w:t>
      </w:r>
      <w:r w:rsidR="00991D76" w:rsidRPr="00B4190E">
        <w:rPr>
          <w:rFonts w:asciiTheme="minorHAnsi" w:hAnsiTheme="minorHAnsi" w:cstheme="minorHAnsi"/>
          <w:sz w:val="22"/>
          <w:szCs w:val="22"/>
        </w:rPr>
        <w:t>t</w:t>
      </w:r>
      <w:r w:rsidR="009F56CC" w:rsidRPr="00B4190E">
        <w:rPr>
          <w:rFonts w:asciiTheme="minorHAnsi" w:hAnsiTheme="minorHAnsi" w:cstheme="minorHAnsi"/>
          <w:sz w:val="22"/>
          <w:szCs w:val="22"/>
        </w:rPr>
        <w:t>a</w:t>
      </w:r>
      <w:r w:rsidRPr="00B4190E">
        <w:rPr>
          <w:rFonts w:asciiTheme="minorHAnsi" w:hAnsiTheme="minorHAnsi" w:cstheme="minorHAnsi"/>
          <w:sz w:val="22"/>
          <w:szCs w:val="22"/>
        </w:rPr>
        <w:t xml:space="preserve"> prestatorul cu minim 48 de ore </w:t>
      </w:r>
      <w:r w:rsidR="00991D76" w:rsidRPr="00B4190E">
        <w:rPr>
          <w:rFonts w:asciiTheme="minorHAnsi" w:hAnsiTheme="minorHAnsi" w:cstheme="minorHAnsi"/>
          <w:sz w:val="22"/>
          <w:szCs w:val="22"/>
        </w:rPr>
        <w:t>i</w:t>
      </w:r>
      <w:r w:rsidR="009F56CC" w:rsidRPr="00B4190E">
        <w:rPr>
          <w:rFonts w:asciiTheme="minorHAnsi" w:hAnsiTheme="minorHAnsi" w:cstheme="minorHAnsi"/>
          <w:sz w:val="22"/>
          <w:szCs w:val="22"/>
        </w:rPr>
        <w:t>nainte</w:t>
      </w:r>
      <w:r w:rsidRPr="00B4190E">
        <w:rPr>
          <w:rFonts w:asciiTheme="minorHAnsi" w:hAnsiTheme="minorHAnsi" w:cstheme="minorHAnsi"/>
          <w:sz w:val="22"/>
          <w:szCs w:val="22"/>
        </w:rPr>
        <w:t xml:space="preserve"> de data </w:t>
      </w:r>
      <w:r w:rsidR="009F56CC" w:rsidRPr="00B4190E">
        <w:rPr>
          <w:rFonts w:asciiTheme="minorHAnsi" w:hAnsiTheme="minorHAnsi" w:cstheme="minorHAnsi"/>
          <w:sz w:val="22"/>
          <w:szCs w:val="22"/>
        </w:rPr>
        <w:t>livr</w:t>
      </w:r>
      <w:r w:rsidR="00991D76" w:rsidRPr="00B4190E">
        <w:rPr>
          <w:rFonts w:asciiTheme="minorHAnsi" w:hAnsiTheme="minorHAnsi" w:cstheme="minorHAnsi"/>
          <w:sz w:val="22"/>
          <w:szCs w:val="22"/>
        </w:rPr>
        <w:t>a</w:t>
      </w:r>
      <w:r w:rsidR="009F56CC" w:rsidRPr="00B4190E">
        <w:rPr>
          <w:rFonts w:asciiTheme="minorHAnsi" w:hAnsiTheme="minorHAnsi" w:cstheme="minorHAnsi"/>
          <w:sz w:val="22"/>
          <w:szCs w:val="22"/>
        </w:rPr>
        <w:t>rii</w:t>
      </w:r>
      <w:r w:rsidRPr="00B4190E">
        <w:rPr>
          <w:rFonts w:asciiTheme="minorHAnsi" w:hAnsiTheme="minorHAnsi" w:cstheme="minorHAnsi"/>
          <w:sz w:val="22"/>
          <w:szCs w:val="22"/>
        </w:rPr>
        <w:t>.</w:t>
      </w:r>
    </w:p>
    <w:p w14:paraId="0CD506F6" w14:textId="553C85B3" w:rsidR="004D3E71" w:rsidRPr="00B4190E" w:rsidRDefault="008A6CC3" w:rsidP="00E81DD4">
      <w:pPr>
        <w:numPr>
          <w:ilvl w:val="0"/>
          <w:numId w:val="3"/>
        </w:numPr>
        <w:tabs>
          <w:tab w:val="left" w:pos="426"/>
        </w:tabs>
        <w:spacing w:after="240" w:line="276" w:lineRule="auto"/>
        <w:ind w:left="0" w:firstLine="0"/>
        <w:jc w:val="both"/>
        <w:rPr>
          <w:rFonts w:asciiTheme="minorHAnsi" w:hAnsiTheme="minorHAnsi" w:cstheme="minorHAnsi"/>
          <w:sz w:val="22"/>
          <w:szCs w:val="22"/>
        </w:rPr>
      </w:pPr>
      <w:r w:rsidRPr="00B4190E">
        <w:rPr>
          <w:rFonts w:asciiTheme="minorHAnsi" w:hAnsiTheme="minorHAnsi" w:cstheme="minorHAnsi"/>
          <w:sz w:val="22"/>
          <w:szCs w:val="22"/>
        </w:rPr>
        <w:t xml:space="preserve">Meniul zilnic </w:t>
      </w:r>
      <w:r w:rsidR="00520ABF" w:rsidRPr="00B4190E">
        <w:rPr>
          <w:rFonts w:asciiTheme="minorHAnsi" w:hAnsiTheme="minorHAnsi" w:cstheme="minorHAnsi"/>
          <w:sz w:val="22"/>
          <w:szCs w:val="22"/>
        </w:rPr>
        <w:t>pentru cei 35 de copii</w:t>
      </w:r>
      <w:r w:rsidR="009F56CC" w:rsidRPr="00B4190E">
        <w:rPr>
          <w:rFonts w:asciiTheme="minorHAnsi" w:hAnsiTheme="minorHAnsi" w:cstheme="minorHAnsi"/>
          <w:sz w:val="22"/>
          <w:szCs w:val="22"/>
        </w:rPr>
        <w:t xml:space="preserve"> </w:t>
      </w:r>
      <w:r w:rsidR="002B38E8" w:rsidRPr="00B4190E">
        <w:rPr>
          <w:rFonts w:asciiTheme="minorHAnsi" w:hAnsiTheme="minorHAnsi" w:cstheme="minorHAnsi"/>
          <w:sz w:val="22"/>
          <w:szCs w:val="22"/>
        </w:rPr>
        <w:t>(</w:t>
      </w:r>
      <w:r w:rsidR="009F56CC" w:rsidRPr="00B4190E">
        <w:rPr>
          <w:rFonts w:asciiTheme="minorHAnsi" w:hAnsiTheme="minorHAnsi" w:cstheme="minorHAnsi"/>
          <w:sz w:val="22"/>
          <w:szCs w:val="22"/>
        </w:rPr>
        <w:t>pre</w:t>
      </w:r>
      <w:r w:rsidR="00991D76" w:rsidRPr="00B4190E">
        <w:rPr>
          <w:rFonts w:asciiTheme="minorHAnsi" w:hAnsiTheme="minorHAnsi" w:cstheme="minorHAnsi"/>
          <w:sz w:val="22"/>
          <w:szCs w:val="22"/>
        </w:rPr>
        <w:t>s</w:t>
      </w:r>
      <w:r w:rsidR="009F56CC" w:rsidRPr="00B4190E">
        <w:rPr>
          <w:rFonts w:asciiTheme="minorHAnsi" w:hAnsiTheme="minorHAnsi" w:cstheme="minorHAnsi"/>
          <w:sz w:val="22"/>
          <w:szCs w:val="22"/>
        </w:rPr>
        <w:t>colari</w:t>
      </w:r>
      <w:r w:rsidR="002B38E8" w:rsidRPr="00B4190E">
        <w:rPr>
          <w:rFonts w:asciiTheme="minorHAnsi" w:hAnsiTheme="minorHAnsi" w:cstheme="minorHAnsi"/>
          <w:sz w:val="22"/>
          <w:szCs w:val="22"/>
        </w:rPr>
        <w:t>)</w:t>
      </w:r>
      <w:r w:rsidR="0039213B" w:rsidRPr="00B4190E">
        <w:rPr>
          <w:rFonts w:asciiTheme="minorHAnsi" w:hAnsiTheme="minorHAnsi" w:cstheme="minorHAnsi"/>
          <w:sz w:val="22"/>
          <w:szCs w:val="22"/>
        </w:rPr>
        <w:t xml:space="preserve"> va fi compus din:</w:t>
      </w:r>
    </w:p>
    <w:p w14:paraId="7D3DC775" w14:textId="37F0D258" w:rsidR="0039213B" w:rsidRPr="00B4190E" w:rsidRDefault="0039213B" w:rsidP="00E81DD4">
      <w:pPr>
        <w:numPr>
          <w:ilvl w:val="1"/>
          <w:numId w:val="3"/>
        </w:numPr>
        <w:tabs>
          <w:tab w:val="left" w:pos="426"/>
        </w:tabs>
        <w:spacing w:after="240" w:line="276" w:lineRule="auto"/>
        <w:ind w:left="709" w:hanging="425"/>
        <w:jc w:val="both"/>
        <w:rPr>
          <w:rFonts w:asciiTheme="minorHAnsi" w:hAnsiTheme="minorHAnsi" w:cstheme="minorHAnsi"/>
          <w:sz w:val="22"/>
          <w:szCs w:val="22"/>
        </w:rPr>
      </w:pPr>
      <w:r w:rsidRPr="00B4190E">
        <w:rPr>
          <w:rFonts w:asciiTheme="minorHAnsi" w:hAnsiTheme="minorHAnsi" w:cstheme="minorHAnsi"/>
          <w:sz w:val="22"/>
          <w:szCs w:val="22"/>
        </w:rPr>
        <w:t>Mic dejun</w:t>
      </w:r>
      <w:r w:rsidR="00C775E3" w:rsidRPr="00B4190E">
        <w:rPr>
          <w:rFonts w:asciiTheme="minorHAnsi" w:hAnsiTheme="minorHAnsi" w:cstheme="minorHAnsi"/>
          <w:sz w:val="22"/>
          <w:szCs w:val="22"/>
        </w:rPr>
        <w:t xml:space="preserve"> care va fi furnizat </w:t>
      </w:r>
      <w:r w:rsidR="000B05EB" w:rsidRPr="00B4190E">
        <w:rPr>
          <w:rFonts w:asciiTheme="minorHAnsi" w:hAnsiTheme="minorHAnsi" w:cstheme="minorHAnsi"/>
          <w:sz w:val="22"/>
          <w:szCs w:val="22"/>
        </w:rPr>
        <w:t>i</w:t>
      </w:r>
      <w:r w:rsidR="00C775E3" w:rsidRPr="00B4190E">
        <w:rPr>
          <w:rFonts w:asciiTheme="minorHAnsi" w:hAnsiTheme="minorHAnsi" w:cstheme="minorHAnsi"/>
          <w:sz w:val="22"/>
          <w:szCs w:val="22"/>
        </w:rPr>
        <w:t xml:space="preserve">n intervalul de timp 07:30-08:30 </w:t>
      </w:r>
      <w:r w:rsidR="009F56CC" w:rsidRPr="00B4190E">
        <w:rPr>
          <w:rFonts w:asciiTheme="minorHAnsi" w:hAnsiTheme="minorHAnsi" w:cstheme="minorHAnsi"/>
          <w:sz w:val="22"/>
          <w:szCs w:val="22"/>
        </w:rPr>
        <w:t>diminea</w:t>
      </w:r>
      <w:r w:rsidR="00991D76" w:rsidRPr="00B4190E">
        <w:rPr>
          <w:rFonts w:asciiTheme="minorHAnsi" w:hAnsiTheme="minorHAnsi" w:cstheme="minorHAnsi"/>
          <w:sz w:val="22"/>
          <w:szCs w:val="22"/>
        </w:rPr>
        <w:t>t</w:t>
      </w:r>
      <w:r w:rsidR="009F56CC" w:rsidRPr="00B4190E">
        <w:rPr>
          <w:rFonts w:asciiTheme="minorHAnsi" w:hAnsiTheme="minorHAnsi" w:cstheme="minorHAnsi"/>
          <w:sz w:val="22"/>
          <w:szCs w:val="22"/>
        </w:rPr>
        <w:t>a</w:t>
      </w:r>
    </w:p>
    <w:p w14:paraId="2216393E" w14:textId="2BD712D4" w:rsidR="0039213B" w:rsidRPr="00B4190E" w:rsidRDefault="009F56CC" w:rsidP="00E81DD4">
      <w:pPr>
        <w:numPr>
          <w:ilvl w:val="1"/>
          <w:numId w:val="3"/>
        </w:numPr>
        <w:tabs>
          <w:tab w:val="left" w:pos="426"/>
        </w:tabs>
        <w:spacing w:after="240" w:line="276" w:lineRule="auto"/>
        <w:ind w:left="709" w:hanging="425"/>
        <w:jc w:val="both"/>
        <w:rPr>
          <w:rFonts w:asciiTheme="minorHAnsi" w:hAnsiTheme="minorHAnsi" w:cstheme="minorHAnsi"/>
          <w:sz w:val="22"/>
          <w:szCs w:val="22"/>
        </w:rPr>
      </w:pPr>
      <w:r w:rsidRPr="00B4190E">
        <w:rPr>
          <w:rFonts w:asciiTheme="minorHAnsi" w:hAnsiTheme="minorHAnsi" w:cstheme="minorHAnsi"/>
          <w:sz w:val="22"/>
          <w:szCs w:val="22"/>
        </w:rPr>
        <w:t>Pr</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nz</w:t>
      </w:r>
      <w:r w:rsidR="0039213B" w:rsidRPr="00B4190E">
        <w:rPr>
          <w:rFonts w:asciiTheme="minorHAnsi" w:hAnsiTheme="minorHAnsi" w:cstheme="minorHAnsi"/>
          <w:sz w:val="22"/>
          <w:szCs w:val="22"/>
        </w:rPr>
        <w:t xml:space="preserve"> care va cuprinde: Felul I (sup</w:t>
      </w:r>
      <w:r w:rsidR="000B05EB" w:rsidRPr="00B4190E">
        <w:rPr>
          <w:rFonts w:asciiTheme="minorHAnsi" w:hAnsiTheme="minorHAnsi" w:cstheme="minorHAnsi"/>
          <w:sz w:val="22"/>
          <w:szCs w:val="22"/>
        </w:rPr>
        <w:t>a</w:t>
      </w:r>
      <w:r w:rsidR="0039213B" w:rsidRPr="00B4190E">
        <w:rPr>
          <w:rFonts w:asciiTheme="minorHAnsi" w:hAnsiTheme="minorHAnsi" w:cstheme="minorHAnsi"/>
          <w:sz w:val="22"/>
          <w:szCs w:val="22"/>
        </w:rPr>
        <w:t>/ciorb</w:t>
      </w:r>
      <w:r w:rsidR="000B05EB" w:rsidRPr="00B4190E">
        <w:rPr>
          <w:rFonts w:asciiTheme="minorHAnsi" w:hAnsiTheme="minorHAnsi" w:cstheme="minorHAnsi"/>
          <w:sz w:val="22"/>
          <w:szCs w:val="22"/>
        </w:rPr>
        <w:t>a</w:t>
      </w:r>
      <w:r w:rsidR="0039213B" w:rsidRPr="00B4190E">
        <w:rPr>
          <w:rFonts w:asciiTheme="minorHAnsi" w:hAnsiTheme="minorHAnsi" w:cstheme="minorHAnsi"/>
          <w:sz w:val="22"/>
          <w:szCs w:val="22"/>
        </w:rPr>
        <w:t xml:space="preserve">), Fel principal </w:t>
      </w:r>
      <w:r w:rsidR="000B05EB" w:rsidRPr="00B4190E">
        <w:rPr>
          <w:rFonts w:asciiTheme="minorHAnsi" w:hAnsiTheme="minorHAnsi" w:cstheme="minorHAnsi"/>
          <w:sz w:val="22"/>
          <w:szCs w:val="22"/>
        </w:rPr>
        <w:t>s</w:t>
      </w:r>
      <w:r w:rsidR="0039213B" w:rsidRPr="00B4190E">
        <w:rPr>
          <w:rFonts w:asciiTheme="minorHAnsi" w:hAnsiTheme="minorHAnsi" w:cstheme="minorHAnsi"/>
          <w:sz w:val="22"/>
          <w:szCs w:val="22"/>
        </w:rPr>
        <w:t>i Desert</w:t>
      </w:r>
      <w:r w:rsidR="00C775E3" w:rsidRPr="00B4190E">
        <w:rPr>
          <w:rFonts w:asciiTheme="minorHAnsi" w:hAnsiTheme="minorHAnsi" w:cstheme="minorHAnsi"/>
          <w:sz w:val="22"/>
          <w:szCs w:val="22"/>
        </w:rPr>
        <w:t xml:space="preserve"> care va fi furnizat </w:t>
      </w:r>
      <w:r w:rsidR="000B05EB" w:rsidRPr="00B4190E">
        <w:rPr>
          <w:rFonts w:asciiTheme="minorHAnsi" w:hAnsiTheme="minorHAnsi" w:cstheme="minorHAnsi"/>
          <w:sz w:val="22"/>
          <w:szCs w:val="22"/>
        </w:rPr>
        <w:t>i</w:t>
      </w:r>
      <w:r w:rsidR="00C775E3" w:rsidRPr="00B4190E">
        <w:rPr>
          <w:rFonts w:asciiTheme="minorHAnsi" w:hAnsiTheme="minorHAnsi" w:cstheme="minorHAnsi"/>
          <w:sz w:val="22"/>
          <w:szCs w:val="22"/>
        </w:rPr>
        <w:t>n intervalul de timp 11:00-12:00</w:t>
      </w:r>
    </w:p>
    <w:p w14:paraId="63C14A47" w14:textId="4FA11B3D" w:rsidR="00C775E3" w:rsidRPr="00B4190E" w:rsidRDefault="007A2871" w:rsidP="00E81DD4">
      <w:pPr>
        <w:numPr>
          <w:ilvl w:val="1"/>
          <w:numId w:val="3"/>
        </w:numPr>
        <w:tabs>
          <w:tab w:val="left" w:pos="426"/>
        </w:tabs>
        <w:spacing w:after="240" w:line="276" w:lineRule="auto"/>
        <w:ind w:left="709" w:hanging="425"/>
        <w:jc w:val="both"/>
        <w:rPr>
          <w:rFonts w:asciiTheme="minorHAnsi" w:hAnsiTheme="minorHAnsi" w:cstheme="minorHAnsi"/>
          <w:sz w:val="22"/>
          <w:szCs w:val="22"/>
        </w:rPr>
      </w:pPr>
      <w:r w:rsidRPr="00B4190E">
        <w:rPr>
          <w:rFonts w:asciiTheme="minorHAnsi" w:hAnsiTheme="minorHAnsi" w:cstheme="minorHAnsi"/>
          <w:sz w:val="22"/>
          <w:szCs w:val="22"/>
        </w:rPr>
        <w:t xml:space="preserve">Gustare </w:t>
      </w:r>
      <w:r w:rsidR="00C775E3" w:rsidRPr="00B4190E">
        <w:rPr>
          <w:rFonts w:asciiTheme="minorHAnsi" w:hAnsiTheme="minorHAnsi" w:cstheme="minorHAnsi"/>
          <w:sz w:val="22"/>
          <w:szCs w:val="22"/>
        </w:rPr>
        <w:t>care va fi furnizat</w:t>
      </w:r>
      <w:r w:rsidR="000B05EB" w:rsidRPr="00B4190E">
        <w:rPr>
          <w:rFonts w:asciiTheme="minorHAnsi" w:hAnsiTheme="minorHAnsi" w:cstheme="minorHAnsi"/>
          <w:sz w:val="22"/>
          <w:szCs w:val="22"/>
        </w:rPr>
        <w:t>a</w:t>
      </w:r>
      <w:r w:rsidR="00C775E3" w:rsidRPr="00B4190E">
        <w:rPr>
          <w:rFonts w:asciiTheme="minorHAnsi" w:hAnsiTheme="minorHAnsi" w:cstheme="minorHAnsi"/>
          <w:sz w:val="22"/>
          <w:szCs w:val="22"/>
        </w:rPr>
        <w:t xml:space="preserve"> </w:t>
      </w:r>
      <w:r w:rsidR="00852B5E" w:rsidRPr="00B4190E">
        <w:rPr>
          <w:rFonts w:asciiTheme="minorHAnsi" w:hAnsiTheme="minorHAnsi" w:cstheme="minorHAnsi"/>
          <w:sz w:val="22"/>
          <w:szCs w:val="22"/>
        </w:rPr>
        <w:t xml:space="preserve">la ora 15:00 sau </w:t>
      </w:r>
      <w:r w:rsidR="00991D76" w:rsidRPr="00B4190E">
        <w:rPr>
          <w:rFonts w:asciiTheme="minorHAnsi" w:hAnsiTheme="minorHAnsi" w:cstheme="minorHAnsi"/>
          <w:sz w:val="22"/>
          <w:szCs w:val="22"/>
        </w:rPr>
        <w:t>i</w:t>
      </w:r>
      <w:r w:rsidR="009F56CC" w:rsidRPr="00B4190E">
        <w:rPr>
          <w:rFonts w:asciiTheme="minorHAnsi" w:hAnsiTheme="minorHAnsi" w:cstheme="minorHAnsi"/>
          <w:sz w:val="22"/>
          <w:szCs w:val="22"/>
        </w:rPr>
        <w:t>mpreuna</w:t>
      </w:r>
      <w:r w:rsidR="00852B5E" w:rsidRPr="00B4190E">
        <w:rPr>
          <w:rFonts w:asciiTheme="minorHAnsi" w:hAnsiTheme="minorHAnsi" w:cstheme="minorHAnsi"/>
          <w:sz w:val="22"/>
          <w:szCs w:val="22"/>
        </w:rPr>
        <w:t xml:space="preserve"> cu </w:t>
      </w:r>
      <w:r w:rsidR="009F56CC" w:rsidRPr="00B4190E">
        <w:rPr>
          <w:rFonts w:asciiTheme="minorHAnsi" w:hAnsiTheme="minorHAnsi" w:cstheme="minorHAnsi"/>
          <w:sz w:val="22"/>
          <w:szCs w:val="22"/>
        </w:rPr>
        <w:t>pr</w:t>
      </w:r>
      <w:r w:rsidR="00991D76" w:rsidRPr="00B4190E">
        <w:rPr>
          <w:rFonts w:asciiTheme="minorHAnsi" w:hAnsiTheme="minorHAnsi" w:cstheme="minorHAnsi"/>
          <w:sz w:val="22"/>
          <w:szCs w:val="22"/>
        </w:rPr>
        <w:t>a</w:t>
      </w:r>
      <w:r w:rsidR="009F56CC" w:rsidRPr="00B4190E">
        <w:rPr>
          <w:rFonts w:asciiTheme="minorHAnsi" w:hAnsiTheme="minorHAnsi" w:cstheme="minorHAnsi"/>
          <w:sz w:val="22"/>
          <w:szCs w:val="22"/>
        </w:rPr>
        <w:t>nzul</w:t>
      </w:r>
      <w:r w:rsidR="00852B5E" w:rsidRPr="00B4190E">
        <w:rPr>
          <w:rFonts w:asciiTheme="minorHAnsi" w:hAnsiTheme="minorHAnsi" w:cstheme="minorHAnsi"/>
          <w:sz w:val="22"/>
          <w:szCs w:val="22"/>
        </w:rPr>
        <w:t xml:space="preserve"> daca </w:t>
      </w:r>
      <w:r w:rsidR="009F56CC" w:rsidRPr="00B4190E">
        <w:rPr>
          <w:rFonts w:asciiTheme="minorHAnsi" w:hAnsiTheme="minorHAnsi" w:cstheme="minorHAnsi"/>
          <w:sz w:val="22"/>
          <w:szCs w:val="22"/>
        </w:rPr>
        <w:t>condi</w:t>
      </w:r>
      <w:r w:rsidR="00991D76" w:rsidRPr="00B4190E">
        <w:rPr>
          <w:rFonts w:asciiTheme="minorHAnsi" w:hAnsiTheme="minorHAnsi" w:cstheme="minorHAnsi"/>
          <w:sz w:val="22"/>
          <w:szCs w:val="22"/>
        </w:rPr>
        <w:t>t</w:t>
      </w:r>
      <w:r w:rsidR="009F56CC" w:rsidRPr="00B4190E">
        <w:rPr>
          <w:rFonts w:asciiTheme="minorHAnsi" w:hAnsiTheme="minorHAnsi" w:cstheme="minorHAnsi"/>
          <w:sz w:val="22"/>
          <w:szCs w:val="22"/>
        </w:rPr>
        <w:t>iile</w:t>
      </w:r>
      <w:r w:rsidR="00852B5E" w:rsidRPr="00B4190E">
        <w:rPr>
          <w:rFonts w:asciiTheme="minorHAnsi" w:hAnsiTheme="minorHAnsi" w:cstheme="minorHAnsi"/>
          <w:sz w:val="22"/>
          <w:szCs w:val="22"/>
        </w:rPr>
        <w:t xml:space="preserve"> de </w:t>
      </w:r>
      <w:r w:rsidR="009F56CC" w:rsidRPr="00B4190E">
        <w:rPr>
          <w:rFonts w:asciiTheme="minorHAnsi" w:hAnsiTheme="minorHAnsi" w:cstheme="minorHAnsi"/>
          <w:sz w:val="22"/>
          <w:szCs w:val="22"/>
        </w:rPr>
        <w:t>p</w:t>
      </w:r>
      <w:r w:rsidR="00991D76" w:rsidRPr="00B4190E">
        <w:rPr>
          <w:rFonts w:asciiTheme="minorHAnsi" w:hAnsiTheme="minorHAnsi" w:cstheme="minorHAnsi"/>
          <w:sz w:val="22"/>
          <w:szCs w:val="22"/>
        </w:rPr>
        <w:t>a</w:t>
      </w:r>
      <w:r w:rsidR="009F56CC" w:rsidRPr="00B4190E">
        <w:rPr>
          <w:rFonts w:asciiTheme="minorHAnsi" w:hAnsiTheme="minorHAnsi" w:cstheme="minorHAnsi"/>
          <w:sz w:val="22"/>
          <w:szCs w:val="22"/>
        </w:rPr>
        <w:t>strare</w:t>
      </w:r>
      <w:r w:rsidR="00852B5E" w:rsidRPr="00B4190E">
        <w:rPr>
          <w:rFonts w:asciiTheme="minorHAnsi" w:hAnsiTheme="minorHAnsi" w:cstheme="minorHAnsi"/>
          <w:sz w:val="22"/>
          <w:szCs w:val="22"/>
        </w:rPr>
        <w:t xml:space="preserve"> igienico-sanitare </w:t>
      </w:r>
      <w:r w:rsidR="009F56CC" w:rsidRPr="00B4190E">
        <w:rPr>
          <w:rFonts w:asciiTheme="minorHAnsi" w:hAnsiTheme="minorHAnsi" w:cstheme="minorHAnsi"/>
          <w:sz w:val="22"/>
          <w:szCs w:val="22"/>
        </w:rPr>
        <w:t>prev</w:t>
      </w:r>
      <w:r w:rsidR="00991D76" w:rsidRPr="00B4190E">
        <w:rPr>
          <w:rFonts w:asciiTheme="minorHAnsi" w:hAnsiTheme="minorHAnsi" w:cstheme="minorHAnsi"/>
          <w:sz w:val="22"/>
          <w:szCs w:val="22"/>
        </w:rPr>
        <w:t>a</w:t>
      </w:r>
      <w:r w:rsidR="009F56CC" w:rsidRPr="00B4190E">
        <w:rPr>
          <w:rFonts w:asciiTheme="minorHAnsi" w:hAnsiTheme="minorHAnsi" w:cstheme="minorHAnsi"/>
          <w:sz w:val="22"/>
          <w:szCs w:val="22"/>
        </w:rPr>
        <w:t>zute</w:t>
      </w:r>
      <w:r w:rsidR="00852B5E" w:rsidRPr="00B4190E">
        <w:rPr>
          <w:rFonts w:asciiTheme="minorHAnsi" w:hAnsiTheme="minorHAnsi" w:cstheme="minorHAnsi"/>
          <w:sz w:val="22"/>
          <w:szCs w:val="22"/>
        </w:rPr>
        <w:t xml:space="preserve"> de </w:t>
      </w:r>
      <w:r w:rsidR="009F56CC" w:rsidRPr="00B4190E">
        <w:rPr>
          <w:rFonts w:asciiTheme="minorHAnsi" w:hAnsiTheme="minorHAnsi" w:cstheme="minorHAnsi"/>
          <w:sz w:val="22"/>
          <w:szCs w:val="22"/>
        </w:rPr>
        <w:t>legisla</w:t>
      </w:r>
      <w:r w:rsidR="00991D76" w:rsidRPr="00B4190E">
        <w:rPr>
          <w:rFonts w:asciiTheme="minorHAnsi" w:hAnsiTheme="minorHAnsi" w:cstheme="minorHAnsi"/>
          <w:sz w:val="22"/>
          <w:szCs w:val="22"/>
        </w:rPr>
        <w:t>t</w:t>
      </w:r>
      <w:r w:rsidR="009F56CC" w:rsidRPr="00B4190E">
        <w:rPr>
          <w:rFonts w:asciiTheme="minorHAnsi" w:hAnsiTheme="minorHAnsi" w:cstheme="minorHAnsi"/>
          <w:sz w:val="22"/>
          <w:szCs w:val="22"/>
        </w:rPr>
        <w:t>ie</w:t>
      </w:r>
      <w:r w:rsidR="00852B5E" w:rsidRPr="00B4190E">
        <w:rPr>
          <w:rFonts w:asciiTheme="minorHAnsi" w:hAnsiTheme="minorHAnsi" w:cstheme="minorHAnsi"/>
          <w:sz w:val="22"/>
          <w:szCs w:val="22"/>
        </w:rPr>
        <w:t xml:space="preserve"> permit.</w:t>
      </w:r>
    </w:p>
    <w:p w14:paraId="2D86504E" w14:textId="276C1361" w:rsidR="000221B2" w:rsidRPr="00B4190E" w:rsidRDefault="000221B2" w:rsidP="00E81DD4">
      <w:pPr>
        <w:numPr>
          <w:ilvl w:val="0"/>
          <w:numId w:val="3"/>
        </w:numPr>
        <w:tabs>
          <w:tab w:val="left" w:pos="426"/>
        </w:tabs>
        <w:spacing w:after="240" w:line="276" w:lineRule="auto"/>
        <w:ind w:left="0" w:firstLine="0"/>
        <w:jc w:val="both"/>
        <w:rPr>
          <w:rFonts w:asciiTheme="minorHAnsi" w:hAnsiTheme="minorHAnsi" w:cstheme="minorHAnsi"/>
          <w:sz w:val="22"/>
          <w:szCs w:val="22"/>
        </w:rPr>
      </w:pPr>
      <w:bookmarkStart w:id="37" w:name="_Hlk175752573"/>
      <w:r w:rsidRPr="00B4190E">
        <w:rPr>
          <w:rFonts w:asciiTheme="minorHAnsi" w:hAnsiTheme="minorHAnsi" w:cstheme="minorHAnsi"/>
          <w:sz w:val="22"/>
          <w:szCs w:val="22"/>
        </w:rPr>
        <w:t xml:space="preserve">Comanda pentru </w:t>
      </w:r>
      <w:r w:rsidR="009F56CC" w:rsidRPr="00B4190E">
        <w:rPr>
          <w:rFonts w:asciiTheme="minorHAnsi" w:hAnsiTheme="minorHAnsi" w:cstheme="minorHAnsi"/>
          <w:sz w:val="22"/>
          <w:szCs w:val="22"/>
        </w:rPr>
        <w:t>num</w:t>
      </w:r>
      <w:r w:rsidR="00991D76" w:rsidRPr="00B4190E">
        <w:rPr>
          <w:rFonts w:asciiTheme="minorHAnsi" w:hAnsiTheme="minorHAnsi" w:cstheme="minorHAnsi"/>
          <w:sz w:val="22"/>
          <w:szCs w:val="22"/>
        </w:rPr>
        <w:t>a</w:t>
      </w:r>
      <w:r w:rsidR="009F56CC" w:rsidRPr="00B4190E">
        <w:rPr>
          <w:rFonts w:asciiTheme="minorHAnsi" w:hAnsiTheme="minorHAnsi" w:cstheme="minorHAnsi"/>
          <w:sz w:val="22"/>
          <w:szCs w:val="22"/>
        </w:rPr>
        <w:t>rul</w:t>
      </w:r>
      <w:r w:rsidRPr="00B4190E">
        <w:rPr>
          <w:rFonts w:asciiTheme="minorHAnsi" w:hAnsiTheme="minorHAnsi" w:cstheme="minorHAnsi"/>
          <w:sz w:val="22"/>
          <w:szCs w:val="22"/>
        </w:rPr>
        <w:t xml:space="preserve"> de </w:t>
      </w:r>
      <w:r w:rsidR="009F56CC" w:rsidRPr="00B4190E">
        <w:rPr>
          <w:rFonts w:asciiTheme="minorHAnsi" w:hAnsiTheme="minorHAnsi" w:cstheme="minorHAnsi"/>
          <w:sz w:val="22"/>
          <w:szCs w:val="22"/>
        </w:rPr>
        <w:t>por</w:t>
      </w:r>
      <w:r w:rsidR="00991D76" w:rsidRPr="00B4190E">
        <w:rPr>
          <w:rFonts w:asciiTheme="minorHAnsi" w:hAnsiTheme="minorHAnsi" w:cstheme="minorHAnsi"/>
          <w:sz w:val="22"/>
          <w:szCs w:val="22"/>
        </w:rPr>
        <w:t>t</w:t>
      </w:r>
      <w:r w:rsidR="009F56CC" w:rsidRPr="00B4190E">
        <w:rPr>
          <w:rFonts w:asciiTheme="minorHAnsi" w:hAnsiTheme="minorHAnsi" w:cstheme="minorHAnsi"/>
          <w:sz w:val="22"/>
          <w:szCs w:val="22"/>
        </w:rPr>
        <w:t>ii</w:t>
      </w:r>
      <w:r w:rsidRPr="00B4190E">
        <w:rPr>
          <w:rFonts w:asciiTheme="minorHAnsi" w:hAnsiTheme="minorHAnsi" w:cstheme="minorHAnsi"/>
          <w:sz w:val="22"/>
          <w:szCs w:val="22"/>
        </w:rPr>
        <w:t xml:space="preserve"> ce vor trebui preparate si livrate pentru cei 35 copii se va face zilnic pana la ora 14:00 si va fi valabila pentru masa din ziua </w:t>
      </w:r>
      <w:r w:rsidR="009F56CC" w:rsidRPr="00B4190E">
        <w:rPr>
          <w:rFonts w:asciiTheme="minorHAnsi" w:hAnsiTheme="minorHAnsi" w:cstheme="minorHAnsi"/>
          <w:sz w:val="22"/>
          <w:szCs w:val="22"/>
        </w:rPr>
        <w:t>urm</w:t>
      </w:r>
      <w:r w:rsidR="00991D76" w:rsidRPr="00B4190E">
        <w:rPr>
          <w:rFonts w:asciiTheme="minorHAnsi" w:hAnsiTheme="minorHAnsi" w:cstheme="minorHAnsi"/>
          <w:sz w:val="22"/>
          <w:szCs w:val="22"/>
        </w:rPr>
        <w:t>a</w:t>
      </w:r>
      <w:r w:rsidR="009F56CC" w:rsidRPr="00B4190E">
        <w:rPr>
          <w:rFonts w:asciiTheme="minorHAnsi" w:hAnsiTheme="minorHAnsi" w:cstheme="minorHAnsi"/>
          <w:sz w:val="22"/>
          <w:szCs w:val="22"/>
        </w:rPr>
        <w:t>toare</w:t>
      </w:r>
      <w:r w:rsidRPr="00B4190E">
        <w:rPr>
          <w:rFonts w:asciiTheme="minorHAnsi" w:hAnsiTheme="minorHAnsi" w:cstheme="minorHAnsi"/>
          <w:sz w:val="22"/>
          <w:szCs w:val="22"/>
        </w:rPr>
        <w:t xml:space="preserve">, </w:t>
      </w:r>
      <w:r w:rsidR="009F56CC" w:rsidRPr="00B4190E">
        <w:rPr>
          <w:rFonts w:asciiTheme="minorHAnsi" w:hAnsiTheme="minorHAnsi" w:cstheme="minorHAnsi"/>
          <w:sz w:val="22"/>
          <w:szCs w:val="22"/>
        </w:rPr>
        <w:t>urm</w:t>
      </w:r>
      <w:r w:rsidR="00991D76" w:rsidRPr="00B4190E">
        <w:rPr>
          <w:rFonts w:asciiTheme="minorHAnsi" w:hAnsiTheme="minorHAnsi" w:cstheme="minorHAnsi"/>
          <w:sz w:val="22"/>
          <w:szCs w:val="22"/>
        </w:rPr>
        <w:t>a</w:t>
      </w:r>
      <w:r w:rsidR="009F56CC" w:rsidRPr="00B4190E">
        <w:rPr>
          <w:rFonts w:asciiTheme="minorHAnsi" w:hAnsiTheme="minorHAnsi" w:cstheme="minorHAnsi"/>
          <w:sz w:val="22"/>
          <w:szCs w:val="22"/>
        </w:rPr>
        <w:t>nd</w:t>
      </w:r>
      <w:r w:rsidRPr="00B4190E">
        <w:rPr>
          <w:rFonts w:asciiTheme="minorHAnsi" w:hAnsiTheme="minorHAnsi" w:cstheme="minorHAnsi"/>
          <w:sz w:val="22"/>
          <w:szCs w:val="22"/>
        </w:rPr>
        <w:t xml:space="preserve"> a fi livrata la </w:t>
      </w:r>
      <w:r w:rsidR="009F56CC" w:rsidRPr="00B4190E">
        <w:rPr>
          <w:rFonts w:asciiTheme="minorHAnsi" w:hAnsiTheme="minorHAnsi" w:cstheme="minorHAnsi"/>
          <w:sz w:val="22"/>
          <w:szCs w:val="22"/>
        </w:rPr>
        <w:t>loca</w:t>
      </w:r>
      <w:r w:rsidR="00991D76" w:rsidRPr="00B4190E">
        <w:rPr>
          <w:rFonts w:asciiTheme="minorHAnsi" w:hAnsiTheme="minorHAnsi" w:cstheme="minorHAnsi"/>
          <w:sz w:val="22"/>
          <w:szCs w:val="22"/>
        </w:rPr>
        <w:t>t</w:t>
      </w:r>
      <w:r w:rsidR="009F56CC" w:rsidRPr="00B4190E">
        <w:rPr>
          <w:rFonts w:asciiTheme="minorHAnsi" w:hAnsiTheme="minorHAnsi" w:cstheme="minorHAnsi"/>
          <w:sz w:val="22"/>
          <w:szCs w:val="22"/>
        </w:rPr>
        <w:t>ia</w:t>
      </w:r>
      <w:r w:rsidRPr="00B4190E">
        <w:rPr>
          <w:rFonts w:asciiTheme="minorHAnsi" w:hAnsiTheme="minorHAnsi" w:cstheme="minorHAnsi"/>
          <w:sz w:val="22"/>
          <w:szCs w:val="22"/>
        </w:rPr>
        <w:t>/</w:t>
      </w:r>
      <w:r w:rsidR="00E811F8" w:rsidRPr="00B4190E">
        <w:rPr>
          <w:rFonts w:asciiTheme="minorHAnsi" w:hAnsiTheme="minorHAnsi" w:cstheme="minorHAnsi"/>
          <w:sz w:val="22"/>
          <w:szCs w:val="22"/>
        </w:rPr>
        <w:t>loca</w:t>
      </w:r>
      <w:r w:rsidR="00991D76" w:rsidRPr="00B4190E">
        <w:rPr>
          <w:rFonts w:asciiTheme="minorHAnsi" w:hAnsiTheme="minorHAnsi" w:cstheme="minorHAnsi"/>
          <w:sz w:val="22"/>
          <w:szCs w:val="22"/>
        </w:rPr>
        <w:t>t</w:t>
      </w:r>
      <w:r w:rsidR="00E811F8" w:rsidRPr="00B4190E">
        <w:rPr>
          <w:rFonts w:asciiTheme="minorHAnsi" w:hAnsiTheme="minorHAnsi" w:cstheme="minorHAnsi"/>
          <w:sz w:val="22"/>
          <w:szCs w:val="22"/>
        </w:rPr>
        <w:t>iile</w:t>
      </w:r>
      <w:r w:rsidRPr="00B4190E">
        <w:rPr>
          <w:rFonts w:asciiTheme="minorHAnsi" w:hAnsiTheme="minorHAnsi" w:cstheme="minorHAnsi"/>
          <w:sz w:val="22"/>
          <w:szCs w:val="22"/>
        </w:rPr>
        <w:t xml:space="preserve"> </w:t>
      </w:r>
      <w:r w:rsidR="009F56CC" w:rsidRPr="00B4190E">
        <w:rPr>
          <w:rFonts w:asciiTheme="minorHAnsi" w:hAnsiTheme="minorHAnsi" w:cstheme="minorHAnsi"/>
          <w:sz w:val="22"/>
          <w:szCs w:val="22"/>
        </w:rPr>
        <w:t>men</w:t>
      </w:r>
      <w:r w:rsidR="00991D76" w:rsidRPr="00B4190E">
        <w:rPr>
          <w:rFonts w:asciiTheme="minorHAnsi" w:hAnsiTheme="minorHAnsi" w:cstheme="minorHAnsi"/>
          <w:sz w:val="22"/>
          <w:szCs w:val="22"/>
        </w:rPr>
        <w:t>t</w:t>
      </w:r>
      <w:r w:rsidR="009F56CC" w:rsidRPr="00B4190E">
        <w:rPr>
          <w:rFonts w:asciiTheme="minorHAnsi" w:hAnsiTheme="minorHAnsi" w:cstheme="minorHAnsi"/>
          <w:sz w:val="22"/>
          <w:szCs w:val="22"/>
        </w:rPr>
        <w:t>ionate</w:t>
      </w:r>
      <w:r w:rsidRPr="00B4190E">
        <w:rPr>
          <w:rFonts w:asciiTheme="minorHAnsi" w:hAnsiTheme="minorHAnsi" w:cstheme="minorHAnsi"/>
          <w:sz w:val="22"/>
          <w:szCs w:val="22"/>
        </w:rPr>
        <w:t xml:space="preserve"> de achizitor. Comanda se va face de </w:t>
      </w:r>
      <w:r w:rsidR="009F56CC" w:rsidRPr="00B4190E">
        <w:rPr>
          <w:rFonts w:asciiTheme="minorHAnsi" w:hAnsiTheme="minorHAnsi" w:cstheme="minorHAnsi"/>
          <w:sz w:val="22"/>
          <w:szCs w:val="22"/>
        </w:rPr>
        <w:t>c</w:t>
      </w:r>
      <w:r w:rsidR="00991D76" w:rsidRPr="00B4190E">
        <w:rPr>
          <w:rFonts w:asciiTheme="minorHAnsi" w:hAnsiTheme="minorHAnsi" w:cstheme="minorHAnsi"/>
          <w:sz w:val="22"/>
          <w:szCs w:val="22"/>
        </w:rPr>
        <w:t>a</w:t>
      </w:r>
      <w:r w:rsidR="009F56CC" w:rsidRPr="00B4190E">
        <w:rPr>
          <w:rFonts w:asciiTheme="minorHAnsi" w:hAnsiTheme="minorHAnsi" w:cstheme="minorHAnsi"/>
          <w:sz w:val="22"/>
          <w:szCs w:val="22"/>
        </w:rPr>
        <w:t>tre</w:t>
      </w:r>
      <w:r w:rsidRPr="00B4190E">
        <w:rPr>
          <w:rFonts w:asciiTheme="minorHAnsi" w:hAnsiTheme="minorHAnsi" w:cstheme="minorHAnsi"/>
          <w:sz w:val="22"/>
          <w:szCs w:val="22"/>
        </w:rPr>
        <w:t xml:space="preserve"> persoana desemnata de beneficiar.</w:t>
      </w:r>
    </w:p>
    <w:bookmarkEnd w:id="37"/>
    <w:p w14:paraId="6A8E6D69" w14:textId="742199AD" w:rsidR="004337FF" w:rsidRPr="00B4190E" w:rsidRDefault="004337FF" w:rsidP="00E81DD4">
      <w:pPr>
        <w:numPr>
          <w:ilvl w:val="0"/>
          <w:numId w:val="3"/>
        </w:numPr>
        <w:tabs>
          <w:tab w:val="left" w:pos="426"/>
        </w:tabs>
        <w:spacing w:after="240" w:line="276" w:lineRule="auto"/>
        <w:ind w:left="0" w:firstLine="0"/>
        <w:jc w:val="both"/>
        <w:rPr>
          <w:rFonts w:asciiTheme="minorHAnsi" w:hAnsiTheme="minorHAnsi" w:cstheme="minorHAnsi"/>
          <w:sz w:val="22"/>
          <w:szCs w:val="22"/>
        </w:rPr>
      </w:pPr>
      <w:r w:rsidRPr="00B4190E">
        <w:rPr>
          <w:rFonts w:asciiTheme="minorHAnsi" w:hAnsiTheme="minorHAnsi" w:cstheme="minorHAnsi"/>
          <w:sz w:val="22"/>
          <w:szCs w:val="22"/>
        </w:rPr>
        <w:t xml:space="preserve">Bufetul suedez pentru cei 35 de </w:t>
      </w:r>
      <w:r w:rsidR="009F56CC" w:rsidRPr="00B4190E">
        <w:rPr>
          <w:rFonts w:asciiTheme="minorHAnsi" w:hAnsiTheme="minorHAnsi" w:cstheme="minorHAnsi"/>
          <w:sz w:val="22"/>
          <w:szCs w:val="22"/>
        </w:rPr>
        <w:t>p</w:t>
      </w:r>
      <w:r w:rsidR="00991D76" w:rsidRPr="00B4190E">
        <w:rPr>
          <w:rFonts w:asciiTheme="minorHAnsi" w:hAnsiTheme="minorHAnsi" w:cstheme="minorHAnsi"/>
          <w:sz w:val="22"/>
          <w:szCs w:val="22"/>
        </w:rPr>
        <w:t>a</w:t>
      </w:r>
      <w:r w:rsidR="009F56CC" w:rsidRPr="00B4190E">
        <w:rPr>
          <w:rFonts w:asciiTheme="minorHAnsi" w:hAnsiTheme="minorHAnsi" w:cstheme="minorHAnsi"/>
          <w:sz w:val="22"/>
          <w:szCs w:val="22"/>
        </w:rPr>
        <w:t>rin</w:t>
      </w:r>
      <w:r w:rsidR="00991D76" w:rsidRPr="00B4190E">
        <w:rPr>
          <w:rFonts w:asciiTheme="minorHAnsi" w:hAnsiTheme="minorHAnsi" w:cstheme="minorHAnsi"/>
          <w:sz w:val="22"/>
          <w:szCs w:val="22"/>
        </w:rPr>
        <w:t>t</w:t>
      </w:r>
      <w:r w:rsidR="009F56CC" w:rsidRPr="00B4190E">
        <w:rPr>
          <w:rFonts w:asciiTheme="minorHAnsi" w:hAnsiTheme="minorHAnsi" w:cstheme="minorHAnsi"/>
          <w:sz w:val="22"/>
          <w:szCs w:val="22"/>
        </w:rPr>
        <w:t>i</w:t>
      </w:r>
      <w:r w:rsidRPr="00B4190E">
        <w:rPr>
          <w:rFonts w:asciiTheme="minorHAnsi" w:hAnsiTheme="minorHAnsi" w:cstheme="minorHAnsi"/>
          <w:sz w:val="22"/>
          <w:szCs w:val="22"/>
        </w:rPr>
        <w:t xml:space="preserve"> va cuprinde: cafea, ap</w:t>
      </w:r>
      <w:r w:rsidR="000B05EB" w:rsidRPr="00B4190E">
        <w:rPr>
          <w:rFonts w:asciiTheme="minorHAnsi" w:hAnsiTheme="minorHAnsi" w:cstheme="minorHAnsi"/>
          <w:sz w:val="22"/>
          <w:szCs w:val="22"/>
        </w:rPr>
        <w:t>a</w:t>
      </w:r>
      <w:r w:rsidRPr="00B4190E">
        <w:rPr>
          <w:rFonts w:asciiTheme="minorHAnsi" w:hAnsiTheme="minorHAnsi" w:cstheme="minorHAnsi"/>
          <w:sz w:val="22"/>
          <w:szCs w:val="22"/>
        </w:rPr>
        <w:t xml:space="preserve">, patiserie </w:t>
      </w:r>
      <w:r w:rsidR="009F56CC" w:rsidRPr="00B4190E">
        <w:rPr>
          <w:rFonts w:asciiTheme="minorHAnsi" w:hAnsiTheme="minorHAnsi" w:cstheme="minorHAnsi"/>
          <w:sz w:val="22"/>
          <w:szCs w:val="22"/>
        </w:rPr>
        <w:t>s</w:t>
      </w:r>
      <w:r w:rsidR="00991D76" w:rsidRPr="00B4190E">
        <w:rPr>
          <w:rFonts w:asciiTheme="minorHAnsi" w:hAnsiTheme="minorHAnsi" w:cstheme="minorHAnsi"/>
          <w:sz w:val="22"/>
          <w:szCs w:val="22"/>
        </w:rPr>
        <w:t>a</w:t>
      </w:r>
      <w:r w:rsidR="009F56CC" w:rsidRPr="00B4190E">
        <w:rPr>
          <w:rFonts w:asciiTheme="minorHAnsi" w:hAnsiTheme="minorHAnsi" w:cstheme="minorHAnsi"/>
          <w:sz w:val="22"/>
          <w:szCs w:val="22"/>
        </w:rPr>
        <w:t>rata</w:t>
      </w:r>
      <w:r w:rsidRPr="00B4190E">
        <w:rPr>
          <w:rFonts w:asciiTheme="minorHAnsi" w:hAnsiTheme="minorHAnsi" w:cstheme="minorHAnsi"/>
          <w:sz w:val="22"/>
          <w:szCs w:val="22"/>
        </w:rPr>
        <w:t xml:space="preserve"> </w:t>
      </w:r>
      <w:r w:rsidR="000B05EB" w:rsidRPr="00B4190E">
        <w:rPr>
          <w:rFonts w:asciiTheme="minorHAnsi" w:hAnsiTheme="minorHAnsi" w:cstheme="minorHAnsi"/>
          <w:sz w:val="22"/>
          <w:szCs w:val="22"/>
        </w:rPr>
        <w:t>s</w:t>
      </w:r>
      <w:r w:rsidRPr="00B4190E">
        <w:rPr>
          <w:rFonts w:asciiTheme="minorHAnsi" w:hAnsiTheme="minorHAnsi" w:cstheme="minorHAnsi"/>
          <w:sz w:val="22"/>
          <w:szCs w:val="22"/>
        </w:rPr>
        <w:t>i patiserie dulce</w:t>
      </w:r>
      <w:r w:rsidR="00B66ED8" w:rsidRPr="00B4190E">
        <w:rPr>
          <w:rFonts w:asciiTheme="minorHAnsi" w:hAnsiTheme="minorHAnsi" w:cstheme="minorHAnsi"/>
          <w:sz w:val="22"/>
          <w:szCs w:val="22"/>
        </w:rPr>
        <w:t>.</w:t>
      </w:r>
    </w:p>
    <w:p w14:paraId="56AA9219" w14:textId="4FE3996A" w:rsidR="000221B2" w:rsidRPr="00B4190E" w:rsidRDefault="002B38E8" w:rsidP="00E81DD4">
      <w:pPr>
        <w:numPr>
          <w:ilvl w:val="0"/>
          <w:numId w:val="3"/>
        </w:numPr>
        <w:tabs>
          <w:tab w:val="left" w:pos="426"/>
        </w:tabs>
        <w:spacing w:after="240" w:line="276" w:lineRule="auto"/>
        <w:ind w:left="0" w:firstLine="0"/>
        <w:jc w:val="both"/>
        <w:rPr>
          <w:rFonts w:asciiTheme="minorHAnsi" w:hAnsiTheme="minorHAnsi" w:cstheme="minorHAnsi"/>
          <w:sz w:val="22"/>
          <w:szCs w:val="22"/>
        </w:rPr>
      </w:pPr>
      <w:bookmarkStart w:id="38" w:name="_Hlk175752589"/>
      <w:r w:rsidRPr="00B4190E">
        <w:rPr>
          <w:rFonts w:asciiTheme="minorHAnsi" w:hAnsiTheme="minorHAnsi" w:cstheme="minorHAnsi"/>
          <w:sz w:val="22"/>
          <w:szCs w:val="22"/>
        </w:rPr>
        <w:t xml:space="preserve">Livrare hranei la cele 20 de evenimente organizate pentru </w:t>
      </w:r>
      <w:r w:rsidR="009F56CC" w:rsidRPr="00B4190E">
        <w:rPr>
          <w:rFonts w:asciiTheme="minorHAnsi" w:hAnsiTheme="minorHAnsi" w:cstheme="minorHAnsi"/>
          <w:sz w:val="22"/>
          <w:szCs w:val="22"/>
        </w:rPr>
        <w:t>p</w:t>
      </w:r>
      <w:r w:rsidR="00991D76" w:rsidRPr="00B4190E">
        <w:rPr>
          <w:rFonts w:asciiTheme="minorHAnsi" w:hAnsiTheme="minorHAnsi" w:cstheme="minorHAnsi"/>
          <w:sz w:val="22"/>
          <w:szCs w:val="22"/>
        </w:rPr>
        <w:t>a</w:t>
      </w:r>
      <w:r w:rsidR="009F56CC" w:rsidRPr="00B4190E">
        <w:rPr>
          <w:rFonts w:asciiTheme="minorHAnsi" w:hAnsiTheme="minorHAnsi" w:cstheme="minorHAnsi"/>
          <w:sz w:val="22"/>
          <w:szCs w:val="22"/>
        </w:rPr>
        <w:t>rin</w:t>
      </w:r>
      <w:r w:rsidR="00991D76" w:rsidRPr="00B4190E">
        <w:rPr>
          <w:rFonts w:asciiTheme="minorHAnsi" w:hAnsiTheme="minorHAnsi" w:cstheme="minorHAnsi"/>
          <w:sz w:val="22"/>
          <w:szCs w:val="22"/>
        </w:rPr>
        <w:t>t</w:t>
      </w:r>
      <w:r w:rsidR="009F56CC" w:rsidRPr="00B4190E">
        <w:rPr>
          <w:rFonts w:asciiTheme="minorHAnsi" w:hAnsiTheme="minorHAnsi" w:cstheme="minorHAnsi"/>
          <w:sz w:val="22"/>
          <w:szCs w:val="22"/>
        </w:rPr>
        <w:t>i</w:t>
      </w:r>
      <w:r w:rsidRPr="00B4190E">
        <w:rPr>
          <w:rFonts w:asciiTheme="minorHAnsi" w:hAnsiTheme="minorHAnsi" w:cstheme="minorHAnsi"/>
          <w:sz w:val="22"/>
          <w:szCs w:val="22"/>
        </w:rPr>
        <w:t xml:space="preserve"> se va face in baza Comenzilor transmise de autoritatea contractanta cu cel </w:t>
      </w:r>
      <w:r w:rsidR="009F56CC" w:rsidRPr="00B4190E">
        <w:rPr>
          <w:rFonts w:asciiTheme="minorHAnsi" w:hAnsiTheme="minorHAnsi" w:cstheme="minorHAnsi"/>
          <w:sz w:val="22"/>
          <w:szCs w:val="22"/>
        </w:rPr>
        <w:t>pu</w:t>
      </w:r>
      <w:r w:rsidR="00991D76" w:rsidRPr="00B4190E">
        <w:rPr>
          <w:rFonts w:asciiTheme="minorHAnsi" w:hAnsiTheme="minorHAnsi" w:cstheme="minorHAnsi"/>
          <w:sz w:val="22"/>
          <w:szCs w:val="22"/>
        </w:rPr>
        <w:t>t</w:t>
      </w:r>
      <w:r w:rsidR="009F56CC" w:rsidRPr="00B4190E">
        <w:rPr>
          <w:rFonts w:asciiTheme="minorHAnsi" w:hAnsiTheme="minorHAnsi" w:cstheme="minorHAnsi"/>
          <w:sz w:val="22"/>
          <w:szCs w:val="22"/>
        </w:rPr>
        <w:t>in</w:t>
      </w:r>
      <w:r w:rsidRPr="00B4190E">
        <w:rPr>
          <w:rFonts w:asciiTheme="minorHAnsi" w:hAnsiTheme="minorHAnsi" w:cstheme="minorHAnsi"/>
          <w:sz w:val="22"/>
          <w:szCs w:val="22"/>
        </w:rPr>
        <w:t xml:space="preserve"> </w:t>
      </w:r>
      <w:r w:rsidR="000221B2" w:rsidRPr="00B4190E">
        <w:rPr>
          <w:rFonts w:asciiTheme="minorHAnsi" w:hAnsiTheme="minorHAnsi" w:cstheme="minorHAnsi"/>
          <w:sz w:val="22"/>
          <w:szCs w:val="22"/>
        </w:rPr>
        <w:t>5</w:t>
      </w:r>
      <w:r w:rsidRPr="00B4190E">
        <w:rPr>
          <w:rFonts w:asciiTheme="minorHAnsi" w:hAnsiTheme="minorHAnsi" w:cstheme="minorHAnsi"/>
          <w:sz w:val="22"/>
          <w:szCs w:val="22"/>
        </w:rPr>
        <w:t xml:space="preserve"> zile </w:t>
      </w:r>
      <w:r w:rsidR="00991D76" w:rsidRPr="00B4190E">
        <w:rPr>
          <w:rFonts w:asciiTheme="minorHAnsi" w:hAnsiTheme="minorHAnsi" w:cstheme="minorHAnsi"/>
          <w:sz w:val="22"/>
          <w:szCs w:val="22"/>
        </w:rPr>
        <w:t>i</w:t>
      </w:r>
      <w:r w:rsidR="009F56CC" w:rsidRPr="00B4190E">
        <w:rPr>
          <w:rFonts w:asciiTheme="minorHAnsi" w:hAnsiTheme="minorHAnsi" w:cstheme="minorHAnsi"/>
          <w:sz w:val="22"/>
          <w:szCs w:val="22"/>
        </w:rPr>
        <w:t>nainte</w:t>
      </w:r>
      <w:r w:rsidRPr="00B4190E">
        <w:rPr>
          <w:rFonts w:asciiTheme="minorHAnsi" w:hAnsiTheme="minorHAnsi" w:cstheme="minorHAnsi"/>
          <w:sz w:val="22"/>
          <w:szCs w:val="22"/>
        </w:rPr>
        <w:t xml:space="preserve"> de realizarea </w:t>
      </w:r>
      <w:r w:rsidR="009F56CC" w:rsidRPr="00B4190E">
        <w:rPr>
          <w:rFonts w:asciiTheme="minorHAnsi" w:hAnsiTheme="minorHAnsi" w:cstheme="minorHAnsi"/>
          <w:sz w:val="22"/>
          <w:szCs w:val="22"/>
        </w:rPr>
        <w:t>fiec</w:t>
      </w:r>
      <w:r w:rsidR="00991D76" w:rsidRPr="00B4190E">
        <w:rPr>
          <w:rFonts w:asciiTheme="minorHAnsi" w:hAnsiTheme="minorHAnsi" w:cstheme="minorHAnsi"/>
          <w:sz w:val="22"/>
          <w:szCs w:val="22"/>
        </w:rPr>
        <w:t>a</w:t>
      </w:r>
      <w:r w:rsidR="009F56CC" w:rsidRPr="00B4190E">
        <w:rPr>
          <w:rFonts w:asciiTheme="minorHAnsi" w:hAnsiTheme="minorHAnsi" w:cstheme="minorHAnsi"/>
          <w:sz w:val="22"/>
          <w:szCs w:val="22"/>
        </w:rPr>
        <w:t>rui</w:t>
      </w:r>
      <w:r w:rsidRPr="00B4190E">
        <w:rPr>
          <w:rFonts w:asciiTheme="minorHAnsi" w:hAnsiTheme="minorHAnsi" w:cstheme="minorHAnsi"/>
          <w:sz w:val="22"/>
          <w:szCs w:val="22"/>
        </w:rPr>
        <w:t xml:space="preserve"> eveniment.</w:t>
      </w:r>
      <w:r w:rsidR="000221B2" w:rsidRPr="00B4190E">
        <w:rPr>
          <w:rFonts w:asciiTheme="minorHAnsi" w:hAnsiTheme="minorHAnsi" w:cstheme="minorHAnsi"/>
          <w:sz w:val="22"/>
          <w:szCs w:val="22"/>
        </w:rPr>
        <w:t xml:space="preserve"> Comanda se va face de </w:t>
      </w:r>
      <w:r w:rsidR="009F56CC" w:rsidRPr="00B4190E">
        <w:rPr>
          <w:rFonts w:asciiTheme="minorHAnsi" w:hAnsiTheme="minorHAnsi" w:cstheme="minorHAnsi"/>
          <w:sz w:val="22"/>
          <w:szCs w:val="22"/>
        </w:rPr>
        <w:t>c</w:t>
      </w:r>
      <w:r w:rsidR="00991D76" w:rsidRPr="00B4190E">
        <w:rPr>
          <w:rFonts w:asciiTheme="minorHAnsi" w:hAnsiTheme="minorHAnsi" w:cstheme="minorHAnsi"/>
          <w:sz w:val="22"/>
          <w:szCs w:val="22"/>
        </w:rPr>
        <w:t>a</w:t>
      </w:r>
      <w:r w:rsidR="009F56CC" w:rsidRPr="00B4190E">
        <w:rPr>
          <w:rFonts w:asciiTheme="minorHAnsi" w:hAnsiTheme="minorHAnsi" w:cstheme="minorHAnsi"/>
          <w:sz w:val="22"/>
          <w:szCs w:val="22"/>
        </w:rPr>
        <w:t>tre</w:t>
      </w:r>
      <w:r w:rsidR="000221B2" w:rsidRPr="00B4190E">
        <w:rPr>
          <w:rFonts w:asciiTheme="minorHAnsi" w:hAnsiTheme="minorHAnsi" w:cstheme="minorHAnsi"/>
          <w:sz w:val="22"/>
          <w:szCs w:val="22"/>
        </w:rPr>
        <w:t xml:space="preserve"> persoana desemnata de beneficiar.</w:t>
      </w:r>
    </w:p>
    <w:bookmarkEnd w:id="38"/>
    <w:p w14:paraId="1DC2291B" w14:textId="77777777" w:rsidR="00E81DD4" w:rsidRPr="00B4190E" w:rsidRDefault="00E81DD4" w:rsidP="00517D9D">
      <w:pPr>
        <w:rPr>
          <w:rFonts w:asciiTheme="minorHAnsi" w:hAnsiTheme="minorHAnsi" w:cstheme="minorHAnsi"/>
          <w:sz w:val="22"/>
          <w:szCs w:val="22"/>
        </w:rPr>
      </w:pPr>
    </w:p>
    <w:p w14:paraId="6378C7C2" w14:textId="15A77BA4" w:rsidR="00997725" w:rsidRPr="00B4190E" w:rsidRDefault="00215C64" w:rsidP="00E81DD4">
      <w:pPr>
        <w:pStyle w:val="Heading2"/>
        <w:spacing w:before="0" w:after="240" w:line="276" w:lineRule="auto"/>
        <w:jc w:val="both"/>
        <w:rPr>
          <w:rFonts w:asciiTheme="minorHAnsi" w:hAnsiTheme="minorHAnsi" w:cstheme="minorHAnsi"/>
          <w:i/>
          <w:color w:val="0070C0"/>
          <w:sz w:val="22"/>
          <w:szCs w:val="22"/>
        </w:rPr>
      </w:pPr>
      <w:bookmarkStart w:id="39" w:name="_Toc177377814"/>
      <w:r w:rsidRPr="00B4190E">
        <w:rPr>
          <w:rFonts w:asciiTheme="minorHAnsi" w:hAnsiTheme="minorHAnsi" w:cstheme="minorHAnsi"/>
          <w:i/>
          <w:color w:val="0070C0"/>
          <w:sz w:val="22"/>
          <w:szCs w:val="22"/>
        </w:rPr>
        <w:t xml:space="preserve">Capitolul 3. </w:t>
      </w:r>
      <w:r w:rsidR="009F56CC" w:rsidRPr="00B4190E">
        <w:rPr>
          <w:rFonts w:asciiTheme="minorHAnsi" w:hAnsiTheme="minorHAnsi" w:cstheme="minorHAnsi"/>
          <w:i/>
          <w:color w:val="0070C0"/>
          <w:sz w:val="22"/>
          <w:szCs w:val="22"/>
        </w:rPr>
        <w:t>Cerin</w:t>
      </w:r>
      <w:r w:rsidR="00991D76" w:rsidRPr="00B4190E">
        <w:rPr>
          <w:rFonts w:asciiTheme="minorHAnsi" w:hAnsiTheme="minorHAnsi" w:cstheme="minorHAnsi"/>
          <w:i/>
          <w:color w:val="0070C0"/>
          <w:sz w:val="22"/>
          <w:szCs w:val="22"/>
        </w:rPr>
        <w:t>t</w:t>
      </w:r>
      <w:r w:rsidR="009F56CC" w:rsidRPr="00B4190E">
        <w:rPr>
          <w:rFonts w:asciiTheme="minorHAnsi" w:hAnsiTheme="minorHAnsi" w:cstheme="minorHAnsi"/>
          <w:i/>
          <w:color w:val="0070C0"/>
          <w:sz w:val="22"/>
          <w:szCs w:val="22"/>
        </w:rPr>
        <w:t>e</w:t>
      </w:r>
      <w:r w:rsidRPr="00B4190E">
        <w:rPr>
          <w:rFonts w:asciiTheme="minorHAnsi" w:hAnsiTheme="minorHAnsi" w:cstheme="minorHAnsi"/>
          <w:i/>
          <w:color w:val="0070C0"/>
          <w:sz w:val="22"/>
          <w:szCs w:val="22"/>
        </w:rPr>
        <w:t xml:space="preserve"> care trebuie </w:t>
      </w:r>
      <w:r w:rsidR="00991D76" w:rsidRPr="00B4190E">
        <w:rPr>
          <w:rFonts w:asciiTheme="minorHAnsi" w:hAnsiTheme="minorHAnsi" w:cstheme="minorHAnsi"/>
          <w:i/>
          <w:color w:val="0070C0"/>
          <w:sz w:val="22"/>
          <w:szCs w:val="22"/>
        </w:rPr>
        <w:t>i</w:t>
      </w:r>
      <w:r w:rsidR="009F56CC" w:rsidRPr="00B4190E">
        <w:rPr>
          <w:rFonts w:asciiTheme="minorHAnsi" w:hAnsiTheme="minorHAnsi" w:cstheme="minorHAnsi"/>
          <w:i/>
          <w:color w:val="0070C0"/>
          <w:sz w:val="22"/>
          <w:szCs w:val="22"/>
        </w:rPr>
        <w:t>ndeplinite</w:t>
      </w:r>
      <w:bookmarkEnd w:id="39"/>
    </w:p>
    <w:p w14:paraId="2B9446C1" w14:textId="7B2A5728" w:rsidR="00997725" w:rsidRPr="00B4190E" w:rsidRDefault="009F56CC" w:rsidP="00E81DD4">
      <w:pPr>
        <w:pStyle w:val="Heading3"/>
        <w:numPr>
          <w:ilvl w:val="0"/>
          <w:numId w:val="31"/>
        </w:numPr>
        <w:spacing w:before="0" w:after="240" w:line="276" w:lineRule="auto"/>
        <w:ind w:left="0" w:firstLine="0"/>
        <w:jc w:val="both"/>
        <w:rPr>
          <w:rFonts w:asciiTheme="minorHAnsi" w:hAnsiTheme="minorHAnsi" w:cstheme="minorHAnsi"/>
          <w:color w:val="0070C0"/>
          <w:sz w:val="22"/>
          <w:szCs w:val="22"/>
        </w:rPr>
      </w:pPr>
      <w:bookmarkStart w:id="40" w:name="_Toc177377815"/>
      <w:r w:rsidRPr="00B4190E">
        <w:rPr>
          <w:rFonts w:asciiTheme="minorHAnsi" w:hAnsiTheme="minorHAnsi" w:cstheme="minorHAnsi"/>
          <w:color w:val="0070C0"/>
          <w:sz w:val="22"/>
          <w:szCs w:val="22"/>
        </w:rPr>
        <w:t>Cerin</w:t>
      </w:r>
      <w:r w:rsidR="00991D76" w:rsidRPr="00B4190E">
        <w:rPr>
          <w:rFonts w:asciiTheme="minorHAnsi" w:hAnsiTheme="minorHAnsi" w:cstheme="minorHAnsi"/>
          <w:color w:val="0070C0"/>
          <w:sz w:val="22"/>
          <w:szCs w:val="22"/>
        </w:rPr>
        <w:t>t</w:t>
      </w:r>
      <w:r w:rsidRPr="00B4190E">
        <w:rPr>
          <w:rFonts w:asciiTheme="minorHAnsi" w:hAnsiTheme="minorHAnsi" w:cstheme="minorHAnsi"/>
          <w:color w:val="0070C0"/>
          <w:sz w:val="22"/>
          <w:szCs w:val="22"/>
        </w:rPr>
        <w:t>e</w:t>
      </w:r>
      <w:r w:rsidR="00997725" w:rsidRPr="00B4190E">
        <w:rPr>
          <w:rFonts w:asciiTheme="minorHAnsi" w:hAnsiTheme="minorHAnsi" w:cstheme="minorHAnsi"/>
          <w:color w:val="0070C0"/>
          <w:sz w:val="22"/>
          <w:szCs w:val="22"/>
        </w:rPr>
        <w:t xml:space="preserve"> obligatorii solicitate </w:t>
      </w:r>
      <w:r w:rsidR="00A16D90" w:rsidRPr="00B4190E">
        <w:rPr>
          <w:rFonts w:asciiTheme="minorHAnsi" w:hAnsiTheme="minorHAnsi" w:cstheme="minorHAnsi"/>
          <w:color w:val="0070C0"/>
          <w:sz w:val="22"/>
          <w:szCs w:val="22"/>
        </w:rPr>
        <w:t>i</w:t>
      </w:r>
      <w:r w:rsidR="00997725" w:rsidRPr="00B4190E">
        <w:rPr>
          <w:rFonts w:asciiTheme="minorHAnsi" w:hAnsiTheme="minorHAnsi" w:cstheme="minorHAnsi"/>
          <w:color w:val="0070C0"/>
          <w:sz w:val="22"/>
          <w:szCs w:val="22"/>
        </w:rPr>
        <w:t xml:space="preserve">n vederea </w:t>
      </w:r>
      <w:r w:rsidRPr="00B4190E">
        <w:rPr>
          <w:rFonts w:asciiTheme="minorHAnsi" w:hAnsiTheme="minorHAnsi" w:cstheme="minorHAnsi"/>
          <w:color w:val="0070C0"/>
          <w:sz w:val="22"/>
          <w:szCs w:val="22"/>
        </w:rPr>
        <w:t>achizi</w:t>
      </w:r>
      <w:r w:rsidR="00991D76" w:rsidRPr="00B4190E">
        <w:rPr>
          <w:rFonts w:asciiTheme="minorHAnsi" w:hAnsiTheme="minorHAnsi" w:cstheme="minorHAnsi"/>
          <w:color w:val="0070C0"/>
          <w:sz w:val="22"/>
          <w:szCs w:val="22"/>
        </w:rPr>
        <w:t>t</w:t>
      </w:r>
      <w:r w:rsidRPr="00B4190E">
        <w:rPr>
          <w:rFonts w:asciiTheme="minorHAnsi" w:hAnsiTheme="minorHAnsi" w:cstheme="minorHAnsi"/>
          <w:color w:val="0070C0"/>
          <w:sz w:val="22"/>
          <w:szCs w:val="22"/>
        </w:rPr>
        <w:t>iei</w:t>
      </w:r>
      <w:r w:rsidR="00997725" w:rsidRPr="00B4190E">
        <w:rPr>
          <w:rFonts w:asciiTheme="minorHAnsi" w:hAnsiTheme="minorHAnsi" w:cstheme="minorHAnsi"/>
          <w:color w:val="0070C0"/>
          <w:sz w:val="22"/>
          <w:szCs w:val="22"/>
        </w:rPr>
        <w:t xml:space="preserve"> serviciilor de catering:</w:t>
      </w:r>
      <w:bookmarkEnd w:id="40"/>
    </w:p>
    <w:p w14:paraId="08AB56B4" w14:textId="6C835C78" w:rsidR="00B52DD4" w:rsidRPr="00B4190E" w:rsidRDefault="00B52DD4" w:rsidP="00E81DD4">
      <w:pPr>
        <w:spacing w:after="240" w:line="276" w:lineRule="auto"/>
        <w:ind w:firstLine="426"/>
        <w:jc w:val="both"/>
        <w:rPr>
          <w:rFonts w:asciiTheme="minorHAnsi" w:eastAsia="Batang" w:hAnsiTheme="minorHAnsi" w:cstheme="minorHAnsi"/>
          <w:bCs/>
          <w:sz w:val="22"/>
          <w:szCs w:val="22"/>
        </w:rPr>
      </w:pPr>
      <w:r w:rsidRPr="00B4190E">
        <w:rPr>
          <w:rFonts w:asciiTheme="minorHAnsi" w:hAnsiTheme="minorHAnsi" w:cstheme="minorHAnsi"/>
          <w:sz w:val="22"/>
          <w:szCs w:val="22"/>
        </w:rPr>
        <w:t>Meniurile pentru copii v</w:t>
      </w:r>
      <w:r w:rsidR="00852B5E" w:rsidRPr="00B4190E">
        <w:rPr>
          <w:rFonts w:asciiTheme="minorHAnsi" w:hAnsiTheme="minorHAnsi" w:cstheme="minorHAnsi"/>
          <w:sz w:val="22"/>
          <w:szCs w:val="22"/>
        </w:rPr>
        <w:t>or</w:t>
      </w:r>
      <w:r w:rsidRPr="00B4190E">
        <w:rPr>
          <w:rFonts w:asciiTheme="minorHAnsi" w:hAnsiTheme="minorHAnsi" w:cstheme="minorHAnsi"/>
          <w:sz w:val="22"/>
          <w:szCs w:val="22"/>
        </w:rPr>
        <w:t xml:space="preserve"> respect</w:t>
      </w:r>
      <w:r w:rsidR="00852B5E" w:rsidRPr="00B4190E">
        <w:rPr>
          <w:rFonts w:asciiTheme="minorHAnsi" w:hAnsiTheme="minorHAnsi" w:cstheme="minorHAnsi"/>
          <w:sz w:val="22"/>
          <w:szCs w:val="22"/>
        </w:rPr>
        <w:t>a</w:t>
      </w:r>
      <w:r w:rsidRPr="00B4190E">
        <w:rPr>
          <w:rFonts w:asciiTheme="minorHAnsi" w:hAnsiTheme="minorHAnsi" w:cstheme="minorHAnsi"/>
          <w:sz w:val="22"/>
          <w:szCs w:val="22"/>
        </w:rPr>
        <w:t xml:space="preserve"> prevederile </w:t>
      </w:r>
      <w:r w:rsidRPr="00B4190E">
        <w:rPr>
          <w:rFonts w:asciiTheme="minorHAnsi" w:eastAsia="Batang" w:hAnsiTheme="minorHAnsi" w:cstheme="minorHAnsi"/>
          <w:bCs/>
          <w:sz w:val="22"/>
          <w:szCs w:val="22"/>
        </w:rPr>
        <w:t xml:space="preserve">Legii nr. 123/2008 pentru o </w:t>
      </w:r>
      <w:r w:rsidR="009F56CC" w:rsidRPr="00B4190E">
        <w:rPr>
          <w:rFonts w:asciiTheme="minorHAnsi" w:eastAsia="Batang" w:hAnsiTheme="minorHAnsi" w:cstheme="minorHAnsi"/>
          <w:bCs/>
          <w:sz w:val="22"/>
          <w:szCs w:val="22"/>
        </w:rPr>
        <w:t>alimenta</w:t>
      </w:r>
      <w:r w:rsidR="00991D76" w:rsidRPr="00B4190E">
        <w:rPr>
          <w:rFonts w:asciiTheme="minorHAnsi" w:eastAsia="Batang" w:hAnsiTheme="minorHAnsi" w:cstheme="minorHAnsi"/>
          <w:bCs/>
          <w:sz w:val="22"/>
          <w:szCs w:val="22"/>
        </w:rPr>
        <w:t>t</w:t>
      </w:r>
      <w:r w:rsidR="009F56CC" w:rsidRPr="00B4190E">
        <w:rPr>
          <w:rFonts w:asciiTheme="minorHAnsi" w:eastAsia="Batang" w:hAnsiTheme="minorHAnsi" w:cstheme="minorHAnsi"/>
          <w:bCs/>
          <w:sz w:val="22"/>
          <w:szCs w:val="22"/>
        </w:rPr>
        <w:t>ie</w:t>
      </w:r>
      <w:r w:rsidRPr="00B4190E">
        <w:rPr>
          <w:rFonts w:asciiTheme="minorHAnsi" w:eastAsia="Batang" w:hAnsiTheme="minorHAnsi" w:cstheme="minorHAnsi"/>
          <w:bCs/>
          <w:sz w:val="22"/>
          <w:szCs w:val="22"/>
        </w:rPr>
        <w:t xml:space="preserve"> </w:t>
      </w:r>
      <w:r w:rsidR="009F56CC" w:rsidRPr="00B4190E">
        <w:rPr>
          <w:rFonts w:asciiTheme="minorHAnsi" w:eastAsia="Batang" w:hAnsiTheme="minorHAnsi" w:cstheme="minorHAnsi"/>
          <w:bCs/>
          <w:sz w:val="22"/>
          <w:szCs w:val="22"/>
        </w:rPr>
        <w:t>s</w:t>
      </w:r>
      <w:r w:rsidR="00991D76" w:rsidRPr="00B4190E">
        <w:rPr>
          <w:rFonts w:asciiTheme="minorHAnsi" w:eastAsia="Batang" w:hAnsiTheme="minorHAnsi" w:cstheme="minorHAnsi"/>
          <w:bCs/>
          <w:sz w:val="22"/>
          <w:szCs w:val="22"/>
        </w:rPr>
        <w:t>a</w:t>
      </w:r>
      <w:r w:rsidR="009F56CC" w:rsidRPr="00B4190E">
        <w:rPr>
          <w:rFonts w:asciiTheme="minorHAnsi" w:eastAsia="Batang" w:hAnsiTheme="minorHAnsi" w:cstheme="minorHAnsi"/>
          <w:bCs/>
          <w:sz w:val="22"/>
          <w:szCs w:val="22"/>
        </w:rPr>
        <w:t>n</w:t>
      </w:r>
      <w:r w:rsidR="00991D76" w:rsidRPr="00B4190E">
        <w:rPr>
          <w:rFonts w:asciiTheme="minorHAnsi" w:eastAsia="Batang" w:hAnsiTheme="minorHAnsi" w:cstheme="minorHAnsi"/>
          <w:bCs/>
          <w:sz w:val="22"/>
          <w:szCs w:val="22"/>
        </w:rPr>
        <w:t>a</w:t>
      </w:r>
      <w:r w:rsidR="009F56CC" w:rsidRPr="00B4190E">
        <w:rPr>
          <w:rFonts w:asciiTheme="minorHAnsi" w:eastAsia="Batang" w:hAnsiTheme="minorHAnsi" w:cstheme="minorHAnsi"/>
          <w:bCs/>
          <w:sz w:val="22"/>
          <w:szCs w:val="22"/>
        </w:rPr>
        <w:t>toas</w:t>
      </w:r>
      <w:r w:rsidR="00991D76" w:rsidRPr="00B4190E">
        <w:rPr>
          <w:rFonts w:asciiTheme="minorHAnsi" w:eastAsia="Batang" w:hAnsiTheme="minorHAnsi" w:cstheme="minorHAnsi"/>
          <w:bCs/>
          <w:sz w:val="22"/>
          <w:szCs w:val="22"/>
        </w:rPr>
        <w:t>a</w:t>
      </w:r>
      <w:r w:rsidRPr="00B4190E">
        <w:rPr>
          <w:rFonts w:asciiTheme="minorHAnsi" w:eastAsia="Batang" w:hAnsiTheme="minorHAnsi" w:cstheme="minorHAnsi"/>
          <w:bCs/>
          <w:sz w:val="22"/>
          <w:szCs w:val="22"/>
        </w:rPr>
        <w:t xml:space="preserve"> </w:t>
      </w:r>
      <w:r w:rsidR="000B05EB" w:rsidRPr="00B4190E">
        <w:rPr>
          <w:rFonts w:asciiTheme="minorHAnsi" w:eastAsia="Batang" w:hAnsiTheme="minorHAnsi" w:cstheme="minorHAnsi"/>
          <w:bCs/>
          <w:sz w:val="22"/>
          <w:szCs w:val="22"/>
        </w:rPr>
        <w:t>i</w:t>
      </w:r>
      <w:r w:rsidRPr="00B4190E">
        <w:rPr>
          <w:rFonts w:asciiTheme="minorHAnsi" w:eastAsia="Batang" w:hAnsiTheme="minorHAnsi" w:cstheme="minorHAnsi"/>
          <w:bCs/>
          <w:sz w:val="22"/>
          <w:szCs w:val="22"/>
        </w:rPr>
        <w:t xml:space="preserve">n </w:t>
      </w:r>
      <w:r w:rsidR="009F56CC" w:rsidRPr="00B4190E">
        <w:rPr>
          <w:rFonts w:asciiTheme="minorHAnsi" w:eastAsia="Batang" w:hAnsiTheme="minorHAnsi" w:cstheme="minorHAnsi"/>
          <w:bCs/>
          <w:sz w:val="22"/>
          <w:szCs w:val="22"/>
        </w:rPr>
        <w:t>unit</w:t>
      </w:r>
      <w:r w:rsidR="00991D76" w:rsidRPr="00B4190E">
        <w:rPr>
          <w:rFonts w:asciiTheme="minorHAnsi" w:eastAsia="Batang" w:hAnsiTheme="minorHAnsi" w:cstheme="minorHAnsi"/>
          <w:bCs/>
          <w:sz w:val="22"/>
          <w:szCs w:val="22"/>
        </w:rPr>
        <w:t>at</w:t>
      </w:r>
      <w:r w:rsidR="009F56CC" w:rsidRPr="00B4190E">
        <w:rPr>
          <w:rFonts w:asciiTheme="minorHAnsi" w:eastAsia="Batang" w:hAnsiTheme="minorHAnsi" w:cstheme="minorHAnsi"/>
          <w:bCs/>
          <w:sz w:val="22"/>
          <w:szCs w:val="22"/>
        </w:rPr>
        <w:t>ile</w:t>
      </w:r>
      <w:r w:rsidRPr="00B4190E">
        <w:rPr>
          <w:rFonts w:asciiTheme="minorHAnsi" w:eastAsia="Batang" w:hAnsiTheme="minorHAnsi" w:cstheme="minorHAnsi"/>
          <w:bCs/>
          <w:sz w:val="22"/>
          <w:szCs w:val="22"/>
        </w:rPr>
        <w:t xml:space="preserve"> de </w:t>
      </w:r>
      <w:r w:rsidR="00991D76" w:rsidRPr="00B4190E">
        <w:rPr>
          <w:rFonts w:asciiTheme="minorHAnsi" w:eastAsia="Batang" w:hAnsiTheme="minorHAnsi" w:cstheme="minorHAnsi"/>
          <w:bCs/>
          <w:sz w:val="22"/>
          <w:szCs w:val="22"/>
        </w:rPr>
        <w:t>i</w:t>
      </w:r>
      <w:r w:rsidR="009F56CC" w:rsidRPr="00B4190E">
        <w:rPr>
          <w:rFonts w:asciiTheme="minorHAnsi" w:eastAsia="Batang" w:hAnsiTheme="minorHAnsi" w:cstheme="minorHAnsi"/>
          <w:bCs/>
          <w:sz w:val="22"/>
          <w:szCs w:val="22"/>
        </w:rPr>
        <w:t>nv</w:t>
      </w:r>
      <w:r w:rsidR="00991D76" w:rsidRPr="00B4190E">
        <w:rPr>
          <w:rFonts w:asciiTheme="minorHAnsi" w:eastAsia="Batang" w:hAnsiTheme="minorHAnsi" w:cstheme="minorHAnsi"/>
          <w:bCs/>
          <w:sz w:val="22"/>
          <w:szCs w:val="22"/>
        </w:rPr>
        <w:t>ata</w:t>
      </w:r>
      <w:r w:rsidR="009F56CC" w:rsidRPr="00B4190E">
        <w:rPr>
          <w:rFonts w:asciiTheme="minorHAnsi" w:eastAsia="Batang" w:hAnsiTheme="minorHAnsi" w:cstheme="minorHAnsi"/>
          <w:bCs/>
          <w:sz w:val="22"/>
          <w:szCs w:val="22"/>
        </w:rPr>
        <w:t>m</w:t>
      </w:r>
      <w:r w:rsidR="00991D76" w:rsidRPr="00B4190E">
        <w:rPr>
          <w:rFonts w:asciiTheme="minorHAnsi" w:eastAsia="Batang" w:hAnsiTheme="minorHAnsi" w:cstheme="minorHAnsi"/>
          <w:bCs/>
          <w:sz w:val="22"/>
          <w:szCs w:val="22"/>
        </w:rPr>
        <w:t>a</w:t>
      </w:r>
      <w:r w:rsidR="009F56CC" w:rsidRPr="00B4190E">
        <w:rPr>
          <w:rFonts w:asciiTheme="minorHAnsi" w:eastAsia="Batang" w:hAnsiTheme="minorHAnsi" w:cstheme="minorHAnsi"/>
          <w:bCs/>
          <w:sz w:val="22"/>
          <w:szCs w:val="22"/>
        </w:rPr>
        <w:t>nt</w:t>
      </w:r>
      <w:r w:rsidRPr="00B4190E">
        <w:rPr>
          <w:rFonts w:asciiTheme="minorHAnsi" w:eastAsia="Batang" w:hAnsiTheme="minorHAnsi" w:cstheme="minorHAnsi"/>
          <w:bCs/>
          <w:sz w:val="22"/>
          <w:szCs w:val="22"/>
        </w:rPr>
        <w:t xml:space="preserve"> preuniversitar </w:t>
      </w:r>
      <w:r w:rsidR="000B05EB" w:rsidRPr="00B4190E">
        <w:rPr>
          <w:rFonts w:asciiTheme="minorHAnsi" w:eastAsia="Batang" w:hAnsiTheme="minorHAnsi" w:cstheme="minorHAnsi"/>
          <w:bCs/>
          <w:sz w:val="22"/>
          <w:szCs w:val="22"/>
        </w:rPr>
        <w:t>s</w:t>
      </w:r>
      <w:r w:rsidRPr="00B4190E">
        <w:rPr>
          <w:rFonts w:asciiTheme="minorHAnsi" w:eastAsia="Batang" w:hAnsiTheme="minorHAnsi" w:cstheme="minorHAnsi"/>
          <w:bCs/>
          <w:sz w:val="22"/>
          <w:szCs w:val="22"/>
        </w:rPr>
        <w:t xml:space="preserve">i ale Ordinului ministrului </w:t>
      </w:r>
      <w:r w:rsidR="00194730" w:rsidRPr="00B4190E">
        <w:rPr>
          <w:rFonts w:asciiTheme="minorHAnsi" w:eastAsia="Batang" w:hAnsiTheme="minorHAnsi" w:cstheme="minorHAnsi"/>
          <w:bCs/>
          <w:sz w:val="22"/>
          <w:szCs w:val="22"/>
        </w:rPr>
        <w:t>s</w:t>
      </w:r>
      <w:r w:rsidR="00991D76" w:rsidRPr="00B4190E">
        <w:rPr>
          <w:rFonts w:asciiTheme="minorHAnsi" w:eastAsia="Batang" w:hAnsiTheme="minorHAnsi" w:cstheme="minorHAnsi"/>
          <w:bCs/>
          <w:sz w:val="22"/>
          <w:szCs w:val="22"/>
        </w:rPr>
        <w:t>a</w:t>
      </w:r>
      <w:r w:rsidR="00194730" w:rsidRPr="00B4190E">
        <w:rPr>
          <w:rFonts w:asciiTheme="minorHAnsi" w:eastAsia="Batang" w:hAnsiTheme="minorHAnsi" w:cstheme="minorHAnsi"/>
          <w:bCs/>
          <w:sz w:val="22"/>
          <w:szCs w:val="22"/>
        </w:rPr>
        <w:t>n</w:t>
      </w:r>
      <w:r w:rsidR="00991D76" w:rsidRPr="00B4190E">
        <w:rPr>
          <w:rFonts w:asciiTheme="minorHAnsi" w:eastAsia="Batang" w:hAnsiTheme="minorHAnsi" w:cstheme="minorHAnsi"/>
          <w:bCs/>
          <w:sz w:val="22"/>
          <w:szCs w:val="22"/>
        </w:rPr>
        <w:t>a</w:t>
      </w:r>
      <w:r w:rsidR="00194730" w:rsidRPr="00B4190E">
        <w:rPr>
          <w:rFonts w:asciiTheme="minorHAnsi" w:eastAsia="Batang" w:hAnsiTheme="minorHAnsi" w:cstheme="minorHAnsi"/>
          <w:bCs/>
          <w:sz w:val="22"/>
          <w:szCs w:val="22"/>
        </w:rPr>
        <w:t>t</w:t>
      </w:r>
      <w:r w:rsidR="00991D76" w:rsidRPr="00B4190E">
        <w:rPr>
          <w:rFonts w:asciiTheme="minorHAnsi" w:eastAsia="Batang" w:hAnsiTheme="minorHAnsi" w:cstheme="minorHAnsi"/>
          <w:bCs/>
          <w:sz w:val="22"/>
          <w:szCs w:val="22"/>
        </w:rPr>
        <w:t>at</w:t>
      </w:r>
      <w:r w:rsidR="00194730" w:rsidRPr="00B4190E">
        <w:rPr>
          <w:rFonts w:asciiTheme="minorHAnsi" w:eastAsia="Batang" w:hAnsiTheme="minorHAnsi" w:cstheme="minorHAnsi"/>
          <w:bCs/>
          <w:sz w:val="22"/>
          <w:szCs w:val="22"/>
        </w:rPr>
        <w:t>ii</w:t>
      </w:r>
      <w:r w:rsidRPr="00B4190E">
        <w:rPr>
          <w:rFonts w:asciiTheme="minorHAnsi" w:eastAsia="Batang" w:hAnsiTheme="minorHAnsi" w:cstheme="minorHAnsi"/>
          <w:bCs/>
          <w:sz w:val="22"/>
          <w:szCs w:val="22"/>
        </w:rPr>
        <w:t xml:space="preserve"> publice nr. 1.563/2008 pentru </w:t>
      </w:r>
      <w:r w:rsidRPr="00B4190E">
        <w:rPr>
          <w:rFonts w:asciiTheme="minorHAnsi" w:eastAsia="Batang" w:hAnsiTheme="minorHAnsi" w:cstheme="minorHAnsi"/>
          <w:bCs/>
          <w:sz w:val="22"/>
          <w:szCs w:val="22"/>
        </w:rPr>
        <w:lastRenderedPageBreak/>
        <w:t xml:space="preserve">aprobarea Listei alimentelor nerecomandate </w:t>
      </w:r>
      <w:r w:rsidR="00194730" w:rsidRPr="00B4190E">
        <w:rPr>
          <w:rFonts w:asciiTheme="minorHAnsi" w:eastAsia="Batang" w:hAnsiTheme="minorHAnsi" w:cstheme="minorHAnsi"/>
          <w:bCs/>
          <w:sz w:val="22"/>
          <w:szCs w:val="22"/>
        </w:rPr>
        <w:t>pre</w:t>
      </w:r>
      <w:r w:rsidR="00991D76" w:rsidRPr="00B4190E">
        <w:rPr>
          <w:rFonts w:asciiTheme="minorHAnsi" w:eastAsia="Batang" w:hAnsiTheme="minorHAnsi" w:cstheme="minorHAnsi"/>
          <w:bCs/>
          <w:sz w:val="22"/>
          <w:szCs w:val="22"/>
        </w:rPr>
        <w:t>s</w:t>
      </w:r>
      <w:r w:rsidR="00194730" w:rsidRPr="00B4190E">
        <w:rPr>
          <w:rFonts w:asciiTheme="minorHAnsi" w:eastAsia="Batang" w:hAnsiTheme="minorHAnsi" w:cstheme="minorHAnsi"/>
          <w:bCs/>
          <w:sz w:val="22"/>
          <w:szCs w:val="22"/>
        </w:rPr>
        <w:t>colarilor</w:t>
      </w:r>
      <w:r w:rsidRPr="00B4190E">
        <w:rPr>
          <w:rFonts w:asciiTheme="minorHAnsi" w:eastAsia="Batang" w:hAnsiTheme="minorHAnsi" w:cstheme="minorHAnsi"/>
          <w:bCs/>
          <w:sz w:val="22"/>
          <w:szCs w:val="22"/>
        </w:rPr>
        <w:t xml:space="preserve"> </w:t>
      </w:r>
      <w:r w:rsidR="000B05EB" w:rsidRPr="00B4190E">
        <w:rPr>
          <w:rFonts w:asciiTheme="minorHAnsi" w:eastAsia="Batang" w:hAnsiTheme="minorHAnsi" w:cstheme="minorHAnsi"/>
          <w:bCs/>
          <w:sz w:val="22"/>
          <w:szCs w:val="22"/>
        </w:rPr>
        <w:t>s</w:t>
      </w:r>
      <w:r w:rsidRPr="00B4190E">
        <w:rPr>
          <w:rFonts w:asciiTheme="minorHAnsi" w:eastAsia="Batang" w:hAnsiTheme="minorHAnsi" w:cstheme="minorHAnsi"/>
          <w:bCs/>
          <w:sz w:val="22"/>
          <w:szCs w:val="22"/>
        </w:rPr>
        <w:t xml:space="preserve">i </w:t>
      </w:r>
      <w:r w:rsidR="00991D76" w:rsidRPr="00B4190E">
        <w:rPr>
          <w:rFonts w:asciiTheme="minorHAnsi" w:eastAsia="Batang" w:hAnsiTheme="minorHAnsi" w:cstheme="minorHAnsi"/>
          <w:bCs/>
          <w:sz w:val="22"/>
          <w:szCs w:val="22"/>
        </w:rPr>
        <w:t>s</w:t>
      </w:r>
      <w:r w:rsidR="00194730" w:rsidRPr="00B4190E">
        <w:rPr>
          <w:rFonts w:asciiTheme="minorHAnsi" w:eastAsia="Batang" w:hAnsiTheme="minorHAnsi" w:cstheme="minorHAnsi"/>
          <w:bCs/>
          <w:sz w:val="22"/>
          <w:szCs w:val="22"/>
        </w:rPr>
        <w:t>colarilor</w:t>
      </w:r>
      <w:r w:rsidRPr="00B4190E">
        <w:rPr>
          <w:rFonts w:asciiTheme="minorHAnsi" w:eastAsia="Batang" w:hAnsiTheme="minorHAnsi" w:cstheme="minorHAnsi"/>
          <w:bCs/>
          <w:sz w:val="22"/>
          <w:szCs w:val="22"/>
        </w:rPr>
        <w:t xml:space="preserve"> </w:t>
      </w:r>
      <w:r w:rsidR="000B05EB" w:rsidRPr="00B4190E">
        <w:rPr>
          <w:rFonts w:asciiTheme="minorHAnsi" w:eastAsia="Batang" w:hAnsiTheme="minorHAnsi" w:cstheme="minorHAnsi"/>
          <w:bCs/>
          <w:sz w:val="22"/>
          <w:szCs w:val="22"/>
        </w:rPr>
        <w:t>s</w:t>
      </w:r>
      <w:r w:rsidRPr="00B4190E">
        <w:rPr>
          <w:rFonts w:asciiTheme="minorHAnsi" w:eastAsia="Batang" w:hAnsiTheme="minorHAnsi" w:cstheme="minorHAnsi"/>
          <w:bCs/>
          <w:sz w:val="22"/>
          <w:szCs w:val="22"/>
        </w:rPr>
        <w:t xml:space="preserve">i a principiilor care stau la baza unei </w:t>
      </w:r>
      <w:r w:rsidR="00194730" w:rsidRPr="00B4190E">
        <w:rPr>
          <w:rFonts w:asciiTheme="minorHAnsi" w:eastAsia="Batang" w:hAnsiTheme="minorHAnsi" w:cstheme="minorHAnsi"/>
          <w:bCs/>
          <w:sz w:val="22"/>
          <w:szCs w:val="22"/>
        </w:rPr>
        <w:t>alimenta</w:t>
      </w:r>
      <w:r w:rsidR="00991D76" w:rsidRPr="00B4190E">
        <w:rPr>
          <w:rFonts w:asciiTheme="minorHAnsi" w:eastAsia="Batang" w:hAnsiTheme="minorHAnsi" w:cstheme="minorHAnsi"/>
          <w:bCs/>
          <w:sz w:val="22"/>
          <w:szCs w:val="22"/>
        </w:rPr>
        <w:t>t</w:t>
      </w:r>
      <w:r w:rsidR="00194730" w:rsidRPr="00B4190E">
        <w:rPr>
          <w:rFonts w:asciiTheme="minorHAnsi" w:eastAsia="Batang" w:hAnsiTheme="minorHAnsi" w:cstheme="minorHAnsi"/>
          <w:bCs/>
          <w:sz w:val="22"/>
          <w:szCs w:val="22"/>
        </w:rPr>
        <w:t>ii</w:t>
      </w:r>
      <w:r w:rsidRPr="00B4190E">
        <w:rPr>
          <w:rFonts w:asciiTheme="minorHAnsi" w:eastAsia="Batang" w:hAnsiTheme="minorHAnsi" w:cstheme="minorHAnsi"/>
          <w:bCs/>
          <w:sz w:val="22"/>
          <w:szCs w:val="22"/>
        </w:rPr>
        <w:t xml:space="preserve"> </w:t>
      </w:r>
      <w:r w:rsidR="00194730" w:rsidRPr="00B4190E">
        <w:rPr>
          <w:rFonts w:asciiTheme="minorHAnsi" w:eastAsia="Batang" w:hAnsiTheme="minorHAnsi" w:cstheme="minorHAnsi"/>
          <w:bCs/>
          <w:sz w:val="22"/>
          <w:szCs w:val="22"/>
        </w:rPr>
        <w:t>s</w:t>
      </w:r>
      <w:r w:rsidR="00991D76" w:rsidRPr="00B4190E">
        <w:rPr>
          <w:rFonts w:asciiTheme="minorHAnsi" w:eastAsia="Batang" w:hAnsiTheme="minorHAnsi" w:cstheme="minorHAnsi"/>
          <w:bCs/>
          <w:sz w:val="22"/>
          <w:szCs w:val="22"/>
        </w:rPr>
        <w:t>a</w:t>
      </w:r>
      <w:r w:rsidR="00194730" w:rsidRPr="00B4190E">
        <w:rPr>
          <w:rFonts w:asciiTheme="minorHAnsi" w:eastAsia="Batang" w:hAnsiTheme="minorHAnsi" w:cstheme="minorHAnsi"/>
          <w:bCs/>
          <w:sz w:val="22"/>
          <w:szCs w:val="22"/>
        </w:rPr>
        <w:t>n</w:t>
      </w:r>
      <w:r w:rsidR="00991D76" w:rsidRPr="00B4190E">
        <w:rPr>
          <w:rFonts w:asciiTheme="minorHAnsi" w:eastAsia="Batang" w:hAnsiTheme="minorHAnsi" w:cstheme="minorHAnsi"/>
          <w:bCs/>
          <w:sz w:val="22"/>
          <w:szCs w:val="22"/>
        </w:rPr>
        <w:t>a</w:t>
      </w:r>
      <w:r w:rsidR="00194730" w:rsidRPr="00B4190E">
        <w:rPr>
          <w:rFonts w:asciiTheme="minorHAnsi" w:eastAsia="Batang" w:hAnsiTheme="minorHAnsi" w:cstheme="minorHAnsi"/>
          <w:bCs/>
          <w:sz w:val="22"/>
          <w:szCs w:val="22"/>
        </w:rPr>
        <w:t>toase</w:t>
      </w:r>
      <w:r w:rsidRPr="00B4190E">
        <w:rPr>
          <w:rFonts w:asciiTheme="minorHAnsi" w:eastAsia="Batang" w:hAnsiTheme="minorHAnsi" w:cstheme="minorHAnsi"/>
          <w:bCs/>
          <w:sz w:val="22"/>
          <w:szCs w:val="22"/>
        </w:rPr>
        <w:t xml:space="preserve"> pentru copii </w:t>
      </w:r>
      <w:r w:rsidR="000B05EB" w:rsidRPr="00B4190E">
        <w:rPr>
          <w:rFonts w:asciiTheme="minorHAnsi" w:eastAsia="Batang" w:hAnsiTheme="minorHAnsi" w:cstheme="minorHAnsi"/>
          <w:bCs/>
          <w:sz w:val="22"/>
          <w:szCs w:val="22"/>
        </w:rPr>
        <w:t>s</w:t>
      </w:r>
      <w:r w:rsidRPr="00B4190E">
        <w:rPr>
          <w:rFonts w:asciiTheme="minorHAnsi" w:eastAsia="Batang" w:hAnsiTheme="minorHAnsi" w:cstheme="minorHAnsi"/>
          <w:bCs/>
          <w:sz w:val="22"/>
          <w:szCs w:val="22"/>
        </w:rPr>
        <w:t xml:space="preserve">i </w:t>
      </w:r>
      <w:r w:rsidR="00194730" w:rsidRPr="00B4190E">
        <w:rPr>
          <w:rFonts w:asciiTheme="minorHAnsi" w:eastAsia="Batang" w:hAnsiTheme="minorHAnsi" w:cstheme="minorHAnsi"/>
          <w:bCs/>
          <w:sz w:val="22"/>
          <w:szCs w:val="22"/>
        </w:rPr>
        <w:t>adolescen</w:t>
      </w:r>
      <w:r w:rsidR="00991D76" w:rsidRPr="00B4190E">
        <w:rPr>
          <w:rFonts w:asciiTheme="minorHAnsi" w:eastAsia="Batang" w:hAnsiTheme="minorHAnsi" w:cstheme="minorHAnsi"/>
          <w:bCs/>
          <w:sz w:val="22"/>
          <w:szCs w:val="22"/>
        </w:rPr>
        <w:t>t</w:t>
      </w:r>
      <w:r w:rsidR="00194730" w:rsidRPr="00B4190E">
        <w:rPr>
          <w:rFonts w:asciiTheme="minorHAnsi" w:eastAsia="Batang" w:hAnsiTheme="minorHAnsi" w:cstheme="minorHAnsi"/>
          <w:bCs/>
          <w:sz w:val="22"/>
          <w:szCs w:val="22"/>
        </w:rPr>
        <w:t>i</w:t>
      </w:r>
      <w:r w:rsidRPr="00B4190E">
        <w:rPr>
          <w:rFonts w:asciiTheme="minorHAnsi" w:eastAsia="Batang" w:hAnsiTheme="minorHAnsi" w:cstheme="minorHAnsi"/>
          <w:bCs/>
          <w:sz w:val="22"/>
          <w:szCs w:val="22"/>
        </w:rPr>
        <w:t>.</w:t>
      </w:r>
    </w:p>
    <w:p w14:paraId="56A73CB6" w14:textId="7C3A05C1" w:rsidR="00D92931" w:rsidRPr="00B4190E" w:rsidRDefault="002B2C1F" w:rsidP="00E81DD4">
      <w:pPr>
        <w:pStyle w:val="ListParagraph"/>
        <w:numPr>
          <w:ilvl w:val="0"/>
          <w:numId w:val="15"/>
        </w:numPr>
        <w:shd w:val="clear" w:color="auto" w:fill="FFFFFF"/>
        <w:tabs>
          <w:tab w:val="clear" w:pos="360"/>
          <w:tab w:val="num" w:pos="426"/>
        </w:tabs>
        <w:spacing w:after="240" w:line="276" w:lineRule="auto"/>
        <w:ind w:left="426" w:hanging="426"/>
        <w:jc w:val="both"/>
        <w:rPr>
          <w:rFonts w:asciiTheme="minorHAnsi" w:hAnsiTheme="minorHAnsi" w:cstheme="minorHAnsi"/>
          <w:color w:val="000000"/>
          <w:sz w:val="22"/>
          <w:szCs w:val="22"/>
          <w:lang w:val="ro-RO"/>
        </w:rPr>
      </w:pPr>
      <w:r w:rsidRPr="00B4190E">
        <w:rPr>
          <w:rFonts w:asciiTheme="minorHAnsi" w:hAnsiTheme="minorHAnsi" w:cstheme="minorHAnsi"/>
          <w:color w:val="000000"/>
          <w:sz w:val="22"/>
          <w:szCs w:val="22"/>
          <w:lang w:val="ro-RO"/>
        </w:rPr>
        <w:t xml:space="preserve">Prestatorul are </w:t>
      </w:r>
      <w:r w:rsidR="00194730" w:rsidRPr="00B4190E">
        <w:rPr>
          <w:rFonts w:asciiTheme="minorHAnsi" w:hAnsiTheme="minorHAnsi" w:cstheme="minorHAnsi"/>
          <w:color w:val="000000"/>
          <w:sz w:val="22"/>
          <w:szCs w:val="22"/>
          <w:lang w:val="ro-RO"/>
        </w:rPr>
        <w:t>obliga</w:t>
      </w:r>
      <w:r w:rsidR="00991D76" w:rsidRPr="00B4190E">
        <w:rPr>
          <w:rFonts w:asciiTheme="minorHAnsi" w:hAnsiTheme="minorHAnsi" w:cstheme="minorHAnsi"/>
          <w:color w:val="000000"/>
          <w:sz w:val="22"/>
          <w:szCs w:val="22"/>
          <w:lang w:val="ro-RO"/>
        </w:rPr>
        <w:t>t</w:t>
      </w:r>
      <w:r w:rsidR="00194730" w:rsidRPr="00B4190E">
        <w:rPr>
          <w:rFonts w:asciiTheme="minorHAnsi" w:hAnsiTheme="minorHAnsi" w:cstheme="minorHAnsi"/>
          <w:color w:val="000000"/>
          <w:sz w:val="22"/>
          <w:szCs w:val="22"/>
          <w:lang w:val="ro-RO"/>
        </w:rPr>
        <w:t>ia</w:t>
      </w:r>
      <w:r w:rsidRPr="00B4190E">
        <w:rPr>
          <w:rFonts w:asciiTheme="minorHAnsi" w:hAnsiTheme="minorHAnsi" w:cstheme="minorHAnsi"/>
          <w:color w:val="000000"/>
          <w:sz w:val="22"/>
          <w:szCs w:val="22"/>
          <w:lang w:val="ro-RO"/>
        </w:rPr>
        <w:t xml:space="preserve"> de a</w:t>
      </w:r>
      <w:r w:rsidR="00D92931" w:rsidRPr="00B4190E">
        <w:rPr>
          <w:rFonts w:asciiTheme="minorHAnsi" w:hAnsiTheme="minorHAnsi" w:cstheme="minorHAnsi"/>
          <w:color w:val="000000"/>
          <w:sz w:val="22"/>
          <w:szCs w:val="22"/>
          <w:lang w:val="ro-RO"/>
        </w:rPr>
        <w:t xml:space="preserve"> </w:t>
      </w:r>
      <w:r w:rsidR="00194730" w:rsidRPr="00B4190E">
        <w:rPr>
          <w:rFonts w:asciiTheme="minorHAnsi" w:hAnsiTheme="minorHAnsi" w:cstheme="minorHAnsi"/>
          <w:color w:val="000000"/>
          <w:sz w:val="22"/>
          <w:szCs w:val="22"/>
          <w:lang w:val="ro-RO"/>
        </w:rPr>
        <w:t>p</w:t>
      </w:r>
      <w:r w:rsidR="00991D76" w:rsidRPr="00B4190E">
        <w:rPr>
          <w:rFonts w:asciiTheme="minorHAnsi" w:hAnsiTheme="minorHAnsi" w:cstheme="minorHAnsi"/>
          <w:color w:val="000000"/>
          <w:sz w:val="22"/>
          <w:szCs w:val="22"/>
          <w:lang w:val="ro-RO"/>
        </w:rPr>
        <w:t>a</w:t>
      </w:r>
      <w:r w:rsidR="00194730" w:rsidRPr="00B4190E">
        <w:rPr>
          <w:rFonts w:asciiTheme="minorHAnsi" w:hAnsiTheme="minorHAnsi" w:cstheme="minorHAnsi"/>
          <w:color w:val="000000"/>
          <w:sz w:val="22"/>
          <w:szCs w:val="22"/>
          <w:lang w:val="ro-RO"/>
        </w:rPr>
        <w:t>stra</w:t>
      </w:r>
      <w:r w:rsidR="00D92931" w:rsidRPr="00B4190E">
        <w:rPr>
          <w:rFonts w:asciiTheme="minorHAnsi" w:hAnsiTheme="minorHAnsi" w:cstheme="minorHAnsi"/>
          <w:color w:val="000000"/>
          <w:sz w:val="22"/>
          <w:szCs w:val="22"/>
          <w:lang w:val="ro-RO"/>
        </w:rPr>
        <w:t xml:space="preserve"> probe alimentare (c</w:t>
      </w:r>
      <w:r w:rsidR="00F9189E" w:rsidRPr="00B4190E">
        <w:rPr>
          <w:rFonts w:asciiTheme="minorHAnsi" w:hAnsiTheme="minorHAnsi" w:cstheme="minorHAnsi"/>
          <w:color w:val="000000"/>
          <w:sz w:val="22"/>
          <w:szCs w:val="22"/>
          <w:lang w:val="ro-RO"/>
        </w:rPr>
        <w:t>a</w:t>
      </w:r>
      <w:r w:rsidR="00D92931" w:rsidRPr="00B4190E">
        <w:rPr>
          <w:rFonts w:asciiTheme="minorHAnsi" w:hAnsiTheme="minorHAnsi" w:cstheme="minorHAnsi"/>
          <w:color w:val="000000"/>
          <w:sz w:val="22"/>
          <w:szCs w:val="22"/>
          <w:lang w:val="ro-RO"/>
        </w:rPr>
        <w:t xml:space="preserve">te o </w:t>
      </w:r>
      <w:r w:rsidR="00194730" w:rsidRPr="00B4190E">
        <w:rPr>
          <w:rFonts w:asciiTheme="minorHAnsi" w:hAnsiTheme="minorHAnsi" w:cstheme="minorHAnsi"/>
          <w:color w:val="000000"/>
          <w:sz w:val="22"/>
          <w:szCs w:val="22"/>
          <w:lang w:val="ro-RO"/>
        </w:rPr>
        <w:t>por</w:t>
      </w:r>
      <w:r w:rsidR="00991D76" w:rsidRPr="00B4190E">
        <w:rPr>
          <w:rFonts w:asciiTheme="minorHAnsi" w:hAnsiTheme="minorHAnsi" w:cstheme="minorHAnsi"/>
          <w:color w:val="000000"/>
          <w:sz w:val="22"/>
          <w:szCs w:val="22"/>
          <w:lang w:val="ro-RO"/>
        </w:rPr>
        <w:t>t</w:t>
      </w:r>
      <w:r w:rsidR="00194730" w:rsidRPr="00B4190E">
        <w:rPr>
          <w:rFonts w:asciiTheme="minorHAnsi" w:hAnsiTheme="minorHAnsi" w:cstheme="minorHAnsi"/>
          <w:color w:val="000000"/>
          <w:sz w:val="22"/>
          <w:szCs w:val="22"/>
          <w:lang w:val="ro-RO"/>
        </w:rPr>
        <w:t>ie</w:t>
      </w:r>
      <w:r w:rsidR="00D92931" w:rsidRPr="00B4190E">
        <w:rPr>
          <w:rFonts w:asciiTheme="minorHAnsi" w:hAnsiTheme="minorHAnsi" w:cstheme="minorHAnsi"/>
          <w:color w:val="000000"/>
          <w:sz w:val="22"/>
          <w:szCs w:val="22"/>
          <w:lang w:val="ro-RO"/>
        </w:rPr>
        <w:t xml:space="preserve">) din fiecare aliment servit timp de 48 de ore </w:t>
      </w:r>
      <w:r w:rsidR="00F9189E" w:rsidRPr="00B4190E">
        <w:rPr>
          <w:rFonts w:asciiTheme="minorHAnsi" w:hAnsiTheme="minorHAnsi" w:cstheme="minorHAnsi"/>
          <w:color w:val="000000"/>
          <w:sz w:val="22"/>
          <w:szCs w:val="22"/>
          <w:lang w:val="ro-RO"/>
        </w:rPr>
        <w:t>i</w:t>
      </w:r>
      <w:r w:rsidR="00D92931" w:rsidRPr="00B4190E">
        <w:rPr>
          <w:rFonts w:asciiTheme="minorHAnsi" w:hAnsiTheme="minorHAnsi" w:cstheme="minorHAnsi"/>
          <w:color w:val="000000"/>
          <w:sz w:val="22"/>
          <w:szCs w:val="22"/>
          <w:lang w:val="ro-RO"/>
        </w:rPr>
        <w:t>n frigider</w:t>
      </w:r>
      <w:r w:rsidR="00F9189E" w:rsidRPr="00B4190E">
        <w:rPr>
          <w:rFonts w:asciiTheme="minorHAnsi" w:hAnsiTheme="minorHAnsi" w:cstheme="minorHAnsi"/>
          <w:color w:val="000000"/>
          <w:sz w:val="22"/>
          <w:szCs w:val="22"/>
          <w:lang w:val="ro-RO"/>
        </w:rPr>
        <w:t>.</w:t>
      </w:r>
    </w:p>
    <w:p w14:paraId="68D0E79C" w14:textId="69B6D0A8" w:rsidR="00D92931" w:rsidRPr="00B4190E" w:rsidRDefault="00D92931" w:rsidP="00E81DD4">
      <w:pPr>
        <w:pStyle w:val="ListParagraph"/>
        <w:numPr>
          <w:ilvl w:val="0"/>
          <w:numId w:val="15"/>
        </w:numPr>
        <w:shd w:val="clear" w:color="auto" w:fill="FFFFFF"/>
        <w:tabs>
          <w:tab w:val="clear" w:pos="360"/>
          <w:tab w:val="num" w:pos="426"/>
        </w:tabs>
        <w:spacing w:after="240" w:line="276" w:lineRule="auto"/>
        <w:ind w:left="426" w:hanging="426"/>
        <w:jc w:val="both"/>
        <w:rPr>
          <w:rFonts w:asciiTheme="minorHAnsi" w:hAnsiTheme="minorHAnsi" w:cstheme="minorHAnsi"/>
          <w:color w:val="000000"/>
          <w:sz w:val="22"/>
          <w:szCs w:val="22"/>
          <w:lang w:val="ro-RO"/>
        </w:rPr>
      </w:pPr>
      <w:r w:rsidRPr="00B4190E">
        <w:rPr>
          <w:rFonts w:asciiTheme="minorHAnsi" w:hAnsiTheme="minorHAnsi" w:cstheme="minorHAnsi"/>
          <w:color w:val="000000"/>
          <w:sz w:val="22"/>
          <w:szCs w:val="22"/>
          <w:lang w:val="ro-RO"/>
        </w:rPr>
        <w:t xml:space="preserve">Este responsabilitatea firmei de catering sa asigure efectuarea anchetei alimentare de </w:t>
      </w:r>
      <w:r w:rsidR="00194730" w:rsidRPr="00B4190E">
        <w:rPr>
          <w:rFonts w:asciiTheme="minorHAnsi" w:hAnsiTheme="minorHAnsi" w:cstheme="minorHAnsi"/>
          <w:color w:val="000000"/>
          <w:sz w:val="22"/>
          <w:szCs w:val="22"/>
          <w:lang w:val="ro-RO"/>
        </w:rPr>
        <w:t>c</w:t>
      </w:r>
      <w:r w:rsidR="00991D76" w:rsidRPr="00B4190E">
        <w:rPr>
          <w:rFonts w:asciiTheme="minorHAnsi" w:hAnsiTheme="minorHAnsi" w:cstheme="minorHAnsi"/>
          <w:color w:val="000000"/>
          <w:sz w:val="22"/>
          <w:szCs w:val="22"/>
          <w:lang w:val="ro-RO"/>
        </w:rPr>
        <w:t>a</w:t>
      </w:r>
      <w:r w:rsidR="00194730" w:rsidRPr="00B4190E">
        <w:rPr>
          <w:rFonts w:asciiTheme="minorHAnsi" w:hAnsiTheme="minorHAnsi" w:cstheme="minorHAnsi"/>
          <w:color w:val="000000"/>
          <w:sz w:val="22"/>
          <w:szCs w:val="22"/>
          <w:lang w:val="ro-RO"/>
        </w:rPr>
        <w:t>tre</w:t>
      </w:r>
      <w:r w:rsidRPr="00B4190E">
        <w:rPr>
          <w:rFonts w:asciiTheme="minorHAnsi" w:hAnsiTheme="minorHAnsi" w:cstheme="minorHAnsi"/>
          <w:color w:val="000000"/>
          <w:sz w:val="22"/>
          <w:szCs w:val="22"/>
          <w:lang w:val="ro-RO"/>
        </w:rPr>
        <w:t xml:space="preserve"> un specialist, </w:t>
      </w:r>
      <w:r w:rsidR="00F9189E" w:rsidRPr="00B4190E">
        <w:rPr>
          <w:rFonts w:asciiTheme="minorHAnsi" w:hAnsiTheme="minorHAnsi" w:cstheme="minorHAnsi"/>
          <w:color w:val="000000"/>
          <w:sz w:val="22"/>
          <w:szCs w:val="22"/>
          <w:lang w:val="ro-RO"/>
        </w:rPr>
        <w:t>i</w:t>
      </w:r>
      <w:r w:rsidRPr="00B4190E">
        <w:rPr>
          <w:rFonts w:asciiTheme="minorHAnsi" w:hAnsiTheme="minorHAnsi" w:cstheme="minorHAnsi"/>
          <w:color w:val="000000"/>
          <w:sz w:val="22"/>
          <w:szCs w:val="22"/>
          <w:lang w:val="ro-RO"/>
        </w:rPr>
        <w:t>n lunile octombrie, februarie si mai, si sa prezinte aceasta ancheta alimentara conducerii beneficiarului si organelor de control</w:t>
      </w:r>
      <w:r w:rsidR="008A0B41" w:rsidRPr="00B4190E">
        <w:rPr>
          <w:rFonts w:asciiTheme="minorHAnsi" w:hAnsiTheme="minorHAnsi" w:cstheme="minorHAnsi"/>
          <w:color w:val="000000"/>
          <w:sz w:val="22"/>
          <w:szCs w:val="22"/>
          <w:lang w:val="ro-RO"/>
        </w:rPr>
        <w:t>.</w:t>
      </w:r>
    </w:p>
    <w:p w14:paraId="32C78A89" w14:textId="77777777" w:rsidR="005A279F" w:rsidRPr="00B4190E" w:rsidRDefault="005A279F" w:rsidP="005A279F">
      <w:pPr>
        <w:pStyle w:val="ListParagraph"/>
        <w:shd w:val="clear" w:color="auto" w:fill="FFFFFF"/>
        <w:spacing w:after="240" w:line="276" w:lineRule="auto"/>
        <w:ind w:left="426"/>
        <w:jc w:val="both"/>
        <w:rPr>
          <w:rFonts w:asciiTheme="minorHAnsi" w:hAnsiTheme="minorHAnsi" w:cstheme="minorHAnsi"/>
          <w:color w:val="000000"/>
          <w:sz w:val="22"/>
          <w:szCs w:val="22"/>
          <w:lang w:val="ro-RO"/>
        </w:rPr>
      </w:pPr>
    </w:p>
    <w:p w14:paraId="31522F2E" w14:textId="5F7EBD23" w:rsidR="00D92931" w:rsidRPr="00B4190E" w:rsidRDefault="00D92931" w:rsidP="00E81DD4">
      <w:pPr>
        <w:pStyle w:val="ListParagraph"/>
        <w:numPr>
          <w:ilvl w:val="0"/>
          <w:numId w:val="15"/>
        </w:numPr>
        <w:shd w:val="clear" w:color="auto" w:fill="FFFFFF"/>
        <w:tabs>
          <w:tab w:val="clear" w:pos="360"/>
          <w:tab w:val="num" w:pos="426"/>
        </w:tabs>
        <w:spacing w:after="240" w:line="276" w:lineRule="auto"/>
        <w:ind w:left="426" w:hanging="426"/>
        <w:jc w:val="both"/>
        <w:rPr>
          <w:rFonts w:asciiTheme="minorHAnsi" w:hAnsiTheme="minorHAnsi" w:cstheme="minorHAnsi"/>
          <w:color w:val="000000"/>
          <w:sz w:val="22"/>
          <w:szCs w:val="22"/>
          <w:lang w:val="ro-RO"/>
        </w:rPr>
      </w:pPr>
      <w:r w:rsidRPr="00B4190E">
        <w:rPr>
          <w:rFonts w:asciiTheme="minorHAnsi" w:hAnsiTheme="minorHAnsi" w:cstheme="minorHAnsi"/>
          <w:color w:val="000000"/>
          <w:sz w:val="22"/>
          <w:szCs w:val="22"/>
          <w:lang w:val="ro-RO"/>
        </w:rPr>
        <w:t xml:space="preserve">Meniul zilnic va fi </w:t>
      </w:r>
      <w:r w:rsidR="00991D76" w:rsidRPr="00B4190E">
        <w:rPr>
          <w:rFonts w:asciiTheme="minorHAnsi" w:hAnsiTheme="minorHAnsi" w:cstheme="minorHAnsi"/>
          <w:color w:val="000000"/>
          <w:sz w:val="22"/>
          <w:szCs w:val="22"/>
          <w:lang w:val="ro-RO"/>
        </w:rPr>
        <w:t>i</w:t>
      </w:r>
      <w:r w:rsidR="00194730" w:rsidRPr="00B4190E">
        <w:rPr>
          <w:rFonts w:asciiTheme="minorHAnsi" w:hAnsiTheme="minorHAnsi" w:cstheme="minorHAnsi"/>
          <w:color w:val="000000"/>
          <w:sz w:val="22"/>
          <w:szCs w:val="22"/>
          <w:lang w:val="ro-RO"/>
        </w:rPr>
        <w:t>nso</w:t>
      </w:r>
      <w:r w:rsidR="00991D76" w:rsidRPr="00B4190E">
        <w:rPr>
          <w:rFonts w:asciiTheme="minorHAnsi" w:hAnsiTheme="minorHAnsi" w:cstheme="minorHAnsi"/>
          <w:color w:val="000000"/>
          <w:sz w:val="22"/>
          <w:szCs w:val="22"/>
          <w:lang w:val="ro-RO"/>
        </w:rPr>
        <w:t>t</w:t>
      </w:r>
      <w:r w:rsidR="00194730" w:rsidRPr="00B4190E">
        <w:rPr>
          <w:rFonts w:asciiTheme="minorHAnsi" w:hAnsiTheme="minorHAnsi" w:cstheme="minorHAnsi"/>
          <w:color w:val="000000"/>
          <w:sz w:val="22"/>
          <w:szCs w:val="22"/>
          <w:lang w:val="ro-RO"/>
        </w:rPr>
        <w:t>it</w:t>
      </w:r>
      <w:r w:rsidRPr="00B4190E">
        <w:rPr>
          <w:rFonts w:asciiTheme="minorHAnsi" w:hAnsiTheme="minorHAnsi" w:cstheme="minorHAnsi"/>
          <w:color w:val="000000"/>
          <w:sz w:val="22"/>
          <w:szCs w:val="22"/>
          <w:lang w:val="ro-RO"/>
        </w:rPr>
        <w:t xml:space="preserve"> de o lista a ingredientelor cu gramaj/</w:t>
      </w:r>
      <w:r w:rsidR="00194730" w:rsidRPr="00B4190E">
        <w:rPr>
          <w:rFonts w:asciiTheme="minorHAnsi" w:hAnsiTheme="minorHAnsi" w:cstheme="minorHAnsi"/>
          <w:color w:val="000000"/>
          <w:sz w:val="22"/>
          <w:szCs w:val="22"/>
          <w:lang w:val="ro-RO"/>
        </w:rPr>
        <w:t>por</w:t>
      </w:r>
      <w:r w:rsidR="00991D76" w:rsidRPr="00B4190E">
        <w:rPr>
          <w:rFonts w:asciiTheme="minorHAnsi" w:hAnsiTheme="minorHAnsi" w:cstheme="minorHAnsi"/>
          <w:color w:val="000000"/>
          <w:sz w:val="22"/>
          <w:szCs w:val="22"/>
          <w:lang w:val="ro-RO"/>
        </w:rPr>
        <w:t>t</w:t>
      </w:r>
      <w:r w:rsidR="00194730" w:rsidRPr="00B4190E">
        <w:rPr>
          <w:rFonts w:asciiTheme="minorHAnsi" w:hAnsiTheme="minorHAnsi" w:cstheme="minorHAnsi"/>
          <w:color w:val="000000"/>
          <w:sz w:val="22"/>
          <w:szCs w:val="22"/>
          <w:lang w:val="ro-RO"/>
        </w:rPr>
        <w:t>ie</w:t>
      </w:r>
      <w:r w:rsidRPr="00B4190E">
        <w:rPr>
          <w:rFonts w:asciiTheme="minorHAnsi" w:hAnsiTheme="minorHAnsi" w:cstheme="minorHAnsi"/>
          <w:color w:val="000000"/>
          <w:sz w:val="22"/>
          <w:szCs w:val="22"/>
          <w:lang w:val="ro-RO"/>
        </w:rPr>
        <w:t xml:space="preserve"> individuala.</w:t>
      </w:r>
    </w:p>
    <w:p w14:paraId="38E8B394" w14:textId="599E27F0" w:rsidR="00997725" w:rsidRPr="00B4190E" w:rsidRDefault="00997725" w:rsidP="00E81DD4">
      <w:pPr>
        <w:numPr>
          <w:ilvl w:val="0"/>
          <w:numId w:val="15"/>
        </w:numPr>
        <w:tabs>
          <w:tab w:val="clear" w:pos="360"/>
          <w:tab w:val="num" w:pos="426"/>
        </w:tabs>
        <w:spacing w:after="240" w:line="276" w:lineRule="auto"/>
        <w:ind w:left="426" w:hanging="426"/>
        <w:jc w:val="both"/>
        <w:rPr>
          <w:rFonts w:asciiTheme="minorHAnsi" w:hAnsiTheme="minorHAnsi" w:cstheme="minorHAnsi"/>
          <w:sz w:val="22"/>
          <w:szCs w:val="22"/>
        </w:rPr>
      </w:pPr>
      <w:r w:rsidRPr="00B4190E">
        <w:rPr>
          <w:rFonts w:asciiTheme="minorHAnsi" w:hAnsiTheme="minorHAnsi" w:cstheme="minorHAnsi"/>
          <w:sz w:val="22"/>
          <w:szCs w:val="22"/>
        </w:rPr>
        <w:t xml:space="preserve">Fiecare persoana/salariat care </w:t>
      </w:r>
      <w:r w:rsidR="00194730" w:rsidRPr="00B4190E">
        <w:rPr>
          <w:rFonts w:asciiTheme="minorHAnsi" w:hAnsiTheme="minorHAnsi" w:cstheme="minorHAnsi"/>
          <w:sz w:val="22"/>
          <w:szCs w:val="22"/>
        </w:rPr>
        <w:t>lucreaz</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 xml:space="preserve"> in zona de manipulare a alimentelor va </w:t>
      </w:r>
      <w:r w:rsidR="00194730" w:rsidRPr="00B4190E">
        <w:rPr>
          <w:rFonts w:asciiTheme="minorHAnsi" w:hAnsiTheme="minorHAnsi" w:cstheme="minorHAnsi"/>
          <w:sz w:val="22"/>
          <w:szCs w:val="22"/>
        </w:rPr>
        <w:t>men</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ine</w:t>
      </w:r>
      <w:r w:rsidRPr="00B4190E">
        <w:rPr>
          <w:rFonts w:asciiTheme="minorHAnsi" w:hAnsiTheme="minorHAnsi" w:cstheme="minorHAnsi"/>
          <w:sz w:val="22"/>
          <w:szCs w:val="22"/>
        </w:rPr>
        <w:t xml:space="preserve"> igiena personala si va purta echipament de </w:t>
      </w:r>
      <w:r w:rsidR="00194730" w:rsidRPr="00B4190E">
        <w:rPr>
          <w:rFonts w:asciiTheme="minorHAnsi" w:hAnsiTheme="minorHAnsi" w:cstheme="minorHAnsi"/>
          <w:sz w:val="22"/>
          <w:szCs w:val="22"/>
        </w:rPr>
        <w:t>protec</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ie</w:t>
      </w:r>
      <w:r w:rsidRPr="00B4190E">
        <w:rPr>
          <w:rFonts w:asciiTheme="minorHAnsi" w:hAnsiTheme="minorHAnsi" w:cstheme="minorHAnsi"/>
          <w:sz w:val="22"/>
          <w:szCs w:val="22"/>
        </w:rPr>
        <w:t xml:space="preserve"> si de lucru adecvat si curat. Personalul prestatorului care </w:t>
      </w:r>
      <w:r w:rsidR="00194730" w:rsidRPr="00B4190E">
        <w:rPr>
          <w:rFonts w:asciiTheme="minorHAnsi" w:hAnsiTheme="minorHAnsi" w:cstheme="minorHAnsi"/>
          <w:sz w:val="22"/>
          <w:szCs w:val="22"/>
        </w:rPr>
        <w:t>manipuleaz</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 xml:space="preserve"> hrana calda si hrana rece la sediul beneficiarului, va avea controlul medical periodic efectuat la zi si va fi dotat cu echipament de </w:t>
      </w:r>
      <w:r w:rsidR="00194730" w:rsidRPr="00B4190E">
        <w:rPr>
          <w:rFonts w:asciiTheme="minorHAnsi" w:hAnsiTheme="minorHAnsi" w:cstheme="minorHAnsi"/>
          <w:sz w:val="22"/>
          <w:szCs w:val="22"/>
        </w:rPr>
        <w:t>protec</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ie</w:t>
      </w:r>
      <w:r w:rsidRPr="00B4190E">
        <w:rPr>
          <w:rFonts w:asciiTheme="minorHAnsi" w:hAnsiTheme="minorHAnsi" w:cstheme="minorHAnsi"/>
          <w:sz w:val="22"/>
          <w:szCs w:val="22"/>
        </w:rPr>
        <w:t xml:space="preserve"> adecvat.</w:t>
      </w:r>
    </w:p>
    <w:p w14:paraId="523E13A0" w14:textId="3BAF0EF7" w:rsidR="002B2C1F" w:rsidRPr="00B4190E" w:rsidRDefault="002B2C1F" w:rsidP="00E81DD4">
      <w:pPr>
        <w:numPr>
          <w:ilvl w:val="0"/>
          <w:numId w:val="15"/>
        </w:numPr>
        <w:tabs>
          <w:tab w:val="clear" w:pos="360"/>
          <w:tab w:val="num" w:pos="426"/>
        </w:tabs>
        <w:spacing w:after="240" w:line="276" w:lineRule="auto"/>
        <w:ind w:left="426" w:hanging="426"/>
        <w:jc w:val="both"/>
        <w:rPr>
          <w:rFonts w:asciiTheme="minorHAnsi" w:hAnsiTheme="minorHAnsi" w:cstheme="minorHAnsi"/>
          <w:sz w:val="22"/>
          <w:szCs w:val="22"/>
        </w:rPr>
      </w:pPr>
      <w:r w:rsidRPr="00B4190E">
        <w:rPr>
          <w:rFonts w:asciiTheme="minorHAnsi" w:hAnsiTheme="minorHAnsi" w:cstheme="minorHAnsi"/>
          <w:sz w:val="22"/>
          <w:szCs w:val="22"/>
        </w:rPr>
        <w:t xml:space="preserve">Prestatorul va asigura accesoriile necesare servirii mesei: </w:t>
      </w:r>
      <w:r w:rsidR="00194730" w:rsidRPr="00B4190E">
        <w:rPr>
          <w:rFonts w:asciiTheme="minorHAnsi" w:hAnsiTheme="minorHAnsi" w:cstheme="minorHAnsi"/>
          <w:sz w:val="22"/>
          <w:szCs w:val="22"/>
        </w:rPr>
        <w:t>tac</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muri</w:t>
      </w:r>
      <w:r w:rsidRPr="00B4190E">
        <w:rPr>
          <w:rFonts w:asciiTheme="minorHAnsi" w:hAnsiTheme="minorHAnsi" w:cstheme="minorHAnsi"/>
          <w:sz w:val="22"/>
          <w:szCs w:val="22"/>
        </w:rPr>
        <w:t xml:space="preserve"> de unica </w:t>
      </w:r>
      <w:r w:rsidR="00194730" w:rsidRPr="00B4190E">
        <w:rPr>
          <w:rFonts w:asciiTheme="minorHAnsi" w:hAnsiTheme="minorHAnsi" w:cstheme="minorHAnsi"/>
          <w:sz w:val="22"/>
          <w:szCs w:val="22"/>
        </w:rPr>
        <w:t>folosin</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a</w:t>
      </w:r>
      <w:r w:rsidRPr="00B4190E">
        <w:rPr>
          <w:rFonts w:asciiTheme="minorHAnsi" w:hAnsiTheme="minorHAnsi" w:cstheme="minorHAnsi"/>
          <w:sz w:val="22"/>
          <w:szCs w:val="22"/>
        </w:rPr>
        <w:t xml:space="preserve"> si </w:t>
      </w:r>
      <w:r w:rsidR="00991D76" w:rsidRPr="00B4190E">
        <w:rPr>
          <w:rFonts w:asciiTheme="minorHAnsi" w:hAnsiTheme="minorHAnsi" w:cstheme="minorHAnsi"/>
          <w:sz w:val="22"/>
          <w:szCs w:val="22"/>
        </w:rPr>
        <w:t>s</w:t>
      </w:r>
      <w:r w:rsidR="00194730" w:rsidRPr="00B4190E">
        <w:rPr>
          <w:rFonts w:asciiTheme="minorHAnsi" w:hAnsiTheme="minorHAnsi" w:cstheme="minorHAnsi"/>
          <w:sz w:val="22"/>
          <w:szCs w:val="22"/>
        </w:rPr>
        <w:t>ervetele</w:t>
      </w:r>
      <w:r w:rsidRPr="00B4190E">
        <w:rPr>
          <w:rFonts w:asciiTheme="minorHAnsi" w:hAnsiTheme="minorHAnsi" w:cstheme="minorHAnsi"/>
          <w:sz w:val="22"/>
          <w:szCs w:val="22"/>
        </w:rPr>
        <w:t>.</w:t>
      </w:r>
    </w:p>
    <w:p w14:paraId="3283B951" w14:textId="70CD0314" w:rsidR="00A432B0" w:rsidRPr="00B4190E" w:rsidRDefault="00A432B0" w:rsidP="00E81DD4">
      <w:pPr>
        <w:numPr>
          <w:ilvl w:val="0"/>
          <w:numId w:val="15"/>
        </w:numPr>
        <w:tabs>
          <w:tab w:val="clear" w:pos="360"/>
          <w:tab w:val="num" w:pos="426"/>
        </w:tabs>
        <w:spacing w:after="240" w:line="276" w:lineRule="auto"/>
        <w:ind w:left="426" w:hanging="426"/>
        <w:jc w:val="both"/>
        <w:rPr>
          <w:rFonts w:asciiTheme="minorHAnsi" w:hAnsiTheme="minorHAnsi" w:cstheme="minorHAnsi"/>
          <w:sz w:val="22"/>
          <w:szCs w:val="22"/>
        </w:rPr>
      </w:pPr>
      <w:r w:rsidRPr="00B4190E">
        <w:rPr>
          <w:rFonts w:asciiTheme="minorHAnsi" w:hAnsiTheme="minorHAnsi" w:cstheme="minorHAnsi"/>
          <w:sz w:val="22"/>
          <w:szCs w:val="22"/>
        </w:rPr>
        <w:t xml:space="preserve">Prestatorul are </w:t>
      </w:r>
      <w:r w:rsidR="00194730" w:rsidRPr="00B4190E">
        <w:rPr>
          <w:rFonts w:asciiTheme="minorHAnsi" w:hAnsiTheme="minorHAnsi" w:cstheme="minorHAnsi"/>
          <w:sz w:val="22"/>
          <w:szCs w:val="22"/>
        </w:rPr>
        <w:t>obliga</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ia</w:t>
      </w:r>
      <w:r w:rsidRPr="00B4190E">
        <w:rPr>
          <w:rFonts w:asciiTheme="minorHAnsi" w:hAnsiTheme="minorHAnsi" w:cstheme="minorHAnsi"/>
          <w:sz w:val="22"/>
          <w:szCs w:val="22"/>
        </w:rPr>
        <w:t xml:space="preserve"> de gestionare a tuturor recipientelor, veselei </w:t>
      </w:r>
      <w:r w:rsidR="00A16D90" w:rsidRPr="00B4190E">
        <w:rPr>
          <w:rFonts w:asciiTheme="minorHAnsi" w:hAnsiTheme="minorHAnsi" w:cstheme="minorHAnsi"/>
          <w:sz w:val="22"/>
          <w:szCs w:val="22"/>
        </w:rPr>
        <w:t>s</w:t>
      </w:r>
      <w:r w:rsidRPr="00B4190E">
        <w:rPr>
          <w:rFonts w:asciiTheme="minorHAnsi" w:hAnsiTheme="minorHAnsi" w:cstheme="minorHAnsi"/>
          <w:sz w:val="22"/>
          <w:szCs w:val="22"/>
        </w:rPr>
        <w:t xml:space="preserve">i </w:t>
      </w:r>
      <w:r w:rsidR="00194730" w:rsidRPr="00B4190E">
        <w:rPr>
          <w:rFonts w:asciiTheme="minorHAnsi" w:hAnsiTheme="minorHAnsi" w:cstheme="minorHAnsi"/>
          <w:sz w:val="22"/>
          <w:szCs w:val="22"/>
        </w:rPr>
        <w:t>tac</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murilor</w:t>
      </w:r>
      <w:r w:rsidRPr="00B4190E">
        <w:rPr>
          <w:rFonts w:asciiTheme="minorHAnsi" w:hAnsiTheme="minorHAnsi" w:cstheme="minorHAnsi"/>
          <w:sz w:val="22"/>
          <w:szCs w:val="22"/>
        </w:rPr>
        <w:t xml:space="preserve"> de unic</w:t>
      </w:r>
      <w:r w:rsidR="00A16D90" w:rsidRPr="00B4190E">
        <w:rPr>
          <w:rFonts w:asciiTheme="minorHAnsi" w:hAnsiTheme="minorHAnsi" w:cstheme="minorHAnsi"/>
          <w:sz w:val="22"/>
          <w:szCs w:val="22"/>
        </w:rPr>
        <w:t>a</w:t>
      </w:r>
      <w:r w:rsidRPr="00B4190E">
        <w:rPr>
          <w:rFonts w:asciiTheme="minorHAnsi" w:hAnsiTheme="minorHAnsi" w:cstheme="minorHAnsi"/>
          <w:sz w:val="22"/>
          <w:szCs w:val="22"/>
        </w:rPr>
        <w:t xml:space="preserve"> </w:t>
      </w:r>
      <w:r w:rsidR="00194730" w:rsidRPr="00B4190E">
        <w:rPr>
          <w:rFonts w:asciiTheme="minorHAnsi" w:hAnsiTheme="minorHAnsi" w:cstheme="minorHAnsi"/>
          <w:sz w:val="22"/>
          <w:szCs w:val="22"/>
        </w:rPr>
        <w:t>folosin</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a</w:t>
      </w:r>
      <w:r w:rsidRPr="00B4190E">
        <w:rPr>
          <w:rFonts w:asciiTheme="minorHAnsi" w:hAnsiTheme="minorHAnsi" w:cstheme="minorHAnsi"/>
          <w:sz w:val="22"/>
          <w:szCs w:val="22"/>
        </w:rPr>
        <w:t xml:space="preserve"> conform </w:t>
      </w:r>
      <w:r w:rsidR="00194730" w:rsidRPr="00B4190E">
        <w:rPr>
          <w:rFonts w:asciiTheme="minorHAnsi" w:hAnsiTheme="minorHAnsi" w:cstheme="minorHAnsi"/>
          <w:sz w:val="22"/>
          <w:szCs w:val="22"/>
        </w:rPr>
        <w:t>legisla</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iei</w:t>
      </w:r>
      <w:r w:rsidRPr="00B4190E">
        <w:rPr>
          <w:rFonts w:asciiTheme="minorHAnsi" w:hAnsiTheme="minorHAnsi" w:cstheme="minorHAnsi"/>
          <w:sz w:val="22"/>
          <w:szCs w:val="22"/>
        </w:rPr>
        <w:t xml:space="preserve"> </w:t>
      </w:r>
      <w:r w:rsidR="00194730" w:rsidRPr="00B4190E">
        <w:rPr>
          <w:rFonts w:asciiTheme="minorHAnsi" w:hAnsiTheme="minorHAnsi" w:cstheme="minorHAnsi"/>
          <w:sz w:val="22"/>
          <w:szCs w:val="22"/>
        </w:rPr>
        <w:t>na</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ionale</w:t>
      </w:r>
      <w:r w:rsidRPr="00B4190E">
        <w:rPr>
          <w:rFonts w:asciiTheme="minorHAnsi" w:hAnsiTheme="minorHAnsi" w:cstheme="minorHAnsi"/>
          <w:sz w:val="22"/>
          <w:szCs w:val="22"/>
        </w:rPr>
        <w:t xml:space="preserve"> </w:t>
      </w:r>
      <w:r w:rsidR="00A16D90" w:rsidRPr="00B4190E">
        <w:rPr>
          <w:rFonts w:asciiTheme="minorHAnsi" w:hAnsiTheme="minorHAnsi" w:cstheme="minorHAnsi"/>
          <w:sz w:val="22"/>
          <w:szCs w:val="22"/>
        </w:rPr>
        <w:t>i</w:t>
      </w:r>
      <w:r w:rsidRPr="00B4190E">
        <w:rPr>
          <w:rFonts w:asciiTheme="minorHAnsi" w:hAnsiTheme="minorHAnsi" w:cstheme="minorHAnsi"/>
          <w:sz w:val="22"/>
          <w:szCs w:val="22"/>
        </w:rPr>
        <w:t xml:space="preserve">n vigoare cu privire la gestionarea </w:t>
      </w:r>
      <w:r w:rsidR="00194730" w:rsidRPr="00B4190E">
        <w:rPr>
          <w:rFonts w:asciiTheme="minorHAnsi" w:hAnsiTheme="minorHAnsi" w:cstheme="minorHAnsi"/>
          <w:sz w:val="22"/>
          <w:szCs w:val="22"/>
        </w:rPr>
        <w:t>de</w:t>
      </w:r>
      <w:r w:rsidR="00991D76" w:rsidRPr="00B4190E">
        <w:rPr>
          <w:rFonts w:asciiTheme="minorHAnsi" w:hAnsiTheme="minorHAnsi" w:cstheme="minorHAnsi"/>
          <w:sz w:val="22"/>
          <w:szCs w:val="22"/>
        </w:rPr>
        <w:t>s</w:t>
      </w:r>
      <w:r w:rsidR="00194730" w:rsidRPr="00B4190E">
        <w:rPr>
          <w:rFonts w:asciiTheme="minorHAnsi" w:hAnsiTheme="minorHAnsi" w:cstheme="minorHAnsi"/>
          <w:sz w:val="22"/>
          <w:szCs w:val="22"/>
        </w:rPr>
        <w:t>eurilor</w:t>
      </w:r>
      <w:r w:rsidRPr="00B4190E">
        <w:rPr>
          <w:rFonts w:asciiTheme="minorHAnsi" w:hAnsiTheme="minorHAnsi" w:cstheme="minorHAnsi"/>
          <w:sz w:val="22"/>
          <w:szCs w:val="22"/>
        </w:rPr>
        <w:t>.</w:t>
      </w:r>
    </w:p>
    <w:p w14:paraId="02692A40" w14:textId="65D9DA3F" w:rsidR="00997725" w:rsidRPr="00B4190E" w:rsidRDefault="00997725" w:rsidP="00E81DD4">
      <w:pPr>
        <w:numPr>
          <w:ilvl w:val="0"/>
          <w:numId w:val="15"/>
        </w:numPr>
        <w:tabs>
          <w:tab w:val="clear" w:pos="360"/>
          <w:tab w:val="num" w:pos="426"/>
        </w:tabs>
        <w:spacing w:after="240" w:line="276" w:lineRule="auto"/>
        <w:ind w:left="426" w:hanging="426"/>
        <w:jc w:val="both"/>
        <w:rPr>
          <w:rFonts w:asciiTheme="minorHAnsi" w:hAnsiTheme="minorHAnsi" w:cstheme="minorHAnsi"/>
          <w:sz w:val="22"/>
          <w:szCs w:val="22"/>
        </w:rPr>
      </w:pPr>
      <w:r w:rsidRPr="00B4190E">
        <w:rPr>
          <w:rFonts w:asciiTheme="minorHAnsi" w:hAnsiTheme="minorHAnsi" w:cstheme="minorHAnsi"/>
          <w:sz w:val="22"/>
          <w:szCs w:val="22"/>
        </w:rPr>
        <w:t xml:space="preserve">Prestatorul va </w:t>
      </w:r>
      <w:r w:rsidR="00194730" w:rsidRPr="00B4190E">
        <w:rPr>
          <w:rFonts w:asciiTheme="minorHAnsi" w:hAnsiTheme="minorHAnsi" w:cstheme="minorHAnsi"/>
          <w:sz w:val="22"/>
          <w:szCs w:val="22"/>
        </w:rPr>
        <w:t>r</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spunde</w:t>
      </w:r>
      <w:r w:rsidRPr="00B4190E">
        <w:rPr>
          <w:rFonts w:asciiTheme="minorHAnsi" w:hAnsiTheme="minorHAnsi" w:cstheme="minorHAnsi"/>
          <w:sz w:val="22"/>
          <w:szCs w:val="22"/>
        </w:rPr>
        <w:t xml:space="preserve"> la comanda primita din partea beneficiarului prin prestarea serviciilor, astfel </w:t>
      </w:r>
      <w:r w:rsidR="00991D76" w:rsidRPr="00B4190E">
        <w:rPr>
          <w:rFonts w:asciiTheme="minorHAnsi" w:hAnsiTheme="minorHAnsi" w:cstheme="minorHAnsi"/>
          <w:sz w:val="22"/>
          <w:szCs w:val="22"/>
        </w:rPr>
        <w:t>i</w:t>
      </w:r>
      <w:r w:rsidR="00194730" w:rsidRPr="00B4190E">
        <w:rPr>
          <w:rFonts w:asciiTheme="minorHAnsi" w:hAnsiTheme="minorHAnsi" w:cstheme="minorHAnsi"/>
          <w:sz w:val="22"/>
          <w:szCs w:val="22"/>
        </w:rPr>
        <w:t>nc</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t</w:t>
      </w:r>
      <w:r w:rsidRPr="00B4190E">
        <w:rPr>
          <w:rFonts w:asciiTheme="minorHAnsi" w:hAnsiTheme="minorHAnsi" w:cstheme="minorHAnsi"/>
          <w:sz w:val="22"/>
          <w:szCs w:val="22"/>
        </w:rPr>
        <w:t xml:space="preserve"> acestea sa se </w:t>
      </w:r>
      <w:r w:rsidR="00991D76" w:rsidRPr="00B4190E">
        <w:rPr>
          <w:rFonts w:asciiTheme="minorHAnsi" w:hAnsiTheme="minorHAnsi" w:cstheme="minorHAnsi"/>
          <w:sz w:val="22"/>
          <w:szCs w:val="22"/>
        </w:rPr>
        <w:t>i</w:t>
      </w:r>
      <w:r w:rsidR="00194730" w:rsidRPr="00B4190E">
        <w:rPr>
          <w:rFonts w:asciiTheme="minorHAnsi" w:hAnsiTheme="minorHAnsi" w:cstheme="minorHAnsi"/>
          <w:sz w:val="22"/>
          <w:szCs w:val="22"/>
        </w:rPr>
        <w:t>ncadreze</w:t>
      </w:r>
      <w:r w:rsidRPr="00B4190E">
        <w:rPr>
          <w:rFonts w:asciiTheme="minorHAnsi" w:hAnsiTheme="minorHAnsi" w:cstheme="minorHAnsi"/>
          <w:sz w:val="22"/>
          <w:szCs w:val="22"/>
        </w:rPr>
        <w:t xml:space="preserve"> in </w:t>
      </w:r>
      <w:r w:rsidR="00194730" w:rsidRPr="00B4190E">
        <w:rPr>
          <w:rFonts w:asciiTheme="minorHAnsi" w:hAnsiTheme="minorHAnsi" w:cstheme="minorHAnsi"/>
          <w:sz w:val="22"/>
          <w:szCs w:val="22"/>
        </w:rPr>
        <w:t>cerin</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ele</w:t>
      </w:r>
      <w:r w:rsidRPr="00B4190E">
        <w:rPr>
          <w:rFonts w:asciiTheme="minorHAnsi" w:hAnsiTheme="minorHAnsi" w:cstheme="minorHAnsi"/>
          <w:sz w:val="22"/>
          <w:szCs w:val="22"/>
        </w:rPr>
        <w:t xml:space="preserve"> specificate in prezentul Caiet de sarcini, </w:t>
      </w:r>
      <w:r w:rsidR="00194730" w:rsidRPr="00B4190E">
        <w:rPr>
          <w:rFonts w:asciiTheme="minorHAnsi" w:hAnsiTheme="minorHAnsi" w:cstheme="minorHAnsi"/>
          <w:sz w:val="22"/>
          <w:szCs w:val="22"/>
        </w:rPr>
        <w:t>at</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t</w:t>
      </w:r>
      <w:r w:rsidRPr="00B4190E">
        <w:rPr>
          <w:rFonts w:asciiTheme="minorHAnsi" w:hAnsiTheme="minorHAnsi" w:cstheme="minorHAnsi"/>
          <w:sz w:val="22"/>
          <w:szCs w:val="22"/>
        </w:rPr>
        <w:t xml:space="preserve"> din punct de vedere calitativ cat si din punct de vedere al </w:t>
      </w:r>
      <w:r w:rsidR="00194730" w:rsidRPr="00B4190E">
        <w:rPr>
          <w:rFonts w:asciiTheme="minorHAnsi" w:hAnsiTheme="minorHAnsi" w:cstheme="minorHAnsi"/>
          <w:sz w:val="22"/>
          <w:szCs w:val="22"/>
        </w:rPr>
        <w:t>pre</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ului</w:t>
      </w:r>
      <w:r w:rsidRPr="00B4190E">
        <w:rPr>
          <w:rFonts w:asciiTheme="minorHAnsi" w:hAnsiTheme="minorHAnsi" w:cstheme="minorHAnsi"/>
          <w:sz w:val="22"/>
          <w:szCs w:val="22"/>
        </w:rPr>
        <w:t xml:space="preserve"> propus.</w:t>
      </w:r>
    </w:p>
    <w:p w14:paraId="17869A37" w14:textId="77777777" w:rsidR="00A432B0" w:rsidRPr="00B4190E" w:rsidRDefault="00A432B0" w:rsidP="00E81DD4">
      <w:pPr>
        <w:tabs>
          <w:tab w:val="left" w:pos="426"/>
        </w:tabs>
        <w:spacing w:after="240" w:line="276" w:lineRule="auto"/>
        <w:jc w:val="both"/>
        <w:rPr>
          <w:rFonts w:asciiTheme="minorHAnsi" w:hAnsiTheme="minorHAnsi" w:cstheme="minorHAnsi"/>
          <w:sz w:val="22"/>
          <w:szCs w:val="22"/>
        </w:rPr>
      </w:pPr>
    </w:p>
    <w:p w14:paraId="0C019920" w14:textId="3D6A26B6" w:rsidR="00FA2210" w:rsidRPr="00B4190E" w:rsidRDefault="00FA2210" w:rsidP="00E81DD4">
      <w:pPr>
        <w:pStyle w:val="Heading3"/>
        <w:numPr>
          <w:ilvl w:val="0"/>
          <w:numId w:val="31"/>
        </w:numPr>
        <w:spacing w:before="0" w:after="240" w:line="276" w:lineRule="auto"/>
        <w:ind w:left="0" w:firstLine="0"/>
        <w:jc w:val="both"/>
        <w:rPr>
          <w:rFonts w:asciiTheme="minorHAnsi" w:hAnsiTheme="minorHAnsi" w:cstheme="minorHAnsi"/>
          <w:color w:val="0070C0"/>
          <w:sz w:val="22"/>
          <w:szCs w:val="22"/>
        </w:rPr>
      </w:pPr>
      <w:bookmarkStart w:id="41" w:name="_Toc177377816"/>
      <w:r w:rsidRPr="00B4190E">
        <w:rPr>
          <w:rFonts w:asciiTheme="minorHAnsi" w:hAnsiTheme="minorHAnsi" w:cstheme="minorHAnsi"/>
          <w:color w:val="0070C0"/>
          <w:sz w:val="22"/>
          <w:szCs w:val="22"/>
        </w:rPr>
        <w:t>Eviden</w:t>
      </w:r>
      <w:r w:rsidR="000B05EB" w:rsidRPr="00B4190E">
        <w:rPr>
          <w:rFonts w:asciiTheme="minorHAnsi" w:hAnsiTheme="minorHAnsi" w:cstheme="minorHAnsi"/>
          <w:color w:val="0070C0"/>
          <w:sz w:val="22"/>
          <w:szCs w:val="22"/>
        </w:rPr>
        <w:t>t</w:t>
      </w:r>
      <w:r w:rsidRPr="00B4190E">
        <w:rPr>
          <w:rFonts w:asciiTheme="minorHAnsi" w:hAnsiTheme="minorHAnsi" w:cstheme="minorHAnsi"/>
          <w:color w:val="0070C0"/>
          <w:sz w:val="22"/>
          <w:szCs w:val="22"/>
        </w:rPr>
        <w:t xml:space="preserve">a </w:t>
      </w:r>
      <w:r w:rsidR="00194730" w:rsidRPr="00B4190E">
        <w:rPr>
          <w:rFonts w:asciiTheme="minorHAnsi" w:hAnsiTheme="minorHAnsi" w:cstheme="minorHAnsi"/>
          <w:color w:val="0070C0"/>
          <w:sz w:val="22"/>
          <w:szCs w:val="22"/>
        </w:rPr>
        <w:t>cantit</w:t>
      </w:r>
      <w:r w:rsidR="00991D76" w:rsidRPr="00B4190E">
        <w:rPr>
          <w:rFonts w:asciiTheme="minorHAnsi" w:hAnsiTheme="minorHAnsi" w:cstheme="minorHAnsi"/>
          <w:color w:val="0070C0"/>
          <w:sz w:val="22"/>
          <w:szCs w:val="22"/>
        </w:rPr>
        <w:t>at</w:t>
      </w:r>
      <w:r w:rsidR="00194730" w:rsidRPr="00B4190E">
        <w:rPr>
          <w:rFonts w:asciiTheme="minorHAnsi" w:hAnsiTheme="minorHAnsi" w:cstheme="minorHAnsi"/>
          <w:color w:val="0070C0"/>
          <w:sz w:val="22"/>
          <w:szCs w:val="22"/>
        </w:rPr>
        <w:t>ilor</w:t>
      </w:r>
      <w:r w:rsidRPr="00B4190E">
        <w:rPr>
          <w:rFonts w:asciiTheme="minorHAnsi" w:hAnsiTheme="minorHAnsi" w:cstheme="minorHAnsi"/>
          <w:color w:val="0070C0"/>
          <w:sz w:val="22"/>
          <w:szCs w:val="22"/>
        </w:rPr>
        <w:t xml:space="preserve"> solicitate, distribuite </w:t>
      </w:r>
      <w:r w:rsidR="000B05EB" w:rsidRPr="00B4190E">
        <w:rPr>
          <w:rFonts w:asciiTheme="minorHAnsi" w:hAnsiTheme="minorHAnsi" w:cstheme="minorHAnsi"/>
          <w:color w:val="0070C0"/>
          <w:sz w:val="22"/>
          <w:szCs w:val="22"/>
        </w:rPr>
        <w:t>s</w:t>
      </w:r>
      <w:r w:rsidRPr="00B4190E">
        <w:rPr>
          <w:rFonts w:asciiTheme="minorHAnsi" w:hAnsiTheme="minorHAnsi" w:cstheme="minorHAnsi"/>
          <w:color w:val="0070C0"/>
          <w:sz w:val="22"/>
          <w:szCs w:val="22"/>
        </w:rPr>
        <w:t>i consumate</w:t>
      </w:r>
      <w:bookmarkEnd w:id="41"/>
    </w:p>
    <w:p w14:paraId="25AD5789" w14:textId="6A933FB4" w:rsidR="00FA2210" w:rsidRPr="00B4190E" w:rsidRDefault="00FA2210" w:rsidP="00E81DD4">
      <w:pPr>
        <w:spacing w:after="240" w:line="276" w:lineRule="auto"/>
        <w:ind w:firstLine="720"/>
        <w:jc w:val="both"/>
        <w:rPr>
          <w:rFonts w:asciiTheme="minorHAnsi" w:hAnsiTheme="minorHAnsi" w:cstheme="minorHAnsi"/>
          <w:sz w:val="22"/>
          <w:szCs w:val="22"/>
        </w:rPr>
      </w:pPr>
      <w:r w:rsidRPr="00B4190E">
        <w:rPr>
          <w:rFonts w:asciiTheme="minorHAnsi" w:hAnsiTheme="minorHAnsi" w:cstheme="minorHAnsi"/>
          <w:sz w:val="22"/>
          <w:szCs w:val="22"/>
        </w:rPr>
        <w:t>Autoritatea contractant</w:t>
      </w:r>
      <w:r w:rsidR="000B05EB" w:rsidRPr="00B4190E">
        <w:rPr>
          <w:rFonts w:asciiTheme="minorHAnsi" w:hAnsiTheme="minorHAnsi" w:cstheme="minorHAnsi"/>
          <w:sz w:val="22"/>
          <w:szCs w:val="22"/>
        </w:rPr>
        <w:t>a</w:t>
      </w:r>
      <w:r w:rsidRPr="00B4190E">
        <w:rPr>
          <w:rFonts w:asciiTheme="minorHAnsi" w:hAnsiTheme="minorHAnsi" w:cstheme="minorHAnsi"/>
          <w:sz w:val="22"/>
          <w:szCs w:val="22"/>
        </w:rPr>
        <w:t xml:space="preserve"> va </w:t>
      </w:r>
      <w:r w:rsidR="000B05EB" w:rsidRPr="00B4190E">
        <w:rPr>
          <w:rFonts w:asciiTheme="minorHAnsi" w:hAnsiTheme="minorHAnsi" w:cstheme="minorHAnsi"/>
          <w:sz w:val="22"/>
          <w:szCs w:val="22"/>
        </w:rPr>
        <w:t>t</w:t>
      </w:r>
      <w:r w:rsidRPr="00B4190E">
        <w:rPr>
          <w:rFonts w:asciiTheme="minorHAnsi" w:hAnsiTheme="minorHAnsi" w:cstheme="minorHAnsi"/>
          <w:sz w:val="22"/>
          <w:szCs w:val="22"/>
        </w:rPr>
        <w:t>ine eviden</w:t>
      </w:r>
      <w:r w:rsidR="000B05EB" w:rsidRPr="00B4190E">
        <w:rPr>
          <w:rFonts w:asciiTheme="minorHAnsi" w:hAnsiTheme="minorHAnsi" w:cstheme="minorHAnsi"/>
          <w:sz w:val="22"/>
          <w:szCs w:val="22"/>
        </w:rPr>
        <w:t>t</w:t>
      </w:r>
      <w:r w:rsidRPr="00B4190E">
        <w:rPr>
          <w:rFonts w:asciiTheme="minorHAnsi" w:hAnsiTheme="minorHAnsi" w:cstheme="minorHAnsi"/>
          <w:sz w:val="22"/>
          <w:szCs w:val="22"/>
        </w:rPr>
        <w:t xml:space="preserve">a </w:t>
      </w:r>
      <w:r w:rsidR="00194730" w:rsidRPr="00B4190E">
        <w:rPr>
          <w:rFonts w:asciiTheme="minorHAnsi" w:hAnsiTheme="minorHAnsi" w:cstheme="minorHAnsi"/>
          <w:sz w:val="22"/>
          <w:szCs w:val="22"/>
        </w:rPr>
        <w:t>cantit</w:t>
      </w:r>
      <w:r w:rsidR="00991D76" w:rsidRPr="00B4190E">
        <w:rPr>
          <w:rFonts w:asciiTheme="minorHAnsi" w:hAnsiTheme="minorHAnsi" w:cstheme="minorHAnsi"/>
          <w:sz w:val="22"/>
          <w:szCs w:val="22"/>
        </w:rPr>
        <w:t>at</w:t>
      </w:r>
      <w:r w:rsidR="00194730" w:rsidRPr="00B4190E">
        <w:rPr>
          <w:rFonts w:asciiTheme="minorHAnsi" w:hAnsiTheme="minorHAnsi" w:cstheme="minorHAnsi"/>
          <w:sz w:val="22"/>
          <w:szCs w:val="22"/>
        </w:rPr>
        <w:t>ilor</w:t>
      </w:r>
      <w:r w:rsidRPr="00B4190E">
        <w:rPr>
          <w:rFonts w:asciiTheme="minorHAnsi" w:hAnsiTheme="minorHAnsi" w:cstheme="minorHAnsi"/>
          <w:sz w:val="22"/>
          <w:szCs w:val="22"/>
        </w:rPr>
        <w:t xml:space="preserve"> de produse consumate, </w:t>
      </w:r>
      <w:r w:rsidR="00194730" w:rsidRPr="00B4190E">
        <w:rPr>
          <w:rFonts w:asciiTheme="minorHAnsi" w:hAnsiTheme="minorHAnsi" w:cstheme="minorHAnsi"/>
          <w:sz w:val="22"/>
          <w:szCs w:val="22"/>
        </w:rPr>
        <w:t>men</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ion</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nd</w:t>
      </w:r>
      <w:r w:rsidRPr="00B4190E">
        <w:rPr>
          <w:rFonts w:asciiTheme="minorHAnsi" w:hAnsiTheme="minorHAnsi" w:cstheme="minorHAnsi"/>
          <w:sz w:val="22"/>
          <w:szCs w:val="22"/>
        </w:rPr>
        <w:t xml:space="preserve"> categoriile de beneficiari (copii/</w:t>
      </w:r>
      <w:r w:rsidR="00194730" w:rsidRPr="00B4190E">
        <w:rPr>
          <w:rFonts w:asciiTheme="minorHAnsi" w:hAnsiTheme="minorHAnsi" w:cstheme="minorHAnsi"/>
          <w:sz w:val="22"/>
          <w:szCs w:val="22"/>
        </w:rPr>
        <w:t>p</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rin</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w:t>
      </w:r>
      <w:r w:rsidRPr="00B4190E">
        <w:rPr>
          <w:rFonts w:asciiTheme="minorHAnsi" w:hAnsiTheme="minorHAnsi" w:cstheme="minorHAnsi"/>
          <w:sz w:val="22"/>
          <w:szCs w:val="22"/>
        </w:rPr>
        <w:t xml:space="preserve">), tipul de </w:t>
      </w:r>
      <w:r w:rsidR="00CE2463" w:rsidRPr="00B4190E">
        <w:rPr>
          <w:rFonts w:asciiTheme="minorHAnsi" w:hAnsiTheme="minorHAnsi" w:cstheme="minorHAnsi"/>
          <w:sz w:val="22"/>
          <w:szCs w:val="22"/>
        </w:rPr>
        <w:t>produs, cantitatea</w:t>
      </w:r>
      <w:r w:rsidRPr="00B4190E">
        <w:rPr>
          <w:rFonts w:asciiTheme="minorHAnsi" w:hAnsiTheme="minorHAnsi" w:cstheme="minorHAnsi"/>
          <w:sz w:val="22"/>
          <w:szCs w:val="22"/>
        </w:rPr>
        <w:t>/</w:t>
      </w:r>
      <w:r w:rsidR="00194730" w:rsidRPr="00B4190E">
        <w:rPr>
          <w:rFonts w:asciiTheme="minorHAnsi" w:hAnsiTheme="minorHAnsi" w:cstheme="minorHAnsi"/>
          <w:sz w:val="22"/>
          <w:szCs w:val="22"/>
        </w:rPr>
        <w:t>por</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ie</w:t>
      </w:r>
      <w:r w:rsidRPr="00B4190E">
        <w:rPr>
          <w:rFonts w:asciiTheme="minorHAnsi" w:hAnsiTheme="minorHAnsi" w:cstheme="minorHAnsi"/>
          <w:sz w:val="22"/>
          <w:szCs w:val="22"/>
        </w:rPr>
        <w:t xml:space="preserve">, </w:t>
      </w:r>
      <w:r w:rsidR="00194730" w:rsidRPr="00B4190E">
        <w:rPr>
          <w:rFonts w:asciiTheme="minorHAnsi" w:hAnsiTheme="minorHAnsi" w:cstheme="minorHAnsi"/>
          <w:sz w:val="22"/>
          <w:szCs w:val="22"/>
        </w:rPr>
        <w:t>num</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rul</w:t>
      </w:r>
      <w:r w:rsidRPr="00B4190E">
        <w:rPr>
          <w:rFonts w:asciiTheme="minorHAnsi" w:hAnsiTheme="minorHAnsi" w:cstheme="minorHAnsi"/>
          <w:sz w:val="22"/>
          <w:szCs w:val="22"/>
        </w:rPr>
        <w:t xml:space="preserve"> de </w:t>
      </w:r>
      <w:r w:rsidR="00194730" w:rsidRPr="00B4190E">
        <w:rPr>
          <w:rFonts w:asciiTheme="minorHAnsi" w:hAnsiTheme="minorHAnsi" w:cstheme="minorHAnsi"/>
          <w:sz w:val="22"/>
          <w:szCs w:val="22"/>
        </w:rPr>
        <w:t>por</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ii</w:t>
      </w:r>
      <w:r w:rsidRPr="00B4190E">
        <w:rPr>
          <w:rFonts w:asciiTheme="minorHAnsi" w:hAnsiTheme="minorHAnsi" w:cstheme="minorHAnsi"/>
          <w:sz w:val="22"/>
          <w:szCs w:val="22"/>
        </w:rPr>
        <w:t xml:space="preserve"> </w:t>
      </w:r>
      <w:r w:rsidR="000B05EB" w:rsidRPr="00B4190E">
        <w:rPr>
          <w:rFonts w:asciiTheme="minorHAnsi" w:hAnsiTheme="minorHAnsi" w:cstheme="minorHAnsi"/>
          <w:sz w:val="22"/>
          <w:szCs w:val="22"/>
        </w:rPr>
        <w:t>s</w:t>
      </w:r>
      <w:r w:rsidRPr="00B4190E">
        <w:rPr>
          <w:rFonts w:asciiTheme="minorHAnsi" w:hAnsiTheme="minorHAnsi" w:cstheme="minorHAnsi"/>
          <w:sz w:val="22"/>
          <w:szCs w:val="22"/>
        </w:rPr>
        <w:t xml:space="preserve">i </w:t>
      </w:r>
      <w:r w:rsidR="00194730" w:rsidRPr="00B4190E">
        <w:rPr>
          <w:rFonts w:asciiTheme="minorHAnsi" w:hAnsiTheme="minorHAnsi" w:cstheme="minorHAnsi"/>
          <w:sz w:val="22"/>
          <w:szCs w:val="22"/>
        </w:rPr>
        <w:t>num</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rul</w:t>
      </w:r>
      <w:r w:rsidRPr="00B4190E">
        <w:rPr>
          <w:rFonts w:asciiTheme="minorHAnsi" w:hAnsiTheme="minorHAnsi" w:cstheme="minorHAnsi"/>
          <w:sz w:val="22"/>
          <w:szCs w:val="22"/>
        </w:rPr>
        <w:t xml:space="preserve"> de copii/</w:t>
      </w:r>
      <w:r w:rsidR="00194730" w:rsidRPr="00B4190E">
        <w:rPr>
          <w:rFonts w:asciiTheme="minorHAnsi" w:hAnsiTheme="minorHAnsi" w:cstheme="minorHAnsi"/>
          <w:sz w:val="22"/>
          <w:szCs w:val="22"/>
        </w:rPr>
        <w:t>p</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rin</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w:t>
      </w:r>
      <w:r w:rsidRPr="00B4190E">
        <w:rPr>
          <w:rFonts w:asciiTheme="minorHAnsi" w:hAnsiTheme="minorHAnsi" w:cstheme="minorHAnsi"/>
          <w:sz w:val="22"/>
          <w:szCs w:val="22"/>
        </w:rPr>
        <w:t xml:space="preserve">, precum </w:t>
      </w:r>
      <w:r w:rsidR="000B05EB" w:rsidRPr="00B4190E">
        <w:rPr>
          <w:rFonts w:asciiTheme="minorHAnsi" w:hAnsiTheme="minorHAnsi" w:cstheme="minorHAnsi"/>
          <w:sz w:val="22"/>
          <w:szCs w:val="22"/>
        </w:rPr>
        <w:t>s</w:t>
      </w:r>
      <w:r w:rsidRPr="00B4190E">
        <w:rPr>
          <w:rFonts w:asciiTheme="minorHAnsi" w:hAnsiTheme="minorHAnsi" w:cstheme="minorHAnsi"/>
          <w:sz w:val="22"/>
          <w:szCs w:val="22"/>
        </w:rPr>
        <w:t>i eviden</w:t>
      </w:r>
      <w:r w:rsidR="000B05EB" w:rsidRPr="00B4190E">
        <w:rPr>
          <w:rFonts w:asciiTheme="minorHAnsi" w:hAnsiTheme="minorHAnsi" w:cstheme="minorHAnsi"/>
          <w:sz w:val="22"/>
          <w:szCs w:val="22"/>
        </w:rPr>
        <w:t>t</w:t>
      </w:r>
      <w:r w:rsidRPr="00B4190E">
        <w:rPr>
          <w:rFonts w:asciiTheme="minorHAnsi" w:hAnsiTheme="minorHAnsi" w:cstheme="minorHAnsi"/>
          <w:sz w:val="22"/>
          <w:szCs w:val="22"/>
        </w:rPr>
        <w:t xml:space="preserve">a </w:t>
      </w:r>
      <w:r w:rsidR="00194730" w:rsidRPr="00B4190E">
        <w:rPr>
          <w:rFonts w:asciiTheme="minorHAnsi" w:hAnsiTheme="minorHAnsi" w:cstheme="minorHAnsi"/>
          <w:sz w:val="22"/>
          <w:szCs w:val="22"/>
        </w:rPr>
        <w:t>num</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rului</w:t>
      </w:r>
      <w:r w:rsidRPr="00B4190E">
        <w:rPr>
          <w:rFonts w:asciiTheme="minorHAnsi" w:hAnsiTheme="minorHAnsi" w:cstheme="minorHAnsi"/>
          <w:sz w:val="22"/>
          <w:szCs w:val="22"/>
        </w:rPr>
        <w:t xml:space="preserve"> de </w:t>
      </w:r>
      <w:r w:rsidR="00CE2463" w:rsidRPr="00B4190E">
        <w:rPr>
          <w:rFonts w:asciiTheme="minorHAnsi" w:hAnsiTheme="minorHAnsi" w:cstheme="minorHAnsi"/>
          <w:sz w:val="22"/>
          <w:szCs w:val="22"/>
        </w:rPr>
        <w:t>copii</w:t>
      </w:r>
      <w:r w:rsidRPr="00B4190E">
        <w:rPr>
          <w:rFonts w:asciiTheme="minorHAnsi" w:hAnsiTheme="minorHAnsi" w:cstheme="minorHAnsi"/>
          <w:sz w:val="22"/>
          <w:szCs w:val="22"/>
        </w:rPr>
        <w:t>/</w:t>
      </w:r>
      <w:r w:rsidR="00194730" w:rsidRPr="00B4190E">
        <w:rPr>
          <w:rFonts w:asciiTheme="minorHAnsi" w:hAnsiTheme="minorHAnsi" w:cstheme="minorHAnsi"/>
          <w:sz w:val="22"/>
          <w:szCs w:val="22"/>
        </w:rPr>
        <w:t>p</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rin</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w:t>
      </w:r>
      <w:r w:rsidRPr="00B4190E">
        <w:rPr>
          <w:rFonts w:asciiTheme="minorHAnsi" w:hAnsiTheme="minorHAnsi" w:cstheme="minorHAnsi"/>
          <w:sz w:val="22"/>
          <w:szCs w:val="22"/>
        </w:rPr>
        <w:t>.</w:t>
      </w:r>
    </w:p>
    <w:p w14:paraId="36189BD7" w14:textId="7B8A7DEE" w:rsidR="00CA76FE" w:rsidRPr="00B4190E" w:rsidRDefault="00CA76FE" w:rsidP="00E81DD4">
      <w:pPr>
        <w:spacing w:after="240" w:line="276" w:lineRule="auto"/>
        <w:ind w:firstLine="720"/>
        <w:jc w:val="both"/>
        <w:rPr>
          <w:rFonts w:asciiTheme="minorHAnsi" w:hAnsiTheme="minorHAnsi" w:cstheme="minorHAnsi"/>
          <w:sz w:val="22"/>
          <w:szCs w:val="22"/>
        </w:rPr>
      </w:pPr>
      <w:r w:rsidRPr="00B4190E">
        <w:rPr>
          <w:rFonts w:asciiTheme="minorHAnsi" w:hAnsiTheme="minorHAnsi" w:cstheme="minorHAnsi"/>
          <w:sz w:val="22"/>
          <w:szCs w:val="22"/>
        </w:rPr>
        <w:t xml:space="preserve">Prestatorul va </w:t>
      </w:r>
      <w:r w:rsidR="00194730" w:rsidRPr="00B4190E">
        <w:rPr>
          <w:rFonts w:asciiTheme="minorHAnsi" w:hAnsiTheme="minorHAnsi" w:cstheme="minorHAnsi"/>
          <w:sz w:val="22"/>
          <w:szCs w:val="22"/>
        </w:rPr>
        <w:t>p</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stra</w:t>
      </w:r>
      <w:r w:rsidRPr="00B4190E">
        <w:rPr>
          <w:rFonts w:asciiTheme="minorHAnsi" w:hAnsiTheme="minorHAnsi" w:cstheme="minorHAnsi"/>
          <w:sz w:val="22"/>
          <w:szCs w:val="22"/>
        </w:rPr>
        <w:t xml:space="preserve"> </w:t>
      </w:r>
      <w:r w:rsidR="000B05EB" w:rsidRPr="00B4190E">
        <w:rPr>
          <w:rFonts w:asciiTheme="minorHAnsi" w:hAnsiTheme="minorHAnsi" w:cstheme="minorHAnsi"/>
          <w:sz w:val="22"/>
          <w:szCs w:val="22"/>
        </w:rPr>
        <w:t>s</w:t>
      </w:r>
      <w:r w:rsidRPr="00B4190E">
        <w:rPr>
          <w:rFonts w:asciiTheme="minorHAnsi" w:hAnsiTheme="minorHAnsi" w:cstheme="minorHAnsi"/>
          <w:sz w:val="22"/>
          <w:szCs w:val="22"/>
        </w:rPr>
        <w:t xml:space="preserve">i va prezenta organismelor de control competente documentele comerciale </w:t>
      </w:r>
      <w:r w:rsidR="000B05EB" w:rsidRPr="00B4190E">
        <w:rPr>
          <w:rFonts w:asciiTheme="minorHAnsi" w:hAnsiTheme="minorHAnsi" w:cstheme="minorHAnsi"/>
          <w:sz w:val="22"/>
          <w:szCs w:val="22"/>
        </w:rPr>
        <w:t>s</w:t>
      </w:r>
      <w:r w:rsidRPr="00B4190E">
        <w:rPr>
          <w:rFonts w:asciiTheme="minorHAnsi" w:hAnsiTheme="minorHAnsi" w:cstheme="minorHAnsi"/>
          <w:sz w:val="22"/>
          <w:szCs w:val="22"/>
        </w:rPr>
        <w:t xml:space="preserve">i tehnice privind produsele alimentare distribuite </w:t>
      </w:r>
      <w:r w:rsidR="000B05EB" w:rsidRPr="00B4190E">
        <w:rPr>
          <w:rFonts w:asciiTheme="minorHAnsi" w:hAnsiTheme="minorHAnsi" w:cstheme="minorHAnsi"/>
          <w:sz w:val="22"/>
          <w:szCs w:val="22"/>
        </w:rPr>
        <w:t>i</w:t>
      </w:r>
      <w:r w:rsidRPr="00B4190E">
        <w:rPr>
          <w:rFonts w:asciiTheme="minorHAnsi" w:hAnsiTheme="minorHAnsi" w:cstheme="minorHAnsi"/>
          <w:sz w:val="22"/>
          <w:szCs w:val="22"/>
        </w:rPr>
        <w:t xml:space="preserve">n cadrul contractului </w:t>
      </w:r>
      <w:r w:rsidR="000B05EB" w:rsidRPr="00B4190E">
        <w:rPr>
          <w:rFonts w:asciiTheme="minorHAnsi" w:hAnsiTheme="minorHAnsi" w:cstheme="minorHAnsi"/>
          <w:sz w:val="22"/>
          <w:szCs w:val="22"/>
        </w:rPr>
        <w:t>s</w:t>
      </w:r>
      <w:r w:rsidRPr="00B4190E">
        <w:rPr>
          <w:rFonts w:asciiTheme="minorHAnsi" w:hAnsiTheme="minorHAnsi" w:cstheme="minorHAnsi"/>
          <w:sz w:val="22"/>
          <w:szCs w:val="22"/>
        </w:rPr>
        <w:t xml:space="preserve">i documentele care atesta calitatea </w:t>
      </w:r>
      <w:r w:rsidR="000B05EB" w:rsidRPr="00B4190E">
        <w:rPr>
          <w:rFonts w:asciiTheme="minorHAnsi" w:hAnsiTheme="minorHAnsi" w:cstheme="minorHAnsi"/>
          <w:sz w:val="22"/>
          <w:szCs w:val="22"/>
        </w:rPr>
        <w:t>s</w:t>
      </w:r>
      <w:r w:rsidRPr="00B4190E">
        <w:rPr>
          <w:rFonts w:asciiTheme="minorHAnsi" w:hAnsiTheme="minorHAnsi" w:cstheme="minorHAnsi"/>
          <w:sz w:val="22"/>
          <w:szCs w:val="22"/>
        </w:rPr>
        <w:t xml:space="preserve">i </w:t>
      </w:r>
      <w:r w:rsidR="00194730" w:rsidRPr="00B4190E">
        <w:rPr>
          <w:rFonts w:asciiTheme="minorHAnsi" w:hAnsiTheme="minorHAnsi" w:cstheme="minorHAnsi"/>
          <w:sz w:val="22"/>
          <w:szCs w:val="22"/>
        </w:rPr>
        <w:t>siguran</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a</w:t>
      </w:r>
      <w:r w:rsidRPr="00B4190E">
        <w:rPr>
          <w:rFonts w:asciiTheme="minorHAnsi" w:hAnsiTheme="minorHAnsi" w:cstheme="minorHAnsi"/>
          <w:sz w:val="22"/>
          <w:szCs w:val="22"/>
        </w:rPr>
        <w:t xml:space="preserve"> alimentelor.</w:t>
      </w:r>
    </w:p>
    <w:p w14:paraId="4CF521B5" w14:textId="399FAAAD" w:rsidR="00CA76FE" w:rsidRPr="00B4190E" w:rsidRDefault="00CA76FE" w:rsidP="00E81DD4">
      <w:pPr>
        <w:spacing w:after="240" w:line="276" w:lineRule="auto"/>
        <w:ind w:firstLine="720"/>
        <w:jc w:val="both"/>
        <w:rPr>
          <w:rFonts w:asciiTheme="minorHAnsi" w:hAnsiTheme="minorHAnsi" w:cstheme="minorHAnsi"/>
          <w:sz w:val="22"/>
          <w:szCs w:val="22"/>
        </w:rPr>
      </w:pPr>
      <w:r w:rsidRPr="00B4190E">
        <w:rPr>
          <w:rFonts w:asciiTheme="minorHAnsi" w:hAnsiTheme="minorHAnsi" w:cstheme="minorHAnsi"/>
          <w:sz w:val="22"/>
          <w:szCs w:val="22"/>
        </w:rPr>
        <w:t xml:space="preserve">Prestatorul la fiecare livrare va transmite avizele de </w:t>
      </w:r>
      <w:r w:rsidR="00991D76" w:rsidRPr="00B4190E">
        <w:rPr>
          <w:rFonts w:asciiTheme="minorHAnsi" w:hAnsiTheme="minorHAnsi" w:cstheme="minorHAnsi"/>
          <w:sz w:val="22"/>
          <w:szCs w:val="22"/>
        </w:rPr>
        <w:t>i</w:t>
      </w:r>
      <w:r w:rsidR="00194730" w:rsidRPr="00B4190E">
        <w:rPr>
          <w:rFonts w:asciiTheme="minorHAnsi" w:hAnsiTheme="minorHAnsi" w:cstheme="minorHAnsi"/>
          <w:sz w:val="22"/>
          <w:szCs w:val="22"/>
        </w:rPr>
        <w:t>nso</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ire</w:t>
      </w:r>
      <w:r w:rsidRPr="00B4190E">
        <w:rPr>
          <w:rFonts w:asciiTheme="minorHAnsi" w:hAnsiTheme="minorHAnsi" w:cstheme="minorHAnsi"/>
          <w:sz w:val="22"/>
          <w:szCs w:val="22"/>
        </w:rPr>
        <w:t xml:space="preserve"> a </w:t>
      </w:r>
      <w:r w:rsidR="00194730" w:rsidRPr="00B4190E">
        <w:rPr>
          <w:rFonts w:asciiTheme="minorHAnsi" w:hAnsiTheme="minorHAnsi" w:cstheme="minorHAnsi"/>
          <w:sz w:val="22"/>
          <w:szCs w:val="22"/>
        </w:rPr>
        <w:t>m</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rfii</w:t>
      </w:r>
      <w:r w:rsidRPr="00B4190E">
        <w:rPr>
          <w:rFonts w:asciiTheme="minorHAnsi" w:hAnsiTheme="minorHAnsi" w:cstheme="minorHAnsi"/>
          <w:sz w:val="22"/>
          <w:szCs w:val="22"/>
        </w:rPr>
        <w:t xml:space="preserve"> care vor avea anexate </w:t>
      </w:r>
      <w:r w:rsidR="00194730" w:rsidRPr="00B4190E">
        <w:rPr>
          <w:rFonts w:asciiTheme="minorHAnsi" w:hAnsiTheme="minorHAnsi" w:cstheme="minorHAnsi"/>
          <w:sz w:val="22"/>
          <w:szCs w:val="22"/>
        </w:rPr>
        <w:t>Declara</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ii</w:t>
      </w:r>
      <w:r w:rsidRPr="00B4190E">
        <w:rPr>
          <w:rFonts w:asciiTheme="minorHAnsi" w:hAnsiTheme="minorHAnsi" w:cstheme="minorHAnsi"/>
          <w:sz w:val="22"/>
          <w:szCs w:val="22"/>
        </w:rPr>
        <w:t xml:space="preserve"> de conformitate.</w:t>
      </w:r>
    </w:p>
    <w:p w14:paraId="0BAE7338" w14:textId="77777777" w:rsidR="00CA76FE" w:rsidRPr="00B4190E" w:rsidRDefault="00CA76FE" w:rsidP="00E81DD4">
      <w:pPr>
        <w:spacing w:after="240" w:line="276" w:lineRule="auto"/>
        <w:jc w:val="both"/>
        <w:rPr>
          <w:rFonts w:asciiTheme="minorHAnsi" w:hAnsiTheme="minorHAnsi" w:cstheme="minorHAnsi"/>
          <w:sz w:val="22"/>
          <w:szCs w:val="22"/>
        </w:rPr>
      </w:pPr>
    </w:p>
    <w:p w14:paraId="21BEC576" w14:textId="37B3D939" w:rsidR="00324963" w:rsidRPr="00B4190E" w:rsidRDefault="00194730" w:rsidP="00E81DD4">
      <w:pPr>
        <w:pStyle w:val="Heading3"/>
        <w:numPr>
          <w:ilvl w:val="0"/>
          <w:numId w:val="31"/>
        </w:numPr>
        <w:spacing w:before="0" w:after="240" w:line="276" w:lineRule="auto"/>
        <w:ind w:left="0" w:firstLine="0"/>
        <w:jc w:val="both"/>
        <w:rPr>
          <w:rFonts w:asciiTheme="minorHAnsi" w:hAnsiTheme="minorHAnsi" w:cstheme="minorHAnsi"/>
          <w:color w:val="0070C0"/>
          <w:sz w:val="22"/>
          <w:szCs w:val="22"/>
        </w:rPr>
      </w:pPr>
      <w:bookmarkStart w:id="42" w:name="_Toc177377817"/>
      <w:r w:rsidRPr="00B4190E">
        <w:rPr>
          <w:rFonts w:asciiTheme="minorHAnsi" w:hAnsiTheme="minorHAnsi" w:cstheme="minorHAnsi"/>
          <w:color w:val="0070C0"/>
          <w:sz w:val="22"/>
          <w:szCs w:val="22"/>
        </w:rPr>
        <w:t>Cerin</w:t>
      </w:r>
      <w:r w:rsidR="00991D76" w:rsidRPr="00B4190E">
        <w:rPr>
          <w:rFonts w:asciiTheme="minorHAnsi" w:hAnsiTheme="minorHAnsi" w:cstheme="minorHAnsi"/>
          <w:color w:val="0070C0"/>
          <w:sz w:val="22"/>
          <w:szCs w:val="22"/>
        </w:rPr>
        <w:t>t</w:t>
      </w:r>
      <w:r w:rsidRPr="00B4190E">
        <w:rPr>
          <w:rFonts w:asciiTheme="minorHAnsi" w:hAnsiTheme="minorHAnsi" w:cstheme="minorHAnsi"/>
          <w:color w:val="0070C0"/>
          <w:sz w:val="22"/>
          <w:szCs w:val="22"/>
        </w:rPr>
        <w:t>e</w:t>
      </w:r>
      <w:r w:rsidR="00CE2463" w:rsidRPr="00B4190E">
        <w:rPr>
          <w:rFonts w:asciiTheme="minorHAnsi" w:hAnsiTheme="minorHAnsi" w:cstheme="minorHAnsi"/>
          <w:color w:val="0070C0"/>
          <w:sz w:val="22"/>
          <w:szCs w:val="22"/>
        </w:rPr>
        <w:t xml:space="preserve"> privind </w:t>
      </w:r>
      <w:r w:rsidRPr="00B4190E">
        <w:rPr>
          <w:rFonts w:asciiTheme="minorHAnsi" w:hAnsiTheme="minorHAnsi" w:cstheme="minorHAnsi"/>
          <w:color w:val="0070C0"/>
          <w:sz w:val="22"/>
          <w:szCs w:val="22"/>
        </w:rPr>
        <w:t>preg</w:t>
      </w:r>
      <w:r w:rsidR="00991D76" w:rsidRPr="00B4190E">
        <w:rPr>
          <w:rFonts w:asciiTheme="minorHAnsi" w:hAnsiTheme="minorHAnsi" w:cstheme="minorHAnsi"/>
          <w:color w:val="0070C0"/>
          <w:sz w:val="22"/>
          <w:szCs w:val="22"/>
        </w:rPr>
        <w:t>a</w:t>
      </w:r>
      <w:r w:rsidRPr="00B4190E">
        <w:rPr>
          <w:rFonts w:asciiTheme="minorHAnsi" w:hAnsiTheme="minorHAnsi" w:cstheme="minorHAnsi"/>
          <w:color w:val="0070C0"/>
          <w:sz w:val="22"/>
          <w:szCs w:val="22"/>
        </w:rPr>
        <w:t>tirea</w:t>
      </w:r>
      <w:r w:rsidR="00CE2463" w:rsidRPr="00B4190E">
        <w:rPr>
          <w:rFonts w:asciiTheme="minorHAnsi" w:hAnsiTheme="minorHAnsi" w:cstheme="minorHAnsi"/>
          <w:color w:val="0070C0"/>
          <w:sz w:val="22"/>
          <w:szCs w:val="22"/>
        </w:rPr>
        <w:t xml:space="preserve"> </w:t>
      </w:r>
      <w:r w:rsidR="000B05EB" w:rsidRPr="00B4190E">
        <w:rPr>
          <w:rFonts w:asciiTheme="minorHAnsi" w:hAnsiTheme="minorHAnsi" w:cstheme="minorHAnsi"/>
          <w:color w:val="0070C0"/>
          <w:sz w:val="22"/>
          <w:szCs w:val="22"/>
        </w:rPr>
        <w:t>s</w:t>
      </w:r>
      <w:r w:rsidR="00CE2463" w:rsidRPr="00B4190E">
        <w:rPr>
          <w:rFonts w:asciiTheme="minorHAnsi" w:hAnsiTheme="minorHAnsi" w:cstheme="minorHAnsi"/>
          <w:color w:val="0070C0"/>
          <w:sz w:val="22"/>
          <w:szCs w:val="22"/>
        </w:rPr>
        <w:t>i prepararea hranei</w:t>
      </w:r>
      <w:bookmarkEnd w:id="42"/>
    </w:p>
    <w:p w14:paraId="2435AD12" w14:textId="2C332C54" w:rsidR="00CE2463" w:rsidRPr="00B4190E" w:rsidRDefault="00194730" w:rsidP="00E81DD4">
      <w:pPr>
        <w:spacing w:after="240" w:line="276" w:lineRule="auto"/>
        <w:ind w:firstLine="720"/>
        <w:jc w:val="both"/>
        <w:rPr>
          <w:rFonts w:asciiTheme="minorHAnsi" w:hAnsiTheme="minorHAnsi" w:cstheme="minorHAnsi"/>
          <w:sz w:val="22"/>
          <w:szCs w:val="22"/>
        </w:rPr>
      </w:pPr>
      <w:r w:rsidRPr="00B4190E">
        <w:rPr>
          <w:rFonts w:asciiTheme="minorHAnsi" w:hAnsiTheme="minorHAnsi" w:cstheme="minorHAnsi"/>
          <w:sz w:val="22"/>
          <w:szCs w:val="22"/>
        </w:rPr>
        <w:t>Preg</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tirea</w:t>
      </w:r>
      <w:r w:rsidR="00CE2463" w:rsidRPr="00B4190E">
        <w:rPr>
          <w:rFonts w:asciiTheme="minorHAnsi" w:hAnsiTheme="minorHAnsi" w:cstheme="minorHAnsi"/>
          <w:sz w:val="22"/>
          <w:szCs w:val="22"/>
        </w:rPr>
        <w:t xml:space="preserve"> </w:t>
      </w:r>
      <w:r w:rsidR="000B05EB" w:rsidRPr="00B4190E">
        <w:rPr>
          <w:rFonts w:asciiTheme="minorHAnsi" w:hAnsiTheme="minorHAnsi" w:cstheme="minorHAnsi"/>
          <w:sz w:val="22"/>
          <w:szCs w:val="22"/>
        </w:rPr>
        <w:t>s</w:t>
      </w:r>
      <w:r w:rsidR="00CE2463" w:rsidRPr="00B4190E">
        <w:rPr>
          <w:rFonts w:asciiTheme="minorHAnsi" w:hAnsiTheme="minorHAnsi" w:cstheme="minorHAnsi"/>
          <w:sz w:val="22"/>
          <w:szCs w:val="22"/>
        </w:rPr>
        <w:t xml:space="preserve">i prepararea hranei se va realiza de </w:t>
      </w:r>
      <w:r w:rsidRPr="00B4190E">
        <w:rPr>
          <w:rFonts w:asciiTheme="minorHAnsi" w:hAnsiTheme="minorHAnsi" w:cstheme="minorHAnsi"/>
          <w:sz w:val="22"/>
          <w:szCs w:val="22"/>
        </w:rPr>
        <w:t>c</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tre</w:t>
      </w:r>
      <w:r w:rsidR="00CE2463" w:rsidRPr="00B4190E">
        <w:rPr>
          <w:rFonts w:asciiTheme="minorHAnsi" w:hAnsiTheme="minorHAnsi" w:cstheme="minorHAnsi"/>
          <w:sz w:val="22"/>
          <w:szCs w:val="22"/>
        </w:rPr>
        <w:t xml:space="preserve"> ofertant, cu respectarea </w:t>
      </w:r>
      <w:r w:rsidRPr="00B4190E">
        <w:rPr>
          <w:rFonts w:asciiTheme="minorHAnsi" w:hAnsiTheme="minorHAnsi" w:cstheme="minorHAnsi"/>
          <w:sz w:val="22"/>
          <w:szCs w:val="22"/>
        </w:rPr>
        <w:t>legisla</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iei</w:t>
      </w:r>
      <w:r w:rsidR="00CE2463" w:rsidRPr="00B4190E">
        <w:rPr>
          <w:rFonts w:asciiTheme="minorHAnsi" w:hAnsiTheme="minorHAnsi" w:cstheme="minorHAnsi"/>
          <w:sz w:val="22"/>
          <w:szCs w:val="22"/>
        </w:rPr>
        <w:t xml:space="preserve"> </w:t>
      </w:r>
      <w:r w:rsidR="000B05EB" w:rsidRPr="00B4190E">
        <w:rPr>
          <w:rFonts w:asciiTheme="minorHAnsi" w:hAnsiTheme="minorHAnsi" w:cstheme="minorHAnsi"/>
          <w:sz w:val="22"/>
          <w:szCs w:val="22"/>
        </w:rPr>
        <w:t>i</w:t>
      </w:r>
      <w:r w:rsidR="00CE2463" w:rsidRPr="00B4190E">
        <w:rPr>
          <w:rFonts w:asciiTheme="minorHAnsi" w:hAnsiTheme="minorHAnsi" w:cstheme="minorHAnsi"/>
          <w:sz w:val="22"/>
          <w:szCs w:val="22"/>
        </w:rPr>
        <w:t>n vigoare pentru acest tip de servicii.</w:t>
      </w:r>
    </w:p>
    <w:p w14:paraId="0AB7700E" w14:textId="2C4104B1" w:rsidR="00CE2463" w:rsidRPr="00B4190E" w:rsidRDefault="00324963" w:rsidP="00E81DD4">
      <w:pPr>
        <w:spacing w:after="240" w:line="276" w:lineRule="auto"/>
        <w:ind w:firstLine="720"/>
        <w:jc w:val="both"/>
        <w:rPr>
          <w:rFonts w:asciiTheme="minorHAnsi" w:hAnsiTheme="minorHAnsi" w:cstheme="minorHAnsi"/>
          <w:sz w:val="22"/>
          <w:szCs w:val="22"/>
        </w:rPr>
      </w:pPr>
      <w:r w:rsidRPr="00B4190E">
        <w:rPr>
          <w:rFonts w:asciiTheme="minorHAnsi" w:hAnsiTheme="minorHAnsi" w:cstheme="minorHAnsi"/>
          <w:sz w:val="22"/>
          <w:szCs w:val="22"/>
        </w:rPr>
        <w:lastRenderedPageBreak/>
        <w:t>P</w:t>
      </w:r>
      <w:r w:rsidR="00CE2463" w:rsidRPr="00B4190E">
        <w:rPr>
          <w:rFonts w:asciiTheme="minorHAnsi" w:hAnsiTheme="minorHAnsi" w:cstheme="minorHAnsi"/>
          <w:sz w:val="22"/>
          <w:szCs w:val="22"/>
        </w:rPr>
        <w:t>rodusele alimentare trebuie s</w:t>
      </w:r>
      <w:r w:rsidR="000B05EB" w:rsidRPr="00B4190E">
        <w:rPr>
          <w:rFonts w:asciiTheme="minorHAnsi" w:hAnsiTheme="minorHAnsi" w:cstheme="minorHAnsi"/>
          <w:sz w:val="22"/>
          <w:szCs w:val="22"/>
        </w:rPr>
        <w:t>a</w:t>
      </w:r>
      <w:r w:rsidR="00CE2463" w:rsidRPr="00B4190E">
        <w:rPr>
          <w:rFonts w:asciiTheme="minorHAnsi" w:hAnsiTheme="minorHAnsi" w:cstheme="minorHAnsi"/>
          <w:sz w:val="22"/>
          <w:szCs w:val="22"/>
        </w:rPr>
        <w:t xml:space="preserve"> respecta prevederile Regulamentului (CE) nr. 2073/2005 al Comisiei din 15 noiembrie 2015 privind criteriile microbiologice pentru produsele alimentare, cu </w:t>
      </w:r>
      <w:r w:rsidR="00194730" w:rsidRPr="00B4190E">
        <w:rPr>
          <w:rFonts w:asciiTheme="minorHAnsi" w:hAnsiTheme="minorHAnsi" w:cstheme="minorHAnsi"/>
          <w:sz w:val="22"/>
          <w:szCs w:val="22"/>
        </w:rPr>
        <w:t>modific</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rile</w:t>
      </w:r>
      <w:r w:rsidR="00CE2463" w:rsidRPr="00B4190E">
        <w:rPr>
          <w:rFonts w:asciiTheme="minorHAnsi" w:hAnsiTheme="minorHAnsi" w:cstheme="minorHAnsi"/>
          <w:sz w:val="22"/>
          <w:szCs w:val="22"/>
        </w:rPr>
        <w:t xml:space="preserve"> </w:t>
      </w:r>
      <w:r w:rsidR="000B05EB" w:rsidRPr="00B4190E">
        <w:rPr>
          <w:rFonts w:asciiTheme="minorHAnsi" w:hAnsiTheme="minorHAnsi" w:cstheme="minorHAnsi"/>
          <w:sz w:val="22"/>
          <w:szCs w:val="22"/>
        </w:rPr>
        <w:t>s</w:t>
      </w:r>
      <w:r w:rsidR="00CE2463" w:rsidRPr="00B4190E">
        <w:rPr>
          <w:rFonts w:asciiTheme="minorHAnsi" w:hAnsiTheme="minorHAnsi" w:cstheme="minorHAnsi"/>
          <w:sz w:val="22"/>
          <w:szCs w:val="22"/>
        </w:rPr>
        <w:t xml:space="preserve">i </w:t>
      </w:r>
      <w:r w:rsidR="00194730" w:rsidRPr="00B4190E">
        <w:rPr>
          <w:rFonts w:asciiTheme="minorHAnsi" w:hAnsiTheme="minorHAnsi" w:cstheme="minorHAnsi"/>
          <w:sz w:val="22"/>
          <w:szCs w:val="22"/>
        </w:rPr>
        <w:t>complet</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rile</w:t>
      </w:r>
      <w:r w:rsidR="00CE2463" w:rsidRPr="00B4190E">
        <w:rPr>
          <w:rFonts w:asciiTheme="minorHAnsi" w:hAnsiTheme="minorHAnsi" w:cstheme="minorHAnsi"/>
          <w:sz w:val="22"/>
          <w:szCs w:val="22"/>
        </w:rPr>
        <w:t xml:space="preserve"> ulterioare.</w:t>
      </w:r>
    </w:p>
    <w:p w14:paraId="106957C9" w14:textId="2B8D9449" w:rsidR="00FE68E8" w:rsidRPr="00B4190E" w:rsidRDefault="00CE2463" w:rsidP="00E81DD4">
      <w:pPr>
        <w:spacing w:after="240" w:line="276" w:lineRule="auto"/>
        <w:ind w:firstLine="720"/>
        <w:jc w:val="both"/>
        <w:rPr>
          <w:rFonts w:asciiTheme="minorHAnsi" w:hAnsiTheme="minorHAnsi" w:cstheme="minorHAnsi"/>
          <w:sz w:val="22"/>
          <w:szCs w:val="22"/>
        </w:rPr>
      </w:pPr>
      <w:r w:rsidRPr="00B4190E">
        <w:rPr>
          <w:rFonts w:asciiTheme="minorHAnsi" w:hAnsiTheme="minorHAnsi" w:cstheme="minorHAnsi"/>
          <w:sz w:val="22"/>
          <w:szCs w:val="22"/>
        </w:rPr>
        <w:t xml:space="preserve">Produsele lactate (unt, </w:t>
      </w:r>
      <w:r w:rsidR="00194730" w:rsidRPr="00B4190E">
        <w:rPr>
          <w:rFonts w:asciiTheme="minorHAnsi" w:hAnsiTheme="minorHAnsi" w:cstheme="minorHAnsi"/>
          <w:sz w:val="22"/>
          <w:szCs w:val="22"/>
        </w:rPr>
        <w:t>br</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nzeturi</w:t>
      </w:r>
      <w:r w:rsidRPr="00B4190E">
        <w:rPr>
          <w:rFonts w:asciiTheme="minorHAnsi" w:hAnsiTheme="minorHAnsi" w:cstheme="minorHAnsi"/>
          <w:sz w:val="22"/>
          <w:szCs w:val="22"/>
        </w:rPr>
        <w:t>) trebuie s</w:t>
      </w:r>
      <w:r w:rsidR="000B05EB" w:rsidRPr="00B4190E">
        <w:rPr>
          <w:rFonts w:asciiTheme="minorHAnsi" w:hAnsiTheme="minorHAnsi" w:cstheme="minorHAnsi"/>
          <w:sz w:val="22"/>
          <w:szCs w:val="22"/>
        </w:rPr>
        <w:t>a</w:t>
      </w:r>
      <w:r w:rsidRPr="00B4190E">
        <w:rPr>
          <w:rFonts w:asciiTheme="minorHAnsi" w:hAnsiTheme="minorHAnsi" w:cstheme="minorHAnsi"/>
          <w:sz w:val="22"/>
          <w:szCs w:val="22"/>
        </w:rPr>
        <w:t xml:space="preserve"> respecte prevederile </w:t>
      </w:r>
      <w:r w:rsidR="00FE68E8" w:rsidRPr="00B4190E">
        <w:rPr>
          <w:rFonts w:asciiTheme="minorHAnsi" w:hAnsiTheme="minorHAnsi" w:cstheme="minorHAnsi"/>
          <w:sz w:val="22"/>
          <w:szCs w:val="22"/>
        </w:rPr>
        <w:t xml:space="preserve">Regulamentul (UE) nr. 1308/2013 al Parlamentului European </w:t>
      </w:r>
      <w:r w:rsidR="000B05EB" w:rsidRPr="00B4190E">
        <w:rPr>
          <w:rFonts w:asciiTheme="minorHAnsi" w:hAnsiTheme="minorHAnsi" w:cstheme="minorHAnsi"/>
          <w:sz w:val="22"/>
          <w:szCs w:val="22"/>
        </w:rPr>
        <w:t>s</w:t>
      </w:r>
      <w:r w:rsidR="00FE68E8" w:rsidRPr="00B4190E">
        <w:rPr>
          <w:rFonts w:asciiTheme="minorHAnsi" w:hAnsiTheme="minorHAnsi" w:cstheme="minorHAnsi"/>
          <w:sz w:val="22"/>
          <w:szCs w:val="22"/>
        </w:rPr>
        <w:t xml:space="preserve">i al Consiliului din 17 decembrie 2013 de instituire a unei </w:t>
      </w:r>
      <w:r w:rsidR="00194730" w:rsidRPr="00B4190E">
        <w:rPr>
          <w:rFonts w:asciiTheme="minorHAnsi" w:hAnsiTheme="minorHAnsi" w:cstheme="minorHAnsi"/>
          <w:sz w:val="22"/>
          <w:szCs w:val="22"/>
        </w:rPr>
        <w:t>organiz</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ri</w:t>
      </w:r>
      <w:r w:rsidR="00FE68E8" w:rsidRPr="00B4190E">
        <w:rPr>
          <w:rFonts w:asciiTheme="minorHAnsi" w:hAnsiTheme="minorHAnsi" w:cstheme="minorHAnsi"/>
          <w:sz w:val="22"/>
          <w:szCs w:val="22"/>
        </w:rPr>
        <w:t xml:space="preserve"> comune a </w:t>
      </w:r>
      <w:r w:rsidR="00194730" w:rsidRPr="00B4190E">
        <w:rPr>
          <w:rFonts w:asciiTheme="minorHAnsi" w:hAnsiTheme="minorHAnsi" w:cstheme="minorHAnsi"/>
          <w:sz w:val="22"/>
          <w:szCs w:val="22"/>
        </w:rPr>
        <w:t>pie</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elor</w:t>
      </w:r>
      <w:r w:rsidR="00FE68E8" w:rsidRPr="00B4190E">
        <w:rPr>
          <w:rFonts w:asciiTheme="minorHAnsi" w:hAnsiTheme="minorHAnsi" w:cstheme="minorHAnsi"/>
          <w:sz w:val="22"/>
          <w:szCs w:val="22"/>
        </w:rPr>
        <w:t xml:space="preserve"> produselor agricole </w:t>
      </w:r>
      <w:r w:rsidR="000B05EB" w:rsidRPr="00B4190E">
        <w:rPr>
          <w:rFonts w:asciiTheme="minorHAnsi" w:hAnsiTheme="minorHAnsi" w:cstheme="minorHAnsi"/>
          <w:sz w:val="22"/>
          <w:szCs w:val="22"/>
        </w:rPr>
        <w:t>s</w:t>
      </w:r>
      <w:r w:rsidR="00FE68E8" w:rsidRPr="00B4190E">
        <w:rPr>
          <w:rFonts w:asciiTheme="minorHAnsi" w:hAnsiTheme="minorHAnsi" w:cstheme="minorHAnsi"/>
          <w:sz w:val="22"/>
          <w:szCs w:val="22"/>
        </w:rPr>
        <w:t xml:space="preserve">i de abrogare a Regulamentelor (CEE) nr. 922/72, (CEE) nr. 234/79, (CE) nr. 1037/2001 </w:t>
      </w:r>
      <w:r w:rsidR="000B05EB" w:rsidRPr="00B4190E">
        <w:rPr>
          <w:rFonts w:asciiTheme="minorHAnsi" w:hAnsiTheme="minorHAnsi" w:cstheme="minorHAnsi"/>
          <w:sz w:val="22"/>
          <w:szCs w:val="22"/>
        </w:rPr>
        <w:t>s</w:t>
      </w:r>
      <w:r w:rsidR="00FE68E8" w:rsidRPr="00B4190E">
        <w:rPr>
          <w:rFonts w:asciiTheme="minorHAnsi" w:hAnsiTheme="minorHAnsi" w:cstheme="minorHAnsi"/>
          <w:sz w:val="22"/>
          <w:szCs w:val="22"/>
        </w:rPr>
        <w:t xml:space="preserve">i (CE) nr. 1234/2007 ale Consiliului, SR 1.286/A1/1997 – </w:t>
      </w:r>
      <w:r w:rsidR="00194730" w:rsidRPr="00B4190E">
        <w:rPr>
          <w:rFonts w:asciiTheme="minorHAnsi" w:hAnsiTheme="minorHAnsi" w:cstheme="minorHAnsi"/>
          <w:sz w:val="22"/>
          <w:szCs w:val="22"/>
        </w:rPr>
        <w:t>Br</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nzeturi</w:t>
      </w:r>
      <w:r w:rsidR="00FE68E8" w:rsidRPr="00B4190E">
        <w:rPr>
          <w:rFonts w:asciiTheme="minorHAnsi" w:hAnsiTheme="minorHAnsi" w:cstheme="minorHAnsi"/>
          <w:sz w:val="22"/>
          <w:szCs w:val="22"/>
        </w:rPr>
        <w:t xml:space="preserve"> cu past</w:t>
      </w:r>
      <w:r w:rsidR="000B05EB" w:rsidRPr="00B4190E">
        <w:rPr>
          <w:rFonts w:asciiTheme="minorHAnsi" w:hAnsiTheme="minorHAnsi" w:cstheme="minorHAnsi"/>
          <w:sz w:val="22"/>
          <w:szCs w:val="22"/>
        </w:rPr>
        <w:t>a</w:t>
      </w:r>
      <w:r w:rsidR="00FE68E8" w:rsidRPr="00B4190E">
        <w:rPr>
          <w:rFonts w:asciiTheme="minorHAnsi" w:hAnsiTheme="minorHAnsi" w:cstheme="minorHAnsi"/>
          <w:sz w:val="22"/>
          <w:szCs w:val="22"/>
        </w:rPr>
        <w:t xml:space="preserve"> </w:t>
      </w:r>
      <w:r w:rsidR="00194730" w:rsidRPr="00B4190E">
        <w:rPr>
          <w:rFonts w:asciiTheme="minorHAnsi" w:hAnsiTheme="minorHAnsi" w:cstheme="minorHAnsi"/>
          <w:sz w:val="22"/>
          <w:szCs w:val="22"/>
        </w:rPr>
        <w:t>op</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rita</w:t>
      </w:r>
      <w:r w:rsidR="00FE68E8" w:rsidRPr="00B4190E">
        <w:rPr>
          <w:rFonts w:asciiTheme="minorHAnsi" w:hAnsiTheme="minorHAnsi" w:cstheme="minorHAnsi"/>
          <w:sz w:val="22"/>
          <w:szCs w:val="22"/>
        </w:rPr>
        <w:t xml:space="preserve"> (</w:t>
      </w:r>
      <w:r w:rsidR="00194730" w:rsidRPr="00B4190E">
        <w:rPr>
          <w:rFonts w:asciiTheme="minorHAnsi" w:hAnsiTheme="minorHAnsi" w:cstheme="minorHAnsi"/>
          <w:sz w:val="22"/>
          <w:szCs w:val="22"/>
        </w:rPr>
        <w:t>ca</w:t>
      </w:r>
      <w:r w:rsidR="00991D76" w:rsidRPr="00B4190E">
        <w:rPr>
          <w:rFonts w:asciiTheme="minorHAnsi" w:hAnsiTheme="minorHAnsi" w:cstheme="minorHAnsi"/>
          <w:sz w:val="22"/>
          <w:szCs w:val="22"/>
        </w:rPr>
        <w:t>s</w:t>
      </w:r>
      <w:r w:rsidR="00194730" w:rsidRPr="00B4190E">
        <w:rPr>
          <w:rFonts w:asciiTheme="minorHAnsi" w:hAnsiTheme="minorHAnsi" w:cstheme="minorHAnsi"/>
          <w:sz w:val="22"/>
          <w:szCs w:val="22"/>
        </w:rPr>
        <w:t>caval</w:t>
      </w:r>
      <w:r w:rsidR="00FE68E8" w:rsidRPr="00B4190E">
        <w:rPr>
          <w:rFonts w:asciiTheme="minorHAnsi" w:hAnsiTheme="minorHAnsi" w:cstheme="minorHAnsi"/>
          <w:sz w:val="22"/>
          <w:szCs w:val="22"/>
        </w:rPr>
        <w:t>).</w:t>
      </w:r>
    </w:p>
    <w:p w14:paraId="1C92994D" w14:textId="43E39C4B" w:rsidR="00FE68E8" w:rsidRPr="00B4190E" w:rsidRDefault="00FE68E8" w:rsidP="00E81DD4">
      <w:pPr>
        <w:spacing w:after="240" w:line="276" w:lineRule="auto"/>
        <w:ind w:firstLine="720"/>
        <w:jc w:val="both"/>
        <w:rPr>
          <w:rFonts w:asciiTheme="minorHAnsi" w:hAnsiTheme="minorHAnsi" w:cstheme="minorHAnsi"/>
          <w:sz w:val="22"/>
          <w:szCs w:val="22"/>
        </w:rPr>
      </w:pPr>
      <w:r w:rsidRPr="00B4190E">
        <w:rPr>
          <w:rFonts w:asciiTheme="minorHAnsi" w:hAnsiTheme="minorHAnsi" w:cstheme="minorHAnsi"/>
          <w:sz w:val="22"/>
          <w:szCs w:val="22"/>
        </w:rPr>
        <w:t>Pentru grupele speciale de consumatori – copii cu diabet, intoleran</w:t>
      </w:r>
      <w:r w:rsidR="000B05EB" w:rsidRPr="00B4190E">
        <w:rPr>
          <w:rFonts w:asciiTheme="minorHAnsi" w:hAnsiTheme="minorHAnsi" w:cstheme="minorHAnsi"/>
          <w:sz w:val="22"/>
          <w:szCs w:val="22"/>
        </w:rPr>
        <w:t>t</w:t>
      </w:r>
      <w:r w:rsidRPr="00B4190E">
        <w:rPr>
          <w:rFonts w:asciiTheme="minorHAnsi" w:hAnsiTheme="minorHAnsi" w:cstheme="minorHAnsi"/>
          <w:sz w:val="22"/>
          <w:szCs w:val="22"/>
        </w:rPr>
        <w:t>a la lactoz</w:t>
      </w:r>
      <w:r w:rsidR="000B05EB" w:rsidRPr="00B4190E">
        <w:rPr>
          <w:rFonts w:asciiTheme="minorHAnsi" w:hAnsiTheme="minorHAnsi" w:cstheme="minorHAnsi"/>
          <w:sz w:val="22"/>
          <w:szCs w:val="22"/>
        </w:rPr>
        <w:t>a</w:t>
      </w:r>
      <w:r w:rsidRPr="00B4190E">
        <w:rPr>
          <w:rFonts w:asciiTheme="minorHAnsi" w:hAnsiTheme="minorHAnsi" w:cstheme="minorHAnsi"/>
          <w:sz w:val="22"/>
          <w:szCs w:val="22"/>
        </w:rPr>
        <w:t xml:space="preserve"> sau alte probleme de natur</w:t>
      </w:r>
      <w:r w:rsidR="000B05EB" w:rsidRPr="00B4190E">
        <w:rPr>
          <w:rFonts w:asciiTheme="minorHAnsi" w:hAnsiTheme="minorHAnsi" w:cstheme="minorHAnsi"/>
          <w:sz w:val="22"/>
          <w:szCs w:val="22"/>
        </w:rPr>
        <w:t>a</w:t>
      </w:r>
      <w:r w:rsidRPr="00B4190E">
        <w:rPr>
          <w:rFonts w:asciiTheme="minorHAnsi" w:hAnsiTheme="minorHAnsi" w:cstheme="minorHAnsi"/>
          <w:sz w:val="22"/>
          <w:szCs w:val="22"/>
        </w:rPr>
        <w:t xml:space="preserve"> medical</w:t>
      </w:r>
      <w:r w:rsidR="000B05EB" w:rsidRPr="00B4190E">
        <w:rPr>
          <w:rFonts w:asciiTheme="minorHAnsi" w:hAnsiTheme="minorHAnsi" w:cstheme="minorHAnsi"/>
          <w:sz w:val="22"/>
          <w:szCs w:val="22"/>
        </w:rPr>
        <w:t>a</w:t>
      </w:r>
      <w:r w:rsidRPr="00B4190E">
        <w:rPr>
          <w:rFonts w:asciiTheme="minorHAnsi" w:hAnsiTheme="minorHAnsi" w:cstheme="minorHAnsi"/>
          <w:sz w:val="22"/>
          <w:szCs w:val="22"/>
        </w:rPr>
        <w:t xml:space="preserve"> – se va asigura regimul alimentar prescris de medicul specialist.</w:t>
      </w:r>
    </w:p>
    <w:p w14:paraId="21571F9D" w14:textId="24D337D0" w:rsidR="00D90286" w:rsidRPr="00B4190E" w:rsidRDefault="00FE68E8" w:rsidP="00E81DD4">
      <w:pPr>
        <w:spacing w:after="240" w:line="276" w:lineRule="auto"/>
        <w:ind w:firstLine="720"/>
        <w:jc w:val="both"/>
        <w:rPr>
          <w:rFonts w:asciiTheme="minorHAnsi" w:hAnsiTheme="minorHAnsi" w:cstheme="minorHAnsi"/>
          <w:sz w:val="22"/>
          <w:szCs w:val="22"/>
        </w:rPr>
      </w:pPr>
      <w:r w:rsidRPr="00B4190E">
        <w:rPr>
          <w:rFonts w:asciiTheme="minorHAnsi" w:hAnsiTheme="minorHAnsi" w:cstheme="minorHAnsi"/>
          <w:sz w:val="22"/>
          <w:szCs w:val="22"/>
        </w:rPr>
        <w:t xml:space="preserve">Prepararea hranei se va face </w:t>
      </w:r>
      <w:r w:rsidR="000B05EB" w:rsidRPr="00B4190E">
        <w:rPr>
          <w:rFonts w:asciiTheme="minorHAnsi" w:hAnsiTheme="minorHAnsi" w:cstheme="minorHAnsi"/>
          <w:sz w:val="22"/>
          <w:szCs w:val="22"/>
        </w:rPr>
        <w:t>i</w:t>
      </w:r>
      <w:r w:rsidRPr="00B4190E">
        <w:rPr>
          <w:rFonts w:asciiTheme="minorHAnsi" w:hAnsiTheme="minorHAnsi" w:cstheme="minorHAnsi"/>
          <w:sz w:val="22"/>
          <w:szCs w:val="22"/>
        </w:rPr>
        <w:t xml:space="preserve">n conformitate cu </w:t>
      </w:r>
      <w:r w:rsidR="00194730" w:rsidRPr="00B4190E">
        <w:rPr>
          <w:rFonts w:asciiTheme="minorHAnsi" w:hAnsiTheme="minorHAnsi" w:cstheme="minorHAnsi"/>
          <w:sz w:val="22"/>
          <w:szCs w:val="22"/>
        </w:rPr>
        <w:t>necesit</w:t>
      </w:r>
      <w:r w:rsidR="00991D76" w:rsidRPr="00B4190E">
        <w:rPr>
          <w:rFonts w:asciiTheme="minorHAnsi" w:hAnsiTheme="minorHAnsi" w:cstheme="minorHAnsi"/>
          <w:sz w:val="22"/>
          <w:szCs w:val="22"/>
        </w:rPr>
        <w:t>at</w:t>
      </w:r>
      <w:r w:rsidR="00194730" w:rsidRPr="00B4190E">
        <w:rPr>
          <w:rFonts w:asciiTheme="minorHAnsi" w:hAnsiTheme="minorHAnsi" w:cstheme="minorHAnsi"/>
          <w:sz w:val="22"/>
          <w:szCs w:val="22"/>
        </w:rPr>
        <w:t>ile</w:t>
      </w:r>
      <w:r w:rsidRPr="00B4190E">
        <w:rPr>
          <w:rFonts w:asciiTheme="minorHAnsi" w:hAnsiTheme="minorHAnsi" w:cstheme="minorHAnsi"/>
          <w:sz w:val="22"/>
          <w:szCs w:val="22"/>
        </w:rPr>
        <w:t xml:space="preserve"> calorice ale beneficiarilor.</w:t>
      </w:r>
    </w:p>
    <w:p w14:paraId="317B1F6D" w14:textId="56F3ACA2" w:rsidR="00CE2463" w:rsidRPr="00B4190E" w:rsidRDefault="00D90286" w:rsidP="00E81DD4">
      <w:pPr>
        <w:spacing w:after="240" w:line="276" w:lineRule="auto"/>
        <w:ind w:firstLine="720"/>
        <w:jc w:val="both"/>
        <w:rPr>
          <w:rFonts w:asciiTheme="minorHAnsi" w:hAnsiTheme="minorHAnsi" w:cstheme="minorHAnsi"/>
          <w:sz w:val="22"/>
          <w:szCs w:val="22"/>
        </w:rPr>
      </w:pPr>
      <w:r w:rsidRPr="00B4190E">
        <w:rPr>
          <w:rFonts w:asciiTheme="minorHAnsi" w:hAnsiTheme="minorHAnsi" w:cstheme="minorHAnsi"/>
          <w:sz w:val="22"/>
          <w:szCs w:val="22"/>
        </w:rPr>
        <w:t>Operatorul economic trebuie s</w:t>
      </w:r>
      <w:r w:rsidR="000B05EB" w:rsidRPr="00B4190E">
        <w:rPr>
          <w:rFonts w:asciiTheme="minorHAnsi" w:hAnsiTheme="minorHAnsi" w:cstheme="minorHAnsi"/>
          <w:sz w:val="22"/>
          <w:szCs w:val="22"/>
        </w:rPr>
        <w:t>a</w:t>
      </w:r>
      <w:r w:rsidRPr="00B4190E">
        <w:rPr>
          <w:rFonts w:asciiTheme="minorHAnsi" w:hAnsiTheme="minorHAnsi" w:cstheme="minorHAnsi"/>
          <w:sz w:val="22"/>
          <w:szCs w:val="22"/>
        </w:rPr>
        <w:t xml:space="preserve"> asigure </w:t>
      </w:r>
      <w:r w:rsidR="00194730" w:rsidRPr="00B4190E">
        <w:rPr>
          <w:rFonts w:asciiTheme="minorHAnsi" w:hAnsiTheme="minorHAnsi" w:cstheme="minorHAnsi"/>
          <w:sz w:val="22"/>
          <w:szCs w:val="22"/>
        </w:rPr>
        <w:t>condi</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ii</w:t>
      </w:r>
      <w:r w:rsidRPr="00B4190E">
        <w:rPr>
          <w:rFonts w:asciiTheme="minorHAnsi" w:hAnsiTheme="minorHAnsi" w:cstheme="minorHAnsi"/>
          <w:sz w:val="22"/>
          <w:szCs w:val="22"/>
        </w:rPr>
        <w:t xml:space="preserve"> igienico-sanitare </w:t>
      </w:r>
      <w:r w:rsidR="00194730" w:rsidRPr="00B4190E">
        <w:rPr>
          <w:rFonts w:asciiTheme="minorHAnsi" w:hAnsiTheme="minorHAnsi" w:cstheme="minorHAnsi"/>
          <w:sz w:val="22"/>
          <w:szCs w:val="22"/>
        </w:rPr>
        <w:t>prev</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zute</w:t>
      </w:r>
      <w:r w:rsidRPr="00B4190E">
        <w:rPr>
          <w:rFonts w:asciiTheme="minorHAnsi" w:hAnsiTheme="minorHAnsi" w:cstheme="minorHAnsi"/>
          <w:sz w:val="22"/>
          <w:szCs w:val="22"/>
        </w:rPr>
        <w:t xml:space="preserve"> de actele normative </w:t>
      </w:r>
      <w:r w:rsidR="000B05EB" w:rsidRPr="00B4190E">
        <w:rPr>
          <w:rFonts w:asciiTheme="minorHAnsi" w:hAnsiTheme="minorHAnsi" w:cstheme="minorHAnsi"/>
          <w:sz w:val="22"/>
          <w:szCs w:val="22"/>
        </w:rPr>
        <w:t>i</w:t>
      </w:r>
      <w:r w:rsidRPr="00B4190E">
        <w:rPr>
          <w:rFonts w:asciiTheme="minorHAnsi" w:hAnsiTheme="minorHAnsi" w:cstheme="minorHAnsi"/>
          <w:sz w:val="22"/>
          <w:szCs w:val="22"/>
        </w:rPr>
        <w:t xml:space="preserve">n vigoare privind depozitarea </w:t>
      </w:r>
      <w:r w:rsidR="000B05EB" w:rsidRPr="00B4190E">
        <w:rPr>
          <w:rFonts w:asciiTheme="minorHAnsi" w:hAnsiTheme="minorHAnsi" w:cstheme="minorHAnsi"/>
          <w:sz w:val="22"/>
          <w:szCs w:val="22"/>
        </w:rPr>
        <w:t>s</w:t>
      </w:r>
      <w:r w:rsidRPr="00B4190E">
        <w:rPr>
          <w:rFonts w:asciiTheme="minorHAnsi" w:hAnsiTheme="minorHAnsi" w:cstheme="minorHAnsi"/>
          <w:sz w:val="22"/>
          <w:szCs w:val="22"/>
        </w:rPr>
        <w:t xml:space="preserve">i </w:t>
      </w:r>
      <w:r w:rsidR="00194730" w:rsidRPr="00B4190E">
        <w:rPr>
          <w:rFonts w:asciiTheme="minorHAnsi" w:hAnsiTheme="minorHAnsi" w:cstheme="minorHAnsi"/>
          <w:sz w:val="22"/>
          <w:szCs w:val="22"/>
        </w:rPr>
        <w:t>p</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strarea</w:t>
      </w:r>
      <w:r w:rsidRPr="00B4190E">
        <w:rPr>
          <w:rFonts w:asciiTheme="minorHAnsi" w:hAnsiTheme="minorHAnsi" w:cstheme="minorHAnsi"/>
          <w:sz w:val="22"/>
          <w:szCs w:val="22"/>
        </w:rPr>
        <w:t xml:space="preserve"> produselor agroalimentare, respectiv pentru </w:t>
      </w:r>
      <w:r w:rsidR="00194730" w:rsidRPr="00B4190E">
        <w:rPr>
          <w:rFonts w:asciiTheme="minorHAnsi" w:hAnsiTheme="minorHAnsi" w:cstheme="minorHAnsi"/>
          <w:sz w:val="22"/>
          <w:szCs w:val="22"/>
        </w:rPr>
        <w:t>distribu</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ia</w:t>
      </w:r>
      <w:r w:rsidRPr="00B4190E">
        <w:rPr>
          <w:rFonts w:asciiTheme="minorHAnsi" w:hAnsiTheme="minorHAnsi" w:cstheme="minorHAnsi"/>
          <w:sz w:val="22"/>
          <w:szCs w:val="22"/>
        </w:rPr>
        <w:t xml:space="preserve"> li servirea hranei.</w:t>
      </w:r>
    </w:p>
    <w:p w14:paraId="37B9E65E" w14:textId="2E6E5A63" w:rsidR="00D90286" w:rsidRPr="00B4190E" w:rsidRDefault="00D90286" w:rsidP="00E81DD4">
      <w:pPr>
        <w:spacing w:after="240" w:line="276" w:lineRule="auto"/>
        <w:ind w:firstLine="720"/>
        <w:jc w:val="both"/>
        <w:rPr>
          <w:rFonts w:asciiTheme="minorHAnsi" w:hAnsiTheme="minorHAnsi" w:cstheme="minorHAnsi"/>
          <w:sz w:val="22"/>
          <w:szCs w:val="22"/>
        </w:rPr>
      </w:pPr>
      <w:r w:rsidRPr="00B4190E">
        <w:rPr>
          <w:rFonts w:asciiTheme="minorHAnsi" w:hAnsiTheme="minorHAnsi" w:cstheme="minorHAnsi"/>
          <w:sz w:val="22"/>
          <w:szCs w:val="22"/>
        </w:rPr>
        <w:t>Se vor introduce m</w:t>
      </w:r>
      <w:r w:rsidR="000B05EB" w:rsidRPr="00B4190E">
        <w:rPr>
          <w:rFonts w:asciiTheme="minorHAnsi" w:hAnsiTheme="minorHAnsi" w:cstheme="minorHAnsi"/>
          <w:sz w:val="22"/>
          <w:szCs w:val="22"/>
        </w:rPr>
        <w:t>a</w:t>
      </w:r>
      <w:r w:rsidRPr="00B4190E">
        <w:rPr>
          <w:rFonts w:asciiTheme="minorHAnsi" w:hAnsiTheme="minorHAnsi" w:cstheme="minorHAnsi"/>
          <w:sz w:val="22"/>
          <w:szCs w:val="22"/>
        </w:rPr>
        <w:t xml:space="preserve">suri adecvate astfel </w:t>
      </w:r>
      <w:r w:rsidR="00991D76" w:rsidRPr="00B4190E">
        <w:rPr>
          <w:rFonts w:asciiTheme="minorHAnsi" w:hAnsiTheme="minorHAnsi" w:cstheme="minorHAnsi"/>
          <w:sz w:val="22"/>
          <w:szCs w:val="22"/>
        </w:rPr>
        <w:t>i</w:t>
      </w:r>
      <w:r w:rsidR="00194730" w:rsidRPr="00B4190E">
        <w:rPr>
          <w:rFonts w:asciiTheme="minorHAnsi" w:hAnsiTheme="minorHAnsi" w:cstheme="minorHAnsi"/>
          <w:sz w:val="22"/>
          <w:szCs w:val="22"/>
        </w:rPr>
        <w:t>nc</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t</w:t>
      </w:r>
      <w:r w:rsidRPr="00B4190E">
        <w:rPr>
          <w:rFonts w:asciiTheme="minorHAnsi" w:hAnsiTheme="minorHAnsi" w:cstheme="minorHAnsi"/>
          <w:sz w:val="22"/>
          <w:szCs w:val="22"/>
        </w:rPr>
        <w:t xml:space="preserve"> eventualele epidemii s</w:t>
      </w:r>
      <w:r w:rsidR="000B05EB" w:rsidRPr="00B4190E">
        <w:rPr>
          <w:rFonts w:asciiTheme="minorHAnsi" w:hAnsiTheme="minorHAnsi" w:cstheme="minorHAnsi"/>
          <w:sz w:val="22"/>
          <w:szCs w:val="22"/>
        </w:rPr>
        <w:t>a</w:t>
      </w:r>
      <w:r w:rsidRPr="00B4190E">
        <w:rPr>
          <w:rFonts w:asciiTheme="minorHAnsi" w:hAnsiTheme="minorHAnsi" w:cstheme="minorHAnsi"/>
          <w:sz w:val="22"/>
          <w:szCs w:val="22"/>
        </w:rPr>
        <w:t xml:space="preserve"> </w:t>
      </w:r>
      <w:r w:rsidR="00194730" w:rsidRPr="00B4190E">
        <w:rPr>
          <w:rFonts w:asciiTheme="minorHAnsi" w:hAnsiTheme="minorHAnsi" w:cstheme="minorHAnsi"/>
          <w:sz w:val="22"/>
          <w:szCs w:val="22"/>
        </w:rPr>
        <w:t>poat</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 xml:space="preserve"> fi controlate </w:t>
      </w:r>
      <w:r w:rsidR="000B05EB" w:rsidRPr="00B4190E">
        <w:rPr>
          <w:rFonts w:asciiTheme="minorHAnsi" w:hAnsiTheme="minorHAnsi" w:cstheme="minorHAnsi"/>
          <w:sz w:val="22"/>
          <w:szCs w:val="22"/>
        </w:rPr>
        <w:t>s</w:t>
      </w:r>
      <w:r w:rsidRPr="00B4190E">
        <w:rPr>
          <w:rFonts w:asciiTheme="minorHAnsi" w:hAnsiTheme="minorHAnsi" w:cstheme="minorHAnsi"/>
          <w:sz w:val="22"/>
          <w:szCs w:val="22"/>
        </w:rPr>
        <w:t xml:space="preserve">i evitate. Produsele intermediare </w:t>
      </w:r>
      <w:r w:rsidR="000B05EB" w:rsidRPr="00B4190E">
        <w:rPr>
          <w:rFonts w:asciiTheme="minorHAnsi" w:hAnsiTheme="minorHAnsi" w:cstheme="minorHAnsi"/>
          <w:sz w:val="22"/>
          <w:szCs w:val="22"/>
        </w:rPr>
        <w:t>s</w:t>
      </w:r>
      <w:r w:rsidRPr="00B4190E">
        <w:rPr>
          <w:rFonts w:asciiTheme="minorHAnsi" w:hAnsiTheme="minorHAnsi" w:cstheme="minorHAnsi"/>
          <w:sz w:val="22"/>
          <w:szCs w:val="22"/>
        </w:rPr>
        <w:t xml:space="preserve">i produsele finite, posibile a fi mediu de dezvoltare a microorganismelor patogene sau de a forma toxine, trebuie </w:t>
      </w:r>
      <w:r w:rsidR="00194730" w:rsidRPr="00B4190E">
        <w:rPr>
          <w:rFonts w:asciiTheme="minorHAnsi" w:hAnsiTheme="minorHAnsi" w:cstheme="minorHAnsi"/>
          <w:sz w:val="22"/>
          <w:szCs w:val="22"/>
        </w:rPr>
        <w:t>men</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inute</w:t>
      </w:r>
      <w:r w:rsidRPr="00B4190E">
        <w:rPr>
          <w:rFonts w:asciiTheme="minorHAnsi" w:hAnsiTheme="minorHAnsi" w:cstheme="minorHAnsi"/>
          <w:sz w:val="22"/>
          <w:szCs w:val="22"/>
        </w:rPr>
        <w:t xml:space="preserve"> la temperaturi care sa nu prezinte risc pentru </w:t>
      </w:r>
      <w:r w:rsidR="00194730" w:rsidRPr="00B4190E">
        <w:rPr>
          <w:rFonts w:asciiTheme="minorHAnsi" w:hAnsiTheme="minorHAnsi" w:cstheme="minorHAnsi"/>
          <w:sz w:val="22"/>
          <w:szCs w:val="22"/>
        </w:rPr>
        <w:t>s</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n</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tate</w:t>
      </w:r>
      <w:r w:rsidRPr="00B4190E">
        <w:rPr>
          <w:rFonts w:asciiTheme="minorHAnsi" w:hAnsiTheme="minorHAnsi" w:cstheme="minorHAnsi"/>
          <w:sz w:val="22"/>
          <w:szCs w:val="22"/>
        </w:rPr>
        <w:t>.</w:t>
      </w:r>
    </w:p>
    <w:p w14:paraId="44332202" w14:textId="6A6F05AF" w:rsidR="00D90286" w:rsidRPr="00B4190E" w:rsidRDefault="00D90286" w:rsidP="00E81DD4">
      <w:pPr>
        <w:spacing w:after="240" w:line="276" w:lineRule="auto"/>
        <w:jc w:val="both"/>
        <w:rPr>
          <w:rFonts w:asciiTheme="minorHAnsi" w:hAnsiTheme="minorHAnsi" w:cstheme="minorHAnsi"/>
          <w:sz w:val="22"/>
          <w:szCs w:val="22"/>
        </w:rPr>
      </w:pPr>
      <w:r w:rsidRPr="00B4190E">
        <w:rPr>
          <w:rFonts w:asciiTheme="minorHAnsi" w:hAnsiTheme="minorHAnsi" w:cstheme="minorHAnsi"/>
          <w:sz w:val="22"/>
          <w:szCs w:val="22"/>
        </w:rPr>
        <w:t xml:space="preserve">Principii care trebuie respectate </w:t>
      </w:r>
      <w:r w:rsidR="000B05EB" w:rsidRPr="00B4190E">
        <w:rPr>
          <w:rFonts w:asciiTheme="minorHAnsi" w:hAnsiTheme="minorHAnsi" w:cstheme="minorHAnsi"/>
          <w:sz w:val="22"/>
          <w:szCs w:val="22"/>
        </w:rPr>
        <w:t>i</w:t>
      </w:r>
      <w:r w:rsidRPr="00B4190E">
        <w:rPr>
          <w:rFonts w:asciiTheme="minorHAnsi" w:hAnsiTheme="minorHAnsi" w:cstheme="minorHAnsi"/>
          <w:sz w:val="22"/>
          <w:szCs w:val="22"/>
        </w:rPr>
        <w:t xml:space="preserve">n </w:t>
      </w:r>
      <w:r w:rsidR="00194730" w:rsidRPr="00B4190E">
        <w:rPr>
          <w:rFonts w:asciiTheme="minorHAnsi" w:hAnsiTheme="minorHAnsi" w:cstheme="minorHAnsi"/>
          <w:sz w:val="22"/>
          <w:szCs w:val="22"/>
        </w:rPr>
        <w:t>preg</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tirea</w:t>
      </w:r>
      <w:r w:rsidRPr="00B4190E">
        <w:rPr>
          <w:rFonts w:asciiTheme="minorHAnsi" w:hAnsiTheme="minorHAnsi" w:cstheme="minorHAnsi"/>
          <w:sz w:val="22"/>
          <w:szCs w:val="22"/>
        </w:rPr>
        <w:t xml:space="preserve"> hranei pentru copii:</w:t>
      </w:r>
    </w:p>
    <w:p w14:paraId="19FB5231" w14:textId="212E85D3" w:rsidR="00D90286" w:rsidRPr="00B4190E" w:rsidRDefault="00D90286" w:rsidP="00E81DD4">
      <w:pPr>
        <w:pStyle w:val="ListParagraph"/>
        <w:numPr>
          <w:ilvl w:val="0"/>
          <w:numId w:val="32"/>
        </w:numPr>
        <w:spacing w:after="240" w:line="276" w:lineRule="auto"/>
        <w:ind w:left="567" w:hanging="567"/>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 xml:space="preserve">Nu se </w:t>
      </w:r>
      <w:r w:rsidR="00194730" w:rsidRPr="00B4190E">
        <w:rPr>
          <w:rFonts w:asciiTheme="minorHAnsi" w:hAnsiTheme="minorHAnsi" w:cstheme="minorHAnsi"/>
          <w:sz w:val="22"/>
          <w:szCs w:val="22"/>
          <w:lang w:val="ro-RO"/>
        </w:rPr>
        <w:t>adaug</w:t>
      </w:r>
      <w:r w:rsidR="00991D76"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 xml:space="preserve"> aditivi alimentari, </w:t>
      </w:r>
      <w:r w:rsidR="00194730" w:rsidRPr="00B4190E">
        <w:rPr>
          <w:rFonts w:asciiTheme="minorHAnsi" w:hAnsiTheme="minorHAnsi" w:cstheme="minorHAnsi"/>
          <w:sz w:val="22"/>
          <w:szCs w:val="22"/>
          <w:lang w:val="ro-RO"/>
        </w:rPr>
        <w:t>conservan</w:t>
      </w:r>
      <w:r w:rsidR="00991D76" w:rsidRPr="00B4190E">
        <w:rPr>
          <w:rFonts w:asciiTheme="minorHAnsi" w:hAnsiTheme="minorHAnsi" w:cstheme="minorHAnsi"/>
          <w:sz w:val="22"/>
          <w:szCs w:val="22"/>
          <w:lang w:val="ro-RO"/>
        </w:rPr>
        <w:t>t</w:t>
      </w:r>
      <w:r w:rsidR="00194730" w:rsidRPr="00B4190E">
        <w:rPr>
          <w:rFonts w:asciiTheme="minorHAnsi" w:hAnsiTheme="minorHAnsi" w:cstheme="minorHAnsi"/>
          <w:sz w:val="22"/>
          <w:szCs w:val="22"/>
          <w:lang w:val="ro-RO"/>
        </w:rPr>
        <w:t>i</w:t>
      </w:r>
      <w:r w:rsidRPr="00B4190E">
        <w:rPr>
          <w:rFonts w:asciiTheme="minorHAnsi" w:hAnsiTheme="minorHAnsi" w:cstheme="minorHAnsi"/>
          <w:sz w:val="22"/>
          <w:szCs w:val="22"/>
          <w:lang w:val="ro-RO"/>
        </w:rPr>
        <w:t xml:space="preserve"> sau orice alt tip de poten</w:t>
      </w:r>
      <w:r w:rsidR="00991D76" w:rsidRPr="00B4190E">
        <w:rPr>
          <w:rFonts w:asciiTheme="minorHAnsi" w:hAnsiTheme="minorHAnsi" w:cstheme="minorHAnsi"/>
          <w:sz w:val="22"/>
          <w:szCs w:val="22"/>
          <w:lang w:val="ro-RO"/>
        </w:rPr>
        <w:t>t</w:t>
      </w:r>
      <w:r w:rsidRPr="00B4190E">
        <w:rPr>
          <w:rFonts w:asciiTheme="minorHAnsi" w:hAnsiTheme="minorHAnsi" w:cstheme="minorHAnsi"/>
          <w:sz w:val="22"/>
          <w:szCs w:val="22"/>
          <w:lang w:val="ro-RO"/>
        </w:rPr>
        <w:t xml:space="preserve">iatori de arome </w:t>
      </w:r>
      <w:r w:rsidR="000B05EB" w:rsidRPr="00B4190E">
        <w:rPr>
          <w:rFonts w:asciiTheme="minorHAnsi" w:hAnsiTheme="minorHAnsi" w:cstheme="minorHAnsi"/>
          <w:sz w:val="22"/>
          <w:szCs w:val="22"/>
          <w:lang w:val="ro-RO"/>
        </w:rPr>
        <w:t>s</w:t>
      </w:r>
      <w:r w:rsidRPr="00B4190E">
        <w:rPr>
          <w:rFonts w:asciiTheme="minorHAnsi" w:hAnsiTheme="minorHAnsi" w:cstheme="minorHAnsi"/>
          <w:sz w:val="22"/>
          <w:szCs w:val="22"/>
          <w:lang w:val="ro-RO"/>
        </w:rPr>
        <w:t xml:space="preserve">i gust </w:t>
      </w:r>
      <w:r w:rsidR="000B05EB" w:rsidRPr="00B4190E">
        <w:rPr>
          <w:rFonts w:asciiTheme="minorHAnsi" w:hAnsiTheme="minorHAnsi" w:cstheme="minorHAnsi"/>
          <w:sz w:val="22"/>
          <w:szCs w:val="22"/>
          <w:lang w:val="ro-RO"/>
        </w:rPr>
        <w:t>i</w:t>
      </w:r>
      <w:r w:rsidRPr="00B4190E">
        <w:rPr>
          <w:rFonts w:asciiTheme="minorHAnsi" w:hAnsiTheme="minorHAnsi" w:cstheme="minorHAnsi"/>
          <w:sz w:val="22"/>
          <w:szCs w:val="22"/>
          <w:lang w:val="ro-RO"/>
        </w:rPr>
        <w:t xml:space="preserve">n </w:t>
      </w:r>
      <w:r w:rsidR="00242A2C" w:rsidRPr="00B4190E">
        <w:rPr>
          <w:rFonts w:asciiTheme="minorHAnsi" w:hAnsiTheme="minorHAnsi" w:cstheme="minorHAnsi"/>
          <w:sz w:val="22"/>
          <w:szCs w:val="22"/>
          <w:lang w:val="ro-RO"/>
        </w:rPr>
        <w:t xml:space="preserve">cazul </w:t>
      </w:r>
      <w:r w:rsidR="00194730" w:rsidRPr="00B4190E">
        <w:rPr>
          <w:rFonts w:asciiTheme="minorHAnsi" w:hAnsiTheme="minorHAnsi" w:cstheme="minorHAnsi"/>
          <w:sz w:val="22"/>
          <w:szCs w:val="22"/>
          <w:lang w:val="ro-RO"/>
        </w:rPr>
        <w:t>m</w:t>
      </w:r>
      <w:r w:rsidR="00991D76" w:rsidRPr="00B4190E">
        <w:rPr>
          <w:rFonts w:asciiTheme="minorHAnsi" w:hAnsiTheme="minorHAnsi" w:cstheme="minorHAnsi"/>
          <w:sz w:val="22"/>
          <w:szCs w:val="22"/>
          <w:lang w:val="ro-RO"/>
        </w:rPr>
        <w:t>a</w:t>
      </w:r>
      <w:r w:rsidR="00194730" w:rsidRPr="00B4190E">
        <w:rPr>
          <w:rFonts w:asciiTheme="minorHAnsi" w:hAnsiTheme="minorHAnsi" w:cstheme="minorHAnsi"/>
          <w:sz w:val="22"/>
          <w:szCs w:val="22"/>
          <w:lang w:val="ro-RO"/>
        </w:rPr>
        <w:t>nc</w:t>
      </w:r>
      <w:r w:rsidR="00991D76" w:rsidRPr="00B4190E">
        <w:rPr>
          <w:rFonts w:asciiTheme="minorHAnsi" w:hAnsiTheme="minorHAnsi" w:cstheme="minorHAnsi"/>
          <w:sz w:val="22"/>
          <w:szCs w:val="22"/>
          <w:lang w:val="ro-RO"/>
        </w:rPr>
        <w:t>a</w:t>
      </w:r>
      <w:r w:rsidR="00194730" w:rsidRPr="00B4190E">
        <w:rPr>
          <w:rFonts w:asciiTheme="minorHAnsi" w:hAnsiTheme="minorHAnsi" w:cstheme="minorHAnsi"/>
          <w:sz w:val="22"/>
          <w:szCs w:val="22"/>
          <w:lang w:val="ro-RO"/>
        </w:rPr>
        <w:t>rurilor</w:t>
      </w:r>
      <w:r w:rsidR="00242A2C" w:rsidRPr="00B4190E">
        <w:rPr>
          <w:rFonts w:asciiTheme="minorHAnsi" w:hAnsiTheme="minorHAnsi" w:cstheme="minorHAnsi"/>
          <w:sz w:val="22"/>
          <w:szCs w:val="22"/>
          <w:lang w:val="ro-RO"/>
        </w:rPr>
        <w:t xml:space="preserve"> calde, preparate la nivelul cantinelor din incinta </w:t>
      </w:r>
      <w:r w:rsidR="00194730" w:rsidRPr="00B4190E">
        <w:rPr>
          <w:rFonts w:asciiTheme="minorHAnsi" w:hAnsiTheme="minorHAnsi" w:cstheme="minorHAnsi"/>
          <w:sz w:val="22"/>
          <w:szCs w:val="22"/>
          <w:lang w:val="ro-RO"/>
        </w:rPr>
        <w:t>unit</w:t>
      </w:r>
      <w:r w:rsidR="00991D76" w:rsidRPr="00B4190E">
        <w:rPr>
          <w:rFonts w:asciiTheme="minorHAnsi" w:hAnsiTheme="minorHAnsi" w:cstheme="minorHAnsi"/>
          <w:sz w:val="22"/>
          <w:szCs w:val="22"/>
          <w:lang w:val="ro-RO"/>
        </w:rPr>
        <w:t>at</w:t>
      </w:r>
      <w:r w:rsidR="00194730" w:rsidRPr="00B4190E">
        <w:rPr>
          <w:rFonts w:asciiTheme="minorHAnsi" w:hAnsiTheme="minorHAnsi" w:cstheme="minorHAnsi"/>
          <w:sz w:val="22"/>
          <w:szCs w:val="22"/>
          <w:lang w:val="ro-RO"/>
        </w:rPr>
        <w:t>ilor</w:t>
      </w:r>
      <w:r w:rsidR="00242A2C" w:rsidRPr="00B4190E">
        <w:rPr>
          <w:rFonts w:asciiTheme="minorHAnsi" w:hAnsiTheme="minorHAnsi" w:cstheme="minorHAnsi"/>
          <w:sz w:val="22"/>
          <w:szCs w:val="22"/>
          <w:lang w:val="ro-RO"/>
        </w:rPr>
        <w:t xml:space="preserve"> de </w:t>
      </w:r>
      <w:r w:rsidR="00991D76" w:rsidRPr="00B4190E">
        <w:rPr>
          <w:rFonts w:asciiTheme="minorHAnsi" w:hAnsiTheme="minorHAnsi" w:cstheme="minorHAnsi"/>
          <w:sz w:val="22"/>
          <w:szCs w:val="22"/>
          <w:lang w:val="ro-RO"/>
        </w:rPr>
        <w:t>i</w:t>
      </w:r>
      <w:r w:rsidR="00194730" w:rsidRPr="00B4190E">
        <w:rPr>
          <w:rFonts w:asciiTheme="minorHAnsi" w:hAnsiTheme="minorHAnsi" w:cstheme="minorHAnsi"/>
          <w:sz w:val="22"/>
          <w:szCs w:val="22"/>
          <w:lang w:val="ro-RO"/>
        </w:rPr>
        <w:t>nv</w:t>
      </w:r>
      <w:r w:rsidR="00991D76" w:rsidRPr="00B4190E">
        <w:rPr>
          <w:rFonts w:asciiTheme="minorHAnsi" w:hAnsiTheme="minorHAnsi" w:cstheme="minorHAnsi"/>
          <w:sz w:val="22"/>
          <w:szCs w:val="22"/>
          <w:lang w:val="ro-RO"/>
        </w:rPr>
        <w:t>ata</w:t>
      </w:r>
      <w:r w:rsidR="00194730" w:rsidRPr="00B4190E">
        <w:rPr>
          <w:rFonts w:asciiTheme="minorHAnsi" w:hAnsiTheme="minorHAnsi" w:cstheme="minorHAnsi"/>
          <w:sz w:val="22"/>
          <w:szCs w:val="22"/>
          <w:lang w:val="ro-RO"/>
        </w:rPr>
        <w:t>m</w:t>
      </w:r>
      <w:r w:rsidR="00991D76" w:rsidRPr="00B4190E">
        <w:rPr>
          <w:rFonts w:asciiTheme="minorHAnsi" w:hAnsiTheme="minorHAnsi" w:cstheme="minorHAnsi"/>
          <w:sz w:val="22"/>
          <w:szCs w:val="22"/>
          <w:lang w:val="ro-RO"/>
        </w:rPr>
        <w:t>a</w:t>
      </w:r>
      <w:r w:rsidR="00194730" w:rsidRPr="00B4190E">
        <w:rPr>
          <w:rFonts w:asciiTheme="minorHAnsi" w:hAnsiTheme="minorHAnsi" w:cstheme="minorHAnsi"/>
          <w:sz w:val="22"/>
          <w:szCs w:val="22"/>
          <w:lang w:val="ro-RO"/>
        </w:rPr>
        <w:t>nt</w:t>
      </w:r>
      <w:r w:rsidR="00242A2C" w:rsidRPr="00B4190E">
        <w:rPr>
          <w:rFonts w:asciiTheme="minorHAnsi" w:hAnsiTheme="minorHAnsi" w:cstheme="minorHAnsi"/>
          <w:sz w:val="22"/>
          <w:szCs w:val="22"/>
          <w:lang w:val="ro-RO"/>
        </w:rPr>
        <w:t xml:space="preserve"> sau la nivelul </w:t>
      </w:r>
      <w:r w:rsidR="00194730" w:rsidRPr="00B4190E">
        <w:rPr>
          <w:rFonts w:asciiTheme="minorHAnsi" w:hAnsiTheme="minorHAnsi" w:cstheme="minorHAnsi"/>
          <w:sz w:val="22"/>
          <w:szCs w:val="22"/>
          <w:lang w:val="ro-RO"/>
        </w:rPr>
        <w:t>unit</w:t>
      </w:r>
      <w:r w:rsidR="00991D76" w:rsidRPr="00B4190E">
        <w:rPr>
          <w:rFonts w:asciiTheme="minorHAnsi" w:hAnsiTheme="minorHAnsi" w:cstheme="minorHAnsi"/>
          <w:sz w:val="22"/>
          <w:szCs w:val="22"/>
          <w:lang w:val="ro-RO"/>
        </w:rPr>
        <w:t>at</w:t>
      </w:r>
      <w:r w:rsidR="00194730" w:rsidRPr="00B4190E">
        <w:rPr>
          <w:rFonts w:asciiTheme="minorHAnsi" w:hAnsiTheme="minorHAnsi" w:cstheme="minorHAnsi"/>
          <w:sz w:val="22"/>
          <w:szCs w:val="22"/>
          <w:lang w:val="ro-RO"/>
        </w:rPr>
        <w:t>ilor</w:t>
      </w:r>
      <w:r w:rsidR="00242A2C" w:rsidRPr="00B4190E">
        <w:rPr>
          <w:rFonts w:asciiTheme="minorHAnsi" w:hAnsiTheme="minorHAnsi" w:cstheme="minorHAnsi"/>
          <w:sz w:val="22"/>
          <w:szCs w:val="22"/>
          <w:lang w:val="ro-RO"/>
        </w:rPr>
        <w:t xml:space="preserve"> de catering </w:t>
      </w:r>
      <w:r w:rsidR="000B05EB" w:rsidRPr="00B4190E">
        <w:rPr>
          <w:rFonts w:asciiTheme="minorHAnsi" w:hAnsiTheme="minorHAnsi" w:cstheme="minorHAnsi"/>
          <w:sz w:val="22"/>
          <w:szCs w:val="22"/>
          <w:lang w:val="ro-RO"/>
        </w:rPr>
        <w:t>s</w:t>
      </w:r>
      <w:r w:rsidR="00242A2C" w:rsidRPr="00B4190E">
        <w:rPr>
          <w:rFonts w:asciiTheme="minorHAnsi" w:hAnsiTheme="minorHAnsi" w:cstheme="minorHAnsi"/>
          <w:sz w:val="22"/>
          <w:szCs w:val="22"/>
          <w:lang w:val="ro-RO"/>
        </w:rPr>
        <w:t xml:space="preserve">i care </w:t>
      </w:r>
      <w:r w:rsidR="00194730" w:rsidRPr="00B4190E">
        <w:rPr>
          <w:rFonts w:asciiTheme="minorHAnsi" w:hAnsiTheme="minorHAnsi" w:cstheme="minorHAnsi"/>
          <w:sz w:val="22"/>
          <w:szCs w:val="22"/>
          <w:lang w:val="ro-RO"/>
        </w:rPr>
        <w:t>urmeaz</w:t>
      </w:r>
      <w:r w:rsidR="00991D76" w:rsidRPr="00B4190E">
        <w:rPr>
          <w:rFonts w:asciiTheme="minorHAnsi" w:hAnsiTheme="minorHAnsi" w:cstheme="minorHAnsi"/>
          <w:sz w:val="22"/>
          <w:szCs w:val="22"/>
          <w:lang w:val="ro-RO"/>
        </w:rPr>
        <w:t>a</w:t>
      </w:r>
      <w:r w:rsidR="00242A2C" w:rsidRPr="00B4190E">
        <w:rPr>
          <w:rFonts w:asciiTheme="minorHAnsi" w:hAnsiTheme="minorHAnsi" w:cstheme="minorHAnsi"/>
          <w:sz w:val="22"/>
          <w:szCs w:val="22"/>
          <w:lang w:val="ro-RO"/>
        </w:rPr>
        <w:t xml:space="preserve"> a fi servite </w:t>
      </w:r>
      <w:r w:rsidR="00194730" w:rsidRPr="00B4190E">
        <w:rPr>
          <w:rFonts w:asciiTheme="minorHAnsi" w:hAnsiTheme="minorHAnsi" w:cstheme="minorHAnsi"/>
          <w:sz w:val="22"/>
          <w:szCs w:val="22"/>
          <w:lang w:val="ro-RO"/>
        </w:rPr>
        <w:t>pre</w:t>
      </w:r>
      <w:r w:rsidR="00991D76" w:rsidRPr="00B4190E">
        <w:rPr>
          <w:rFonts w:asciiTheme="minorHAnsi" w:hAnsiTheme="minorHAnsi" w:cstheme="minorHAnsi"/>
          <w:sz w:val="22"/>
          <w:szCs w:val="22"/>
          <w:lang w:val="ro-RO"/>
        </w:rPr>
        <w:t>s</w:t>
      </w:r>
      <w:r w:rsidR="00194730" w:rsidRPr="00B4190E">
        <w:rPr>
          <w:rFonts w:asciiTheme="minorHAnsi" w:hAnsiTheme="minorHAnsi" w:cstheme="minorHAnsi"/>
          <w:sz w:val="22"/>
          <w:szCs w:val="22"/>
          <w:lang w:val="ro-RO"/>
        </w:rPr>
        <w:t>colarilor</w:t>
      </w:r>
      <w:r w:rsidR="00242A2C" w:rsidRPr="00B4190E">
        <w:rPr>
          <w:rFonts w:asciiTheme="minorHAnsi" w:hAnsiTheme="minorHAnsi" w:cstheme="minorHAnsi"/>
          <w:sz w:val="22"/>
          <w:szCs w:val="22"/>
          <w:lang w:val="ro-RO"/>
        </w:rPr>
        <w:t xml:space="preserve"> li elevilor; de asemenea, produsele de origine animal</w:t>
      </w:r>
      <w:r w:rsidR="000B05EB" w:rsidRPr="00B4190E">
        <w:rPr>
          <w:rFonts w:asciiTheme="minorHAnsi" w:hAnsiTheme="minorHAnsi" w:cstheme="minorHAnsi"/>
          <w:sz w:val="22"/>
          <w:szCs w:val="22"/>
          <w:lang w:val="ro-RO"/>
        </w:rPr>
        <w:t>a</w:t>
      </w:r>
      <w:r w:rsidR="00242A2C" w:rsidRPr="00B4190E">
        <w:rPr>
          <w:rFonts w:asciiTheme="minorHAnsi" w:hAnsiTheme="minorHAnsi" w:cstheme="minorHAnsi"/>
          <w:sz w:val="22"/>
          <w:szCs w:val="22"/>
          <w:lang w:val="ro-RO"/>
        </w:rPr>
        <w:t xml:space="preserve"> sau nonanimal</w:t>
      </w:r>
      <w:r w:rsidR="000B05EB" w:rsidRPr="00B4190E">
        <w:rPr>
          <w:rFonts w:asciiTheme="minorHAnsi" w:hAnsiTheme="minorHAnsi" w:cstheme="minorHAnsi"/>
          <w:sz w:val="22"/>
          <w:szCs w:val="22"/>
          <w:lang w:val="ro-RO"/>
        </w:rPr>
        <w:t>a</w:t>
      </w:r>
      <w:r w:rsidR="00242A2C" w:rsidRPr="00B4190E">
        <w:rPr>
          <w:rFonts w:asciiTheme="minorHAnsi" w:hAnsiTheme="minorHAnsi" w:cstheme="minorHAnsi"/>
          <w:sz w:val="22"/>
          <w:szCs w:val="22"/>
          <w:lang w:val="ro-RO"/>
        </w:rPr>
        <w:t xml:space="preserve"> din care se prepar</w:t>
      </w:r>
      <w:r w:rsidR="000B05EB" w:rsidRPr="00B4190E">
        <w:rPr>
          <w:rFonts w:asciiTheme="minorHAnsi" w:hAnsiTheme="minorHAnsi" w:cstheme="minorHAnsi"/>
          <w:sz w:val="22"/>
          <w:szCs w:val="22"/>
          <w:lang w:val="ro-RO"/>
        </w:rPr>
        <w:t>a</w:t>
      </w:r>
      <w:r w:rsidR="00242A2C" w:rsidRPr="00B4190E">
        <w:rPr>
          <w:rFonts w:asciiTheme="minorHAnsi" w:hAnsiTheme="minorHAnsi" w:cstheme="minorHAnsi"/>
          <w:sz w:val="22"/>
          <w:szCs w:val="22"/>
          <w:lang w:val="ro-RO"/>
        </w:rPr>
        <w:t xml:space="preserve"> aceste </w:t>
      </w:r>
      <w:r w:rsidR="00194730" w:rsidRPr="00B4190E">
        <w:rPr>
          <w:rFonts w:asciiTheme="minorHAnsi" w:hAnsiTheme="minorHAnsi" w:cstheme="minorHAnsi"/>
          <w:sz w:val="22"/>
          <w:szCs w:val="22"/>
          <w:lang w:val="ro-RO"/>
        </w:rPr>
        <w:t>m</w:t>
      </w:r>
      <w:r w:rsidR="00991D76" w:rsidRPr="00B4190E">
        <w:rPr>
          <w:rFonts w:asciiTheme="minorHAnsi" w:hAnsiTheme="minorHAnsi" w:cstheme="minorHAnsi"/>
          <w:sz w:val="22"/>
          <w:szCs w:val="22"/>
          <w:lang w:val="ro-RO"/>
        </w:rPr>
        <w:t>a</w:t>
      </w:r>
      <w:r w:rsidR="00194730" w:rsidRPr="00B4190E">
        <w:rPr>
          <w:rFonts w:asciiTheme="minorHAnsi" w:hAnsiTheme="minorHAnsi" w:cstheme="minorHAnsi"/>
          <w:sz w:val="22"/>
          <w:szCs w:val="22"/>
          <w:lang w:val="ro-RO"/>
        </w:rPr>
        <w:t>nc</w:t>
      </w:r>
      <w:r w:rsidR="00991D76" w:rsidRPr="00B4190E">
        <w:rPr>
          <w:rFonts w:asciiTheme="minorHAnsi" w:hAnsiTheme="minorHAnsi" w:cstheme="minorHAnsi"/>
          <w:sz w:val="22"/>
          <w:szCs w:val="22"/>
          <w:lang w:val="ro-RO"/>
        </w:rPr>
        <w:t>a</w:t>
      </w:r>
      <w:r w:rsidR="00194730" w:rsidRPr="00B4190E">
        <w:rPr>
          <w:rFonts w:asciiTheme="minorHAnsi" w:hAnsiTheme="minorHAnsi" w:cstheme="minorHAnsi"/>
          <w:sz w:val="22"/>
          <w:szCs w:val="22"/>
          <w:lang w:val="ro-RO"/>
        </w:rPr>
        <w:t>ruri</w:t>
      </w:r>
      <w:r w:rsidR="00242A2C" w:rsidRPr="00B4190E">
        <w:rPr>
          <w:rFonts w:asciiTheme="minorHAnsi" w:hAnsiTheme="minorHAnsi" w:cstheme="minorHAnsi"/>
          <w:sz w:val="22"/>
          <w:szCs w:val="22"/>
          <w:lang w:val="ro-RO"/>
        </w:rPr>
        <w:t xml:space="preserve"> nu trebuie s</w:t>
      </w:r>
      <w:r w:rsidR="000B05EB" w:rsidRPr="00B4190E">
        <w:rPr>
          <w:rFonts w:asciiTheme="minorHAnsi" w:hAnsiTheme="minorHAnsi" w:cstheme="minorHAnsi"/>
          <w:sz w:val="22"/>
          <w:szCs w:val="22"/>
          <w:lang w:val="ro-RO"/>
        </w:rPr>
        <w:t>a</w:t>
      </w:r>
      <w:r w:rsidR="00242A2C" w:rsidRPr="00B4190E">
        <w:rPr>
          <w:rFonts w:asciiTheme="minorHAnsi" w:hAnsiTheme="minorHAnsi" w:cstheme="minorHAnsi"/>
          <w:sz w:val="22"/>
          <w:szCs w:val="22"/>
          <w:lang w:val="ro-RO"/>
        </w:rPr>
        <w:t xml:space="preserve"> </w:t>
      </w:r>
      <w:r w:rsidR="00194730" w:rsidRPr="00B4190E">
        <w:rPr>
          <w:rFonts w:asciiTheme="minorHAnsi" w:hAnsiTheme="minorHAnsi" w:cstheme="minorHAnsi"/>
          <w:sz w:val="22"/>
          <w:szCs w:val="22"/>
          <w:lang w:val="ro-RO"/>
        </w:rPr>
        <w:t>con</w:t>
      </w:r>
      <w:r w:rsidR="00991D76" w:rsidRPr="00B4190E">
        <w:rPr>
          <w:rFonts w:asciiTheme="minorHAnsi" w:hAnsiTheme="minorHAnsi" w:cstheme="minorHAnsi"/>
          <w:sz w:val="22"/>
          <w:szCs w:val="22"/>
          <w:lang w:val="ro-RO"/>
        </w:rPr>
        <w:t>t</w:t>
      </w:r>
      <w:r w:rsidR="00194730" w:rsidRPr="00B4190E">
        <w:rPr>
          <w:rFonts w:asciiTheme="minorHAnsi" w:hAnsiTheme="minorHAnsi" w:cstheme="minorHAnsi"/>
          <w:sz w:val="22"/>
          <w:szCs w:val="22"/>
          <w:lang w:val="ro-RO"/>
        </w:rPr>
        <w:t>in</w:t>
      </w:r>
      <w:r w:rsidR="00991D76" w:rsidRPr="00B4190E">
        <w:rPr>
          <w:rFonts w:asciiTheme="minorHAnsi" w:hAnsiTheme="minorHAnsi" w:cstheme="minorHAnsi"/>
          <w:sz w:val="22"/>
          <w:szCs w:val="22"/>
          <w:lang w:val="ro-RO"/>
        </w:rPr>
        <w:t>a</w:t>
      </w:r>
      <w:r w:rsidR="00242A2C" w:rsidRPr="00B4190E">
        <w:rPr>
          <w:rFonts w:asciiTheme="minorHAnsi" w:hAnsiTheme="minorHAnsi" w:cstheme="minorHAnsi"/>
          <w:sz w:val="22"/>
          <w:szCs w:val="22"/>
          <w:lang w:val="ro-RO"/>
        </w:rPr>
        <w:t xml:space="preserve"> aditivi sau alte </w:t>
      </w:r>
      <w:r w:rsidR="00194730" w:rsidRPr="00B4190E">
        <w:rPr>
          <w:rFonts w:asciiTheme="minorHAnsi" w:hAnsiTheme="minorHAnsi" w:cstheme="minorHAnsi"/>
          <w:sz w:val="22"/>
          <w:szCs w:val="22"/>
          <w:lang w:val="ro-RO"/>
        </w:rPr>
        <w:t>substan</w:t>
      </w:r>
      <w:r w:rsidR="00991D76" w:rsidRPr="00B4190E">
        <w:rPr>
          <w:rFonts w:asciiTheme="minorHAnsi" w:hAnsiTheme="minorHAnsi" w:cstheme="minorHAnsi"/>
          <w:sz w:val="22"/>
          <w:szCs w:val="22"/>
          <w:lang w:val="ro-RO"/>
        </w:rPr>
        <w:t>t</w:t>
      </w:r>
      <w:r w:rsidR="00194730" w:rsidRPr="00B4190E">
        <w:rPr>
          <w:rFonts w:asciiTheme="minorHAnsi" w:hAnsiTheme="minorHAnsi" w:cstheme="minorHAnsi"/>
          <w:sz w:val="22"/>
          <w:szCs w:val="22"/>
          <w:lang w:val="ro-RO"/>
        </w:rPr>
        <w:t>e</w:t>
      </w:r>
      <w:r w:rsidR="00242A2C" w:rsidRPr="00B4190E">
        <w:rPr>
          <w:rFonts w:asciiTheme="minorHAnsi" w:hAnsiTheme="minorHAnsi" w:cstheme="minorHAnsi"/>
          <w:sz w:val="22"/>
          <w:szCs w:val="22"/>
          <w:lang w:val="ro-RO"/>
        </w:rPr>
        <w:t xml:space="preserve"> acceptate peste limitele stabilite de </w:t>
      </w:r>
      <w:r w:rsidR="00194730" w:rsidRPr="00B4190E">
        <w:rPr>
          <w:rFonts w:asciiTheme="minorHAnsi" w:hAnsiTheme="minorHAnsi" w:cstheme="minorHAnsi"/>
          <w:sz w:val="22"/>
          <w:szCs w:val="22"/>
          <w:lang w:val="ro-RO"/>
        </w:rPr>
        <w:t>legisla</w:t>
      </w:r>
      <w:r w:rsidR="00991D76" w:rsidRPr="00B4190E">
        <w:rPr>
          <w:rFonts w:asciiTheme="minorHAnsi" w:hAnsiTheme="minorHAnsi" w:cstheme="minorHAnsi"/>
          <w:sz w:val="22"/>
          <w:szCs w:val="22"/>
          <w:lang w:val="ro-RO"/>
        </w:rPr>
        <w:t>t</w:t>
      </w:r>
      <w:r w:rsidR="00194730" w:rsidRPr="00B4190E">
        <w:rPr>
          <w:rFonts w:asciiTheme="minorHAnsi" w:hAnsiTheme="minorHAnsi" w:cstheme="minorHAnsi"/>
          <w:sz w:val="22"/>
          <w:szCs w:val="22"/>
          <w:lang w:val="ro-RO"/>
        </w:rPr>
        <w:t>ia</w:t>
      </w:r>
      <w:r w:rsidR="00242A2C" w:rsidRPr="00B4190E">
        <w:rPr>
          <w:rFonts w:asciiTheme="minorHAnsi" w:hAnsiTheme="minorHAnsi" w:cstheme="minorHAnsi"/>
          <w:sz w:val="22"/>
          <w:szCs w:val="22"/>
          <w:lang w:val="ro-RO"/>
        </w:rPr>
        <w:t xml:space="preserve"> </w:t>
      </w:r>
      <w:r w:rsidR="000B05EB" w:rsidRPr="00B4190E">
        <w:rPr>
          <w:rFonts w:asciiTheme="minorHAnsi" w:hAnsiTheme="minorHAnsi" w:cstheme="minorHAnsi"/>
          <w:sz w:val="22"/>
          <w:szCs w:val="22"/>
          <w:lang w:val="ro-RO"/>
        </w:rPr>
        <w:t>i</w:t>
      </w:r>
      <w:r w:rsidR="00242A2C" w:rsidRPr="00B4190E">
        <w:rPr>
          <w:rFonts w:asciiTheme="minorHAnsi" w:hAnsiTheme="minorHAnsi" w:cstheme="minorHAnsi"/>
          <w:sz w:val="22"/>
          <w:szCs w:val="22"/>
          <w:lang w:val="ro-RO"/>
        </w:rPr>
        <w:t>n vigoare.</w:t>
      </w:r>
    </w:p>
    <w:p w14:paraId="18A66E35" w14:textId="730EBCC6" w:rsidR="00324963" w:rsidRPr="00B4190E" w:rsidRDefault="00324963" w:rsidP="00E81DD4">
      <w:pPr>
        <w:pStyle w:val="ListParagraph"/>
        <w:numPr>
          <w:ilvl w:val="0"/>
          <w:numId w:val="32"/>
        </w:numPr>
        <w:spacing w:after="240" w:line="276" w:lineRule="auto"/>
        <w:ind w:left="567" w:hanging="567"/>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 xml:space="preserve">uleiul necesar </w:t>
      </w:r>
      <w:r w:rsidR="00194730" w:rsidRPr="00B4190E">
        <w:rPr>
          <w:rFonts w:asciiTheme="minorHAnsi" w:hAnsiTheme="minorHAnsi" w:cstheme="minorHAnsi"/>
          <w:sz w:val="22"/>
          <w:szCs w:val="22"/>
          <w:lang w:val="ro-RO"/>
        </w:rPr>
        <w:t>prepar</w:t>
      </w:r>
      <w:r w:rsidR="00991D76" w:rsidRPr="00B4190E">
        <w:rPr>
          <w:rFonts w:asciiTheme="minorHAnsi" w:hAnsiTheme="minorHAnsi" w:cstheme="minorHAnsi"/>
          <w:sz w:val="22"/>
          <w:szCs w:val="22"/>
          <w:lang w:val="ro-RO"/>
        </w:rPr>
        <w:t>a</w:t>
      </w:r>
      <w:r w:rsidR="00194730" w:rsidRPr="00B4190E">
        <w:rPr>
          <w:rFonts w:asciiTheme="minorHAnsi" w:hAnsiTheme="minorHAnsi" w:cstheme="minorHAnsi"/>
          <w:sz w:val="22"/>
          <w:szCs w:val="22"/>
          <w:lang w:val="ro-RO"/>
        </w:rPr>
        <w:t>rii</w:t>
      </w:r>
      <w:r w:rsidRPr="00B4190E">
        <w:rPr>
          <w:rFonts w:asciiTheme="minorHAnsi" w:hAnsiTheme="minorHAnsi" w:cstheme="minorHAnsi"/>
          <w:sz w:val="22"/>
          <w:szCs w:val="22"/>
          <w:lang w:val="ro-RO"/>
        </w:rPr>
        <w:t xml:space="preserve"> se </w:t>
      </w:r>
      <w:r w:rsidR="00194730" w:rsidRPr="00B4190E">
        <w:rPr>
          <w:rFonts w:asciiTheme="minorHAnsi" w:hAnsiTheme="minorHAnsi" w:cstheme="minorHAnsi"/>
          <w:sz w:val="22"/>
          <w:szCs w:val="22"/>
          <w:lang w:val="ro-RO"/>
        </w:rPr>
        <w:t>utilizeaz</w:t>
      </w:r>
      <w:r w:rsidR="00991D76"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 xml:space="preserve"> o singur</w:t>
      </w:r>
      <w:r w:rsidR="000B05EB"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 xml:space="preserve"> dat</w:t>
      </w:r>
      <w:r w:rsidR="000B05EB"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 fiind un ulei de calitate superioar</w:t>
      </w:r>
      <w:r w:rsidR="000B05EB"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w:t>
      </w:r>
    </w:p>
    <w:p w14:paraId="2ABECB35" w14:textId="301D2E81" w:rsidR="00324963" w:rsidRPr="00B4190E" w:rsidRDefault="00324963" w:rsidP="00E81DD4">
      <w:pPr>
        <w:pStyle w:val="ListParagraph"/>
        <w:numPr>
          <w:ilvl w:val="0"/>
          <w:numId w:val="32"/>
        </w:numPr>
        <w:spacing w:after="240" w:line="276" w:lineRule="auto"/>
        <w:ind w:left="567" w:hanging="567"/>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 xml:space="preserve">Ceapa </w:t>
      </w:r>
      <w:r w:rsidR="00194730" w:rsidRPr="00B4190E">
        <w:rPr>
          <w:rFonts w:asciiTheme="minorHAnsi" w:hAnsiTheme="minorHAnsi" w:cstheme="minorHAnsi"/>
          <w:sz w:val="22"/>
          <w:szCs w:val="22"/>
          <w:lang w:val="ro-RO"/>
        </w:rPr>
        <w:t>preg</w:t>
      </w:r>
      <w:r w:rsidR="00991D76" w:rsidRPr="00B4190E">
        <w:rPr>
          <w:rFonts w:asciiTheme="minorHAnsi" w:hAnsiTheme="minorHAnsi" w:cstheme="minorHAnsi"/>
          <w:sz w:val="22"/>
          <w:szCs w:val="22"/>
          <w:lang w:val="ro-RO"/>
        </w:rPr>
        <w:t>a</w:t>
      </w:r>
      <w:r w:rsidR="00194730" w:rsidRPr="00B4190E">
        <w:rPr>
          <w:rFonts w:asciiTheme="minorHAnsi" w:hAnsiTheme="minorHAnsi" w:cstheme="minorHAnsi"/>
          <w:sz w:val="22"/>
          <w:szCs w:val="22"/>
          <w:lang w:val="ro-RO"/>
        </w:rPr>
        <w:t>tit</w:t>
      </w:r>
      <w:r w:rsidR="00991D76"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 xml:space="preserve">  </w:t>
      </w:r>
      <w:r w:rsidR="000B05EB" w:rsidRPr="00B4190E">
        <w:rPr>
          <w:rFonts w:asciiTheme="minorHAnsi" w:hAnsiTheme="minorHAnsi" w:cstheme="minorHAnsi"/>
          <w:sz w:val="22"/>
          <w:szCs w:val="22"/>
          <w:lang w:val="ro-RO"/>
        </w:rPr>
        <w:t>i</w:t>
      </w:r>
      <w:r w:rsidRPr="00B4190E">
        <w:rPr>
          <w:rFonts w:asciiTheme="minorHAnsi" w:hAnsiTheme="minorHAnsi" w:cstheme="minorHAnsi"/>
          <w:sz w:val="22"/>
          <w:szCs w:val="22"/>
          <w:lang w:val="ro-RO"/>
        </w:rPr>
        <w:t>n prima faz</w:t>
      </w:r>
      <w:r w:rsidR="000B05EB"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 xml:space="preserve"> a etapei de </w:t>
      </w:r>
      <w:r w:rsidR="00194730" w:rsidRPr="00B4190E">
        <w:rPr>
          <w:rFonts w:asciiTheme="minorHAnsi" w:hAnsiTheme="minorHAnsi" w:cstheme="minorHAnsi"/>
          <w:sz w:val="22"/>
          <w:szCs w:val="22"/>
          <w:lang w:val="ro-RO"/>
        </w:rPr>
        <w:t>g</w:t>
      </w:r>
      <w:r w:rsidR="00991D76" w:rsidRPr="00B4190E">
        <w:rPr>
          <w:rFonts w:asciiTheme="minorHAnsi" w:hAnsiTheme="minorHAnsi" w:cstheme="minorHAnsi"/>
          <w:sz w:val="22"/>
          <w:szCs w:val="22"/>
          <w:lang w:val="ro-RO"/>
        </w:rPr>
        <w:t>a</w:t>
      </w:r>
      <w:r w:rsidR="00194730" w:rsidRPr="00B4190E">
        <w:rPr>
          <w:rFonts w:asciiTheme="minorHAnsi" w:hAnsiTheme="minorHAnsi" w:cstheme="minorHAnsi"/>
          <w:sz w:val="22"/>
          <w:szCs w:val="22"/>
          <w:lang w:val="ro-RO"/>
        </w:rPr>
        <w:t>tire</w:t>
      </w:r>
      <w:r w:rsidRPr="00B4190E">
        <w:rPr>
          <w:rFonts w:asciiTheme="minorHAnsi" w:hAnsiTheme="minorHAnsi" w:cstheme="minorHAnsi"/>
          <w:sz w:val="22"/>
          <w:szCs w:val="22"/>
          <w:lang w:val="ro-RO"/>
        </w:rPr>
        <w:t xml:space="preserve"> nu se </w:t>
      </w:r>
      <w:r w:rsidR="00194730" w:rsidRPr="00B4190E">
        <w:rPr>
          <w:rFonts w:asciiTheme="minorHAnsi" w:hAnsiTheme="minorHAnsi" w:cstheme="minorHAnsi"/>
          <w:sz w:val="22"/>
          <w:szCs w:val="22"/>
          <w:lang w:val="ro-RO"/>
        </w:rPr>
        <w:t>pr</w:t>
      </w:r>
      <w:r w:rsidR="00991D76" w:rsidRPr="00B4190E">
        <w:rPr>
          <w:rFonts w:asciiTheme="minorHAnsi" w:hAnsiTheme="minorHAnsi" w:cstheme="minorHAnsi"/>
          <w:sz w:val="22"/>
          <w:szCs w:val="22"/>
          <w:lang w:val="ro-RO"/>
        </w:rPr>
        <w:t>a</w:t>
      </w:r>
      <w:r w:rsidR="00194730" w:rsidRPr="00B4190E">
        <w:rPr>
          <w:rFonts w:asciiTheme="minorHAnsi" w:hAnsiTheme="minorHAnsi" w:cstheme="minorHAnsi"/>
          <w:sz w:val="22"/>
          <w:szCs w:val="22"/>
          <w:lang w:val="ro-RO"/>
        </w:rPr>
        <w:t>je</w:t>
      </w:r>
      <w:r w:rsidR="00991D76" w:rsidRPr="00B4190E">
        <w:rPr>
          <w:rFonts w:asciiTheme="minorHAnsi" w:hAnsiTheme="minorHAnsi" w:cstheme="minorHAnsi"/>
          <w:sz w:val="22"/>
          <w:szCs w:val="22"/>
          <w:lang w:val="ro-RO"/>
        </w:rPr>
        <w:t>s</w:t>
      </w:r>
      <w:r w:rsidR="00194730" w:rsidRPr="00B4190E">
        <w:rPr>
          <w:rFonts w:asciiTheme="minorHAnsi" w:hAnsiTheme="minorHAnsi" w:cstheme="minorHAnsi"/>
          <w:sz w:val="22"/>
          <w:szCs w:val="22"/>
          <w:lang w:val="ro-RO"/>
        </w:rPr>
        <w:t>te</w:t>
      </w:r>
      <w:r w:rsidRPr="00B4190E">
        <w:rPr>
          <w:rFonts w:asciiTheme="minorHAnsi" w:hAnsiTheme="minorHAnsi" w:cstheme="minorHAnsi"/>
          <w:sz w:val="22"/>
          <w:szCs w:val="22"/>
          <w:lang w:val="ro-RO"/>
        </w:rPr>
        <w:t xml:space="preserve">, ci se </w:t>
      </w:r>
      <w:r w:rsidR="00991D76" w:rsidRPr="00B4190E">
        <w:rPr>
          <w:rFonts w:asciiTheme="minorHAnsi" w:hAnsiTheme="minorHAnsi" w:cstheme="minorHAnsi"/>
          <w:sz w:val="22"/>
          <w:szCs w:val="22"/>
          <w:lang w:val="ro-RO"/>
        </w:rPr>
        <w:t>i</w:t>
      </w:r>
      <w:r w:rsidR="00194730" w:rsidRPr="00B4190E">
        <w:rPr>
          <w:rFonts w:asciiTheme="minorHAnsi" w:hAnsiTheme="minorHAnsi" w:cstheme="minorHAnsi"/>
          <w:sz w:val="22"/>
          <w:szCs w:val="22"/>
          <w:lang w:val="ro-RO"/>
        </w:rPr>
        <w:t>n</w:t>
      </w:r>
      <w:r w:rsidR="00991D76" w:rsidRPr="00B4190E">
        <w:rPr>
          <w:rFonts w:asciiTheme="minorHAnsi" w:hAnsiTheme="minorHAnsi" w:cstheme="minorHAnsi"/>
          <w:sz w:val="22"/>
          <w:szCs w:val="22"/>
          <w:lang w:val="ro-RO"/>
        </w:rPr>
        <w:t>a</w:t>
      </w:r>
      <w:r w:rsidR="00194730" w:rsidRPr="00B4190E">
        <w:rPr>
          <w:rFonts w:asciiTheme="minorHAnsi" w:hAnsiTheme="minorHAnsi" w:cstheme="minorHAnsi"/>
          <w:sz w:val="22"/>
          <w:szCs w:val="22"/>
          <w:lang w:val="ro-RO"/>
        </w:rPr>
        <w:t>bu</w:t>
      </w:r>
      <w:r w:rsidR="00991D76" w:rsidRPr="00B4190E">
        <w:rPr>
          <w:rFonts w:asciiTheme="minorHAnsi" w:hAnsiTheme="minorHAnsi" w:cstheme="minorHAnsi"/>
          <w:sz w:val="22"/>
          <w:szCs w:val="22"/>
          <w:lang w:val="ro-RO"/>
        </w:rPr>
        <w:t>sa</w:t>
      </w:r>
      <w:r w:rsidRPr="00B4190E">
        <w:rPr>
          <w:rFonts w:asciiTheme="minorHAnsi" w:hAnsiTheme="minorHAnsi" w:cstheme="minorHAnsi"/>
          <w:sz w:val="22"/>
          <w:szCs w:val="22"/>
          <w:lang w:val="ro-RO"/>
        </w:rPr>
        <w:t xml:space="preserve"> cu ap</w:t>
      </w:r>
      <w:r w:rsidR="000B05EB"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w:t>
      </w:r>
    </w:p>
    <w:p w14:paraId="55172229" w14:textId="06DE6D36" w:rsidR="00324963" w:rsidRPr="00B4190E" w:rsidRDefault="00324963" w:rsidP="00E81DD4">
      <w:pPr>
        <w:pStyle w:val="ListParagraph"/>
        <w:numPr>
          <w:ilvl w:val="0"/>
          <w:numId w:val="32"/>
        </w:numPr>
        <w:spacing w:after="240" w:line="276" w:lineRule="auto"/>
        <w:ind w:left="567" w:hanging="567"/>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Sarea iodat</w:t>
      </w:r>
      <w:r w:rsidR="000B05EB"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 xml:space="preserve"> utilizat</w:t>
      </w:r>
      <w:r w:rsidR="000B05EB"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 xml:space="preserve"> nu trebuie s</w:t>
      </w:r>
      <w:r w:rsidR="000B05EB"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 xml:space="preserve"> </w:t>
      </w:r>
      <w:r w:rsidR="00194730" w:rsidRPr="00B4190E">
        <w:rPr>
          <w:rFonts w:asciiTheme="minorHAnsi" w:hAnsiTheme="minorHAnsi" w:cstheme="minorHAnsi"/>
          <w:sz w:val="22"/>
          <w:szCs w:val="22"/>
          <w:lang w:val="ro-RO"/>
        </w:rPr>
        <w:t>con</w:t>
      </w:r>
      <w:r w:rsidR="00991D76" w:rsidRPr="00B4190E">
        <w:rPr>
          <w:rFonts w:asciiTheme="minorHAnsi" w:hAnsiTheme="minorHAnsi" w:cstheme="minorHAnsi"/>
          <w:sz w:val="22"/>
          <w:szCs w:val="22"/>
          <w:lang w:val="ro-RO"/>
        </w:rPr>
        <w:t>t</w:t>
      </w:r>
      <w:r w:rsidR="00194730" w:rsidRPr="00B4190E">
        <w:rPr>
          <w:rFonts w:asciiTheme="minorHAnsi" w:hAnsiTheme="minorHAnsi" w:cstheme="minorHAnsi"/>
          <w:sz w:val="22"/>
          <w:szCs w:val="22"/>
          <w:lang w:val="ro-RO"/>
        </w:rPr>
        <w:t>in</w:t>
      </w:r>
      <w:r w:rsidR="00991D76"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 xml:space="preserve"> antiaglomera</w:t>
      </w:r>
      <w:r w:rsidR="000B05EB" w:rsidRPr="00B4190E">
        <w:rPr>
          <w:rFonts w:asciiTheme="minorHAnsi" w:hAnsiTheme="minorHAnsi" w:cstheme="minorHAnsi"/>
          <w:sz w:val="22"/>
          <w:szCs w:val="22"/>
          <w:lang w:val="ro-RO"/>
        </w:rPr>
        <w:t>t</w:t>
      </w:r>
      <w:r w:rsidRPr="00B4190E">
        <w:rPr>
          <w:rFonts w:asciiTheme="minorHAnsi" w:hAnsiTheme="minorHAnsi" w:cstheme="minorHAnsi"/>
          <w:sz w:val="22"/>
          <w:szCs w:val="22"/>
          <w:lang w:val="ro-RO"/>
        </w:rPr>
        <w:t>i sau orice alt aditiv.</w:t>
      </w:r>
    </w:p>
    <w:p w14:paraId="0850D5EC" w14:textId="143F8B4B" w:rsidR="006C6906" w:rsidRPr="00B4190E" w:rsidRDefault="006C6906" w:rsidP="00E81DD4">
      <w:pPr>
        <w:pStyle w:val="ListParagraph"/>
        <w:numPr>
          <w:ilvl w:val="0"/>
          <w:numId w:val="32"/>
        </w:numPr>
        <w:spacing w:after="240" w:line="276" w:lineRule="auto"/>
        <w:ind w:left="567" w:hanging="567"/>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 xml:space="preserve">Evitarea asocierii alimentelor din </w:t>
      </w:r>
      <w:r w:rsidR="00194730" w:rsidRPr="00B4190E">
        <w:rPr>
          <w:rFonts w:asciiTheme="minorHAnsi" w:hAnsiTheme="minorHAnsi" w:cstheme="minorHAnsi"/>
          <w:sz w:val="22"/>
          <w:szCs w:val="22"/>
          <w:lang w:val="ro-RO"/>
        </w:rPr>
        <w:t>aceea</w:t>
      </w:r>
      <w:r w:rsidR="00991D76" w:rsidRPr="00B4190E">
        <w:rPr>
          <w:rFonts w:asciiTheme="minorHAnsi" w:hAnsiTheme="minorHAnsi" w:cstheme="minorHAnsi"/>
          <w:sz w:val="22"/>
          <w:szCs w:val="22"/>
          <w:lang w:val="ro-RO"/>
        </w:rPr>
        <w:t>s</w:t>
      </w:r>
      <w:r w:rsidR="00194730" w:rsidRPr="00B4190E">
        <w:rPr>
          <w:rFonts w:asciiTheme="minorHAnsi" w:hAnsiTheme="minorHAnsi" w:cstheme="minorHAnsi"/>
          <w:sz w:val="22"/>
          <w:szCs w:val="22"/>
          <w:lang w:val="ro-RO"/>
        </w:rPr>
        <w:t>i</w:t>
      </w:r>
      <w:r w:rsidRPr="00B4190E">
        <w:rPr>
          <w:rFonts w:asciiTheme="minorHAnsi" w:hAnsiTheme="minorHAnsi" w:cstheme="minorHAnsi"/>
          <w:sz w:val="22"/>
          <w:szCs w:val="22"/>
          <w:lang w:val="ro-RO"/>
        </w:rPr>
        <w:t xml:space="preserve"> grup</w:t>
      </w:r>
      <w:r w:rsidR="000B05EB"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 xml:space="preserve"> la felurile de </w:t>
      </w:r>
      <w:r w:rsidR="00194730" w:rsidRPr="00B4190E">
        <w:rPr>
          <w:rFonts w:asciiTheme="minorHAnsi" w:hAnsiTheme="minorHAnsi" w:cstheme="minorHAnsi"/>
          <w:sz w:val="22"/>
          <w:szCs w:val="22"/>
          <w:lang w:val="ro-RO"/>
        </w:rPr>
        <w:t>m</w:t>
      </w:r>
      <w:r w:rsidR="00991D76" w:rsidRPr="00B4190E">
        <w:rPr>
          <w:rFonts w:asciiTheme="minorHAnsi" w:hAnsiTheme="minorHAnsi" w:cstheme="minorHAnsi"/>
          <w:sz w:val="22"/>
          <w:szCs w:val="22"/>
          <w:lang w:val="ro-RO"/>
        </w:rPr>
        <w:t>a</w:t>
      </w:r>
      <w:r w:rsidR="00194730" w:rsidRPr="00B4190E">
        <w:rPr>
          <w:rFonts w:asciiTheme="minorHAnsi" w:hAnsiTheme="minorHAnsi" w:cstheme="minorHAnsi"/>
          <w:sz w:val="22"/>
          <w:szCs w:val="22"/>
          <w:lang w:val="ro-RO"/>
        </w:rPr>
        <w:t>ncare</w:t>
      </w:r>
      <w:r w:rsidRPr="00B4190E">
        <w:rPr>
          <w:rFonts w:asciiTheme="minorHAnsi" w:hAnsiTheme="minorHAnsi" w:cstheme="minorHAnsi"/>
          <w:sz w:val="22"/>
          <w:szCs w:val="22"/>
          <w:lang w:val="ro-RO"/>
        </w:rPr>
        <w:t xml:space="preserve"> servite, de exemplu, la masa de </w:t>
      </w:r>
      <w:r w:rsidR="00194730" w:rsidRPr="00B4190E">
        <w:rPr>
          <w:rFonts w:asciiTheme="minorHAnsi" w:hAnsiTheme="minorHAnsi" w:cstheme="minorHAnsi"/>
          <w:sz w:val="22"/>
          <w:szCs w:val="22"/>
          <w:lang w:val="ro-RO"/>
        </w:rPr>
        <w:t>pr</w:t>
      </w:r>
      <w:r w:rsidR="00991D76" w:rsidRPr="00B4190E">
        <w:rPr>
          <w:rFonts w:asciiTheme="minorHAnsi" w:hAnsiTheme="minorHAnsi" w:cstheme="minorHAnsi"/>
          <w:sz w:val="22"/>
          <w:szCs w:val="22"/>
          <w:lang w:val="ro-RO"/>
        </w:rPr>
        <w:t>a</w:t>
      </w:r>
      <w:r w:rsidR="00194730" w:rsidRPr="00B4190E">
        <w:rPr>
          <w:rFonts w:asciiTheme="minorHAnsi" w:hAnsiTheme="minorHAnsi" w:cstheme="minorHAnsi"/>
          <w:sz w:val="22"/>
          <w:szCs w:val="22"/>
          <w:lang w:val="ro-RO"/>
        </w:rPr>
        <w:t>nz</w:t>
      </w:r>
      <w:r w:rsidRPr="00B4190E">
        <w:rPr>
          <w:rFonts w:asciiTheme="minorHAnsi" w:hAnsiTheme="minorHAnsi" w:cstheme="minorHAnsi"/>
          <w:sz w:val="22"/>
          <w:szCs w:val="22"/>
          <w:lang w:val="ro-RO"/>
        </w:rPr>
        <w:t xml:space="preserve"> nu se vor servi</w:t>
      </w:r>
      <w:r w:rsidR="003718A5" w:rsidRPr="00B4190E">
        <w:rPr>
          <w:rFonts w:asciiTheme="minorHAnsi" w:hAnsiTheme="minorHAnsi" w:cstheme="minorHAnsi"/>
          <w:sz w:val="22"/>
          <w:szCs w:val="22"/>
          <w:lang w:val="ro-RO"/>
        </w:rPr>
        <w:t xml:space="preserve"> felul 1 </w:t>
      </w:r>
      <w:r w:rsidR="000B05EB" w:rsidRPr="00B4190E">
        <w:rPr>
          <w:rFonts w:asciiTheme="minorHAnsi" w:hAnsiTheme="minorHAnsi" w:cstheme="minorHAnsi"/>
          <w:sz w:val="22"/>
          <w:szCs w:val="22"/>
          <w:lang w:val="ro-RO"/>
        </w:rPr>
        <w:t>s</w:t>
      </w:r>
      <w:r w:rsidR="003718A5" w:rsidRPr="00B4190E">
        <w:rPr>
          <w:rFonts w:asciiTheme="minorHAnsi" w:hAnsiTheme="minorHAnsi" w:cstheme="minorHAnsi"/>
          <w:sz w:val="22"/>
          <w:szCs w:val="22"/>
          <w:lang w:val="ro-RO"/>
        </w:rPr>
        <w:t xml:space="preserve">i felul 2 </w:t>
      </w:r>
      <w:r w:rsidR="00194730" w:rsidRPr="00B4190E">
        <w:rPr>
          <w:rFonts w:asciiTheme="minorHAnsi" w:hAnsiTheme="minorHAnsi" w:cstheme="minorHAnsi"/>
          <w:sz w:val="22"/>
          <w:szCs w:val="22"/>
          <w:lang w:val="ro-RO"/>
        </w:rPr>
        <w:t>preponderate</w:t>
      </w:r>
      <w:r w:rsidR="003718A5" w:rsidRPr="00B4190E">
        <w:rPr>
          <w:rFonts w:asciiTheme="minorHAnsi" w:hAnsiTheme="minorHAnsi" w:cstheme="minorHAnsi"/>
          <w:sz w:val="22"/>
          <w:szCs w:val="22"/>
          <w:lang w:val="ro-RO"/>
        </w:rPr>
        <w:t xml:space="preserve"> cu glucide-cereale, ca de exemplu, supa cu </w:t>
      </w:r>
      <w:r w:rsidR="00194730" w:rsidRPr="00B4190E">
        <w:rPr>
          <w:rFonts w:asciiTheme="minorHAnsi" w:hAnsiTheme="minorHAnsi" w:cstheme="minorHAnsi"/>
          <w:sz w:val="22"/>
          <w:szCs w:val="22"/>
          <w:lang w:val="ro-RO"/>
        </w:rPr>
        <w:t>g</w:t>
      </w:r>
      <w:r w:rsidR="00991D76" w:rsidRPr="00B4190E">
        <w:rPr>
          <w:rFonts w:asciiTheme="minorHAnsi" w:hAnsiTheme="minorHAnsi" w:cstheme="minorHAnsi"/>
          <w:sz w:val="22"/>
          <w:szCs w:val="22"/>
          <w:lang w:val="ro-RO"/>
        </w:rPr>
        <w:t>a</w:t>
      </w:r>
      <w:r w:rsidR="00194730" w:rsidRPr="00B4190E">
        <w:rPr>
          <w:rFonts w:asciiTheme="minorHAnsi" w:hAnsiTheme="minorHAnsi" w:cstheme="minorHAnsi"/>
          <w:sz w:val="22"/>
          <w:szCs w:val="22"/>
          <w:lang w:val="ro-RO"/>
        </w:rPr>
        <w:t>lu</w:t>
      </w:r>
      <w:r w:rsidR="00991D76" w:rsidRPr="00B4190E">
        <w:rPr>
          <w:rFonts w:asciiTheme="minorHAnsi" w:hAnsiTheme="minorHAnsi" w:cstheme="minorHAnsi"/>
          <w:sz w:val="22"/>
          <w:szCs w:val="22"/>
          <w:lang w:val="ro-RO"/>
        </w:rPr>
        <w:t>s</w:t>
      </w:r>
      <w:r w:rsidR="00194730" w:rsidRPr="00B4190E">
        <w:rPr>
          <w:rFonts w:asciiTheme="minorHAnsi" w:hAnsiTheme="minorHAnsi" w:cstheme="minorHAnsi"/>
          <w:sz w:val="22"/>
          <w:szCs w:val="22"/>
          <w:lang w:val="ro-RO"/>
        </w:rPr>
        <w:t>te</w:t>
      </w:r>
      <w:r w:rsidR="003718A5" w:rsidRPr="00B4190E">
        <w:rPr>
          <w:rFonts w:asciiTheme="minorHAnsi" w:hAnsiTheme="minorHAnsi" w:cstheme="minorHAnsi"/>
          <w:sz w:val="22"/>
          <w:szCs w:val="22"/>
          <w:lang w:val="ro-RO"/>
        </w:rPr>
        <w:t xml:space="preserve"> </w:t>
      </w:r>
      <w:r w:rsidR="000B05EB" w:rsidRPr="00B4190E">
        <w:rPr>
          <w:rFonts w:asciiTheme="minorHAnsi" w:hAnsiTheme="minorHAnsi" w:cstheme="minorHAnsi"/>
          <w:sz w:val="22"/>
          <w:szCs w:val="22"/>
          <w:lang w:val="ro-RO"/>
        </w:rPr>
        <w:t>s</w:t>
      </w:r>
      <w:r w:rsidR="003718A5" w:rsidRPr="00B4190E">
        <w:rPr>
          <w:rFonts w:asciiTheme="minorHAnsi" w:hAnsiTheme="minorHAnsi" w:cstheme="minorHAnsi"/>
          <w:sz w:val="22"/>
          <w:szCs w:val="22"/>
          <w:lang w:val="ro-RO"/>
        </w:rPr>
        <w:t>i friptura cu garnitur</w:t>
      </w:r>
      <w:r w:rsidR="000B05EB" w:rsidRPr="00B4190E">
        <w:rPr>
          <w:rFonts w:asciiTheme="minorHAnsi" w:hAnsiTheme="minorHAnsi" w:cstheme="minorHAnsi"/>
          <w:sz w:val="22"/>
          <w:szCs w:val="22"/>
          <w:lang w:val="ro-RO"/>
        </w:rPr>
        <w:t>a</w:t>
      </w:r>
      <w:r w:rsidR="003718A5" w:rsidRPr="00B4190E">
        <w:rPr>
          <w:rFonts w:asciiTheme="minorHAnsi" w:hAnsiTheme="minorHAnsi" w:cstheme="minorHAnsi"/>
          <w:sz w:val="22"/>
          <w:szCs w:val="22"/>
          <w:lang w:val="ro-RO"/>
        </w:rPr>
        <w:t xml:space="preserve"> de paste </w:t>
      </w:r>
      <w:r w:rsidR="00194730" w:rsidRPr="00B4190E">
        <w:rPr>
          <w:rFonts w:asciiTheme="minorHAnsi" w:hAnsiTheme="minorHAnsi" w:cstheme="minorHAnsi"/>
          <w:sz w:val="22"/>
          <w:szCs w:val="22"/>
          <w:lang w:val="ro-RO"/>
        </w:rPr>
        <w:t>f</w:t>
      </w:r>
      <w:r w:rsidR="00991D76" w:rsidRPr="00B4190E">
        <w:rPr>
          <w:rFonts w:asciiTheme="minorHAnsi" w:hAnsiTheme="minorHAnsi" w:cstheme="minorHAnsi"/>
          <w:sz w:val="22"/>
          <w:szCs w:val="22"/>
          <w:lang w:val="ro-RO"/>
        </w:rPr>
        <w:t>a</w:t>
      </w:r>
      <w:r w:rsidR="00194730" w:rsidRPr="00B4190E">
        <w:rPr>
          <w:rFonts w:asciiTheme="minorHAnsi" w:hAnsiTheme="minorHAnsi" w:cstheme="minorHAnsi"/>
          <w:sz w:val="22"/>
          <w:szCs w:val="22"/>
          <w:lang w:val="ro-RO"/>
        </w:rPr>
        <w:t>inoase</w:t>
      </w:r>
      <w:r w:rsidR="003718A5" w:rsidRPr="00B4190E">
        <w:rPr>
          <w:rFonts w:asciiTheme="minorHAnsi" w:hAnsiTheme="minorHAnsi" w:cstheme="minorHAnsi"/>
          <w:sz w:val="22"/>
          <w:szCs w:val="22"/>
          <w:lang w:val="ro-RO"/>
        </w:rPr>
        <w:t>, ci de legume.</w:t>
      </w:r>
    </w:p>
    <w:p w14:paraId="5DC5ECFF" w14:textId="061A7114" w:rsidR="003E2478" w:rsidRPr="00B4190E" w:rsidRDefault="003E2478" w:rsidP="00E81DD4">
      <w:pPr>
        <w:pStyle w:val="ListParagraph"/>
        <w:numPr>
          <w:ilvl w:val="0"/>
          <w:numId w:val="32"/>
        </w:numPr>
        <w:spacing w:after="240" w:line="276" w:lineRule="auto"/>
        <w:ind w:left="567" w:hanging="567"/>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 xml:space="preserve">Evitarea </w:t>
      </w:r>
      <w:r w:rsidR="00194730" w:rsidRPr="00B4190E">
        <w:rPr>
          <w:rFonts w:asciiTheme="minorHAnsi" w:hAnsiTheme="minorHAnsi" w:cstheme="minorHAnsi"/>
          <w:sz w:val="22"/>
          <w:szCs w:val="22"/>
          <w:lang w:val="ro-RO"/>
        </w:rPr>
        <w:t>m</w:t>
      </w:r>
      <w:r w:rsidR="00991D76" w:rsidRPr="00B4190E">
        <w:rPr>
          <w:rFonts w:asciiTheme="minorHAnsi" w:hAnsiTheme="minorHAnsi" w:cstheme="minorHAnsi"/>
          <w:sz w:val="22"/>
          <w:szCs w:val="22"/>
          <w:lang w:val="ro-RO"/>
        </w:rPr>
        <w:t>a</w:t>
      </w:r>
      <w:r w:rsidR="00194730" w:rsidRPr="00B4190E">
        <w:rPr>
          <w:rFonts w:asciiTheme="minorHAnsi" w:hAnsiTheme="minorHAnsi" w:cstheme="minorHAnsi"/>
          <w:sz w:val="22"/>
          <w:szCs w:val="22"/>
          <w:lang w:val="ro-RO"/>
        </w:rPr>
        <w:t>nc</w:t>
      </w:r>
      <w:r w:rsidR="00991D76" w:rsidRPr="00B4190E">
        <w:rPr>
          <w:rFonts w:asciiTheme="minorHAnsi" w:hAnsiTheme="minorHAnsi" w:cstheme="minorHAnsi"/>
          <w:sz w:val="22"/>
          <w:szCs w:val="22"/>
          <w:lang w:val="ro-RO"/>
        </w:rPr>
        <w:t>a</w:t>
      </w:r>
      <w:r w:rsidR="00194730" w:rsidRPr="00B4190E">
        <w:rPr>
          <w:rFonts w:asciiTheme="minorHAnsi" w:hAnsiTheme="minorHAnsi" w:cstheme="minorHAnsi"/>
          <w:sz w:val="22"/>
          <w:szCs w:val="22"/>
          <w:lang w:val="ro-RO"/>
        </w:rPr>
        <w:t>rurilor</w:t>
      </w:r>
      <w:r w:rsidRPr="00B4190E">
        <w:rPr>
          <w:rFonts w:asciiTheme="minorHAnsi" w:hAnsiTheme="minorHAnsi" w:cstheme="minorHAnsi"/>
          <w:sz w:val="22"/>
          <w:szCs w:val="22"/>
          <w:lang w:val="ro-RO"/>
        </w:rPr>
        <w:t xml:space="preserve"> care solicita un efort digestiv puternic sau care au efect excitant ori a </w:t>
      </w:r>
      <w:r w:rsidR="00194730" w:rsidRPr="00B4190E">
        <w:rPr>
          <w:rFonts w:asciiTheme="minorHAnsi" w:hAnsiTheme="minorHAnsi" w:cstheme="minorHAnsi"/>
          <w:sz w:val="22"/>
          <w:szCs w:val="22"/>
          <w:lang w:val="ro-RO"/>
        </w:rPr>
        <w:t>c</w:t>
      </w:r>
      <w:r w:rsidR="00991D76" w:rsidRPr="00B4190E">
        <w:rPr>
          <w:rFonts w:asciiTheme="minorHAnsi" w:hAnsiTheme="minorHAnsi" w:cstheme="minorHAnsi"/>
          <w:sz w:val="22"/>
          <w:szCs w:val="22"/>
          <w:lang w:val="ro-RO"/>
        </w:rPr>
        <w:t>a</w:t>
      </w:r>
      <w:r w:rsidR="00194730" w:rsidRPr="00B4190E">
        <w:rPr>
          <w:rFonts w:asciiTheme="minorHAnsi" w:hAnsiTheme="minorHAnsi" w:cstheme="minorHAnsi"/>
          <w:sz w:val="22"/>
          <w:szCs w:val="22"/>
          <w:lang w:val="ro-RO"/>
        </w:rPr>
        <w:t>ror</w:t>
      </w:r>
      <w:r w:rsidRPr="00B4190E">
        <w:rPr>
          <w:rFonts w:asciiTheme="minorHAnsi" w:hAnsiTheme="minorHAnsi" w:cstheme="minorHAnsi"/>
          <w:sz w:val="22"/>
          <w:szCs w:val="22"/>
          <w:lang w:val="ro-RO"/>
        </w:rPr>
        <w:t xml:space="preserve"> </w:t>
      </w:r>
      <w:r w:rsidR="00194730" w:rsidRPr="00B4190E">
        <w:rPr>
          <w:rFonts w:asciiTheme="minorHAnsi" w:hAnsiTheme="minorHAnsi" w:cstheme="minorHAnsi"/>
          <w:sz w:val="22"/>
          <w:szCs w:val="22"/>
          <w:lang w:val="ro-RO"/>
        </w:rPr>
        <w:t>combina</w:t>
      </w:r>
      <w:r w:rsidR="00991D76" w:rsidRPr="00B4190E">
        <w:rPr>
          <w:rFonts w:asciiTheme="minorHAnsi" w:hAnsiTheme="minorHAnsi" w:cstheme="minorHAnsi"/>
          <w:sz w:val="22"/>
          <w:szCs w:val="22"/>
          <w:lang w:val="ro-RO"/>
        </w:rPr>
        <w:t>t</w:t>
      </w:r>
      <w:r w:rsidR="00194730" w:rsidRPr="00B4190E">
        <w:rPr>
          <w:rFonts w:asciiTheme="minorHAnsi" w:hAnsiTheme="minorHAnsi" w:cstheme="minorHAnsi"/>
          <w:sz w:val="22"/>
          <w:szCs w:val="22"/>
          <w:lang w:val="ro-RO"/>
        </w:rPr>
        <w:t>ie</w:t>
      </w:r>
      <w:r w:rsidRPr="00B4190E">
        <w:rPr>
          <w:rFonts w:asciiTheme="minorHAnsi" w:hAnsiTheme="minorHAnsi" w:cstheme="minorHAnsi"/>
          <w:sz w:val="22"/>
          <w:szCs w:val="22"/>
          <w:lang w:val="ro-RO"/>
        </w:rPr>
        <w:t xml:space="preserve"> produce efecte digestive nefavorabile, cum ar fi iahnia de fasole cu iaurt sau cu compot.</w:t>
      </w:r>
    </w:p>
    <w:p w14:paraId="1F18BDE4" w14:textId="6580F649" w:rsidR="003E2478" w:rsidRPr="00B4190E" w:rsidRDefault="003E2478" w:rsidP="00E81DD4">
      <w:pPr>
        <w:pStyle w:val="ListParagraph"/>
        <w:numPr>
          <w:ilvl w:val="0"/>
          <w:numId w:val="32"/>
        </w:numPr>
        <w:spacing w:after="240" w:line="276" w:lineRule="auto"/>
        <w:ind w:left="567" w:hanging="567"/>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 xml:space="preserve">Nu se permit </w:t>
      </w:r>
      <w:r w:rsidR="00194730" w:rsidRPr="00B4190E">
        <w:rPr>
          <w:rFonts w:asciiTheme="minorHAnsi" w:hAnsiTheme="minorHAnsi" w:cstheme="minorHAnsi"/>
          <w:sz w:val="22"/>
          <w:szCs w:val="22"/>
          <w:lang w:val="ro-RO"/>
        </w:rPr>
        <w:t>m</w:t>
      </w:r>
      <w:r w:rsidR="00991D76" w:rsidRPr="00B4190E">
        <w:rPr>
          <w:rFonts w:asciiTheme="minorHAnsi" w:hAnsiTheme="minorHAnsi" w:cstheme="minorHAnsi"/>
          <w:sz w:val="22"/>
          <w:szCs w:val="22"/>
          <w:lang w:val="ro-RO"/>
        </w:rPr>
        <w:t>a</w:t>
      </w:r>
      <w:r w:rsidR="00194730" w:rsidRPr="00B4190E">
        <w:rPr>
          <w:rFonts w:asciiTheme="minorHAnsi" w:hAnsiTheme="minorHAnsi" w:cstheme="minorHAnsi"/>
          <w:sz w:val="22"/>
          <w:szCs w:val="22"/>
          <w:lang w:val="ro-RO"/>
        </w:rPr>
        <w:t>nc</w:t>
      </w:r>
      <w:r w:rsidR="00991D76" w:rsidRPr="00B4190E">
        <w:rPr>
          <w:rFonts w:asciiTheme="minorHAnsi" w:hAnsiTheme="minorHAnsi" w:cstheme="minorHAnsi"/>
          <w:sz w:val="22"/>
          <w:szCs w:val="22"/>
          <w:lang w:val="ro-RO"/>
        </w:rPr>
        <w:t>a</w:t>
      </w:r>
      <w:r w:rsidR="00194730" w:rsidRPr="00B4190E">
        <w:rPr>
          <w:rFonts w:asciiTheme="minorHAnsi" w:hAnsiTheme="minorHAnsi" w:cstheme="minorHAnsi"/>
          <w:sz w:val="22"/>
          <w:szCs w:val="22"/>
          <w:lang w:val="ro-RO"/>
        </w:rPr>
        <w:t>rurile</w:t>
      </w:r>
      <w:r w:rsidRPr="00B4190E">
        <w:rPr>
          <w:rFonts w:asciiTheme="minorHAnsi" w:hAnsiTheme="minorHAnsi" w:cstheme="minorHAnsi"/>
          <w:sz w:val="22"/>
          <w:szCs w:val="22"/>
          <w:lang w:val="ro-RO"/>
        </w:rPr>
        <w:t xml:space="preserve"> precum </w:t>
      </w:r>
      <w:r w:rsidR="00194730" w:rsidRPr="00B4190E">
        <w:rPr>
          <w:rFonts w:asciiTheme="minorHAnsi" w:hAnsiTheme="minorHAnsi" w:cstheme="minorHAnsi"/>
          <w:sz w:val="22"/>
          <w:szCs w:val="22"/>
          <w:lang w:val="ro-RO"/>
        </w:rPr>
        <w:t>toc</w:t>
      </w:r>
      <w:r w:rsidR="00991D76" w:rsidRPr="00B4190E">
        <w:rPr>
          <w:rFonts w:asciiTheme="minorHAnsi" w:hAnsiTheme="minorHAnsi" w:cstheme="minorHAnsi"/>
          <w:sz w:val="22"/>
          <w:szCs w:val="22"/>
          <w:lang w:val="ro-RO"/>
        </w:rPr>
        <w:t>a</w:t>
      </w:r>
      <w:r w:rsidR="00194730" w:rsidRPr="00B4190E">
        <w:rPr>
          <w:rFonts w:asciiTheme="minorHAnsi" w:hAnsiTheme="minorHAnsi" w:cstheme="minorHAnsi"/>
          <w:sz w:val="22"/>
          <w:szCs w:val="22"/>
          <w:lang w:val="ro-RO"/>
        </w:rPr>
        <w:t>turile</w:t>
      </w:r>
      <w:r w:rsidRPr="00B4190E">
        <w:rPr>
          <w:rFonts w:asciiTheme="minorHAnsi" w:hAnsiTheme="minorHAnsi" w:cstheme="minorHAnsi"/>
          <w:sz w:val="22"/>
          <w:szCs w:val="22"/>
          <w:lang w:val="ro-RO"/>
        </w:rPr>
        <w:t xml:space="preserve"> </w:t>
      </w:r>
      <w:r w:rsidR="00194730" w:rsidRPr="00B4190E">
        <w:rPr>
          <w:rFonts w:asciiTheme="minorHAnsi" w:hAnsiTheme="minorHAnsi" w:cstheme="minorHAnsi"/>
          <w:sz w:val="22"/>
          <w:szCs w:val="22"/>
          <w:lang w:val="ro-RO"/>
        </w:rPr>
        <w:t>pr</w:t>
      </w:r>
      <w:r w:rsidR="00991D76" w:rsidRPr="00B4190E">
        <w:rPr>
          <w:rFonts w:asciiTheme="minorHAnsi" w:hAnsiTheme="minorHAnsi" w:cstheme="minorHAnsi"/>
          <w:sz w:val="22"/>
          <w:szCs w:val="22"/>
          <w:lang w:val="ro-RO"/>
        </w:rPr>
        <w:t>a</w:t>
      </w:r>
      <w:r w:rsidR="00194730" w:rsidRPr="00B4190E">
        <w:rPr>
          <w:rFonts w:asciiTheme="minorHAnsi" w:hAnsiTheme="minorHAnsi" w:cstheme="minorHAnsi"/>
          <w:sz w:val="22"/>
          <w:szCs w:val="22"/>
          <w:lang w:val="ro-RO"/>
        </w:rPr>
        <w:t>jite</w:t>
      </w:r>
      <w:r w:rsidRPr="00B4190E">
        <w:rPr>
          <w:rFonts w:asciiTheme="minorHAnsi" w:hAnsiTheme="minorHAnsi" w:cstheme="minorHAnsi"/>
          <w:sz w:val="22"/>
          <w:szCs w:val="22"/>
          <w:lang w:val="ro-RO"/>
        </w:rPr>
        <w:t xml:space="preserve">. </w:t>
      </w:r>
      <w:r w:rsidR="00194730" w:rsidRPr="00B4190E">
        <w:rPr>
          <w:rFonts w:asciiTheme="minorHAnsi" w:hAnsiTheme="minorHAnsi" w:cstheme="minorHAnsi"/>
          <w:sz w:val="22"/>
          <w:szCs w:val="22"/>
          <w:lang w:val="ro-RO"/>
        </w:rPr>
        <w:t>Ou</w:t>
      </w:r>
      <w:r w:rsidR="00991D76" w:rsidRPr="00B4190E">
        <w:rPr>
          <w:rFonts w:asciiTheme="minorHAnsi" w:hAnsiTheme="minorHAnsi" w:cstheme="minorHAnsi"/>
          <w:sz w:val="22"/>
          <w:szCs w:val="22"/>
          <w:lang w:val="ro-RO"/>
        </w:rPr>
        <w:t>a</w:t>
      </w:r>
      <w:r w:rsidR="00194730" w:rsidRPr="00B4190E">
        <w:rPr>
          <w:rFonts w:asciiTheme="minorHAnsi" w:hAnsiTheme="minorHAnsi" w:cstheme="minorHAnsi"/>
          <w:sz w:val="22"/>
          <w:szCs w:val="22"/>
          <w:lang w:val="ro-RO"/>
        </w:rPr>
        <w:t>le</w:t>
      </w:r>
      <w:r w:rsidRPr="00B4190E">
        <w:rPr>
          <w:rFonts w:asciiTheme="minorHAnsi" w:hAnsiTheme="minorHAnsi" w:cstheme="minorHAnsi"/>
          <w:sz w:val="22"/>
          <w:szCs w:val="22"/>
          <w:lang w:val="ro-RO"/>
        </w:rPr>
        <w:t xml:space="preserve"> se recomanda a fi servite ca </w:t>
      </w:r>
      <w:r w:rsidR="00194730" w:rsidRPr="00B4190E">
        <w:rPr>
          <w:rFonts w:asciiTheme="minorHAnsi" w:hAnsiTheme="minorHAnsi" w:cstheme="minorHAnsi"/>
          <w:sz w:val="22"/>
          <w:szCs w:val="22"/>
          <w:lang w:val="ro-RO"/>
        </w:rPr>
        <w:t>omleta</w:t>
      </w:r>
      <w:r w:rsidRPr="00B4190E">
        <w:rPr>
          <w:rFonts w:asciiTheme="minorHAnsi" w:hAnsiTheme="minorHAnsi" w:cstheme="minorHAnsi"/>
          <w:sz w:val="22"/>
          <w:szCs w:val="22"/>
          <w:lang w:val="ro-RO"/>
        </w:rPr>
        <w:t xml:space="preserve"> la cuptor </w:t>
      </w:r>
      <w:r w:rsidR="00194730" w:rsidRPr="00B4190E">
        <w:rPr>
          <w:rFonts w:asciiTheme="minorHAnsi" w:hAnsiTheme="minorHAnsi" w:cstheme="minorHAnsi"/>
          <w:sz w:val="22"/>
          <w:szCs w:val="22"/>
          <w:lang w:val="ro-RO"/>
        </w:rPr>
        <w:t>s</w:t>
      </w:r>
      <w:r w:rsidRPr="00B4190E">
        <w:rPr>
          <w:rFonts w:asciiTheme="minorHAnsi" w:hAnsiTheme="minorHAnsi" w:cstheme="minorHAnsi"/>
          <w:sz w:val="22"/>
          <w:szCs w:val="22"/>
          <w:lang w:val="ro-RO"/>
        </w:rPr>
        <w:t xml:space="preserve">i nu ca ochiuri </w:t>
      </w:r>
      <w:r w:rsidR="00194730" w:rsidRPr="00B4190E">
        <w:rPr>
          <w:rFonts w:asciiTheme="minorHAnsi" w:hAnsiTheme="minorHAnsi" w:cstheme="minorHAnsi"/>
          <w:sz w:val="22"/>
          <w:szCs w:val="22"/>
          <w:lang w:val="ro-RO"/>
        </w:rPr>
        <w:t>romane</w:t>
      </w:r>
      <w:r w:rsidR="00991D76" w:rsidRPr="00B4190E">
        <w:rPr>
          <w:rFonts w:asciiTheme="minorHAnsi" w:hAnsiTheme="minorHAnsi" w:cstheme="minorHAnsi"/>
          <w:sz w:val="22"/>
          <w:szCs w:val="22"/>
          <w:lang w:val="ro-RO"/>
        </w:rPr>
        <w:t>s</w:t>
      </w:r>
      <w:r w:rsidR="00194730" w:rsidRPr="00B4190E">
        <w:rPr>
          <w:rFonts w:asciiTheme="minorHAnsi" w:hAnsiTheme="minorHAnsi" w:cstheme="minorHAnsi"/>
          <w:sz w:val="22"/>
          <w:szCs w:val="22"/>
          <w:lang w:val="ro-RO"/>
        </w:rPr>
        <w:t>ti</w:t>
      </w:r>
      <w:r w:rsidRPr="00B4190E">
        <w:rPr>
          <w:rFonts w:asciiTheme="minorHAnsi" w:hAnsiTheme="minorHAnsi" w:cstheme="minorHAnsi"/>
          <w:sz w:val="22"/>
          <w:szCs w:val="22"/>
          <w:lang w:val="ro-RO"/>
        </w:rPr>
        <w:t xml:space="preserve"> sau </w:t>
      </w:r>
      <w:r w:rsidR="00194730" w:rsidRPr="00B4190E">
        <w:rPr>
          <w:rFonts w:asciiTheme="minorHAnsi" w:hAnsiTheme="minorHAnsi" w:cstheme="minorHAnsi"/>
          <w:sz w:val="22"/>
          <w:szCs w:val="22"/>
          <w:lang w:val="ro-RO"/>
        </w:rPr>
        <w:t>pr</w:t>
      </w:r>
      <w:r w:rsidR="00991D76" w:rsidRPr="00B4190E">
        <w:rPr>
          <w:rFonts w:asciiTheme="minorHAnsi" w:hAnsiTheme="minorHAnsi" w:cstheme="minorHAnsi"/>
          <w:sz w:val="22"/>
          <w:szCs w:val="22"/>
          <w:lang w:val="ro-RO"/>
        </w:rPr>
        <w:t>a</w:t>
      </w:r>
      <w:r w:rsidR="00194730" w:rsidRPr="00B4190E">
        <w:rPr>
          <w:rFonts w:asciiTheme="minorHAnsi" w:hAnsiTheme="minorHAnsi" w:cstheme="minorHAnsi"/>
          <w:sz w:val="22"/>
          <w:szCs w:val="22"/>
          <w:lang w:val="ro-RO"/>
        </w:rPr>
        <w:t>jite</w:t>
      </w:r>
      <w:r w:rsidRPr="00B4190E">
        <w:rPr>
          <w:rFonts w:asciiTheme="minorHAnsi" w:hAnsiTheme="minorHAnsi" w:cstheme="minorHAnsi"/>
          <w:sz w:val="22"/>
          <w:szCs w:val="22"/>
          <w:lang w:val="ro-RO"/>
        </w:rPr>
        <w:t>.</w:t>
      </w:r>
    </w:p>
    <w:p w14:paraId="4C129847" w14:textId="5FEAA64E" w:rsidR="003E2478" w:rsidRPr="00B4190E" w:rsidRDefault="003E2478" w:rsidP="00E81DD4">
      <w:pPr>
        <w:pStyle w:val="ListParagraph"/>
        <w:numPr>
          <w:ilvl w:val="0"/>
          <w:numId w:val="32"/>
        </w:numPr>
        <w:spacing w:after="240" w:line="276" w:lineRule="auto"/>
        <w:ind w:left="567" w:hanging="567"/>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 xml:space="preserve">Se recomanda </w:t>
      </w:r>
      <w:r w:rsidR="00991D76" w:rsidRPr="00B4190E">
        <w:rPr>
          <w:rFonts w:asciiTheme="minorHAnsi" w:hAnsiTheme="minorHAnsi" w:cstheme="minorHAnsi"/>
          <w:sz w:val="22"/>
          <w:szCs w:val="22"/>
          <w:lang w:val="ro-RO"/>
        </w:rPr>
        <w:t>i</w:t>
      </w:r>
      <w:r w:rsidR="00194730" w:rsidRPr="00B4190E">
        <w:rPr>
          <w:rFonts w:asciiTheme="minorHAnsi" w:hAnsiTheme="minorHAnsi" w:cstheme="minorHAnsi"/>
          <w:sz w:val="22"/>
          <w:szCs w:val="22"/>
          <w:lang w:val="ro-RO"/>
        </w:rPr>
        <w:t>mbog</w:t>
      </w:r>
      <w:r w:rsidR="00991D76" w:rsidRPr="00B4190E">
        <w:rPr>
          <w:rFonts w:asciiTheme="minorHAnsi" w:hAnsiTheme="minorHAnsi" w:cstheme="minorHAnsi"/>
          <w:sz w:val="22"/>
          <w:szCs w:val="22"/>
          <w:lang w:val="ro-RO"/>
        </w:rPr>
        <w:t>at</w:t>
      </w:r>
      <w:r w:rsidR="00194730" w:rsidRPr="00B4190E">
        <w:rPr>
          <w:rFonts w:asciiTheme="minorHAnsi" w:hAnsiTheme="minorHAnsi" w:cstheme="minorHAnsi"/>
          <w:sz w:val="22"/>
          <w:szCs w:val="22"/>
          <w:lang w:val="ro-RO"/>
        </w:rPr>
        <w:t>irea</w:t>
      </w:r>
      <w:r w:rsidRPr="00B4190E">
        <w:rPr>
          <w:rFonts w:asciiTheme="minorHAnsi" w:hAnsiTheme="minorHAnsi" w:cstheme="minorHAnsi"/>
          <w:sz w:val="22"/>
          <w:szCs w:val="22"/>
          <w:lang w:val="ro-RO"/>
        </w:rPr>
        <w:t xml:space="preserve"> </w:t>
      </w:r>
      <w:r w:rsidR="00194730" w:rsidRPr="00B4190E">
        <w:rPr>
          <w:rFonts w:asciiTheme="minorHAnsi" w:hAnsiTheme="minorHAnsi" w:cstheme="minorHAnsi"/>
          <w:sz w:val="22"/>
          <w:szCs w:val="22"/>
          <w:lang w:val="ro-RO"/>
        </w:rPr>
        <w:t>ra</w:t>
      </w:r>
      <w:r w:rsidR="00991D76" w:rsidRPr="00B4190E">
        <w:rPr>
          <w:rFonts w:asciiTheme="minorHAnsi" w:hAnsiTheme="minorHAnsi" w:cstheme="minorHAnsi"/>
          <w:sz w:val="22"/>
          <w:szCs w:val="22"/>
          <w:lang w:val="ro-RO"/>
        </w:rPr>
        <w:t>t</w:t>
      </w:r>
      <w:r w:rsidR="00194730" w:rsidRPr="00B4190E">
        <w:rPr>
          <w:rFonts w:asciiTheme="minorHAnsi" w:hAnsiTheme="minorHAnsi" w:cstheme="minorHAnsi"/>
          <w:sz w:val="22"/>
          <w:szCs w:val="22"/>
          <w:lang w:val="ro-RO"/>
        </w:rPr>
        <w:t>iei</w:t>
      </w:r>
      <w:r w:rsidRPr="00B4190E">
        <w:rPr>
          <w:rFonts w:asciiTheme="minorHAnsi" w:hAnsiTheme="minorHAnsi" w:cstheme="minorHAnsi"/>
          <w:sz w:val="22"/>
          <w:szCs w:val="22"/>
          <w:lang w:val="ro-RO"/>
        </w:rPr>
        <w:t xml:space="preserve"> in vitamine si </w:t>
      </w:r>
      <w:r w:rsidR="00194730" w:rsidRPr="00B4190E">
        <w:rPr>
          <w:rFonts w:asciiTheme="minorHAnsi" w:hAnsiTheme="minorHAnsi" w:cstheme="minorHAnsi"/>
          <w:sz w:val="22"/>
          <w:szCs w:val="22"/>
          <w:lang w:val="ro-RO"/>
        </w:rPr>
        <w:t>s</w:t>
      </w:r>
      <w:r w:rsidR="00991D76" w:rsidRPr="00B4190E">
        <w:rPr>
          <w:rFonts w:asciiTheme="minorHAnsi" w:hAnsiTheme="minorHAnsi" w:cstheme="minorHAnsi"/>
          <w:sz w:val="22"/>
          <w:szCs w:val="22"/>
          <w:lang w:val="ro-RO"/>
        </w:rPr>
        <w:t>a</w:t>
      </w:r>
      <w:r w:rsidR="00194730" w:rsidRPr="00B4190E">
        <w:rPr>
          <w:rFonts w:asciiTheme="minorHAnsi" w:hAnsiTheme="minorHAnsi" w:cstheme="minorHAnsi"/>
          <w:sz w:val="22"/>
          <w:szCs w:val="22"/>
          <w:lang w:val="ro-RO"/>
        </w:rPr>
        <w:t>ruri</w:t>
      </w:r>
      <w:r w:rsidRPr="00B4190E">
        <w:rPr>
          <w:rFonts w:asciiTheme="minorHAnsi" w:hAnsiTheme="minorHAnsi" w:cstheme="minorHAnsi"/>
          <w:sz w:val="22"/>
          <w:szCs w:val="22"/>
          <w:lang w:val="ro-RO"/>
        </w:rPr>
        <w:t xml:space="preserve"> minerale prin folosirea de salate de </w:t>
      </w:r>
      <w:r w:rsidR="00194730" w:rsidRPr="00B4190E">
        <w:rPr>
          <w:rFonts w:asciiTheme="minorHAnsi" w:hAnsiTheme="minorHAnsi" w:cstheme="minorHAnsi"/>
          <w:sz w:val="22"/>
          <w:szCs w:val="22"/>
          <w:lang w:val="ro-RO"/>
        </w:rPr>
        <w:t>crudit</w:t>
      </w:r>
      <w:r w:rsidR="00991D76" w:rsidRPr="00B4190E">
        <w:rPr>
          <w:rFonts w:asciiTheme="minorHAnsi" w:hAnsiTheme="minorHAnsi" w:cstheme="minorHAnsi"/>
          <w:sz w:val="22"/>
          <w:szCs w:val="22"/>
          <w:lang w:val="ro-RO"/>
        </w:rPr>
        <w:t>at</w:t>
      </w:r>
      <w:r w:rsidR="00194730" w:rsidRPr="00B4190E">
        <w:rPr>
          <w:rFonts w:asciiTheme="minorHAnsi" w:hAnsiTheme="minorHAnsi" w:cstheme="minorHAnsi"/>
          <w:sz w:val="22"/>
          <w:szCs w:val="22"/>
          <w:lang w:val="ro-RO"/>
        </w:rPr>
        <w:t>i</w:t>
      </w:r>
      <w:r w:rsidRPr="00B4190E">
        <w:rPr>
          <w:rFonts w:asciiTheme="minorHAnsi" w:hAnsiTheme="minorHAnsi" w:cstheme="minorHAnsi"/>
          <w:sz w:val="22"/>
          <w:szCs w:val="22"/>
          <w:lang w:val="ro-RO"/>
        </w:rPr>
        <w:t xml:space="preserve"> si </w:t>
      </w:r>
      <w:r w:rsidR="00194730" w:rsidRPr="00B4190E">
        <w:rPr>
          <w:rFonts w:asciiTheme="minorHAnsi" w:hAnsiTheme="minorHAnsi" w:cstheme="minorHAnsi"/>
          <w:sz w:val="22"/>
          <w:szCs w:val="22"/>
          <w:lang w:val="ro-RO"/>
        </w:rPr>
        <w:t>ad</w:t>
      </w:r>
      <w:r w:rsidR="00991D76" w:rsidRPr="00B4190E">
        <w:rPr>
          <w:rFonts w:asciiTheme="minorHAnsi" w:hAnsiTheme="minorHAnsi" w:cstheme="minorHAnsi"/>
          <w:sz w:val="22"/>
          <w:szCs w:val="22"/>
          <w:lang w:val="ro-RO"/>
        </w:rPr>
        <w:t>a</w:t>
      </w:r>
      <w:r w:rsidR="00194730" w:rsidRPr="00B4190E">
        <w:rPr>
          <w:rFonts w:asciiTheme="minorHAnsi" w:hAnsiTheme="minorHAnsi" w:cstheme="minorHAnsi"/>
          <w:sz w:val="22"/>
          <w:szCs w:val="22"/>
          <w:lang w:val="ro-RO"/>
        </w:rPr>
        <w:t>ugarea</w:t>
      </w:r>
      <w:r w:rsidRPr="00B4190E">
        <w:rPr>
          <w:rFonts w:asciiTheme="minorHAnsi" w:hAnsiTheme="minorHAnsi" w:cstheme="minorHAnsi"/>
          <w:sz w:val="22"/>
          <w:szCs w:val="22"/>
          <w:lang w:val="ro-RO"/>
        </w:rPr>
        <w:t xml:space="preserve"> de legume-frunze in supe si ciorbe.</w:t>
      </w:r>
    </w:p>
    <w:p w14:paraId="68E2CF64" w14:textId="7340DD0D" w:rsidR="003E2478" w:rsidRPr="00B4190E" w:rsidRDefault="003E2478" w:rsidP="00E81DD4">
      <w:pPr>
        <w:pStyle w:val="ListParagraph"/>
        <w:numPr>
          <w:ilvl w:val="0"/>
          <w:numId w:val="32"/>
        </w:numPr>
        <w:spacing w:after="240" w:line="276" w:lineRule="auto"/>
        <w:ind w:left="567" w:hanging="567"/>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 xml:space="preserve">Se interzice folosirea cremelor cu oua si </w:t>
      </w:r>
      <w:r w:rsidR="00194730" w:rsidRPr="00B4190E">
        <w:rPr>
          <w:rFonts w:asciiTheme="minorHAnsi" w:hAnsiTheme="minorHAnsi" w:cstheme="minorHAnsi"/>
          <w:sz w:val="22"/>
          <w:szCs w:val="22"/>
          <w:lang w:val="ro-RO"/>
        </w:rPr>
        <w:t>fri</w:t>
      </w:r>
      <w:r w:rsidR="00991D76" w:rsidRPr="00B4190E">
        <w:rPr>
          <w:rFonts w:asciiTheme="minorHAnsi" w:hAnsiTheme="minorHAnsi" w:cstheme="minorHAnsi"/>
          <w:sz w:val="22"/>
          <w:szCs w:val="22"/>
          <w:lang w:val="ro-RO"/>
        </w:rPr>
        <w:t>s</w:t>
      </w:r>
      <w:r w:rsidR="00194730" w:rsidRPr="00B4190E">
        <w:rPr>
          <w:rFonts w:asciiTheme="minorHAnsi" w:hAnsiTheme="minorHAnsi" w:cstheme="minorHAnsi"/>
          <w:sz w:val="22"/>
          <w:szCs w:val="22"/>
          <w:lang w:val="ro-RO"/>
        </w:rPr>
        <w:t>ca</w:t>
      </w:r>
      <w:r w:rsidRPr="00B4190E">
        <w:rPr>
          <w:rFonts w:asciiTheme="minorHAnsi" w:hAnsiTheme="minorHAnsi" w:cstheme="minorHAnsi"/>
          <w:sz w:val="22"/>
          <w:szCs w:val="22"/>
          <w:lang w:val="ro-RO"/>
        </w:rPr>
        <w:t xml:space="preserve">, a maionezelor, indiferent de anotimp, precum si a oualelor fierte, </w:t>
      </w:r>
      <w:r w:rsidR="00194730" w:rsidRPr="00B4190E">
        <w:rPr>
          <w:rFonts w:asciiTheme="minorHAnsi" w:hAnsiTheme="minorHAnsi" w:cstheme="minorHAnsi"/>
          <w:sz w:val="22"/>
          <w:szCs w:val="22"/>
          <w:lang w:val="ro-RO"/>
        </w:rPr>
        <w:t>nesec</w:t>
      </w:r>
      <w:r w:rsidR="00991D76" w:rsidRPr="00B4190E">
        <w:rPr>
          <w:rFonts w:asciiTheme="minorHAnsi" w:hAnsiTheme="minorHAnsi" w:cstheme="minorHAnsi"/>
          <w:sz w:val="22"/>
          <w:szCs w:val="22"/>
          <w:lang w:val="ro-RO"/>
        </w:rPr>
        <w:t>t</w:t>
      </w:r>
      <w:r w:rsidR="00194730" w:rsidRPr="00B4190E">
        <w:rPr>
          <w:rFonts w:asciiTheme="minorHAnsi" w:hAnsiTheme="minorHAnsi" w:cstheme="minorHAnsi"/>
          <w:sz w:val="22"/>
          <w:szCs w:val="22"/>
          <w:lang w:val="ro-RO"/>
        </w:rPr>
        <w:t>ionate</w:t>
      </w:r>
      <w:r w:rsidRPr="00B4190E">
        <w:rPr>
          <w:rFonts w:asciiTheme="minorHAnsi" w:hAnsiTheme="minorHAnsi" w:cstheme="minorHAnsi"/>
          <w:sz w:val="22"/>
          <w:szCs w:val="22"/>
          <w:lang w:val="ro-RO"/>
        </w:rPr>
        <w:t xml:space="preserve"> </w:t>
      </w:r>
      <w:r w:rsidR="00194730" w:rsidRPr="00B4190E">
        <w:rPr>
          <w:rFonts w:asciiTheme="minorHAnsi" w:hAnsiTheme="minorHAnsi" w:cstheme="minorHAnsi"/>
          <w:sz w:val="22"/>
          <w:szCs w:val="22"/>
          <w:lang w:val="ro-RO"/>
        </w:rPr>
        <w:t>dup</w:t>
      </w:r>
      <w:r w:rsidR="00991D76"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 xml:space="preserve"> fierbere</w:t>
      </w:r>
      <w:r w:rsidR="00CC2A02" w:rsidRPr="00B4190E">
        <w:rPr>
          <w:rFonts w:asciiTheme="minorHAnsi" w:hAnsiTheme="minorHAnsi" w:cstheme="minorHAnsi"/>
          <w:sz w:val="22"/>
          <w:szCs w:val="22"/>
          <w:lang w:val="ro-RO"/>
        </w:rPr>
        <w:t>.</w:t>
      </w:r>
    </w:p>
    <w:p w14:paraId="35BE18DE" w14:textId="26FE4DF8" w:rsidR="00CC2A02" w:rsidRPr="00B4190E" w:rsidRDefault="00194730" w:rsidP="00E81DD4">
      <w:pPr>
        <w:pStyle w:val="ListParagraph"/>
        <w:numPr>
          <w:ilvl w:val="0"/>
          <w:numId w:val="32"/>
        </w:numPr>
        <w:spacing w:after="240" w:line="276" w:lineRule="auto"/>
        <w:ind w:left="567" w:hanging="567"/>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lastRenderedPageBreak/>
        <w:t>M</w:t>
      </w:r>
      <w:r w:rsidR="00991D76"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ncarea</w:t>
      </w:r>
      <w:r w:rsidR="00CC2A02" w:rsidRPr="00B4190E">
        <w:rPr>
          <w:rFonts w:asciiTheme="minorHAnsi" w:hAnsiTheme="minorHAnsi" w:cstheme="minorHAnsi"/>
          <w:sz w:val="22"/>
          <w:szCs w:val="22"/>
          <w:lang w:val="ro-RO"/>
        </w:rPr>
        <w:t xml:space="preserve"> livrata trebuie </w:t>
      </w:r>
      <w:r w:rsidRPr="00B4190E">
        <w:rPr>
          <w:rFonts w:asciiTheme="minorHAnsi" w:hAnsiTheme="minorHAnsi" w:cstheme="minorHAnsi"/>
          <w:sz w:val="22"/>
          <w:szCs w:val="22"/>
          <w:lang w:val="ro-RO"/>
        </w:rPr>
        <w:t>g</w:t>
      </w:r>
      <w:r w:rsidR="00991D76"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tita</w:t>
      </w:r>
      <w:r w:rsidR="00CC2A02" w:rsidRPr="00B4190E">
        <w:rPr>
          <w:rFonts w:asciiTheme="minorHAnsi" w:hAnsiTheme="minorHAnsi" w:cstheme="minorHAnsi"/>
          <w:sz w:val="22"/>
          <w:szCs w:val="22"/>
          <w:lang w:val="ro-RO"/>
        </w:rPr>
        <w:t xml:space="preserve"> in </w:t>
      </w:r>
      <w:r w:rsidRPr="00B4190E">
        <w:rPr>
          <w:rFonts w:asciiTheme="minorHAnsi" w:hAnsiTheme="minorHAnsi" w:cstheme="minorHAnsi"/>
          <w:sz w:val="22"/>
          <w:szCs w:val="22"/>
          <w:lang w:val="ro-RO"/>
        </w:rPr>
        <w:t>diminea</w:t>
      </w:r>
      <w:r w:rsidR="00991D76" w:rsidRPr="00B4190E">
        <w:rPr>
          <w:rFonts w:asciiTheme="minorHAnsi" w:hAnsiTheme="minorHAnsi" w:cstheme="minorHAnsi"/>
          <w:sz w:val="22"/>
          <w:szCs w:val="22"/>
          <w:lang w:val="ro-RO"/>
        </w:rPr>
        <w:t>t</w:t>
      </w:r>
      <w:r w:rsidRPr="00B4190E">
        <w:rPr>
          <w:rFonts w:asciiTheme="minorHAnsi" w:hAnsiTheme="minorHAnsi" w:cstheme="minorHAnsi"/>
          <w:sz w:val="22"/>
          <w:szCs w:val="22"/>
          <w:lang w:val="ro-RO"/>
        </w:rPr>
        <w:t>a</w:t>
      </w:r>
      <w:r w:rsidR="00CC2A02" w:rsidRPr="00B4190E">
        <w:rPr>
          <w:rFonts w:asciiTheme="minorHAnsi" w:hAnsiTheme="minorHAnsi" w:cstheme="minorHAnsi"/>
          <w:sz w:val="22"/>
          <w:szCs w:val="22"/>
          <w:lang w:val="ro-RO"/>
        </w:rPr>
        <w:t xml:space="preserve"> zile in care se </w:t>
      </w:r>
      <w:r w:rsidRPr="00B4190E">
        <w:rPr>
          <w:rFonts w:asciiTheme="minorHAnsi" w:hAnsiTheme="minorHAnsi" w:cstheme="minorHAnsi"/>
          <w:sz w:val="22"/>
          <w:szCs w:val="22"/>
          <w:lang w:val="ro-RO"/>
        </w:rPr>
        <w:t>serve</w:t>
      </w:r>
      <w:r w:rsidR="00991D76" w:rsidRPr="00B4190E">
        <w:rPr>
          <w:rFonts w:asciiTheme="minorHAnsi" w:hAnsiTheme="minorHAnsi" w:cstheme="minorHAnsi"/>
          <w:sz w:val="22"/>
          <w:szCs w:val="22"/>
          <w:lang w:val="ro-RO"/>
        </w:rPr>
        <w:t>s</w:t>
      </w:r>
      <w:r w:rsidRPr="00B4190E">
        <w:rPr>
          <w:rFonts w:asciiTheme="minorHAnsi" w:hAnsiTheme="minorHAnsi" w:cstheme="minorHAnsi"/>
          <w:sz w:val="22"/>
          <w:szCs w:val="22"/>
          <w:lang w:val="ro-RO"/>
        </w:rPr>
        <w:t>te</w:t>
      </w:r>
      <w:r w:rsidR="00CC2A02" w:rsidRPr="00B4190E">
        <w:rPr>
          <w:rFonts w:asciiTheme="minorHAnsi" w:hAnsiTheme="minorHAnsi" w:cstheme="minorHAnsi"/>
          <w:sz w:val="22"/>
          <w:szCs w:val="22"/>
          <w:lang w:val="ro-RO"/>
        </w:rPr>
        <w:t xml:space="preserve">, </w:t>
      </w:r>
      <w:r w:rsidRPr="00B4190E">
        <w:rPr>
          <w:rFonts w:asciiTheme="minorHAnsi" w:hAnsiTheme="minorHAnsi" w:cstheme="minorHAnsi"/>
          <w:sz w:val="22"/>
          <w:szCs w:val="22"/>
          <w:lang w:val="ro-RO"/>
        </w:rPr>
        <w:t>p</w:t>
      </w:r>
      <w:r w:rsidR="00991D76"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str</w:t>
      </w:r>
      <w:r w:rsidR="00991D76"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ndu</w:t>
      </w:r>
      <w:r w:rsidR="00CC2A02" w:rsidRPr="00B4190E">
        <w:rPr>
          <w:rFonts w:asciiTheme="minorHAnsi" w:hAnsiTheme="minorHAnsi" w:cstheme="minorHAnsi"/>
          <w:sz w:val="22"/>
          <w:szCs w:val="22"/>
          <w:lang w:val="ro-RO"/>
        </w:rPr>
        <w:t xml:space="preserve">-se in </w:t>
      </w:r>
      <w:r w:rsidRPr="00B4190E">
        <w:rPr>
          <w:rFonts w:asciiTheme="minorHAnsi" w:hAnsiTheme="minorHAnsi" w:cstheme="minorHAnsi"/>
          <w:sz w:val="22"/>
          <w:szCs w:val="22"/>
          <w:lang w:val="ro-RO"/>
        </w:rPr>
        <w:t>condi</w:t>
      </w:r>
      <w:r w:rsidR="00991D76" w:rsidRPr="00B4190E">
        <w:rPr>
          <w:rFonts w:asciiTheme="minorHAnsi" w:hAnsiTheme="minorHAnsi" w:cstheme="minorHAnsi"/>
          <w:sz w:val="22"/>
          <w:szCs w:val="22"/>
          <w:lang w:val="ro-RO"/>
        </w:rPr>
        <w:t>t</w:t>
      </w:r>
      <w:r w:rsidRPr="00B4190E">
        <w:rPr>
          <w:rFonts w:asciiTheme="minorHAnsi" w:hAnsiTheme="minorHAnsi" w:cstheme="minorHAnsi"/>
          <w:sz w:val="22"/>
          <w:szCs w:val="22"/>
          <w:lang w:val="ro-RO"/>
        </w:rPr>
        <w:t>ii</w:t>
      </w:r>
      <w:r w:rsidR="00CC2A02" w:rsidRPr="00B4190E">
        <w:rPr>
          <w:rFonts w:asciiTheme="minorHAnsi" w:hAnsiTheme="minorHAnsi" w:cstheme="minorHAnsi"/>
          <w:sz w:val="22"/>
          <w:szCs w:val="22"/>
          <w:lang w:val="ro-RO"/>
        </w:rPr>
        <w:t xml:space="preserve"> sanitar-veterinare si pentru </w:t>
      </w:r>
      <w:r w:rsidRPr="00B4190E">
        <w:rPr>
          <w:rFonts w:asciiTheme="minorHAnsi" w:hAnsiTheme="minorHAnsi" w:cstheme="minorHAnsi"/>
          <w:sz w:val="22"/>
          <w:szCs w:val="22"/>
          <w:lang w:val="ro-RO"/>
        </w:rPr>
        <w:t>siguran</w:t>
      </w:r>
      <w:r w:rsidR="00991D76" w:rsidRPr="00B4190E">
        <w:rPr>
          <w:rFonts w:asciiTheme="minorHAnsi" w:hAnsiTheme="minorHAnsi" w:cstheme="minorHAnsi"/>
          <w:sz w:val="22"/>
          <w:szCs w:val="22"/>
          <w:lang w:val="ro-RO"/>
        </w:rPr>
        <w:t>t</w:t>
      </w:r>
      <w:r w:rsidRPr="00B4190E">
        <w:rPr>
          <w:rFonts w:asciiTheme="minorHAnsi" w:hAnsiTheme="minorHAnsi" w:cstheme="minorHAnsi"/>
          <w:sz w:val="22"/>
          <w:szCs w:val="22"/>
          <w:lang w:val="ro-RO"/>
        </w:rPr>
        <w:t>a</w:t>
      </w:r>
      <w:r w:rsidR="00CC2A02" w:rsidRPr="00B4190E">
        <w:rPr>
          <w:rFonts w:asciiTheme="minorHAnsi" w:hAnsiTheme="minorHAnsi" w:cstheme="minorHAnsi"/>
          <w:sz w:val="22"/>
          <w:szCs w:val="22"/>
          <w:lang w:val="ro-RO"/>
        </w:rPr>
        <w:t xml:space="preserve"> alimentelor, precum si in </w:t>
      </w:r>
      <w:r w:rsidRPr="00B4190E">
        <w:rPr>
          <w:rFonts w:asciiTheme="minorHAnsi" w:hAnsiTheme="minorHAnsi" w:cstheme="minorHAnsi"/>
          <w:sz w:val="22"/>
          <w:szCs w:val="22"/>
          <w:lang w:val="ro-RO"/>
        </w:rPr>
        <w:t>condi</w:t>
      </w:r>
      <w:r w:rsidR="00991D76" w:rsidRPr="00B4190E">
        <w:rPr>
          <w:rFonts w:asciiTheme="minorHAnsi" w:hAnsiTheme="minorHAnsi" w:cstheme="minorHAnsi"/>
          <w:sz w:val="22"/>
          <w:szCs w:val="22"/>
          <w:lang w:val="ro-RO"/>
        </w:rPr>
        <w:t>t</w:t>
      </w:r>
      <w:r w:rsidRPr="00B4190E">
        <w:rPr>
          <w:rFonts w:asciiTheme="minorHAnsi" w:hAnsiTheme="minorHAnsi" w:cstheme="minorHAnsi"/>
          <w:sz w:val="22"/>
          <w:szCs w:val="22"/>
          <w:lang w:val="ro-RO"/>
        </w:rPr>
        <w:t>ii</w:t>
      </w:r>
      <w:r w:rsidR="00CC2A02" w:rsidRPr="00B4190E">
        <w:rPr>
          <w:rFonts w:asciiTheme="minorHAnsi" w:hAnsiTheme="minorHAnsi" w:cstheme="minorHAnsi"/>
          <w:sz w:val="22"/>
          <w:szCs w:val="22"/>
          <w:lang w:val="ro-RO"/>
        </w:rPr>
        <w:t xml:space="preserve"> igienico-sanitare si la temperaturi </w:t>
      </w:r>
      <w:r w:rsidRPr="00B4190E">
        <w:rPr>
          <w:rFonts w:asciiTheme="minorHAnsi" w:hAnsiTheme="minorHAnsi" w:cstheme="minorHAnsi"/>
          <w:sz w:val="22"/>
          <w:szCs w:val="22"/>
          <w:lang w:val="ro-RO"/>
        </w:rPr>
        <w:t>corespunz</w:t>
      </w:r>
      <w:r w:rsidR="00991D76"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toare</w:t>
      </w:r>
      <w:r w:rsidR="00CC2A02" w:rsidRPr="00B4190E">
        <w:rPr>
          <w:rFonts w:asciiTheme="minorHAnsi" w:hAnsiTheme="minorHAnsi" w:cstheme="minorHAnsi"/>
          <w:sz w:val="22"/>
          <w:szCs w:val="22"/>
          <w:lang w:val="ro-RO"/>
        </w:rPr>
        <w:t xml:space="preserve">, conform </w:t>
      </w:r>
      <w:r w:rsidRPr="00B4190E">
        <w:rPr>
          <w:rFonts w:asciiTheme="minorHAnsi" w:hAnsiTheme="minorHAnsi" w:cstheme="minorHAnsi"/>
          <w:sz w:val="22"/>
          <w:szCs w:val="22"/>
          <w:lang w:val="ro-RO"/>
        </w:rPr>
        <w:t>legisla</w:t>
      </w:r>
      <w:r w:rsidR="00991D76" w:rsidRPr="00B4190E">
        <w:rPr>
          <w:rFonts w:asciiTheme="minorHAnsi" w:hAnsiTheme="minorHAnsi" w:cstheme="minorHAnsi"/>
          <w:sz w:val="22"/>
          <w:szCs w:val="22"/>
          <w:lang w:val="ro-RO"/>
        </w:rPr>
        <w:t>t</w:t>
      </w:r>
      <w:r w:rsidRPr="00B4190E">
        <w:rPr>
          <w:rFonts w:asciiTheme="minorHAnsi" w:hAnsiTheme="minorHAnsi" w:cstheme="minorHAnsi"/>
          <w:sz w:val="22"/>
          <w:szCs w:val="22"/>
          <w:lang w:val="ro-RO"/>
        </w:rPr>
        <w:t>iei</w:t>
      </w:r>
      <w:r w:rsidR="00CC2A02" w:rsidRPr="00B4190E">
        <w:rPr>
          <w:rFonts w:asciiTheme="minorHAnsi" w:hAnsiTheme="minorHAnsi" w:cstheme="minorHAnsi"/>
          <w:sz w:val="22"/>
          <w:szCs w:val="22"/>
          <w:lang w:val="ro-RO"/>
        </w:rPr>
        <w:t xml:space="preserve"> in vigoare.</w:t>
      </w:r>
    </w:p>
    <w:p w14:paraId="1A9BDA76" w14:textId="7D49C7C2" w:rsidR="00CC2A02" w:rsidRPr="00B4190E" w:rsidRDefault="00CC2A02" w:rsidP="00E81DD4">
      <w:pPr>
        <w:pStyle w:val="ListParagraph"/>
        <w:numPr>
          <w:ilvl w:val="0"/>
          <w:numId w:val="32"/>
        </w:numPr>
        <w:spacing w:after="240" w:line="276" w:lineRule="auto"/>
        <w:ind w:left="567" w:hanging="567"/>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 xml:space="preserve">Fiecare livrare va fi </w:t>
      </w:r>
      <w:r w:rsidR="00991D76" w:rsidRPr="00B4190E">
        <w:rPr>
          <w:rFonts w:asciiTheme="minorHAnsi" w:hAnsiTheme="minorHAnsi" w:cstheme="minorHAnsi"/>
          <w:sz w:val="22"/>
          <w:szCs w:val="22"/>
          <w:lang w:val="ro-RO"/>
        </w:rPr>
        <w:t>i</w:t>
      </w:r>
      <w:r w:rsidR="00194730" w:rsidRPr="00B4190E">
        <w:rPr>
          <w:rFonts w:asciiTheme="minorHAnsi" w:hAnsiTheme="minorHAnsi" w:cstheme="minorHAnsi"/>
          <w:sz w:val="22"/>
          <w:szCs w:val="22"/>
          <w:lang w:val="ro-RO"/>
        </w:rPr>
        <w:t>nso</w:t>
      </w:r>
      <w:r w:rsidR="00991D76" w:rsidRPr="00B4190E">
        <w:rPr>
          <w:rFonts w:asciiTheme="minorHAnsi" w:hAnsiTheme="minorHAnsi" w:cstheme="minorHAnsi"/>
          <w:sz w:val="22"/>
          <w:szCs w:val="22"/>
          <w:lang w:val="ro-RO"/>
        </w:rPr>
        <w:t>t</w:t>
      </w:r>
      <w:r w:rsidR="00194730" w:rsidRPr="00B4190E">
        <w:rPr>
          <w:rFonts w:asciiTheme="minorHAnsi" w:hAnsiTheme="minorHAnsi" w:cstheme="minorHAnsi"/>
          <w:sz w:val="22"/>
          <w:szCs w:val="22"/>
          <w:lang w:val="ro-RO"/>
        </w:rPr>
        <w:t>ita</w:t>
      </w:r>
      <w:r w:rsidRPr="00B4190E">
        <w:rPr>
          <w:rFonts w:asciiTheme="minorHAnsi" w:hAnsiTheme="minorHAnsi" w:cstheme="minorHAnsi"/>
          <w:sz w:val="22"/>
          <w:szCs w:val="22"/>
          <w:lang w:val="ro-RO"/>
        </w:rPr>
        <w:t xml:space="preserve"> de o proba gratuita a suportului alimentare, pentru a fi </w:t>
      </w:r>
      <w:r w:rsidR="00194730" w:rsidRPr="00B4190E">
        <w:rPr>
          <w:rFonts w:asciiTheme="minorHAnsi" w:hAnsiTheme="minorHAnsi" w:cstheme="minorHAnsi"/>
          <w:sz w:val="22"/>
          <w:szCs w:val="22"/>
          <w:lang w:val="ro-RO"/>
        </w:rPr>
        <w:t>p</w:t>
      </w:r>
      <w:r w:rsidR="00991D76" w:rsidRPr="00B4190E">
        <w:rPr>
          <w:rFonts w:asciiTheme="minorHAnsi" w:hAnsiTheme="minorHAnsi" w:cstheme="minorHAnsi"/>
          <w:sz w:val="22"/>
          <w:szCs w:val="22"/>
          <w:lang w:val="ro-RO"/>
        </w:rPr>
        <w:t>a</w:t>
      </w:r>
      <w:r w:rsidR="00194730" w:rsidRPr="00B4190E">
        <w:rPr>
          <w:rFonts w:asciiTheme="minorHAnsi" w:hAnsiTheme="minorHAnsi" w:cstheme="minorHAnsi"/>
          <w:sz w:val="22"/>
          <w:szCs w:val="22"/>
          <w:lang w:val="ro-RO"/>
        </w:rPr>
        <w:t>strata</w:t>
      </w:r>
      <w:r w:rsidRPr="00B4190E">
        <w:rPr>
          <w:rFonts w:asciiTheme="minorHAnsi" w:hAnsiTheme="minorHAnsi" w:cstheme="minorHAnsi"/>
          <w:sz w:val="22"/>
          <w:szCs w:val="22"/>
          <w:lang w:val="ro-RO"/>
        </w:rPr>
        <w:t xml:space="preserve"> 48 de ore</w:t>
      </w:r>
      <w:r w:rsidR="00E22F8C" w:rsidRPr="00B4190E">
        <w:rPr>
          <w:rFonts w:asciiTheme="minorHAnsi" w:hAnsiTheme="minorHAnsi" w:cstheme="minorHAnsi"/>
          <w:sz w:val="22"/>
          <w:szCs w:val="22"/>
          <w:lang w:val="ro-RO"/>
        </w:rPr>
        <w:t>.</w:t>
      </w:r>
    </w:p>
    <w:p w14:paraId="3201C862" w14:textId="058304EC" w:rsidR="00E22F8C" w:rsidRPr="00B4190E" w:rsidRDefault="00E22F8C" w:rsidP="00E81DD4">
      <w:pPr>
        <w:spacing w:after="240" w:line="276" w:lineRule="auto"/>
        <w:jc w:val="both"/>
        <w:rPr>
          <w:rFonts w:asciiTheme="minorHAnsi" w:hAnsiTheme="minorHAnsi" w:cstheme="minorHAnsi"/>
          <w:sz w:val="22"/>
          <w:szCs w:val="22"/>
        </w:rPr>
      </w:pPr>
      <w:r w:rsidRPr="00B4190E">
        <w:rPr>
          <w:rFonts w:asciiTheme="minorHAnsi" w:hAnsiTheme="minorHAnsi" w:cstheme="minorHAnsi"/>
          <w:sz w:val="22"/>
          <w:szCs w:val="22"/>
        </w:rPr>
        <w:t xml:space="preserve">Variante de meniu care includ sugestiile Institutului National de </w:t>
      </w:r>
      <w:r w:rsidR="00194730" w:rsidRPr="00B4190E">
        <w:rPr>
          <w:rFonts w:asciiTheme="minorHAnsi" w:hAnsiTheme="minorHAnsi" w:cstheme="minorHAnsi"/>
          <w:sz w:val="22"/>
          <w:szCs w:val="22"/>
        </w:rPr>
        <w:t>S</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n</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tate</w:t>
      </w:r>
      <w:r w:rsidRPr="00B4190E">
        <w:rPr>
          <w:rFonts w:asciiTheme="minorHAnsi" w:hAnsiTheme="minorHAnsi" w:cstheme="minorHAnsi"/>
          <w:sz w:val="22"/>
          <w:szCs w:val="22"/>
        </w:rPr>
        <w:t xml:space="preserve"> Publica:</w:t>
      </w:r>
    </w:p>
    <w:p w14:paraId="056E401E" w14:textId="34C27B80" w:rsidR="00E22F8C" w:rsidRPr="00B4190E" w:rsidRDefault="00E22F8C" w:rsidP="00E81DD4">
      <w:pPr>
        <w:pStyle w:val="ListParagraph"/>
        <w:numPr>
          <w:ilvl w:val="0"/>
          <w:numId w:val="33"/>
        </w:numPr>
        <w:spacing w:after="240" w:line="276" w:lineRule="auto"/>
        <w:ind w:left="0" w:firstLine="0"/>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legume cu piept de pui la gratar;</w:t>
      </w:r>
    </w:p>
    <w:p w14:paraId="7D7F957F" w14:textId="2FD03D17" w:rsidR="00E22F8C" w:rsidRPr="00B4190E" w:rsidRDefault="00E22F8C" w:rsidP="00E81DD4">
      <w:pPr>
        <w:pStyle w:val="ListParagraph"/>
        <w:numPr>
          <w:ilvl w:val="0"/>
          <w:numId w:val="33"/>
        </w:numPr>
        <w:spacing w:after="240" w:line="276" w:lineRule="auto"/>
        <w:ind w:left="0" w:firstLine="0"/>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mancare de mazare cu piept de pui;</w:t>
      </w:r>
    </w:p>
    <w:p w14:paraId="24B9FD62" w14:textId="7A5EC8C8" w:rsidR="00E22F8C" w:rsidRPr="00B4190E" w:rsidRDefault="00E22F8C" w:rsidP="00E81DD4">
      <w:pPr>
        <w:pStyle w:val="ListParagraph"/>
        <w:numPr>
          <w:ilvl w:val="0"/>
          <w:numId w:val="33"/>
        </w:numPr>
        <w:spacing w:after="240" w:line="276" w:lineRule="auto"/>
        <w:ind w:left="0" w:firstLine="0"/>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pilaf cu legume si ficatei de pasare;</w:t>
      </w:r>
    </w:p>
    <w:p w14:paraId="1F98F616" w14:textId="25AA593D" w:rsidR="00E22F8C" w:rsidRPr="00B4190E" w:rsidRDefault="00E22F8C" w:rsidP="00E81DD4">
      <w:pPr>
        <w:pStyle w:val="ListParagraph"/>
        <w:numPr>
          <w:ilvl w:val="0"/>
          <w:numId w:val="33"/>
        </w:numPr>
        <w:spacing w:after="240" w:line="276" w:lineRule="auto"/>
        <w:ind w:left="0" w:firstLine="0"/>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piure de morcovi cu gratar de pui;</w:t>
      </w:r>
    </w:p>
    <w:p w14:paraId="72B5EE4B" w14:textId="05D6D58F" w:rsidR="00E22F8C" w:rsidRPr="00B4190E" w:rsidRDefault="00E22F8C" w:rsidP="00E81DD4">
      <w:pPr>
        <w:pStyle w:val="ListParagraph"/>
        <w:numPr>
          <w:ilvl w:val="0"/>
          <w:numId w:val="33"/>
        </w:numPr>
        <w:spacing w:after="240" w:line="276" w:lineRule="auto"/>
        <w:ind w:left="0" w:firstLine="0"/>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piure de cartofi cu piept de curcan;</w:t>
      </w:r>
    </w:p>
    <w:p w14:paraId="2226AEFB" w14:textId="5D92E2DE" w:rsidR="00E22F8C" w:rsidRPr="00B4190E" w:rsidRDefault="00E22F8C" w:rsidP="00E81DD4">
      <w:pPr>
        <w:pStyle w:val="ListParagraph"/>
        <w:numPr>
          <w:ilvl w:val="0"/>
          <w:numId w:val="33"/>
        </w:numPr>
        <w:spacing w:after="240" w:line="276" w:lineRule="auto"/>
        <w:ind w:left="0" w:firstLine="0"/>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mancare de varza duce cu friptura la cuptor;</w:t>
      </w:r>
    </w:p>
    <w:p w14:paraId="5DF17D82" w14:textId="4690F15B" w:rsidR="00E22F8C" w:rsidRPr="00B4190E" w:rsidRDefault="00E22F8C" w:rsidP="00E81DD4">
      <w:pPr>
        <w:pStyle w:val="ListParagraph"/>
        <w:numPr>
          <w:ilvl w:val="0"/>
          <w:numId w:val="33"/>
        </w:numPr>
        <w:spacing w:after="240" w:line="276" w:lineRule="auto"/>
        <w:ind w:left="0" w:firstLine="0"/>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ghiveci de legume cu pui;</w:t>
      </w:r>
    </w:p>
    <w:p w14:paraId="39C36107" w14:textId="481CD77D" w:rsidR="00E22F8C" w:rsidRPr="00B4190E" w:rsidRDefault="00E22F8C" w:rsidP="00E81DD4">
      <w:pPr>
        <w:pStyle w:val="ListParagraph"/>
        <w:numPr>
          <w:ilvl w:val="0"/>
          <w:numId w:val="33"/>
        </w:numPr>
        <w:spacing w:after="240" w:line="276" w:lineRule="auto"/>
        <w:ind w:left="0" w:firstLine="0"/>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orez cu legume si pui la tava;</w:t>
      </w:r>
    </w:p>
    <w:p w14:paraId="7804B94F" w14:textId="10558A86" w:rsidR="00E22F8C" w:rsidRPr="00B4190E" w:rsidRDefault="00E22F8C" w:rsidP="00E81DD4">
      <w:pPr>
        <w:pStyle w:val="ListParagraph"/>
        <w:numPr>
          <w:ilvl w:val="0"/>
          <w:numId w:val="33"/>
        </w:numPr>
        <w:spacing w:after="240" w:line="276" w:lineRule="auto"/>
        <w:ind w:left="0" w:firstLine="0"/>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sufleu de brocoli cu branza;</w:t>
      </w:r>
    </w:p>
    <w:p w14:paraId="193BA1E3" w14:textId="01B0158E" w:rsidR="00E22F8C" w:rsidRPr="00B4190E" w:rsidRDefault="00E22F8C" w:rsidP="00E81DD4">
      <w:pPr>
        <w:pStyle w:val="ListParagraph"/>
        <w:numPr>
          <w:ilvl w:val="0"/>
          <w:numId w:val="33"/>
        </w:numPr>
        <w:spacing w:after="240" w:line="276" w:lineRule="auto"/>
        <w:ind w:left="0" w:firstLine="0"/>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cartofi gratinati cu piept de pui la gratar;</w:t>
      </w:r>
    </w:p>
    <w:p w14:paraId="7CB63106" w14:textId="1AED2F9C" w:rsidR="00E22F8C" w:rsidRPr="00B4190E" w:rsidRDefault="00E22F8C" w:rsidP="00E81DD4">
      <w:pPr>
        <w:pStyle w:val="ListParagraph"/>
        <w:numPr>
          <w:ilvl w:val="0"/>
          <w:numId w:val="33"/>
        </w:numPr>
        <w:spacing w:after="240" w:line="276" w:lineRule="auto"/>
        <w:ind w:left="0" w:firstLine="0"/>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tocana de legume cu orez brun;</w:t>
      </w:r>
    </w:p>
    <w:p w14:paraId="1BEAB7EB" w14:textId="2EB24102" w:rsidR="00E22F8C" w:rsidRPr="00B4190E" w:rsidRDefault="00E22F8C" w:rsidP="00E81DD4">
      <w:pPr>
        <w:pStyle w:val="ListParagraph"/>
        <w:numPr>
          <w:ilvl w:val="0"/>
          <w:numId w:val="33"/>
        </w:numPr>
        <w:spacing w:after="240" w:line="276" w:lineRule="auto"/>
        <w:ind w:left="0" w:firstLine="0"/>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piure de cartofi cu sfecla si chiftelute de legume;</w:t>
      </w:r>
    </w:p>
    <w:p w14:paraId="254EB4BE" w14:textId="4B48DE7E" w:rsidR="00E22F8C" w:rsidRPr="00B4190E" w:rsidRDefault="00E22F8C" w:rsidP="00E81DD4">
      <w:pPr>
        <w:pStyle w:val="ListParagraph"/>
        <w:numPr>
          <w:ilvl w:val="0"/>
          <w:numId w:val="33"/>
        </w:numPr>
        <w:spacing w:after="240" w:line="276" w:lineRule="auto"/>
        <w:ind w:left="0" w:firstLine="0"/>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omleta cu legume – ardei, ciuperci, ceapa verde si branza telemea;</w:t>
      </w:r>
    </w:p>
    <w:p w14:paraId="357E163A" w14:textId="0DFCC2D0" w:rsidR="00E22F8C" w:rsidRPr="00B4190E" w:rsidRDefault="00E22F8C" w:rsidP="00E81DD4">
      <w:pPr>
        <w:pStyle w:val="ListParagraph"/>
        <w:numPr>
          <w:ilvl w:val="0"/>
          <w:numId w:val="33"/>
        </w:numPr>
        <w:spacing w:after="240" w:line="276" w:lineRule="auto"/>
        <w:ind w:left="0" w:firstLine="0"/>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sufleu de conopida, brocoli</w:t>
      </w:r>
      <w:r w:rsidR="002C07C5" w:rsidRPr="00B4190E">
        <w:rPr>
          <w:rFonts w:asciiTheme="minorHAnsi" w:hAnsiTheme="minorHAnsi" w:cstheme="minorHAnsi"/>
          <w:sz w:val="22"/>
          <w:szCs w:val="22"/>
          <w:lang w:val="ro-RO"/>
        </w:rPr>
        <w:t xml:space="preserve"> si branza la cuptor;</w:t>
      </w:r>
    </w:p>
    <w:p w14:paraId="53BDAFAC" w14:textId="58BC9207" w:rsidR="002C07C5" w:rsidRPr="00B4190E" w:rsidRDefault="002C07C5" w:rsidP="00E81DD4">
      <w:pPr>
        <w:pStyle w:val="ListParagraph"/>
        <w:numPr>
          <w:ilvl w:val="0"/>
          <w:numId w:val="33"/>
        </w:numPr>
        <w:spacing w:after="240" w:line="276" w:lineRule="auto"/>
        <w:ind w:left="0" w:firstLine="0"/>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dovlecel umplut cu branza la cuptor;</w:t>
      </w:r>
    </w:p>
    <w:p w14:paraId="54356DF7" w14:textId="1FB8AA36" w:rsidR="002C07C5" w:rsidRPr="00B4190E" w:rsidRDefault="002C07C5" w:rsidP="00E81DD4">
      <w:pPr>
        <w:pStyle w:val="ListParagraph"/>
        <w:numPr>
          <w:ilvl w:val="0"/>
          <w:numId w:val="33"/>
        </w:numPr>
        <w:spacing w:after="240" w:line="276" w:lineRule="auto"/>
        <w:ind w:left="0" w:firstLine="0"/>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macaroane cu branza;</w:t>
      </w:r>
    </w:p>
    <w:p w14:paraId="2061484A" w14:textId="66DC96A0" w:rsidR="002C07C5" w:rsidRPr="00B4190E" w:rsidRDefault="002C07C5" w:rsidP="00E81DD4">
      <w:pPr>
        <w:pStyle w:val="ListParagraph"/>
        <w:numPr>
          <w:ilvl w:val="0"/>
          <w:numId w:val="33"/>
        </w:numPr>
        <w:spacing w:after="240" w:line="276" w:lineRule="auto"/>
        <w:ind w:left="0" w:firstLine="0"/>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cartofi frantuzesti la cuptor, cu branza si ou;</w:t>
      </w:r>
    </w:p>
    <w:p w14:paraId="7A9CF6D1" w14:textId="71DFFB4F" w:rsidR="002C07C5" w:rsidRPr="00B4190E" w:rsidRDefault="002C07C5" w:rsidP="00E81DD4">
      <w:pPr>
        <w:pStyle w:val="ListParagraph"/>
        <w:numPr>
          <w:ilvl w:val="0"/>
          <w:numId w:val="33"/>
        </w:numPr>
        <w:spacing w:after="240" w:line="276" w:lineRule="auto"/>
        <w:ind w:left="0" w:firstLine="0"/>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guinoa cu legume;</w:t>
      </w:r>
    </w:p>
    <w:p w14:paraId="0DAC624F" w14:textId="648F8B4D" w:rsidR="002C07C5" w:rsidRPr="00B4190E" w:rsidRDefault="002C07C5" w:rsidP="00E81DD4">
      <w:pPr>
        <w:pStyle w:val="ListParagraph"/>
        <w:numPr>
          <w:ilvl w:val="0"/>
          <w:numId w:val="33"/>
        </w:numPr>
        <w:spacing w:after="240" w:line="276" w:lineRule="auto"/>
        <w:ind w:left="0" w:firstLine="0"/>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un fruct intreg.</w:t>
      </w:r>
    </w:p>
    <w:p w14:paraId="38D025A1" w14:textId="77777777" w:rsidR="002C07C5" w:rsidRPr="00B4190E" w:rsidRDefault="002C07C5" w:rsidP="00E81DD4">
      <w:pPr>
        <w:spacing w:after="240" w:line="276" w:lineRule="auto"/>
        <w:jc w:val="both"/>
        <w:rPr>
          <w:rFonts w:asciiTheme="minorHAnsi" w:hAnsiTheme="minorHAnsi" w:cstheme="minorHAnsi"/>
          <w:sz w:val="22"/>
          <w:szCs w:val="22"/>
        </w:rPr>
      </w:pPr>
    </w:p>
    <w:p w14:paraId="3833912C" w14:textId="138E1C77" w:rsidR="00FA2210" w:rsidRPr="00B4190E" w:rsidRDefault="00194730" w:rsidP="00E81DD4">
      <w:pPr>
        <w:pStyle w:val="Heading3"/>
        <w:numPr>
          <w:ilvl w:val="0"/>
          <w:numId w:val="31"/>
        </w:numPr>
        <w:spacing w:before="0" w:after="240" w:line="276" w:lineRule="auto"/>
        <w:ind w:left="0" w:firstLine="0"/>
        <w:jc w:val="both"/>
        <w:rPr>
          <w:rFonts w:asciiTheme="minorHAnsi" w:hAnsiTheme="minorHAnsi" w:cstheme="minorHAnsi"/>
          <w:color w:val="0070C0"/>
          <w:sz w:val="22"/>
          <w:szCs w:val="22"/>
        </w:rPr>
      </w:pPr>
      <w:bookmarkStart w:id="43" w:name="_Toc177377818"/>
      <w:r w:rsidRPr="00B4190E">
        <w:rPr>
          <w:rFonts w:asciiTheme="minorHAnsi" w:hAnsiTheme="minorHAnsi" w:cstheme="minorHAnsi"/>
          <w:color w:val="0070C0"/>
          <w:sz w:val="22"/>
          <w:szCs w:val="22"/>
        </w:rPr>
        <w:t>Cerin</w:t>
      </w:r>
      <w:r w:rsidR="00991D76" w:rsidRPr="00B4190E">
        <w:rPr>
          <w:rFonts w:asciiTheme="minorHAnsi" w:hAnsiTheme="minorHAnsi" w:cstheme="minorHAnsi"/>
          <w:color w:val="0070C0"/>
          <w:sz w:val="22"/>
          <w:szCs w:val="22"/>
        </w:rPr>
        <w:t>t</w:t>
      </w:r>
      <w:r w:rsidRPr="00B4190E">
        <w:rPr>
          <w:rFonts w:asciiTheme="minorHAnsi" w:hAnsiTheme="minorHAnsi" w:cstheme="minorHAnsi"/>
          <w:color w:val="0070C0"/>
          <w:sz w:val="22"/>
          <w:szCs w:val="22"/>
        </w:rPr>
        <w:t>e</w:t>
      </w:r>
      <w:r w:rsidR="002C07C5" w:rsidRPr="00B4190E">
        <w:rPr>
          <w:rFonts w:asciiTheme="minorHAnsi" w:hAnsiTheme="minorHAnsi" w:cstheme="minorHAnsi"/>
          <w:color w:val="0070C0"/>
          <w:sz w:val="22"/>
          <w:szCs w:val="22"/>
        </w:rPr>
        <w:t xml:space="preserve"> privind personalul</w:t>
      </w:r>
      <w:bookmarkEnd w:id="43"/>
    </w:p>
    <w:p w14:paraId="3AF747FC" w14:textId="1200125F" w:rsidR="002C07C5" w:rsidRPr="00B4190E" w:rsidRDefault="002C07C5" w:rsidP="00E81DD4">
      <w:pPr>
        <w:spacing w:after="240" w:line="276" w:lineRule="auto"/>
        <w:ind w:firstLine="720"/>
        <w:jc w:val="both"/>
        <w:rPr>
          <w:rFonts w:asciiTheme="minorHAnsi" w:hAnsiTheme="minorHAnsi" w:cstheme="minorHAnsi"/>
          <w:sz w:val="22"/>
          <w:szCs w:val="22"/>
        </w:rPr>
      </w:pPr>
      <w:r w:rsidRPr="00B4190E">
        <w:rPr>
          <w:rFonts w:asciiTheme="minorHAnsi" w:hAnsiTheme="minorHAnsi" w:cstheme="minorHAnsi"/>
          <w:sz w:val="22"/>
          <w:szCs w:val="22"/>
        </w:rPr>
        <w:t xml:space="preserve">Fiecare persoana ca </w:t>
      </w:r>
      <w:r w:rsidR="00194730" w:rsidRPr="00B4190E">
        <w:rPr>
          <w:rFonts w:asciiTheme="minorHAnsi" w:hAnsiTheme="minorHAnsi" w:cstheme="minorHAnsi"/>
          <w:sz w:val="22"/>
          <w:szCs w:val="22"/>
        </w:rPr>
        <w:t>lucreaz</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 xml:space="preserve"> in zona de producere, manipularea si </w:t>
      </w:r>
      <w:r w:rsidR="00194730" w:rsidRPr="00B4190E">
        <w:rPr>
          <w:rFonts w:asciiTheme="minorHAnsi" w:hAnsiTheme="minorHAnsi" w:cstheme="minorHAnsi"/>
          <w:sz w:val="22"/>
          <w:szCs w:val="22"/>
        </w:rPr>
        <w:t>distribu</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ia</w:t>
      </w:r>
      <w:r w:rsidRPr="00B4190E">
        <w:rPr>
          <w:rFonts w:asciiTheme="minorHAnsi" w:hAnsiTheme="minorHAnsi" w:cstheme="minorHAnsi"/>
          <w:sz w:val="22"/>
          <w:szCs w:val="22"/>
        </w:rPr>
        <w:t xml:space="preserve"> produselor alimentare sunt obligate sa </w:t>
      </w:r>
      <w:r w:rsidR="00194730" w:rsidRPr="00B4190E">
        <w:rPr>
          <w:rFonts w:asciiTheme="minorHAnsi" w:hAnsiTheme="minorHAnsi" w:cstheme="minorHAnsi"/>
          <w:sz w:val="22"/>
          <w:szCs w:val="22"/>
        </w:rPr>
        <w:t>de</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ine</w:t>
      </w:r>
      <w:r w:rsidRPr="00B4190E">
        <w:rPr>
          <w:rFonts w:asciiTheme="minorHAnsi" w:hAnsiTheme="minorHAnsi" w:cstheme="minorHAnsi"/>
          <w:sz w:val="22"/>
          <w:szCs w:val="22"/>
        </w:rPr>
        <w:t xml:space="preserve"> certificat de absolvire a unui curs de </w:t>
      </w:r>
      <w:r w:rsidR="00194730" w:rsidRPr="00B4190E">
        <w:rPr>
          <w:rFonts w:asciiTheme="minorHAnsi" w:hAnsiTheme="minorHAnsi" w:cstheme="minorHAnsi"/>
          <w:sz w:val="22"/>
          <w:szCs w:val="22"/>
        </w:rPr>
        <w:t>No</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iuni</w:t>
      </w:r>
      <w:r w:rsidRPr="00B4190E">
        <w:rPr>
          <w:rFonts w:asciiTheme="minorHAnsi" w:hAnsiTheme="minorHAnsi" w:cstheme="minorHAnsi"/>
          <w:sz w:val="22"/>
          <w:szCs w:val="22"/>
        </w:rPr>
        <w:t xml:space="preserve"> alimentare de igiena sau echivalent, conform Ordinului Ministerului </w:t>
      </w:r>
      <w:r w:rsidR="00194730" w:rsidRPr="00B4190E">
        <w:rPr>
          <w:rFonts w:asciiTheme="minorHAnsi" w:hAnsiTheme="minorHAnsi" w:cstheme="minorHAnsi"/>
          <w:sz w:val="22"/>
          <w:szCs w:val="22"/>
        </w:rPr>
        <w:t>S</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n</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t</w:t>
      </w:r>
      <w:r w:rsidR="00991D76" w:rsidRPr="00B4190E">
        <w:rPr>
          <w:rFonts w:asciiTheme="minorHAnsi" w:hAnsiTheme="minorHAnsi" w:cstheme="minorHAnsi"/>
          <w:sz w:val="22"/>
          <w:szCs w:val="22"/>
        </w:rPr>
        <w:t>at</w:t>
      </w:r>
      <w:r w:rsidR="00194730" w:rsidRPr="00B4190E">
        <w:rPr>
          <w:rFonts w:asciiTheme="minorHAnsi" w:hAnsiTheme="minorHAnsi" w:cstheme="minorHAnsi"/>
          <w:sz w:val="22"/>
          <w:szCs w:val="22"/>
        </w:rPr>
        <w:t>ii</w:t>
      </w:r>
      <w:r w:rsidRPr="00B4190E">
        <w:rPr>
          <w:rFonts w:asciiTheme="minorHAnsi" w:hAnsiTheme="minorHAnsi" w:cstheme="minorHAnsi"/>
          <w:sz w:val="22"/>
          <w:szCs w:val="22"/>
        </w:rPr>
        <w:t xml:space="preserve"> nr. 1225/5031/2003 privind aprobarea Metodologiei pentru organizarea si certificarea instruirii profesionale a personalului privind </w:t>
      </w:r>
      <w:r w:rsidR="00991D76" w:rsidRPr="00B4190E">
        <w:rPr>
          <w:rFonts w:asciiTheme="minorHAnsi" w:hAnsiTheme="minorHAnsi" w:cstheme="minorHAnsi"/>
          <w:sz w:val="22"/>
          <w:szCs w:val="22"/>
        </w:rPr>
        <w:t>i</w:t>
      </w:r>
      <w:r w:rsidR="00194730" w:rsidRPr="00B4190E">
        <w:rPr>
          <w:rFonts w:asciiTheme="minorHAnsi" w:hAnsiTheme="minorHAnsi" w:cstheme="minorHAnsi"/>
          <w:sz w:val="22"/>
          <w:szCs w:val="22"/>
        </w:rPr>
        <w:t>nsu</w:t>
      </w:r>
      <w:r w:rsidR="00991D76" w:rsidRPr="00B4190E">
        <w:rPr>
          <w:rFonts w:asciiTheme="minorHAnsi" w:hAnsiTheme="minorHAnsi" w:cstheme="minorHAnsi"/>
          <w:sz w:val="22"/>
          <w:szCs w:val="22"/>
        </w:rPr>
        <w:t>s</w:t>
      </w:r>
      <w:r w:rsidR="00194730" w:rsidRPr="00B4190E">
        <w:rPr>
          <w:rFonts w:asciiTheme="minorHAnsi" w:hAnsiTheme="minorHAnsi" w:cstheme="minorHAnsi"/>
          <w:sz w:val="22"/>
          <w:szCs w:val="22"/>
        </w:rPr>
        <w:t>irea</w:t>
      </w:r>
      <w:r w:rsidRPr="00B4190E">
        <w:rPr>
          <w:rFonts w:asciiTheme="minorHAnsi" w:hAnsiTheme="minorHAnsi" w:cstheme="minorHAnsi"/>
          <w:sz w:val="22"/>
          <w:szCs w:val="22"/>
        </w:rPr>
        <w:t xml:space="preserve"> </w:t>
      </w:r>
      <w:r w:rsidR="00194730" w:rsidRPr="00B4190E">
        <w:rPr>
          <w:rFonts w:asciiTheme="minorHAnsi" w:hAnsiTheme="minorHAnsi" w:cstheme="minorHAnsi"/>
          <w:sz w:val="22"/>
          <w:szCs w:val="22"/>
        </w:rPr>
        <w:t>no</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iunilor</w:t>
      </w:r>
      <w:r w:rsidRPr="00B4190E">
        <w:rPr>
          <w:rFonts w:asciiTheme="minorHAnsi" w:hAnsiTheme="minorHAnsi" w:cstheme="minorHAnsi"/>
          <w:sz w:val="22"/>
          <w:szCs w:val="22"/>
        </w:rPr>
        <w:t xml:space="preserve"> fundamentale de igiena, cu </w:t>
      </w:r>
      <w:r w:rsidR="00194730" w:rsidRPr="00B4190E">
        <w:rPr>
          <w:rFonts w:asciiTheme="minorHAnsi" w:hAnsiTheme="minorHAnsi" w:cstheme="minorHAnsi"/>
          <w:sz w:val="22"/>
          <w:szCs w:val="22"/>
        </w:rPr>
        <w:t>modific</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rile</w:t>
      </w:r>
      <w:r w:rsidRPr="00B4190E">
        <w:rPr>
          <w:rFonts w:asciiTheme="minorHAnsi" w:hAnsiTheme="minorHAnsi" w:cstheme="minorHAnsi"/>
          <w:sz w:val="22"/>
          <w:szCs w:val="22"/>
        </w:rPr>
        <w:t xml:space="preserve"> si </w:t>
      </w:r>
      <w:r w:rsidR="00194730" w:rsidRPr="00B4190E">
        <w:rPr>
          <w:rFonts w:asciiTheme="minorHAnsi" w:hAnsiTheme="minorHAnsi" w:cstheme="minorHAnsi"/>
          <w:sz w:val="22"/>
          <w:szCs w:val="22"/>
        </w:rPr>
        <w:t>complet</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rile</w:t>
      </w:r>
      <w:r w:rsidRPr="00B4190E">
        <w:rPr>
          <w:rFonts w:asciiTheme="minorHAnsi" w:hAnsiTheme="minorHAnsi" w:cstheme="minorHAnsi"/>
          <w:sz w:val="22"/>
          <w:szCs w:val="22"/>
        </w:rPr>
        <w:t xml:space="preserve"> ulterioare</w:t>
      </w:r>
      <w:r w:rsidR="00246B33" w:rsidRPr="00B4190E">
        <w:rPr>
          <w:rFonts w:asciiTheme="minorHAnsi" w:hAnsiTheme="minorHAnsi" w:cstheme="minorHAnsi"/>
          <w:sz w:val="22"/>
          <w:szCs w:val="22"/>
        </w:rPr>
        <w:t xml:space="preserve"> si Fise de aptitudini specifice </w:t>
      </w:r>
      <w:r w:rsidR="00194730" w:rsidRPr="00B4190E">
        <w:rPr>
          <w:rFonts w:asciiTheme="minorHAnsi" w:hAnsiTheme="minorHAnsi" w:cstheme="minorHAnsi"/>
          <w:sz w:val="22"/>
          <w:szCs w:val="22"/>
        </w:rPr>
        <w:t>activit</w:t>
      </w:r>
      <w:r w:rsidR="00991D76" w:rsidRPr="00B4190E">
        <w:rPr>
          <w:rFonts w:asciiTheme="minorHAnsi" w:hAnsiTheme="minorHAnsi" w:cstheme="minorHAnsi"/>
          <w:sz w:val="22"/>
          <w:szCs w:val="22"/>
        </w:rPr>
        <w:t>at</w:t>
      </w:r>
      <w:r w:rsidR="00194730" w:rsidRPr="00B4190E">
        <w:rPr>
          <w:rFonts w:asciiTheme="minorHAnsi" w:hAnsiTheme="minorHAnsi" w:cstheme="minorHAnsi"/>
          <w:sz w:val="22"/>
          <w:szCs w:val="22"/>
        </w:rPr>
        <w:t>ii</w:t>
      </w:r>
      <w:r w:rsidR="00246B33" w:rsidRPr="00B4190E">
        <w:rPr>
          <w:rFonts w:asciiTheme="minorHAnsi" w:hAnsiTheme="minorHAnsi" w:cstheme="minorHAnsi"/>
          <w:sz w:val="22"/>
          <w:szCs w:val="22"/>
        </w:rPr>
        <w:t xml:space="preserve"> </w:t>
      </w:r>
      <w:r w:rsidR="00194730" w:rsidRPr="00B4190E">
        <w:rPr>
          <w:rFonts w:asciiTheme="minorHAnsi" w:hAnsiTheme="minorHAnsi" w:cstheme="minorHAnsi"/>
          <w:sz w:val="22"/>
          <w:szCs w:val="22"/>
        </w:rPr>
        <w:t>desf</w:t>
      </w:r>
      <w:r w:rsidR="00991D76" w:rsidRPr="00B4190E">
        <w:rPr>
          <w:rFonts w:asciiTheme="minorHAnsi" w:hAnsiTheme="minorHAnsi" w:cstheme="minorHAnsi"/>
          <w:sz w:val="22"/>
          <w:szCs w:val="22"/>
        </w:rPr>
        <w:t>as</w:t>
      </w:r>
      <w:r w:rsidR="00194730" w:rsidRPr="00B4190E">
        <w:rPr>
          <w:rFonts w:asciiTheme="minorHAnsi" w:hAnsiTheme="minorHAnsi" w:cstheme="minorHAnsi"/>
          <w:sz w:val="22"/>
          <w:szCs w:val="22"/>
        </w:rPr>
        <w:t>urate</w:t>
      </w:r>
      <w:r w:rsidR="00246B33" w:rsidRPr="00B4190E">
        <w:rPr>
          <w:rFonts w:asciiTheme="minorHAnsi" w:hAnsiTheme="minorHAnsi" w:cstheme="minorHAnsi"/>
          <w:sz w:val="22"/>
          <w:szCs w:val="22"/>
        </w:rPr>
        <w:t xml:space="preserve"> sau echivalent, conform HG nr. 355/2007 privind supravegherea </w:t>
      </w:r>
      <w:r w:rsidR="00194730" w:rsidRPr="00B4190E">
        <w:rPr>
          <w:rFonts w:asciiTheme="minorHAnsi" w:hAnsiTheme="minorHAnsi" w:cstheme="minorHAnsi"/>
          <w:sz w:val="22"/>
          <w:szCs w:val="22"/>
        </w:rPr>
        <w:t>s</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n</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t</w:t>
      </w:r>
      <w:r w:rsidR="00991D76" w:rsidRPr="00B4190E">
        <w:rPr>
          <w:rFonts w:asciiTheme="minorHAnsi" w:hAnsiTheme="minorHAnsi" w:cstheme="minorHAnsi"/>
          <w:sz w:val="22"/>
          <w:szCs w:val="22"/>
        </w:rPr>
        <w:t>at</w:t>
      </w:r>
      <w:r w:rsidR="00194730" w:rsidRPr="00B4190E">
        <w:rPr>
          <w:rFonts w:asciiTheme="minorHAnsi" w:hAnsiTheme="minorHAnsi" w:cstheme="minorHAnsi"/>
          <w:sz w:val="22"/>
          <w:szCs w:val="22"/>
        </w:rPr>
        <w:t>ii</w:t>
      </w:r>
      <w:r w:rsidR="00246B33" w:rsidRPr="00B4190E">
        <w:rPr>
          <w:rFonts w:asciiTheme="minorHAnsi" w:hAnsiTheme="minorHAnsi" w:cstheme="minorHAnsi"/>
          <w:sz w:val="22"/>
          <w:szCs w:val="22"/>
        </w:rPr>
        <w:t xml:space="preserve"> </w:t>
      </w:r>
      <w:r w:rsidR="00194730" w:rsidRPr="00B4190E">
        <w:rPr>
          <w:rFonts w:asciiTheme="minorHAnsi" w:hAnsiTheme="minorHAnsi" w:cstheme="minorHAnsi"/>
          <w:sz w:val="22"/>
          <w:szCs w:val="22"/>
        </w:rPr>
        <w:t>lucr</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torilor</w:t>
      </w:r>
      <w:r w:rsidR="00246B33" w:rsidRPr="00B4190E">
        <w:rPr>
          <w:rFonts w:asciiTheme="minorHAnsi" w:hAnsiTheme="minorHAnsi" w:cstheme="minorHAnsi"/>
          <w:sz w:val="22"/>
          <w:szCs w:val="22"/>
        </w:rPr>
        <w:t xml:space="preserve">, cu </w:t>
      </w:r>
      <w:r w:rsidR="00194730" w:rsidRPr="00B4190E">
        <w:rPr>
          <w:rFonts w:asciiTheme="minorHAnsi" w:hAnsiTheme="minorHAnsi" w:cstheme="minorHAnsi"/>
          <w:sz w:val="22"/>
          <w:szCs w:val="22"/>
        </w:rPr>
        <w:t>modific</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rile</w:t>
      </w:r>
      <w:r w:rsidR="00246B33" w:rsidRPr="00B4190E">
        <w:rPr>
          <w:rFonts w:asciiTheme="minorHAnsi" w:hAnsiTheme="minorHAnsi" w:cstheme="minorHAnsi"/>
          <w:sz w:val="22"/>
          <w:szCs w:val="22"/>
        </w:rPr>
        <w:t xml:space="preserve"> si </w:t>
      </w:r>
      <w:r w:rsidR="00194730" w:rsidRPr="00B4190E">
        <w:rPr>
          <w:rFonts w:asciiTheme="minorHAnsi" w:hAnsiTheme="minorHAnsi" w:cstheme="minorHAnsi"/>
          <w:sz w:val="22"/>
          <w:szCs w:val="22"/>
        </w:rPr>
        <w:t>complet</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rile</w:t>
      </w:r>
      <w:r w:rsidR="00246B33" w:rsidRPr="00B4190E">
        <w:rPr>
          <w:rFonts w:asciiTheme="minorHAnsi" w:hAnsiTheme="minorHAnsi" w:cstheme="minorHAnsi"/>
          <w:sz w:val="22"/>
          <w:szCs w:val="22"/>
        </w:rPr>
        <w:t xml:space="preserve"> ulterioare. De asemenea, orice </w:t>
      </w:r>
      <w:r w:rsidR="00194730" w:rsidRPr="00B4190E">
        <w:rPr>
          <w:rFonts w:asciiTheme="minorHAnsi" w:hAnsiTheme="minorHAnsi" w:cstheme="minorHAnsi"/>
          <w:sz w:val="22"/>
          <w:szCs w:val="22"/>
        </w:rPr>
        <w:t>lucr</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tor</w:t>
      </w:r>
      <w:r w:rsidR="00246B33" w:rsidRPr="00B4190E">
        <w:rPr>
          <w:rFonts w:asciiTheme="minorHAnsi" w:hAnsiTheme="minorHAnsi" w:cstheme="minorHAnsi"/>
          <w:sz w:val="22"/>
          <w:szCs w:val="22"/>
        </w:rPr>
        <w:t xml:space="preserve"> trebuie sa </w:t>
      </w:r>
      <w:r w:rsidR="00194730" w:rsidRPr="00B4190E">
        <w:rPr>
          <w:rFonts w:asciiTheme="minorHAnsi" w:hAnsiTheme="minorHAnsi" w:cstheme="minorHAnsi"/>
          <w:sz w:val="22"/>
          <w:szCs w:val="22"/>
        </w:rPr>
        <w:t>men</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in</w:t>
      </w:r>
      <w:r w:rsidR="00991D76" w:rsidRPr="00B4190E">
        <w:rPr>
          <w:rFonts w:asciiTheme="minorHAnsi" w:hAnsiTheme="minorHAnsi" w:cstheme="minorHAnsi"/>
          <w:sz w:val="22"/>
          <w:szCs w:val="22"/>
        </w:rPr>
        <w:t>a</w:t>
      </w:r>
      <w:r w:rsidR="00246B33" w:rsidRPr="00B4190E">
        <w:rPr>
          <w:rFonts w:asciiTheme="minorHAnsi" w:hAnsiTheme="minorHAnsi" w:cstheme="minorHAnsi"/>
          <w:sz w:val="22"/>
          <w:szCs w:val="22"/>
        </w:rPr>
        <w:t xml:space="preserve"> un grad ridicat de </w:t>
      </w:r>
      <w:r w:rsidR="00194730" w:rsidRPr="00B4190E">
        <w:rPr>
          <w:rFonts w:asciiTheme="minorHAnsi" w:hAnsiTheme="minorHAnsi" w:cstheme="minorHAnsi"/>
          <w:sz w:val="22"/>
          <w:szCs w:val="22"/>
        </w:rPr>
        <w:t>cur</w:t>
      </w:r>
      <w:r w:rsidR="00991D76" w:rsidRPr="00B4190E">
        <w:rPr>
          <w:rFonts w:asciiTheme="minorHAnsi" w:hAnsiTheme="minorHAnsi" w:cstheme="minorHAnsi"/>
          <w:sz w:val="22"/>
          <w:szCs w:val="22"/>
        </w:rPr>
        <w:t>at</w:t>
      </w:r>
      <w:r w:rsidR="00194730" w:rsidRPr="00B4190E">
        <w:rPr>
          <w:rFonts w:asciiTheme="minorHAnsi" w:hAnsiTheme="minorHAnsi" w:cstheme="minorHAnsi"/>
          <w:sz w:val="22"/>
          <w:szCs w:val="22"/>
        </w:rPr>
        <w:t>enie</w:t>
      </w:r>
      <w:r w:rsidR="00246B33" w:rsidRPr="00B4190E">
        <w:rPr>
          <w:rFonts w:asciiTheme="minorHAnsi" w:hAnsiTheme="minorHAnsi" w:cstheme="minorHAnsi"/>
          <w:sz w:val="22"/>
          <w:szCs w:val="22"/>
        </w:rPr>
        <w:t xml:space="preserve"> personala</w:t>
      </w:r>
      <w:r w:rsidR="00EB6DD9" w:rsidRPr="00B4190E">
        <w:rPr>
          <w:rFonts w:asciiTheme="minorHAnsi" w:hAnsiTheme="minorHAnsi" w:cstheme="minorHAnsi"/>
          <w:sz w:val="22"/>
          <w:szCs w:val="22"/>
        </w:rPr>
        <w:t xml:space="preserve"> si trebuie sa poarte </w:t>
      </w:r>
      <w:r w:rsidR="00991D76" w:rsidRPr="00B4190E">
        <w:rPr>
          <w:rFonts w:asciiTheme="minorHAnsi" w:hAnsiTheme="minorHAnsi" w:cstheme="minorHAnsi"/>
          <w:sz w:val="22"/>
          <w:szCs w:val="22"/>
        </w:rPr>
        <w:t>i</w:t>
      </w:r>
      <w:r w:rsidR="00194730" w:rsidRPr="00B4190E">
        <w:rPr>
          <w:rFonts w:asciiTheme="minorHAnsi" w:hAnsiTheme="minorHAnsi" w:cstheme="minorHAnsi"/>
          <w:sz w:val="22"/>
          <w:szCs w:val="22"/>
        </w:rPr>
        <w:t>mbr</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c</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minte</w:t>
      </w:r>
      <w:r w:rsidR="00EB6DD9" w:rsidRPr="00B4190E">
        <w:rPr>
          <w:rFonts w:asciiTheme="minorHAnsi" w:hAnsiTheme="minorHAnsi" w:cstheme="minorHAnsi"/>
          <w:sz w:val="22"/>
          <w:szCs w:val="22"/>
        </w:rPr>
        <w:t xml:space="preserve"> adecvata, curata.</w:t>
      </w:r>
    </w:p>
    <w:p w14:paraId="59F35363" w14:textId="3870CD13" w:rsidR="00F072FC" w:rsidRPr="00B4190E" w:rsidRDefault="00F072FC" w:rsidP="00E81DD4">
      <w:pPr>
        <w:spacing w:after="240" w:line="276" w:lineRule="auto"/>
        <w:ind w:firstLine="720"/>
        <w:jc w:val="both"/>
        <w:rPr>
          <w:rFonts w:asciiTheme="minorHAnsi" w:hAnsiTheme="minorHAnsi" w:cstheme="minorHAnsi"/>
          <w:sz w:val="22"/>
          <w:szCs w:val="22"/>
        </w:rPr>
      </w:pPr>
      <w:r w:rsidRPr="00B4190E">
        <w:rPr>
          <w:rFonts w:asciiTheme="minorHAnsi" w:hAnsiTheme="minorHAnsi" w:cstheme="minorHAnsi"/>
          <w:sz w:val="22"/>
          <w:szCs w:val="22"/>
        </w:rPr>
        <w:t xml:space="preserve">Persoanele care </w:t>
      </w:r>
      <w:r w:rsidR="00194730" w:rsidRPr="00B4190E">
        <w:rPr>
          <w:rFonts w:asciiTheme="minorHAnsi" w:hAnsiTheme="minorHAnsi" w:cstheme="minorHAnsi"/>
          <w:sz w:val="22"/>
          <w:szCs w:val="22"/>
        </w:rPr>
        <w:t>lucreaz</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 xml:space="preserve"> la prepararea hranei trebuie sa </w:t>
      </w:r>
      <w:r w:rsidR="00194730" w:rsidRPr="00B4190E">
        <w:rPr>
          <w:rFonts w:asciiTheme="minorHAnsi" w:hAnsiTheme="minorHAnsi" w:cstheme="minorHAnsi"/>
          <w:sz w:val="22"/>
          <w:szCs w:val="22"/>
        </w:rPr>
        <w:t>aib</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 xml:space="preserve"> analizele medicale la zi si sa respecte regulile igienico-sanitare </w:t>
      </w:r>
      <w:r w:rsidR="00194730" w:rsidRPr="00B4190E">
        <w:rPr>
          <w:rFonts w:asciiTheme="minorHAnsi" w:hAnsiTheme="minorHAnsi" w:cstheme="minorHAnsi"/>
          <w:sz w:val="22"/>
          <w:szCs w:val="22"/>
        </w:rPr>
        <w:t>prev</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zute</w:t>
      </w:r>
      <w:r w:rsidRPr="00B4190E">
        <w:rPr>
          <w:rFonts w:asciiTheme="minorHAnsi" w:hAnsiTheme="minorHAnsi" w:cstheme="minorHAnsi"/>
          <w:sz w:val="22"/>
          <w:szCs w:val="22"/>
        </w:rPr>
        <w:t xml:space="preserve"> de </w:t>
      </w:r>
      <w:r w:rsidR="00194730" w:rsidRPr="00B4190E">
        <w:rPr>
          <w:rFonts w:asciiTheme="minorHAnsi" w:hAnsiTheme="minorHAnsi" w:cstheme="minorHAnsi"/>
          <w:sz w:val="22"/>
          <w:szCs w:val="22"/>
        </w:rPr>
        <w:t>legisla</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ia</w:t>
      </w:r>
      <w:r w:rsidRPr="00B4190E">
        <w:rPr>
          <w:rFonts w:asciiTheme="minorHAnsi" w:hAnsiTheme="minorHAnsi" w:cstheme="minorHAnsi"/>
          <w:sz w:val="22"/>
          <w:szCs w:val="22"/>
        </w:rPr>
        <w:t xml:space="preserve"> in vigoare.</w:t>
      </w:r>
      <w:r w:rsidR="00EB6DD9" w:rsidRPr="00B4190E">
        <w:rPr>
          <w:rFonts w:asciiTheme="minorHAnsi" w:hAnsiTheme="minorHAnsi" w:cstheme="minorHAnsi"/>
          <w:sz w:val="22"/>
          <w:szCs w:val="22"/>
        </w:rPr>
        <w:t xml:space="preserve"> Controlul medical la angajare si periodic al personalului care participa in mod direct la primirea, depozitarea, prelucrarea alimentelor si distribuirea hranei preparate, se va efectua in conformitate cu Normele de </w:t>
      </w:r>
      <w:r w:rsidR="00194730" w:rsidRPr="00B4190E">
        <w:rPr>
          <w:rFonts w:asciiTheme="minorHAnsi" w:hAnsiTheme="minorHAnsi" w:cstheme="minorHAnsi"/>
          <w:sz w:val="22"/>
          <w:szCs w:val="22"/>
        </w:rPr>
        <w:t>Protec</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ie</w:t>
      </w:r>
      <w:r w:rsidR="00EB6DD9" w:rsidRPr="00B4190E">
        <w:rPr>
          <w:rFonts w:asciiTheme="minorHAnsi" w:hAnsiTheme="minorHAnsi" w:cstheme="minorHAnsi"/>
          <w:sz w:val="22"/>
          <w:szCs w:val="22"/>
        </w:rPr>
        <w:t xml:space="preserve"> a Muncii pentru </w:t>
      </w:r>
      <w:r w:rsidR="00194730" w:rsidRPr="00B4190E">
        <w:rPr>
          <w:rFonts w:asciiTheme="minorHAnsi" w:hAnsiTheme="minorHAnsi" w:cstheme="minorHAnsi"/>
          <w:sz w:val="22"/>
          <w:szCs w:val="22"/>
        </w:rPr>
        <w:t>Unit</w:t>
      </w:r>
      <w:r w:rsidR="00991D76" w:rsidRPr="00B4190E">
        <w:rPr>
          <w:rFonts w:asciiTheme="minorHAnsi" w:hAnsiTheme="minorHAnsi" w:cstheme="minorHAnsi"/>
          <w:sz w:val="22"/>
          <w:szCs w:val="22"/>
        </w:rPr>
        <w:t>at</w:t>
      </w:r>
      <w:r w:rsidR="00194730" w:rsidRPr="00B4190E">
        <w:rPr>
          <w:rFonts w:asciiTheme="minorHAnsi" w:hAnsiTheme="minorHAnsi" w:cstheme="minorHAnsi"/>
          <w:sz w:val="22"/>
          <w:szCs w:val="22"/>
        </w:rPr>
        <w:t>ile</w:t>
      </w:r>
      <w:r w:rsidR="00EB6DD9" w:rsidRPr="00B4190E">
        <w:rPr>
          <w:rFonts w:asciiTheme="minorHAnsi" w:hAnsiTheme="minorHAnsi" w:cstheme="minorHAnsi"/>
          <w:sz w:val="22"/>
          <w:szCs w:val="22"/>
        </w:rPr>
        <w:t xml:space="preserve"> de </w:t>
      </w:r>
      <w:r w:rsidR="00194730" w:rsidRPr="00B4190E">
        <w:rPr>
          <w:rFonts w:asciiTheme="minorHAnsi" w:hAnsiTheme="minorHAnsi" w:cstheme="minorHAnsi"/>
          <w:sz w:val="22"/>
          <w:szCs w:val="22"/>
        </w:rPr>
        <w:lastRenderedPageBreak/>
        <w:t>Alimenta</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ie</w:t>
      </w:r>
      <w:r w:rsidR="00EB6DD9" w:rsidRPr="00B4190E">
        <w:rPr>
          <w:rFonts w:asciiTheme="minorHAnsi" w:hAnsiTheme="minorHAnsi" w:cstheme="minorHAnsi"/>
          <w:sz w:val="22"/>
          <w:szCs w:val="22"/>
        </w:rPr>
        <w:t xml:space="preserve"> Publica si </w:t>
      </w:r>
      <w:r w:rsidR="00194730" w:rsidRPr="00B4190E">
        <w:rPr>
          <w:rFonts w:asciiTheme="minorHAnsi" w:hAnsiTheme="minorHAnsi" w:cstheme="minorHAnsi"/>
          <w:sz w:val="22"/>
          <w:szCs w:val="22"/>
        </w:rPr>
        <w:t>indica</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iile</w:t>
      </w:r>
      <w:r w:rsidR="00EB6DD9" w:rsidRPr="00B4190E">
        <w:rPr>
          <w:rFonts w:asciiTheme="minorHAnsi" w:hAnsiTheme="minorHAnsi" w:cstheme="minorHAnsi"/>
          <w:sz w:val="22"/>
          <w:szCs w:val="22"/>
        </w:rPr>
        <w:t xml:space="preserve"> medicului de medicina muncii, </w:t>
      </w:r>
      <w:r w:rsidR="00194730" w:rsidRPr="00B4190E">
        <w:rPr>
          <w:rFonts w:asciiTheme="minorHAnsi" w:hAnsiTheme="minorHAnsi" w:cstheme="minorHAnsi"/>
          <w:sz w:val="22"/>
          <w:szCs w:val="22"/>
        </w:rPr>
        <w:t>put</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nd</w:t>
      </w:r>
      <w:r w:rsidR="00EB6DD9" w:rsidRPr="00B4190E">
        <w:rPr>
          <w:rFonts w:asciiTheme="minorHAnsi" w:hAnsiTheme="minorHAnsi" w:cstheme="minorHAnsi"/>
          <w:sz w:val="22"/>
          <w:szCs w:val="22"/>
        </w:rPr>
        <w:t xml:space="preserve"> fi verificat de </w:t>
      </w:r>
      <w:r w:rsidR="00194730" w:rsidRPr="00B4190E">
        <w:rPr>
          <w:rFonts w:asciiTheme="minorHAnsi" w:hAnsiTheme="minorHAnsi" w:cstheme="minorHAnsi"/>
          <w:sz w:val="22"/>
          <w:szCs w:val="22"/>
        </w:rPr>
        <w:t>c</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tre</w:t>
      </w:r>
      <w:r w:rsidR="00EB6DD9" w:rsidRPr="00B4190E">
        <w:rPr>
          <w:rFonts w:asciiTheme="minorHAnsi" w:hAnsiTheme="minorHAnsi" w:cstheme="minorHAnsi"/>
          <w:sz w:val="22"/>
          <w:szCs w:val="22"/>
        </w:rPr>
        <w:t xml:space="preserve"> autoritatea contractanta.</w:t>
      </w:r>
    </w:p>
    <w:p w14:paraId="35E949B4" w14:textId="610F8AD0" w:rsidR="00EB6DD9" w:rsidRPr="00B4190E" w:rsidRDefault="00194730" w:rsidP="00E81DD4">
      <w:pPr>
        <w:spacing w:after="240" w:line="276" w:lineRule="auto"/>
        <w:ind w:firstLine="720"/>
        <w:jc w:val="both"/>
        <w:rPr>
          <w:rFonts w:asciiTheme="minorHAnsi" w:hAnsiTheme="minorHAnsi" w:cstheme="minorHAnsi"/>
          <w:sz w:val="22"/>
          <w:szCs w:val="22"/>
        </w:rPr>
      </w:pPr>
      <w:r w:rsidRPr="00B4190E">
        <w:rPr>
          <w:rFonts w:asciiTheme="minorHAnsi" w:hAnsiTheme="minorHAnsi" w:cstheme="minorHAnsi"/>
          <w:sz w:val="22"/>
          <w:szCs w:val="22"/>
        </w:rPr>
        <w:t>Oric</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rui</w:t>
      </w:r>
      <w:r w:rsidR="00EB6DD9" w:rsidRPr="00B4190E">
        <w:rPr>
          <w:rFonts w:asciiTheme="minorHAnsi" w:hAnsiTheme="minorHAnsi" w:cstheme="minorHAnsi"/>
          <w:sz w:val="22"/>
          <w:szCs w:val="22"/>
        </w:rPr>
        <w:t xml:space="preserve"> </w:t>
      </w:r>
      <w:r w:rsidRPr="00B4190E">
        <w:rPr>
          <w:rFonts w:asciiTheme="minorHAnsi" w:hAnsiTheme="minorHAnsi" w:cstheme="minorHAnsi"/>
          <w:sz w:val="22"/>
          <w:szCs w:val="22"/>
        </w:rPr>
        <w:t>lucr</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tor</w:t>
      </w:r>
      <w:r w:rsidR="00EB6DD9" w:rsidRPr="00B4190E">
        <w:rPr>
          <w:rFonts w:asciiTheme="minorHAnsi" w:hAnsiTheme="minorHAnsi" w:cstheme="minorHAnsi"/>
          <w:sz w:val="22"/>
          <w:szCs w:val="22"/>
        </w:rPr>
        <w:t xml:space="preserve"> care </w:t>
      </w:r>
      <w:r w:rsidRPr="00B4190E">
        <w:rPr>
          <w:rFonts w:asciiTheme="minorHAnsi" w:hAnsiTheme="minorHAnsi" w:cstheme="minorHAnsi"/>
          <w:sz w:val="22"/>
          <w:szCs w:val="22"/>
        </w:rPr>
        <w:t>sufer</w:t>
      </w:r>
      <w:r w:rsidR="00991D76" w:rsidRPr="00B4190E">
        <w:rPr>
          <w:rFonts w:asciiTheme="minorHAnsi" w:hAnsiTheme="minorHAnsi" w:cstheme="minorHAnsi"/>
          <w:sz w:val="22"/>
          <w:szCs w:val="22"/>
        </w:rPr>
        <w:t>a</w:t>
      </w:r>
      <w:r w:rsidR="00EB6DD9" w:rsidRPr="00B4190E">
        <w:rPr>
          <w:rFonts w:asciiTheme="minorHAnsi" w:hAnsiTheme="minorHAnsi" w:cstheme="minorHAnsi"/>
          <w:sz w:val="22"/>
          <w:szCs w:val="22"/>
        </w:rPr>
        <w:t xml:space="preserve"> de o boala (leziuni infectate, </w:t>
      </w:r>
      <w:r w:rsidRPr="00B4190E">
        <w:rPr>
          <w:rFonts w:asciiTheme="minorHAnsi" w:hAnsiTheme="minorHAnsi" w:cstheme="minorHAnsi"/>
          <w:sz w:val="22"/>
          <w:szCs w:val="22"/>
        </w:rPr>
        <w:t>infec</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ii</w:t>
      </w:r>
      <w:r w:rsidR="00EB6DD9" w:rsidRPr="00B4190E">
        <w:rPr>
          <w:rFonts w:asciiTheme="minorHAnsi" w:hAnsiTheme="minorHAnsi" w:cstheme="minorHAnsi"/>
          <w:sz w:val="22"/>
          <w:szCs w:val="22"/>
        </w:rPr>
        <w:t xml:space="preserve"> ale pielii, abcese, </w:t>
      </w:r>
      <w:r w:rsidRPr="00B4190E">
        <w:rPr>
          <w:rFonts w:asciiTheme="minorHAnsi" w:hAnsiTheme="minorHAnsi" w:cstheme="minorHAnsi"/>
          <w:sz w:val="22"/>
          <w:szCs w:val="22"/>
        </w:rPr>
        <w:t>toxiinfec</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ii</w:t>
      </w:r>
      <w:r w:rsidR="00EB6DD9" w:rsidRPr="00B4190E">
        <w:rPr>
          <w:rFonts w:asciiTheme="minorHAnsi" w:hAnsiTheme="minorHAnsi" w:cstheme="minorHAnsi"/>
          <w:sz w:val="22"/>
          <w:szCs w:val="22"/>
        </w:rPr>
        <w:t xml:space="preserve"> alimentare etc.) sau este </w:t>
      </w:r>
      <w:r w:rsidRPr="00B4190E">
        <w:rPr>
          <w:rFonts w:asciiTheme="minorHAnsi" w:hAnsiTheme="minorHAnsi" w:cstheme="minorHAnsi"/>
          <w:sz w:val="22"/>
          <w:szCs w:val="22"/>
        </w:rPr>
        <w:t>purt</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tor</w:t>
      </w:r>
      <w:r w:rsidR="00EB6DD9" w:rsidRPr="00B4190E">
        <w:rPr>
          <w:rFonts w:asciiTheme="minorHAnsi" w:hAnsiTheme="minorHAnsi" w:cstheme="minorHAnsi"/>
          <w:sz w:val="22"/>
          <w:szCs w:val="22"/>
        </w:rPr>
        <w:t xml:space="preserve"> al unei boli ce poate fi transmisa prin alimente, nu i se va permite sa manipuleze alimente ori sa intre intr-un </w:t>
      </w:r>
      <w:r w:rsidRPr="00B4190E">
        <w:rPr>
          <w:rFonts w:asciiTheme="minorHAnsi" w:hAnsiTheme="minorHAnsi" w:cstheme="minorHAnsi"/>
          <w:sz w:val="22"/>
          <w:szCs w:val="22"/>
        </w:rPr>
        <w:t>spa</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iu</w:t>
      </w:r>
      <w:r w:rsidR="00EB6DD9" w:rsidRPr="00B4190E">
        <w:rPr>
          <w:rFonts w:asciiTheme="minorHAnsi" w:hAnsiTheme="minorHAnsi" w:cstheme="minorHAnsi"/>
          <w:sz w:val="22"/>
          <w:szCs w:val="22"/>
        </w:rPr>
        <w:t xml:space="preserve"> de manipulare a alimentelor, de orice capacitate, daca exista p</w:t>
      </w:r>
      <w:r w:rsidR="00C070EB" w:rsidRPr="00B4190E">
        <w:rPr>
          <w:rFonts w:asciiTheme="minorHAnsi" w:hAnsiTheme="minorHAnsi" w:cstheme="minorHAnsi"/>
          <w:sz w:val="22"/>
          <w:szCs w:val="22"/>
        </w:rPr>
        <w:t>o</w:t>
      </w:r>
      <w:r w:rsidR="00EB6DD9" w:rsidRPr="00B4190E">
        <w:rPr>
          <w:rFonts w:asciiTheme="minorHAnsi" w:hAnsiTheme="minorHAnsi" w:cstheme="minorHAnsi"/>
          <w:sz w:val="22"/>
          <w:szCs w:val="22"/>
        </w:rPr>
        <w:t>sibilitatea de contaminare directa sau indirecta.</w:t>
      </w:r>
    </w:p>
    <w:tbl>
      <w:tblPr>
        <w:tblStyle w:val="TableGrid"/>
        <w:tblW w:w="0" w:type="auto"/>
        <w:tblLook w:val="04A0" w:firstRow="1" w:lastRow="0" w:firstColumn="1" w:lastColumn="0" w:noHBand="0" w:noVBand="1"/>
      </w:tblPr>
      <w:tblGrid>
        <w:gridCol w:w="9678"/>
      </w:tblGrid>
      <w:tr w:rsidR="00432DB9" w:rsidRPr="00B4190E" w14:paraId="0077FBBF" w14:textId="77777777" w:rsidTr="00432DB9">
        <w:tc>
          <w:tcPr>
            <w:tcW w:w="9678" w:type="dxa"/>
          </w:tcPr>
          <w:p w14:paraId="2EA163A2" w14:textId="14B2448C" w:rsidR="00432DB9" w:rsidRPr="00B4190E" w:rsidRDefault="005A279F" w:rsidP="00E81DD4">
            <w:pPr>
              <w:spacing w:after="240" w:line="276" w:lineRule="auto"/>
              <w:jc w:val="both"/>
              <w:rPr>
                <w:rFonts w:asciiTheme="minorHAnsi" w:hAnsiTheme="minorHAnsi" w:cstheme="minorHAnsi"/>
                <w:sz w:val="22"/>
                <w:szCs w:val="22"/>
              </w:rPr>
            </w:pPr>
            <w:r w:rsidRPr="00B4190E">
              <w:rPr>
                <w:rFonts w:asciiTheme="minorHAnsi" w:hAnsiTheme="minorHAnsi" w:cstheme="minorHAnsi"/>
                <w:b/>
                <w:bCs/>
                <w:sz w:val="22"/>
                <w:szCs w:val="22"/>
              </w:rPr>
              <w:t>In cadrul propunerii tehnice, o</w:t>
            </w:r>
            <w:r w:rsidR="00432DB9" w:rsidRPr="00B4190E">
              <w:rPr>
                <w:rFonts w:asciiTheme="minorHAnsi" w:hAnsiTheme="minorHAnsi" w:cstheme="minorHAnsi"/>
                <w:b/>
                <w:bCs/>
                <w:sz w:val="22"/>
                <w:szCs w:val="22"/>
              </w:rPr>
              <w:t xml:space="preserve">peratorul economic va prezenta o lista a persoanelor implicate in derularea contractului, care trebuie sa </w:t>
            </w:r>
            <w:r w:rsidR="00194730" w:rsidRPr="00B4190E">
              <w:rPr>
                <w:rFonts w:asciiTheme="minorHAnsi" w:hAnsiTheme="minorHAnsi" w:cstheme="minorHAnsi"/>
                <w:b/>
                <w:bCs/>
                <w:sz w:val="22"/>
                <w:szCs w:val="22"/>
              </w:rPr>
              <w:t>con</w:t>
            </w:r>
            <w:r w:rsidR="00991D76" w:rsidRPr="00B4190E">
              <w:rPr>
                <w:rFonts w:asciiTheme="minorHAnsi" w:hAnsiTheme="minorHAnsi" w:cstheme="minorHAnsi"/>
                <w:b/>
                <w:bCs/>
                <w:sz w:val="22"/>
                <w:szCs w:val="22"/>
              </w:rPr>
              <w:t>t</w:t>
            </w:r>
            <w:r w:rsidR="00194730" w:rsidRPr="00B4190E">
              <w:rPr>
                <w:rFonts w:asciiTheme="minorHAnsi" w:hAnsiTheme="minorHAnsi" w:cstheme="minorHAnsi"/>
                <w:b/>
                <w:bCs/>
                <w:sz w:val="22"/>
                <w:szCs w:val="22"/>
              </w:rPr>
              <w:t>in</w:t>
            </w:r>
            <w:r w:rsidR="00991D76" w:rsidRPr="00B4190E">
              <w:rPr>
                <w:rFonts w:asciiTheme="minorHAnsi" w:hAnsiTheme="minorHAnsi" w:cstheme="minorHAnsi"/>
                <w:b/>
                <w:bCs/>
                <w:sz w:val="22"/>
                <w:szCs w:val="22"/>
              </w:rPr>
              <w:t>a</w:t>
            </w:r>
            <w:r w:rsidR="00432DB9" w:rsidRPr="00B4190E">
              <w:rPr>
                <w:rFonts w:asciiTheme="minorHAnsi" w:hAnsiTheme="minorHAnsi" w:cstheme="minorHAnsi"/>
                <w:b/>
                <w:bCs/>
                <w:sz w:val="22"/>
                <w:szCs w:val="22"/>
              </w:rPr>
              <w:t xml:space="preserve"> minim 1 (un) </w:t>
            </w:r>
            <w:r w:rsidR="00194730" w:rsidRPr="00B4190E">
              <w:rPr>
                <w:rFonts w:asciiTheme="minorHAnsi" w:hAnsiTheme="minorHAnsi" w:cstheme="minorHAnsi"/>
                <w:b/>
                <w:bCs/>
                <w:sz w:val="22"/>
                <w:szCs w:val="22"/>
              </w:rPr>
              <w:t>buc</w:t>
            </w:r>
            <w:r w:rsidR="00991D76" w:rsidRPr="00B4190E">
              <w:rPr>
                <w:rFonts w:asciiTheme="minorHAnsi" w:hAnsiTheme="minorHAnsi" w:cstheme="minorHAnsi"/>
                <w:b/>
                <w:bCs/>
                <w:sz w:val="22"/>
                <w:szCs w:val="22"/>
              </w:rPr>
              <w:t>a</w:t>
            </w:r>
            <w:r w:rsidR="00194730" w:rsidRPr="00B4190E">
              <w:rPr>
                <w:rFonts w:asciiTheme="minorHAnsi" w:hAnsiTheme="minorHAnsi" w:cstheme="minorHAnsi"/>
                <w:b/>
                <w:bCs/>
                <w:sz w:val="22"/>
                <w:szCs w:val="22"/>
              </w:rPr>
              <w:t>tar</w:t>
            </w:r>
            <w:r w:rsidR="00432DB9" w:rsidRPr="00B4190E">
              <w:rPr>
                <w:rFonts w:asciiTheme="minorHAnsi" w:hAnsiTheme="minorHAnsi" w:cstheme="minorHAnsi"/>
                <w:b/>
                <w:bCs/>
                <w:sz w:val="22"/>
                <w:szCs w:val="22"/>
              </w:rPr>
              <w:t xml:space="preserve">. Se va </w:t>
            </w:r>
            <w:r w:rsidR="00194730" w:rsidRPr="00B4190E">
              <w:rPr>
                <w:rFonts w:asciiTheme="minorHAnsi" w:hAnsiTheme="minorHAnsi" w:cstheme="minorHAnsi"/>
                <w:b/>
                <w:bCs/>
                <w:sz w:val="22"/>
                <w:szCs w:val="22"/>
              </w:rPr>
              <w:t>ata</w:t>
            </w:r>
            <w:r w:rsidR="00991D76" w:rsidRPr="00B4190E">
              <w:rPr>
                <w:rFonts w:asciiTheme="minorHAnsi" w:hAnsiTheme="minorHAnsi" w:cstheme="minorHAnsi"/>
                <w:b/>
                <w:bCs/>
                <w:sz w:val="22"/>
                <w:szCs w:val="22"/>
              </w:rPr>
              <w:t>s</w:t>
            </w:r>
            <w:r w:rsidR="00194730" w:rsidRPr="00B4190E">
              <w:rPr>
                <w:rFonts w:asciiTheme="minorHAnsi" w:hAnsiTheme="minorHAnsi" w:cstheme="minorHAnsi"/>
                <w:b/>
                <w:bCs/>
                <w:sz w:val="22"/>
                <w:szCs w:val="22"/>
              </w:rPr>
              <w:t>a</w:t>
            </w:r>
            <w:r w:rsidR="00432DB9" w:rsidRPr="00B4190E">
              <w:rPr>
                <w:rFonts w:asciiTheme="minorHAnsi" w:hAnsiTheme="minorHAnsi" w:cstheme="minorHAnsi"/>
                <w:b/>
                <w:bCs/>
                <w:sz w:val="22"/>
                <w:szCs w:val="22"/>
              </w:rPr>
              <w:t xml:space="preserve"> la propunerea tehnica documentul de calificare pentru </w:t>
            </w:r>
            <w:r w:rsidR="00194730" w:rsidRPr="00B4190E">
              <w:rPr>
                <w:rFonts w:asciiTheme="minorHAnsi" w:hAnsiTheme="minorHAnsi" w:cstheme="minorHAnsi"/>
                <w:b/>
                <w:bCs/>
                <w:sz w:val="22"/>
                <w:szCs w:val="22"/>
              </w:rPr>
              <w:t>buc</w:t>
            </w:r>
            <w:r w:rsidR="00991D76" w:rsidRPr="00B4190E">
              <w:rPr>
                <w:rFonts w:asciiTheme="minorHAnsi" w:hAnsiTheme="minorHAnsi" w:cstheme="minorHAnsi"/>
                <w:b/>
                <w:bCs/>
                <w:sz w:val="22"/>
                <w:szCs w:val="22"/>
              </w:rPr>
              <w:t>a</w:t>
            </w:r>
            <w:r w:rsidR="00194730" w:rsidRPr="00B4190E">
              <w:rPr>
                <w:rFonts w:asciiTheme="minorHAnsi" w:hAnsiTheme="minorHAnsi" w:cstheme="minorHAnsi"/>
                <w:b/>
                <w:bCs/>
                <w:sz w:val="22"/>
                <w:szCs w:val="22"/>
              </w:rPr>
              <w:t>tar</w:t>
            </w:r>
            <w:r w:rsidR="00432DB9" w:rsidRPr="00B4190E">
              <w:rPr>
                <w:rFonts w:asciiTheme="minorHAnsi" w:hAnsiTheme="minorHAnsi" w:cstheme="minorHAnsi"/>
                <w:b/>
                <w:bCs/>
                <w:sz w:val="22"/>
                <w:szCs w:val="22"/>
              </w:rPr>
              <w:t xml:space="preserve"> (diploma/certificat), contractul de munca/extras /registrul </w:t>
            </w:r>
            <w:r w:rsidR="00194730" w:rsidRPr="00B4190E">
              <w:rPr>
                <w:rFonts w:asciiTheme="minorHAnsi" w:hAnsiTheme="minorHAnsi" w:cstheme="minorHAnsi"/>
                <w:b/>
                <w:bCs/>
                <w:sz w:val="22"/>
                <w:szCs w:val="22"/>
              </w:rPr>
              <w:t>salaria</w:t>
            </w:r>
            <w:r w:rsidR="00991D76" w:rsidRPr="00B4190E">
              <w:rPr>
                <w:rFonts w:asciiTheme="minorHAnsi" w:hAnsiTheme="minorHAnsi" w:cstheme="minorHAnsi"/>
                <w:b/>
                <w:bCs/>
                <w:sz w:val="22"/>
                <w:szCs w:val="22"/>
              </w:rPr>
              <w:t>t</w:t>
            </w:r>
            <w:r w:rsidR="00194730" w:rsidRPr="00B4190E">
              <w:rPr>
                <w:rFonts w:asciiTheme="minorHAnsi" w:hAnsiTheme="minorHAnsi" w:cstheme="minorHAnsi"/>
                <w:b/>
                <w:bCs/>
                <w:sz w:val="22"/>
                <w:szCs w:val="22"/>
              </w:rPr>
              <w:t>i</w:t>
            </w:r>
            <w:r w:rsidR="00432DB9" w:rsidRPr="00B4190E">
              <w:rPr>
                <w:rFonts w:asciiTheme="minorHAnsi" w:hAnsiTheme="minorHAnsi" w:cstheme="minorHAnsi"/>
                <w:b/>
                <w:bCs/>
                <w:sz w:val="22"/>
                <w:szCs w:val="22"/>
              </w:rPr>
              <w:t xml:space="preserve"> si dovada </w:t>
            </w:r>
            <w:r w:rsidR="00194730" w:rsidRPr="00B4190E">
              <w:rPr>
                <w:rFonts w:asciiTheme="minorHAnsi" w:hAnsiTheme="minorHAnsi" w:cstheme="minorHAnsi"/>
                <w:b/>
                <w:bCs/>
                <w:sz w:val="22"/>
                <w:szCs w:val="22"/>
              </w:rPr>
              <w:t>efectu</w:t>
            </w:r>
            <w:r w:rsidR="00991D76" w:rsidRPr="00B4190E">
              <w:rPr>
                <w:rFonts w:asciiTheme="minorHAnsi" w:hAnsiTheme="minorHAnsi" w:cstheme="minorHAnsi"/>
                <w:b/>
                <w:bCs/>
                <w:sz w:val="22"/>
                <w:szCs w:val="22"/>
              </w:rPr>
              <w:t>a</w:t>
            </w:r>
            <w:r w:rsidR="00194730" w:rsidRPr="00B4190E">
              <w:rPr>
                <w:rFonts w:asciiTheme="minorHAnsi" w:hAnsiTheme="minorHAnsi" w:cstheme="minorHAnsi"/>
                <w:b/>
                <w:bCs/>
                <w:sz w:val="22"/>
                <w:szCs w:val="22"/>
              </w:rPr>
              <w:t>rii</w:t>
            </w:r>
            <w:r w:rsidR="00432DB9" w:rsidRPr="00B4190E">
              <w:rPr>
                <w:rFonts w:asciiTheme="minorHAnsi" w:hAnsiTheme="minorHAnsi" w:cstheme="minorHAnsi"/>
                <w:b/>
                <w:bCs/>
                <w:sz w:val="22"/>
                <w:szCs w:val="22"/>
              </w:rPr>
              <w:t xml:space="preserve"> </w:t>
            </w:r>
            <w:r w:rsidR="00194730" w:rsidRPr="00B4190E">
              <w:rPr>
                <w:rFonts w:asciiTheme="minorHAnsi" w:hAnsiTheme="minorHAnsi" w:cstheme="minorHAnsi"/>
                <w:b/>
                <w:bCs/>
                <w:iCs/>
                <w:sz w:val="22"/>
                <w:szCs w:val="22"/>
              </w:rPr>
              <w:t>cursurilelor</w:t>
            </w:r>
            <w:r w:rsidR="00432DB9" w:rsidRPr="00B4190E">
              <w:rPr>
                <w:rFonts w:asciiTheme="minorHAnsi" w:hAnsiTheme="minorHAnsi" w:cstheme="minorHAnsi"/>
                <w:b/>
                <w:bCs/>
                <w:iCs/>
                <w:sz w:val="22"/>
                <w:szCs w:val="22"/>
              </w:rPr>
              <w:t xml:space="preserve"> de </w:t>
            </w:r>
            <w:r w:rsidR="00194730" w:rsidRPr="00B4190E">
              <w:rPr>
                <w:rFonts w:asciiTheme="minorHAnsi" w:hAnsiTheme="minorHAnsi" w:cstheme="minorHAnsi"/>
                <w:b/>
                <w:bCs/>
                <w:iCs/>
                <w:sz w:val="22"/>
                <w:szCs w:val="22"/>
              </w:rPr>
              <w:t>No</w:t>
            </w:r>
            <w:r w:rsidR="00991D76" w:rsidRPr="00B4190E">
              <w:rPr>
                <w:rFonts w:asciiTheme="minorHAnsi" w:hAnsiTheme="minorHAnsi" w:cstheme="minorHAnsi"/>
                <w:b/>
                <w:bCs/>
                <w:iCs/>
                <w:sz w:val="22"/>
                <w:szCs w:val="22"/>
              </w:rPr>
              <w:t>t</w:t>
            </w:r>
            <w:r w:rsidR="00194730" w:rsidRPr="00B4190E">
              <w:rPr>
                <w:rFonts w:asciiTheme="minorHAnsi" w:hAnsiTheme="minorHAnsi" w:cstheme="minorHAnsi"/>
                <w:b/>
                <w:bCs/>
                <w:iCs/>
                <w:sz w:val="22"/>
                <w:szCs w:val="22"/>
              </w:rPr>
              <w:t>iuni</w:t>
            </w:r>
            <w:r w:rsidR="00432DB9" w:rsidRPr="00B4190E">
              <w:rPr>
                <w:rFonts w:asciiTheme="minorHAnsi" w:hAnsiTheme="minorHAnsi" w:cstheme="minorHAnsi"/>
                <w:b/>
                <w:bCs/>
                <w:iCs/>
                <w:sz w:val="22"/>
                <w:szCs w:val="22"/>
              </w:rPr>
              <w:t xml:space="preserve"> fundamentale de igiena.</w:t>
            </w:r>
          </w:p>
        </w:tc>
      </w:tr>
    </w:tbl>
    <w:p w14:paraId="5EC4B08D" w14:textId="77777777" w:rsidR="00FA2210" w:rsidRPr="00B4190E" w:rsidRDefault="00FA2210" w:rsidP="00E81DD4">
      <w:pPr>
        <w:spacing w:after="240" w:line="276" w:lineRule="auto"/>
        <w:jc w:val="both"/>
        <w:rPr>
          <w:rFonts w:asciiTheme="minorHAnsi" w:hAnsiTheme="minorHAnsi" w:cstheme="minorHAnsi"/>
          <w:sz w:val="22"/>
          <w:szCs w:val="22"/>
        </w:rPr>
      </w:pPr>
    </w:p>
    <w:p w14:paraId="3D103C48" w14:textId="50B6ECD3" w:rsidR="00256AF7" w:rsidRPr="00B4190E" w:rsidRDefault="00997725" w:rsidP="00E81DD4">
      <w:pPr>
        <w:pStyle w:val="Heading3"/>
        <w:numPr>
          <w:ilvl w:val="0"/>
          <w:numId w:val="31"/>
        </w:numPr>
        <w:spacing w:before="0" w:after="240" w:line="276" w:lineRule="auto"/>
        <w:ind w:left="0" w:firstLine="0"/>
        <w:jc w:val="both"/>
        <w:rPr>
          <w:rFonts w:asciiTheme="minorHAnsi" w:hAnsiTheme="minorHAnsi" w:cstheme="minorHAnsi"/>
          <w:color w:val="0070C0"/>
          <w:sz w:val="22"/>
          <w:szCs w:val="22"/>
        </w:rPr>
      </w:pPr>
      <w:r w:rsidRPr="00B4190E">
        <w:rPr>
          <w:rFonts w:asciiTheme="minorHAnsi" w:hAnsiTheme="minorHAnsi" w:cstheme="minorHAnsi"/>
          <w:color w:val="0070C0"/>
          <w:sz w:val="22"/>
          <w:szCs w:val="22"/>
        </w:rPr>
        <w:t xml:space="preserve"> </w:t>
      </w:r>
      <w:bookmarkStart w:id="44" w:name="_Toc177377819"/>
      <w:r w:rsidR="00194730" w:rsidRPr="00B4190E">
        <w:rPr>
          <w:rFonts w:asciiTheme="minorHAnsi" w:hAnsiTheme="minorHAnsi" w:cstheme="minorHAnsi"/>
          <w:color w:val="0070C0"/>
          <w:sz w:val="22"/>
          <w:szCs w:val="22"/>
        </w:rPr>
        <w:t>Siguran</w:t>
      </w:r>
      <w:r w:rsidR="00991D76" w:rsidRPr="00B4190E">
        <w:rPr>
          <w:rFonts w:asciiTheme="minorHAnsi" w:hAnsiTheme="minorHAnsi" w:cstheme="minorHAnsi"/>
          <w:color w:val="0070C0"/>
          <w:sz w:val="22"/>
          <w:szCs w:val="22"/>
        </w:rPr>
        <w:t>t</w:t>
      </w:r>
      <w:r w:rsidR="00194730" w:rsidRPr="00B4190E">
        <w:rPr>
          <w:rFonts w:asciiTheme="minorHAnsi" w:hAnsiTheme="minorHAnsi" w:cstheme="minorHAnsi"/>
          <w:color w:val="0070C0"/>
          <w:sz w:val="22"/>
          <w:szCs w:val="22"/>
        </w:rPr>
        <w:t>a</w:t>
      </w:r>
      <w:r w:rsidR="00001DC7" w:rsidRPr="00B4190E">
        <w:rPr>
          <w:rFonts w:asciiTheme="minorHAnsi" w:hAnsiTheme="minorHAnsi" w:cstheme="minorHAnsi"/>
          <w:color w:val="0070C0"/>
          <w:sz w:val="22"/>
          <w:szCs w:val="22"/>
        </w:rPr>
        <w:t xml:space="preserve"> si perisabilitatea microbiologica</w:t>
      </w:r>
      <w:bookmarkEnd w:id="44"/>
      <w:r w:rsidR="00001DC7" w:rsidRPr="00B4190E">
        <w:rPr>
          <w:rFonts w:asciiTheme="minorHAnsi" w:hAnsiTheme="minorHAnsi" w:cstheme="minorHAnsi"/>
          <w:color w:val="0070C0"/>
          <w:sz w:val="22"/>
          <w:szCs w:val="22"/>
        </w:rPr>
        <w:t xml:space="preserve"> </w:t>
      </w:r>
    </w:p>
    <w:p w14:paraId="4376B478" w14:textId="0EFDA354" w:rsidR="00420CC0" w:rsidRPr="00B4190E" w:rsidRDefault="009E07FC" w:rsidP="00E81DD4">
      <w:pPr>
        <w:spacing w:after="240" w:line="276" w:lineRule="auto"/>
        <w:ind w:firstLine="720"/>
        <w:jc w:val="both"/>
        <w:rPr>
          <w:rFonts w:asciiTheme="minorHAnsi" w:hAnsiTheme="minorHAnsi" w:cstheme="minorHAnsi"/>
          <w:sz w:val="22"/>
          <w:szCs w:val="22"/>
        </w:rPr>
      </w:pPr>
      <w:r w:rsidRPr="00B4190E">
        <w:rPr>
          <w:rFonts w:asciiTheme="minorHAnsi" w:hAnsiTheme="minorHAnsi" w:cstheme="minorHAnsi"/>
          <w:sz w:val="22"/>
          <w:szCs w:val="22"/>
        </w:rPr>
        <w:t xml:space="preserve">Termenul maxim pentru consumul produselor transportate de la furnizor </w:t>
      </w:r>
      <w:r w:rsidR="00194730" w:rsidRPr="00B4190E">
        <w:rPr>
          <w:rFonts w:asciiTheme="minorHAnsi" w:hAnsiTheme="minorHAnsi" w:cstheme="minorHAnsi"/>
          <w:sz w:val="22"/>
          <w:szCs w:val="22"/>
        </w:rPr>
        <w:t>c</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tre</w:t>
      </w:r>
      <w:r w:rsidRPr="00B4190E">
        <w:rPr>
          <w:rFonts w:asciiTheme="minorHAnsi" w:hAnsiTheme="minorHAnsi" w:cstheme="minorHAnsi"/>
          <w:sz w:val="22"/>
          <w:szCs w:val="22"/>
        </w:rPr>
        <w:t xml:space="preserve"> unitatea </w:t>
      </w:r>
      <w:r w:rsidR="00991D76" w:rsidRPr="00B4190E">
        <w:rPr>
          <w:rFonts w:asciiTheme="minorHAnsi" w:hAnsiTheme="minorHAnsi" w:cstheme="minorHAnsi"/>
          <w:sz w:val="22"/>
          <w:szCs w:val="22"/>
        </w:rPr>
        <w:t>s</w:t>
      </w:r>
      <w:r w:rsidR="00194730" w:rsidRPr="00B4190E">
        <w:rPr>
          <w:rFonts w:asciiTheme="minorHAnsi" w:hAnsiTheme="minorHAnsi" w:cstheme="minorHAnsi"/>
          <w:sz w:val="22"/>
          <w:szCs w:val="22"/>
        </w:rPr>
        <w:t>colar</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 xml:space="preserve">, respectiv </w:t>
      </w:r>
      <w:r w:rsidR="00157B83" w:rsidRPr="00B4190E">
        <w:rPr>
          <w:rFonts w:asciiTheme="minorHAnsi" w:hAnsiTheme="minorHAnsi" w:cstheme="minorHAnsi"/>
          <w:sz w:val="22"/>
          <w:szCs w:val="22"/>
        </w:rPr>
        <w:t>copil</w:t>
      </w:r>
      <w:r w:rsidRPr="00B4190E">
        <w:rPr>
          <w:rFonts w:asciiTheme="minorHAnsi" w:hAnsiTheme="minorHAnsi" w:cstheme="minorHAnsi"/>
          <w:sz w:val="22"/>
          <w:szCs w:val="22"/>
        </w:rPr>
        <w:t xml:space="preserve">, </w:t>
      </w:r>
      <w:r w:rsidR="00194730" w:rsidRPr="00B4190E">
        <w:rPr>
          <w:rFonts w:asciiTheme="minorHAnsi" w:hAnsiTheme="minorHAnsi" w:cstheme="minorHAnsi"/>
          <w:sz w:val="22"/>
          <w:szCs w:val="22"/>
        </w:rPr>
        <w:t>dup</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 xml:space="preserve"> caz, va fi</w:t>
      </w:r>
      <w:r w:rsidR="00432DB9" w:rsidRPr="00B4190E">
        <w:rPr>
          <w:rFonts w:asciiTheme="minorHAnsi" w:hAnsiTheme="minorHAnsi" w:cstheme="minorHAnsi"/>
          <w:sz w:val="22"/>
          <w:szCs w:val="22"/>
        </w:rPr>
        <w:t>:</w:t>
      </w:r>
      <w:r w:rsidR="00157B83" w:rsidRPr="00B4190E">
        <w:rPr>
          <w:rFonts w:asciiTheme="minorHAnsi" w:hAnsiTheme="minorHAnsi" w:cstheme="minorHAnsi"/>
          <w:sz w:val="22"/>
          <w:szCs w:val="22"/>
        </w:rPr>
        <w:t xml:space="preserve"> ZIUA PRODUCERII</w:t>
      </w:r>
      <w:r w:rsidR="00432DB9" w:rsidRPr="00B4190E">
        <w:rPr>
          <w:rFonts w:asciiTheme="minorHAnsi" w:hAnsiTheme="minorHAnsi" w:cstheme="minorHAnsi"/>
          <w:sz w:val="22"/>
          <w:szCs w:val="22"/>
        </w:rPr>
        <w:t>.</w:t>
      </w:r>
    </w:p>
    <w:p w14:paraId="08B39B76" w14:textId="038E354D" w:rsidR="00157B83" w:rsidRPr="00B4190E" w:rsidRDefault="00157B83" w:rsidP="00E81DD4">
      <w:pPr>
        <w:spacing w:after="240" w:line="276" w:lineRule="auto"/>
        <w:ind w:firstLine="720"/>
        <w:jc w:val="both"/>
        <w:rPr>
          <w:rFonts w:asciiTheme="minorHAnsi" w:hAnsiTheme="minorHAnsi" w:cstheme="minorHAnsi"/>
          <w:sz w:val="22"/>
          <w:szCs w:val="22"/>
        </w:rPr>
      </w:pPr>
      <w:r w:rsidRPr="00B4190E">
        <w:rPr>
          <w:rFonts w:asciiTheme="minorHAnsi" w:hAnsiTheme="minorHAnsi" w:cstheme="minorHAnsi"/>
          <w:sz w:val="22"/>
          <w:szCs w:val="22"/>
        </w:rPr>
        <w:t xml:space="preserve">Produsele alimentare vor fi </w:t>
      </w:r>
      <w:r w:rsidR="00194730" w:rsidRPr="00B4190E">
        <w:rPr>
          <w:rFonts w:asciiTheme="minorHAnsi" w:hAnsiTheme="minorHAnsi" w:cstheme="minorHAnsi"/>
          <w:sz w:val="22"/>
          <w:szCs w:val="22"/>
        </w:rPr>
        <w:t>p</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strate</w:t>
      </w:r>
      <w:r w:rsidRPr="00B4190E">
        <w:rPr>
          <w:rFonts w:asciiTheme="minorHAnsi" w:hAnsiTheme="minorHAnsi" w:cstheme="minorHAnsi"/>
          <w:sz w:val="22"/>
          <w:szCs w:val="22"/>
        </w:rPr>
        <w:t xml:space="preserve"> p</w:t>
      </w:r>
      <w:r w:rsidR="00432DB9" w:rsidRPr="00B4190E">
        <w:rPr>
          <w:rFonts w:asciiTheme="minorHAnsi" w:hAnsiTheme="minorHAnsi" w:cstheme="minorHAnsi"/>
          <w:sz w:val="22"/>
          <w:szCs w:val="22"/>
        </w:rPr>
        <w:t>a</w:t>
      </w:r>
      <w:r w:rsidRPr="00B4190E">
        <w:rPr>
          <w:rFonts w:asciiTheme="minorHAnsi" w:hAnsiTheme="minorHAnsi" w:cstheme="minorHAnsi"/>
          <w:sz w:val="22"/>
          <w:szCs w:val="22"/>
        </w:rPr>
        <w:t>n</w:t>
      </w:r>
      <w:r w:rsidR="00432DB9" w:rsidRPr="00B4190E">
        <w:rPr>
          <w:rFonts w:asciiTheme="minorHAnsi" w:hAnsiTheme="minorHAnsi" w:cstheme="minorHAnsi"/>
          <w:sz w:val="22"/>
          <w:szCs w:val="22"/>
        </w:rPr>
        <w:t>a</w:t>
      </w:r>
      <w:r w:rsidRPr="00B4190E">
        <w:rPr>
          <w:rFonts w:asciiTheme="minorHAnsi" w:hAnsiTheme="minorHAnsi" w:cstheme="minorHAnsi"/>
          <w:sz w:val="22"/>
          <w:szCs w:val="22"/>
        </w:rPr>
        <w:t xml:space="preserve"> la servire </w:t>
      </w:r>
      <w:r w:rsidR="00432DB9" w:rsidRPr="00B4190E">
        <w:rPr>
          <w:rFonts w:asciiTheme="minorHAnsi" w:hAnsiTheme="minorHAnsi" w:cstheme="minorHAnsi"/>
          <w:sz w:val="22"/>
          <w:szCs w:val="22"/>
        </w:rPr>
        <w:t>i</w:t>
      </w:r>
      <w:r w:rsidRPr="00B4190E">
        <w:rPr>
          <w:rFonts w:asciiTheme="minorHAnsi" w:hAnsiTheme="minorHAnsi" w:cstheme="minorHAnsi"/>
          <w:sz w:val="22"/>
          <w:szCs w:val="22"/>
        </w:rPr>
        <w:t xml:space="preserve">n </w:t>
      </w:r>
      <w:r w:rsidR="00194730" w:rsidRPr="00B4190E">
        <w:rPr>
          <w:rFonts w:asciiTheme="minorHAnsi" w:hAnsiTheme="minorHAnsi" w:cstheme="minorHAnsi"/>
          <w:sz w:val="22"/>
          <w:szCs w:val="22"/>
        </w:rPr>
        <w:t>condi</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iile</w:t>
      </w:r>
      <w:r w:rsidRPr="00B4190E">
        <w:rPr>
          <w:rFonts w:asciiTheme="minorHAnsi" w:hAnsiTheme="minorHAnsi" w:cstheme="minorHAnsi"/>
          <w:sz w:val="22"/>
          <w:szCs w:val="22"/>
        </w:rPr>
        <w:t xml:space="preserve"> indicate de </w:t>
      </w:r>
      <w:r w:rsidR="00194730" w:rsidRPr="00B4190E">
        <w:rPr>
          <w:rFonts w:asciiTheme="minorHAnsi" w:hAnsiTheme="minorHAnsi" w:cstheme="minorHAnsi"/>
          <w:sz w:val="22"/>
          <w:szCs w:val="22"/>
        </w:rPr>
        <w:t>produc</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tor</w:t>
      </w:r>
      <w:r w:rsidRPr="00B4190E">
        <w:rPr>
          <w:rFonts w:asciiTheme="minorHAnsi" w:hAnsiTheme="minorHAnsi" w:cstheme="minorHAnsi"/>
          <w:sz w:val="22"/>
          <w:szCs w:val="22"/>
        </w:rPr>
        <w:t xml:space="preserve">, cu respectarea prevederilor legale </w:t>
      </w:r>
      <w:r w:rsidR="00432DB9" w:rsidRPr="00B4190E">
        <w:rPr>
          <w:rFonts w:asciiTheme="minorHAnsi" w:hAnsiTheme="minorHAnsi" w:cstheme="minorHAnsi"/>
          <w:sz w:val="22"/>
          <w:szCs w:val="22"/>
        </w:rPr>
        <w:t>i</w:t>
      </w:r>
      <w:r w:rsidRPr="00B4190E">
        <w:rPr>
          <w:rFonts w:asciiTheme="minorHAnsi" w:hAnsiTheme="minorHAnsi" w:cstheme="minorHAnsi"/>
          <w:sz w:val="22"/>
          <w:szCs w:val="22"/>
        </w:rPr>
        <w:t>n vigoare.</w:t>
      </w:r>
    </w:p>
    <w:p w14:paraId="4AE04A67" w14:textId="77777777" w:rsidR="009E07FC" w:rsidRPr="00B4190E" w:rsidRDefault="009E07FC" w:rsidP="00E81DD4">
      <w:pPr>
        <w:spacing w:after="240" w:line="276" w:lineRule="auto"/>
        <w:jc w:val="both"/>
        <w:rPr>
          <w:rFonts w:asciiTheme="minorHAnsi" w:hAnsiTheme="minorHAnsi" w:cstheme="minorHAnsi"/>
          <w:sz w:val="22"/>
          <w:szCs w:val="22"/>
        </w:rPr>
      </w:pPr>
    </w:p>
    <w:p w14:paraId="21D6F5F8" w14:textId="6157F5B4" w:rsidR="00997725" w:rsidRPr="00B4190E" w:rsidRDefault="00194730" w:rsidP="00E81DD4">
      <w:pPr>
        <w:pStyle w:val="Heading3"/>
        <w:numPr>
          <w:ilvl w:val="0"/>
          <w:numId w:val="31"/>
        </w:numPr>
        <w:spacing w:before="0" w:after="240" w:line="276" w:lineRule="auto"/>
        <w:ind w:left="0" w:firstLine="0"/>
        <w:jc w:val="both"/>
        <w:rPr>
          <w:rFonts w:asciiTheme="minorHAnsi" w:hAnsiTheme="minorHAnsi" w:cstheme="minorHAnsi"/>
          <w:color w:val="0070C0"/>
          <w:sz w:val="22"/>
          <w:szCs w:val="22"/>
        </w:rPr>
      </w:pPr>
      <w:bookmarkStart w:id="45" w:name="_Toc177377820"/>
      <w:r w:rsidRPr="00B4190E">
        <w:rPr>
          <w:rFonts w:asciiTheme="minorHAnsi" w:hAnsiTheme="minorHAnsi" w:cstheme="minorHAnsi"/>
          <w:color w:val="0070C0"/>
          <w:sz w:val="22"/>
          <w:szCs w:val="22"/>
        </w:rPr>
        <w:t>Cerin</w:t>
      </w:r>
      <w:r w:rsidR="00991D76" w:rsidRPr="00B4190E">
        <w:rPr>
          <w:rFonts w:asciiTheme="minorHAnsi" w:hAnsiTheme="minorHAnsi" w:cstheme="minorHAnsi"/>
          <w:color w:val="0070C0"/>
          <w:sz w:val="22"/>
          <w:szCs w:val="22"/>
        </w:rPr>
        <w:t>t</w:t>
      </w:r>
      <w:r w:rsidRPr="00B4190E">
        <w:rPr>
          <w:rFonts w:asciiTheme="minorHAnsi" w:hAnsiTheme="minorHAnsi" w:cstheme="minorHAnsi"/>
          <w:color w:val="0070C0"/>
          <w:sz w:val="22"/>
          <w:szCs w:val="22"/>
        </w:rPr>
        <w:t>e</w:t>
      </w:r>
      <w:r w:rsidR="00997725" w:rsidRPr="00B4190E">
        <w:rPr>
          <w:rFonts w:asciiTheme="minorHAnsi" w:hAnsiTheme="minorHAnsi" w:cstheme="minorHAnsi"/>
          <w:color w:val="0070C0"/>
          <w:sz w:val="22"/>
          <w:szCs w:val="22"/>
        </w:rPr>
        <w:t xml:space="preserve"> privind transportul </w:t>
      </w:r>
      <w:r w:rsidR="00157B83" w:rsidRPr="00B4190E">
        <w:rPr>
          <w:rFonts w:asciiTheme="minorHAnsi" w:hAnsiTheme="minorHAnsi" w:cstheme="minorHAnsi"/>
          <w:color w:val="0070C0"/>
          <w:sz w:val="22"/>
          <w:szCs w:val="22"/>
        </w:rPr>
        <w:t xml:space="preserve">si </w:t>
      </w:r>
      <w:r w:rsidR="000221B2" w:rsidRPr="00B4190E">
        <w:rPr>
          <w:rFonts w:asciiTheme="minorHAnsi" w:hAnsiTheme="minorHAnsi" w:cstheme="minorHAnsi"/>
          <w:color w:val="0070C0"/>
          <w:sz w:val="22"/>
          <w:szCs w:val="22"/>
        </w:rPr>
        <w:t>livrarea</w:t>
      </w:r>
      <w:r w:rsidR="00997725" w:rsidRPr="00B4190E">
        <w:rPr>
          <w:rFonts w:asciiTheme="minorHAnsi" w:hAnsiTheme="minorHAnsi" w:cstheme="minorHAnsi"/>
          <w:color w:val="0070C0"/>
          <w:sz w:val="22"/>
          <w:szCs w:val="22"/>
        </w:rPr>
        <w:t>:</w:t>
      </w:r>
      <w:bookmarkEnd w:id="45"/>
      <w:r w:rsidR="00997725" w:rsidRPr="00B4190E">
        <w:rPr>
          <w:rFonts w:asciiTheme="minorHAnsi" w:hAnsiTheme="minorHAnsi" w:cstheme="minorHAnsi"/>
          <w:color w:val="0070C0"/>
          <w:sz w:val="22"/>
          <w:szCs w:val="22"/>
        </w:rPr>
        <w:t xml:space="preserve"> </w:t>
      </w:r>
    </w:p>
    <w:p w14:paraId="7AE7FB97" w14:textId="1199C4F0" w:rsidR="00157B83" w:rsidRPr="00B4190E" w:rsidRDefault="00194730" w:rsidP="00E81DD4">
      <w:pPr>
        <w:spacing w:after="240" w:line="276" w:lineRule="auto"/>
        <w:ind w:firstLine="720"/>
        <w:jc w:val="both"/>
        <w:rPr>
          <w:rFonts w:asciiTheme="minorHAnsi" w:hAnsiTheme="minorHAnsi" w:cstheme="minorHAnsi"/>
          <w:sz w:val="22"/>
          <w:szCs w:val="22"/>
        </w:rPr>
      </w:pPr>
      <w:r w:rsidRPr="00B4190E">
        <w:rPr>
          <w:rFonts w:asciiTheme="minorHAnsi" w:hAnsiTheme="minorHAnsi" w:cstheme="minorHAnsi"/>
          <w:sz w:val="22"/>
          <w:szCs w:val="22"/>
        </w:rPr>
        <w:t>Distribu</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ia</w:t>
      </w:r>
      <w:r w:rsidR="00157B83" w:rsidRPr="00B4190E">
        <w:rPr>
          <w:rFonts w:asciiTheme="minorHAnsi" w:hAnsiTheme="minorHAnsi" w:cstheme="minorHAnsi"/>
          <w:sz w:val="22"/>
          <w:szCs w:val="22"/>
        </w:rPr>
        <w:t xml:space="preserve"> meniurilor/bufet suedez se va face zi</w:t>
      </w:r>
      <w:r w:rsidR="00852B5E" w:rsidRPr="00B4190E">
        <w:rPr>
          <w:rFonts w:asciiTheme="minorHAnsi" w:hAnsiTheme="minorHAnsi" w:cstheme="minorHAnsi"/>
          <w:sz w:val="22"/>
          <w:szCs w:val="22"/>
        </w:rPr>
        <w:t>l</w:t>
      </w:r>
      <w:r w:rsidR="00157B83" w:rsidRPr="00B4190E">
        <w:rPr>
          <w:rFonts w:asciiTheme="minorHAnsi" w:hAnsiTheme="minorHAnsi" w:cstheme="minorHAnsi"/>
          <w:sz w:val="22"/>
          <w:szCs w:val="22"/>
        </w:rPr>
        <w:t xml:space="preserve">nic in </w:t>
      </w:r>
      <w:r w:rsidRPr="00B4190E">
        <w:rPr>
          <w:rFonts w:asciiTheme="minorHAnsi" w:hAnsiTheme="minorHAnsi" w:cstheme="minorHAnsi"/>
          <w:sz w:val="22"/>
          <w:szCs w:val="22"/>
        </w:rPr>
        <w:t>loca</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iile</w:t>
      </w:r>
      <w:r w:rsidR="00157B83" w:rsidRPr="00B4190E">
        <w:rPr>
          <w:rFonts w:asciiTheme="minorHAnsi" w:hAnsiTheme="minorHAnsi" w:cstheme="minorHAnsi"/>
          <w:sz w:val="22"/>
          <w:szCs w:val="22"/>
        </w:rPr>
        <w:t xml:space="preserve"> stabilite si la orele stabilite de </w:t>
      </w:r>
      <w:r w:rsidRPr="00B4190E">
        <w:rPr>
          <w:rFonts w:asciiTheme="minorHAnsi" w:hAnsiTheme="minorHAnsi" w:cstheme="minorHAnsi"/>
          <w:sz w:val="22"/>
          <w:szCs w:val="22"/>
        </w:rPr>
        <w:t>c</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tre</w:t>
      </w:r>
      <w:r w:rsidR="00157B83" w:rsidRPr="00B4190E">
        <w:rPr>
          <w:rFonts w:asciiTheme="minorHAnsi" w:hAnsiTheme="minorHAnsi" w:cstheme="minorHAnsi"/>
          <w:sz w:val="22"/>
          <w:szCs w:val="22"/>
        </w:rPr>
        <w:t xml:space="preserve"> autoritatea contractanta.</w:t>
      </w:r>
    </w:p>
    <w:p w14:paraId="094BD231" w14:textId="49DDA1A7" w:rsidR="00157B83" w:rsidRPr="00B4190E" w:rsidRDefault="00157B83" w:rsidP="00E81DD4">
      <w:pPr>
        <w:spacing w:after="240" w:line="276" w:lineRule="auto"/>
        <w:ind w:firstLine="720"/>
        <w:jc w:val="both"/>
        <w:rPr>
          <w:rFonts w:asciiTheme="minorHAnsi" w:hAnsiTheme="minorHAnsi" w:cstheme="minorHAnsi"/>
          <w:sz w:val="22"/>
          <w:szCs w:val="22"/>
        </w:rPr>
      </w:pPr>
      <w:r w:rsidRPr="00B4190E">
        <w:rPr>
          <w:rFonts w:asciiTheme="minorHAnsi" w:hAnsiTheme="minorHAnsi" w:cstheme="minorHAnsi"/>
          <w:sz w:val="22"/>
          <w:szCs w:val="22"/>
        </w:rPr>
        <w:t xml:space="preserve">Fiecare salariat/persoana care </w:t>
      </w:r>
      <w:r w:rsidR="00194730" w:rsidRPr="00B4190E">
        <w:rPr>
          <w:rFonts w:asciiTheme="minorHAnsi" w:hAnsiTheme="minorHAnsi" w:cstheme="minorHAnsi"/>
          <w:sz w:val="22"/>
          <w:szCs w:val="22"/>
        </w:rPr>
        <w:t>lucreaz</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 xml:space="preserve"> in zona de manipulare a alimentelor</w:t>
      </w:r>
      <w:r w:rsidR="00722022" w:rsidRPr="00B4190E">
        <w:rPr>
          <w:rFonts w:asciiTheme="minorHAnsi" w:hAnsiTheme="minorHAnsi" w:cstheme="minorHAnsi"/>
          <w:sz w:val="22"/>
          <w:szCs w:val="22"/>
        </w:rPr>
        <w:t xml:space="preserve">/hranei va </w:t>
      </w:r>
      <w:r w:rsidR="00194730" w:rsidRPr="00B4190E">
        <w:rPr>
          <w:rFonts w:asciiTheme="minorHAnsi" w:hAnsiTheme="minorHAnsi" w:cstheme="minorHAnsi"/>
          <w:sz w:val="22"/>
          <w:szCs w:val="22"/>
        </w:rPr>
        <w:t>men</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ine</w:t>
      </w:r>
      <w:r w:rsidR="00722022" w:rsidRPr="00B4190E">
        <w:rPr>
          <w:rFonts w:asciiTheme="minorHAnsi" w:hAnsiTheme="minorHAnsi" w:cstheme="minorHAnsi"/>
          <w:sz w:val="22"/>
          <w:szCs w:val="22"/>
        </w:rPr>
        <w:t xml:space="preserve"> igiena personala si va purta echipament de lucru adecvat si curat.</w:t>
      </w:r>
    </w:p>
    <w:p w14:paraId="53EC1586" w14:textId="54569DA8" w:rsidR="00722022" w:rsidRPr="00B4190E" w:rsidRDefault="00722022" w:rsidP="00E81DD4">
      <w:pPr>
        <w:spacing w:after="240" w:line="276" w:lineRule="auto"/>
        <w:ind w:firstLine="720"/>
        <w:jc w:val="both"/>
        <w:rPr>
          <w:rFonts w:asciiTheme="minorHAnsi" w:hAnsiTheme="minorHAnsi" w:cstheme="minorHAnsi"/>
          <w:sz w:val="22"/>
          <w:szCs w:val="22"/>
        </w:rPr>
      </w:pPr>
      <w:r w:rsidRPr="00B4190E">
        <w:rPr>
          <w:rFonts w:asciiTheme="minorHAnsi" w:hAnsiTheme="minorHAnsi" w:cstheme="minorHAnsi"/>
          <w:sz w:val="22"/>
          <w:szCs w:val="22"/>
        </w:rPr>
        <w:t xml:space="preserve">Personalul operatorului economic care distribuie hrana va avea controlul medical periodic efectual la zi si va fi dotat cu echipament de </w:t>
      </w:r>
      <w:r w:rsidR="00194730" w:rsidRPr="00B4190E">
        <w:rPr>
          <w:rFonts w:asciiTheme="minorHAnsi" w:hAnsiTheme="minorHAnsi" w:cstheme="minorHAnsi"/>
          <w:sz w:val="22"/>
          <w:szCs w:val="22"/>
        </w:rPr>
        <w:t>protec</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ie</w:t>
      </w:r>
      <w:r w:rsidRPr="00B4190E">
        <w:rPr>
          <w:rFonts w:asciiTheme="minorHAnsi" w:hAnsiTheme="minorHAnsi" w:cstheme="minorHAnsi"/>
          <w:sz w:val="22"/>
          <w:szCs w:val="22"/>
        </w:rPr>
        <w:t xml:space="preserve"> adecvat.</w:t>
      </w:r>
    </w:p>
    <w:p w14:paraId="59CB020F" w14:textId="66A9813B" w:rsidR="00722022" w:rsidRPr="00B4190E" w:rsidRDefault="00722022" w:rsidP="00E81DD4">
      <w:pPr>
        <w:spacing w:after="240" w:line="276" w:lineRule="auto"/>
        <w:ind w:firstLine="720"/>
        <w:jc w:val="both"/>
        <w:rPr>
          <w:rFonts w:asciiTheme="minorHAnsi" w:hAnsiTheme="minorHAnsi" w:cstheme="minorHAnsi"/>
          <w:sz w:val="22"/>
          <w:szCs w:val="22"/>
        </w:rPr>
      </w:pPr>
      <w:r w:rsidRPr="00B4190E">
        <w:rPr>
          <w:rFonts w:asciiTheme="minorHAnsi" w:hAnsiTheme="minorHAnsi" w:cstheme="minorHAnsi"/>
          <w:sz w:val="22"/>
          <w:szCs w:val="22"/>
        </w:rPr>
        <w:t xml:space="preserve">Hrana va fi </w:t>
      </w:r>
      <w:r w:rsidR="00991D76" w:rsidRPr="00B4190E">
        <w:rPr>
          <w:rFonts w:asciiTheme="minorHAnsi" w:hAnsiTheme="minorHAnsi" w:cstheme="minorHAnsi"/>
          <w:sz w:val="22"/>
          <w:szCs w:val="22"/>
        </w:rPr>
        <w:t>i</w:t>
      </w:r>
      <w:r w:rsidR="00194730" w:rsidRPr="00B4190E">
        <w:rPr>
          <w:rFonts w:asciiTheme="minorHAnsi" w:hAnsiTheme="minorHAnsi" w:cstheme="minorHAnsi"/>
          <w:sz w:val="22"/>
          <w:szCs w:val="22"/>
        </w:rPr>
        <w:t>mpachetat</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 xml:space="preserve">, </w:t>
      </w:r>
      <w:r w:rsidR="00194730" w:rsidRPr="00B4190E">
        <w:rPr>
          <w:rFonts w:asciiTheme="minorHAnsi" w:hAnsiTheme="minorHAnsi" w:cstheme="minorHAnsi"/>
          <w:sz w:val="22"/>
          <w:szCs w:val="22"/>
        </w:rPr>
        <w:t>manipulat</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 xml:space="preserve"> si transportata astfel </w:t>
      </w:r>
      <w:r w:rsidR="00991D76" w:rsidRPr="00B4190E">
        <w:rPr>
          <w:rFonts w:asciiTheme="minorHAnsi" w:hAnsiTheme="minorHAnsi" w:cstheme="minorHAnsi"/>
          <w:sz w:val="22"/>
          <w:szCs w:val="22"/>
        </w:rPr>
        <w:t>i</w:t>
      </w:r>
      <w:r w:rsidR="00194730" w:rsidRPr="00B4190E">
        <w:rPr>
          <w:rFonts w:asciiTheme="minorHAnsi" w:hAnsiTheme="minorHAnsi" w:cstheme="minorHAnsi"/>
          <w:sz w:val="22"/>
          <w:szCs w:val="22"/>
        </w:rPr>
        <w:t>nc</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t</w:t>
      </w:r>
      <w:r w:rsidRPr="00B4190E">
        <w:rPr>
          <w:rFonts w:asciiTheme="minorHAnsi" w:hAnsiTheme="minorHAnsi" w:cstheme="minorHAnsi"/>
          <w:sz w:val="22"/>
          <w:szCs w:val="22"/>
        </w:rPr>
        <w:t xml:space="preserve"> sa fie protejata </w:t>
      </w:r>
      <w:r w:rsidR="00991D76" w:rsidRPr="00B4190E">
        <w:rPr>
          <w:rFonts w:asciiTheme="minorHAnsi" w:hAnsiTheme="minorHAnsi" w:cstheme="minorHAnsi"/>
          <w:sz w:val="22"/>
          <w:szCs w:val="22"/>
        </w:rPr>
        <w:t>i</w:t>
      </w:r>
      <w:r w:rsidR="00194730" w:rsidRPr="00B4190E">
        <w:rPr>
          <w:rFonts w:asciiTheme="minorHAnsi" w:hAnsiTheme="minorHAnsi" w:cstheme="minorHAnsi"/>
          <w:sz w:val="22"/>
          <w:szCs w:val="22"/>
        </w:rPr>
        <w:t>mpotriva</w:t>
      </w:r>
      <w:r w:rsidRPr="00B4190E">
        <w:rPr>
          <w:rFonts w:asciiTheme="minorHAnsi" w:hAnsiTheme="minorHAnsi" w:cstheme="minorHAnsi"/>
          <w:sz w:val="22"/>
          <w:szCs w:val="22"/>
        </w:rPr>
        <w:t xml:space="preserve"> </w:t>
      </w:r>
      <w:r w:rsidR="00194730" w:rsidRPr="00B4190E">
        <w:rPr>
          <w:rFonts w:asciiTheme="minorHAnsi" w:hAnsiTheme="minorHAnsi" w:cstheme="minorHAnsi"/>
          <w:sz w:val="22"/>
          <w:szCs w:val="22"/>
        </w:rPr>
        <w:t>oric</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ror</w:t>
      </w:r>
      <w:r w:rsidRPr="00B4190E">
        <w:rPr>
          <w:rFonts w:asciiTheme="minorHAnsi" w:hAnsiTheme="minorHAnsi" w:cstheme="minorHAnsi"/>
          <w:sz w:val="22"/>
          <w:szCs w:val="22"/>
        </w:rPr>
        <w:t xml:space="preserve"> </w:t>
      </w:r>
      <w:r w:rsidR="00194730" w:rsidRPr="00B4190E">
        <w:rPr>
          <w:rFonts w:asciiTheme="minorHAnsi" w:hAnsiTheme="minorHAnsi" w:cstheme="minorHAnsi"/>
          <w:sz w:val="22"/>
          <w:szCs w:val="22"/>
        </w:rPr>
        <w:t>contamin</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ri</w:t>
      </w:r>
      <w:r w:rsidRPr="00B4190E">
        <w:rPr>
          <w:rFonts w:asciiTheme="minorHAnsi" w:hAnsiTheme="minorHAnsi" w:cstheme="minorHAnsi"/>
          <w:sz w:val="22"/>
          <w:szCs w:val="22"/>
        </w:rPr>
        <w:t xml:space="preserve"> probabile ce pot face ca alimentele sa fie </w:t>
      </w:r>
      <w:r w:rsidR="00194730" w:rsidRPr="00B4190E">
        <w:rPr>
          <w:rFonts w:asciiTheme="minorHAnsi" w:hAnsiTheme="minorHAnsi" w:cstheme="minorHAnsi"/>
          <w:sz w:val="22"/>
          <w:szCs w:val="22"/>
        </w:rPr>
        <w:t>improprii</w:t>
      </w:r>
      <w:r w:rsidRPr="00B4190E">
        <w:rPr>
          <w:rFonts w:asciiTheme="minorHAnsi" w:hAnsiTheme="minorHAnsi" w:cstheme="minorHAnsi"/>
          <w:sz w:val="22"/>
          <w:szCs w:val="22"/>
        </w:rPr>
        <w:t xml:space="preserve"> consumului uman, </w:t>
      </w:r>
      <w:r w:rsidR="00194730" w:rsidRPr="00B4190E">
        <w:rPr>
          <w:rFonts w:asciiTheme="minorHAnsi" w:hAnsiTheme="minorHAnsi" w:cstheme="minorHAnsi"/>
          <w:sz w:val="22"/>
          <w:szCs w:val="22"/>
        </w:rPr>
        <w:t>periclit</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rii</w:t>
      </w:r>
      <w:r w:rsidRPr="00B4190E">
        <w:rPr>
          <w:rFonts w:asciiTheme="minorHAnsi" w:hAnsiTheme="minorHAnsi" w:cstheme="minorHAnsi"/>
          <w:sz w:val="22"/>
          <w:szCs w:val="22"/>
        </w:rPr>
        <w:t xml:space="preserve"> </w:t>
      </w:r>
      <w:r w:rsidR="00194730" w:rsidRPr="00B4190E">
        <w:rPr>
          <w:rFonts w:asciiTheme="minorHAnsi" w:hAnsiTheme="minorHAnsi" w:cstheme="minorHAnsi"/>
          <w:sz w:val="22"/>
          <w:szCs w:val="22"/>
        </w:rPr>
        <w:t>s</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n</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t</w:t>
      </w:r>
      <w:r w:rsidR="00991D76" w:rsidRPr="00B4190E">
        <w:rPr>
          <w:rFonts w:asciiTheme="minorHAnsi" w:hAnsiTheme="minorHAnsi" w:cstheme="minorHAnsi"/>
          <w:sz w:val="22"/>
          <w:szCs w:val="22"/>
        </w:rPr>
        <w:t>at</w:t>
      </w:r>
      <w:r w:rsidR="00194730" w:rsidRPr="00B4190E">
        <w:rPr>
          <w:rFonts w:asciiTheme="minorHAnsi" w:hAnsiTheme="minorHAnsi" w:cstheme="minorHAnsi"/>
          <w:sz w:val="22"/>
          <w:szCs w:val="22"/>
        </w:rPr>
        <w:t>ii</w:t>
      </w:r>
      <w:r w:rsidRPr="00B4190E">
        <w:rPr>
          <w:rFonts w:asciiTheme="minorHAnsi" w:hAnsiTheme="minorHAnsi" w:cstheme="minorHAnsi"/>
          <w:sz w:val="22"/>
          <w:szCs w:val="22"/>
        </w:rPr>
        <w:t xml:space="preserve"> sau </w:t>
      </w:r>
      <w:r w:rsidR="00194730" w:rsidRPr="00B4190E">
        <w:rPr>
          <w:rFonts w:asciiTheme="minorHAnsi" w:hAnsiTheme="minorHAnsi" w:cstheme="minorHAnsi"/>
          <w:sz w:val="22"/>
          <w:szCs w:val="22"/>
        </w:rPr>
        <w:t>contamin</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rii</w:t>
      </w:r>
      <w:r w:rsidRPr="00B4190E">
        <w:rPr>
          <w:rFonts w:asciiTheme="minorHAnsi" w:hAnsiTheme="minorHAnsi" w:cstheme="minorHAnsi"/>
          <w:sz w:val="22"/>
          <w:szCs w:val="22"/>
        </w:rPr>
        <w:t>.</w:t>
      </w:r>
    </w:p>
    <w:p w14:paraId="1A827F40" w14:textId="2BA2A1CC" w:rsidR="00722022" w:rsidRPr="00B4190E" w:rsidRDefault="00722022" w:rsidP="00E81DD4">
      <w:pPr>
        <w:spacing w:after="240" w:line="276" w:lineRule="auto"/>
        <w:ind w:firstLine="720"/>
        <w:jc w:val="both"/>
        <w:rPr>
          <w:rFonts w:asciiTheme="minorHAnsi" w:hAnsiTheme="minorHAnsi" w:cstheme="minorHAnsi"/>
          <w:sz w:val="22"/>
          <w:szCs w:val="22"/>
        </w:rPr>
      </w:pPr>
      <w:r w:rsidRPr="00B4190E">
        <w:rPr>
          <w:rFonts w:asciiTheme="minorHAnsi" w:hAnsiTheme="minorHAnsi" w:cstheme="minorHAnsi"/>
          <w:sz w:val="22"/>
          <w:szCs w:val="22"/>
        </w:rPr>
        <w:t>Pre</w:t>
      </w:r>
      <w:r w:rsidR="00194730" w:rsidRPr="00B4190E">
        <w:rPr>
          <w:rFonts w:asciiTheme="minorHAnsi" w:hAnsiTheme="minorHAnsi" w:cstheme="minorHAnsi"/>
          <w:sz w:val="22"/>
          <w:szCs w:val="22"/>
        </w:rPr>
        <w:t>s</w:t>
      </w:r>
      <w:r w:rsidRPr="00B4190E">
        <w:rPr>
          <w:rFonts w:asciiTheme="minorHAnsi" w:hAnsiTheme="minorHAnsi" w:cstheme="minorHAnsi"/>
          <w:sz w:val="22"/>
          <w:szCs w:val="22"/>
        </w:rPr>
        <w:t xml:space="preserve">tatorul va livra hrana in ambalaje de unica </w:t>
      </w:r>
      <w:r w:rsidR="003D6DF7" w:rsidRPr="00B4190E">
        <w:rPr>
          <w:rFonts w:asciiTheme="minorHAnsi" w:hAnsiTheme="minorHAnsi" w:cstheme="minorHAnsi"/>
          <w:sz w:val="22"/>
          <w:szCs w:val="22"/>
        </w:rPr>
        <w:t>folosin</w:t>
      </w:r>
      <w:r w:rsidR="00991D76" w:rsidRPr="00B4190E">
        <w:rPr>
          <w:rFonts w:asciiTheme="minorHAnsi" w:hAnsiTheme="minorHAnsi" w:cstheme="minorHAnsi"/>
          <w:sz w:val="22"/>
          <w:szCs w:val="22"/>
        </w:rPr>
        <w:t>t</w:t>
      </w:r>
      <w:r w:rsidR="003D6DF7" w:rsidRPr="00B4190E">
        <w:rPr>
          <w:rFonts w:asciiTheme="minorHAnsi" w:hAnsiTheme="minorHAnsi" w:cstheme="minorHAnsi"/>
          <w:sz w:val="22"/>
          <w:szCs w:val="22"/>
        </w:rPr>
        <w:t>a</w:t>
      </w:r>
      <w:r w:rsidRPr="00B4190E">
        <w:rPr>
          <w:rFonts w:asciiTheme="minorHAnsi" w:hAnsiTheme="minorHAnsi" w:cstheme="minorHAnsi"/>
          <w:sz w:val="22"/>
          <w:szCs w:val="22"/>
        </w:rPr>
        <w:t xml:space="preserve">, astfel </w:t>
      </w:r>
      <w:r w:rsidR="00991D76" w:rsidRPr="00B4190E">
        <w:rPr>
          <w:rFonts w:asciiTheme="minorHAnsi" w:hAnsiTheme="minorHAnsi" w:cstheme="minorHAnsi"/>
          <w:sz w:val="22"/>
          <w:szCs w:val="22"/>
        </w:rPr>
        <w:t>i</w:t>
      </w:r>
      <w:r w:rsidR="003D6DF7" w:rsidRPr="00B4190E">
        <w:rPr>
          <w:rFonts w:asciiTheme="minorHAnsi" w:hAnsiTheme="minorHAnsi" w:cstheme="minorHAnsi"/>
          <w:sz w:val="22"/>
          <w:szCs w:val="22"/>
        </w:rPr>
        <w:t>nc</w:t>
      </w:r>
      <w:r w:rsidR="00991D76" w:rsidRPr="00B4190E">
        <w:rPr>
          <w:rFonts w:asciiTheme="minorHAnsi" w:hAnsiTheme="minorHAnsi" w:cstheme="minorHAnsi"/>
          <w:sz w:val="22"/>
          <w:szCs w:val="22"/>
        </w:rPr>
        <w:t>a</w:t>
      </w:r>
      <w:r w:rsidR="003D6DF7" w:rsidRPr="00B4190E">
        <w:rPr>
          <w:rFonts w:asciiTheme="minorHAnsi" w:hAnsiTheme="minorHAnsi" w:cstheme="minorHAnsi"/>
          <w:sz w:val="22"/>
          <w:szCs w:val="22"/>
        </w:rPr>
        <w:t>t</w:t>
      </w:r>
      <w:r w:rsidRPr="00B4190E">
        <w:rPr>
          <w:rFonts w:asciiTheme="minorHAnsi" w:hAnsiTheme="minorHAnsi" w:cstheme="minorHAnsi"/>
          <w:sz w:val="22"/>
          <w:szCs w:val="22"/>
        </w:rPr>
        <w:t xml:space="preserve"> s</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 xml:space="preserve"> fie asigurate respectarea normelor de igiena si sanitar-veterinare.</w:t>
      </w:r>
    </w:p>
    <w:p w14:paraId="337C4C8D" w14:textId="1B9F6D45" w:rsidR="000221B2" w:rsidRPr="00B4190E" w:rsidRDefault="00B66ED8" w:rsidP="00E81DD4">
      <w:pPr>
        <w:spacing w:after="240" w:line="276" w:lineRule="auto"/>
        <w:ind w:firstLine="720"/>
        <w:jc w:val="both"/>
        <w:rPr>
          <w:rFonts w:asciiTheme="minorHAnsi" w:hAnsiTheme="minorHAnsi" w:cstheme="minorHAnsi"/>
          <w:sz w:val="22"/>
          <w:szCs w:val="22"/>
        </w:rPr>
      </w:pPr>
      <w:r w:rsidRPr="00B4190E">
        <w:rPr>
          <w:rFonts w:asciiTheme="minorHAnsi" w:hAnsiTheme="minorHAnsi" w:cstheme="minorHAnsi"/>
          <w:sz w:val="22"/>
          <w:szCs w:val="22"/>
        </w:rPr>
        <w:t xml:space="preserve">Produsele alimentare vor fi transportate de la prestator </w:t>
      </w:r>
      <w:r w:rsidR="003D6DF7" w:rsidRPr="00B4190E">
        <w:rPr>
          <w:rFonts w:asciiTheme="minorHAnsi" w:hAnsiTheme="minorHAnsi" w:cstheme="minorHAnsi"/>
          <w:sz w:val="22"/>
          <w:szCs w:val="22"/>
        </w:rPr>
        <w:t>c</w:t>
      </w:r>
      <w:r w:rsidR="00991D76" w:rsidRPr="00B4190E">
        <w:rPr>
          <w:rFonts w:asciiTheme="minorHAnsi" w:hAnsiTheme="minorHAnsi" w:cstheme="minorHAnsi"/>
          <w:sz w:val="22"/>
          <w:szCs w:val="22"/>
        </w:rPr>
        <w:t>a</w:t>
      </w:r>
      <w:r w:rsidR="003D6DF7" w:rsidRPr="00B4190E">
        <w:rPr>
          <w:rFonts w:asciiTheme="minorHAnsi" w:hAnsiTheme="minorHAnsi" w:cstheme="minorHAnsi"/>
          <w:sz w:val="22"/>
          <w:szCs w:val="22"/>
        </w:rPr>
        <w:t>tre</w:t>
      </w:r>
      <w:r w:rsidRPr="00B4190E">
        <w:rPr>
          <w:rFonts w:asciiTheme="minorHAnsi" w:hAnsiTheme="minorHAnsi" w:cstheme="minorHAnsi"/>
          <w:sz w:val="22"/>
          <w:szCs w:val="22"/>
        </w:rPr>
        <w:t xml:space="preserve"> </w:t>
      </w:r>
      <w:r w:rsidR="003D6DF7" w:rsidRPr="00B4190E">
        <w:rPr>
          <w:rFonts w:asciiTheme="minorHAnsi" w:hAnsiTheme="minorHAnsi" w:cstheme="minorHAnsi"/>
          <w:sz w:val="22"/>
          <w:szCs w:val="22"/>
        </w:rPr>
        <w:t>gr</w:t>
      </w:r>
      <w:r w:rsidR="00991D76" w:rsidRPr="00B4190E">
        <w:rPr>
          <w:rFonts w:asciiTheme="minorHAnsi" w:hAnsiTheme="minorHAnsi" w:cstheme="minorHAnsi"/>
          <w:sz w:val="22"/>
          <w:szCs w:val="22"/>
        </w:rPr>
        <w:t>a</w:t>
      </w:r>
      <w:r w:rsidR="003D6DF7" w:rsidRPr="00B4190E">
        <w:rPr>
          <w:rFonts w:asciiTheme="minorHAnsi" w:hAnsiTheme="minorHAnsi" w:cstheme="minorHAnsi"/>
          <w:sz w:val="22"/>
          <w:szCs w:val="22"/>
        </w:rPr>
        <w:t>dini</w:t>
      </w:r>
      <w:r w:rsidR="00991D76" w:rsidRPr="00B4190E">
        <w:rPr>
          <w:rFonts w:asciiTheme="minorHAnsi" w:hAnsiTheme="minorHAnsi" w:cstheme="minorHAnsi"/>
          <w:sz w:val="22"/>
          <w:szCs w:val="22"/>
        </w:rPr>
        <w:t>t</w:t>
      </w:r>
      <w:r w:rsidR="003D6DF7" w:rsidRPr="00B4190E">
        <w:rPr>
          <w:rFonts w:asciiTheme="minorHAnsi" w:hAnsiTheme="minorHAnsi" w:cstheme="minorHAnsi"/>
          <w:sz w:val="22"/>
          <w:szCs w:val="22"/>
        </w:rPr>
        <w:t>a</w:t>
      </w:r>
      <w:r w:rsidRPr="00B4190E">
        <w:rPr>
          <w:rFonts w:asciiTheme="minorHAnsi" w:hAnsiTheme="minorHAnsi" w:cstheme="minorHAnsi"/>
          <w:sz w:val="22"/>
          <w:szCs w:val="22"/>
        </w:rPr>
        <w:t xml:space="preserve"> numai cu mijloace auto speciale, autorizate/</w:t>
      </w:r>
      <w:r w:rsidR="00991D76" w:rsidRPr="00B4190E">
        <w:rPr>
          <w:rFonts w:asciiTheme="minorHAnsi" w:hAnsiTheme="minorHAnsi" w:cstheme="minorHAnsi"/>
          <w:sz w:val="22"/>
          <w:szCs w:val="22"/>
        </w:rPr>
        <w:t>i</w:t>
      </w:r>
      <w:r w:rsidR="003D6DF7" w:rsidRPr="00B4190E">
        <w:rPr>
          <w:rFonts w:asciiTheme="minorHAnsi" w:hAnsiTheme="minorHAnsi" w:cstheme="minorHAnsi"/>
          <w:sz w:val="22"/>
          <w:szCs w:val="22"/>
        </w:rPr>
        <w:t>nregistrate</w:t>
      </w:r>
      <w:r w:rsidRPr="00B4190E">
        <w:rPr>
          <w:rFonts w:asciiTheme="minorHAnsi" w:hAnsiTheme="minorHAnsi" w:cstheme="minorHAnsi"/>
          <w:sz w:val="22"/>
          <w:szCs w:val="22"/>
        </w:rPr>
        <w:t xml:space="preserve"> sanitar-veterinar si pentru </w:t>
      </w:r>
      <w:r w:rsidR="003D6DF7" w:rsidRPr="00B4190E">
        <w:rPr>
          <w:rFonts w:asciiTheme="minorHAnsi" w:hAnsiTheme="minorHAnsi" w:cstheme="minorHAnsi"/>
          <w:sz w:val="22"/>
          <w:szCs w:val="22"/>
        </w:rPr>
        <w:t>siguran</w:t>
      </w:r>
      <w:r w:rsidR="00991D76" w:rsidRPr="00B4190E">
        <w:rPr>
          <w:rFonts w:asciiTheme="minorHAnsi" w:hAnsiTheme="minorHAnsi" w:cstheme="minorHAnsi"/>
          <w:sz w:val="22"/>
          <w:szCs w:val="22"/>
        </w:rPr>
        <w:t>t</w:t>
      </w:r>
      <w:r w:rsidR="003D6DF7" w:rsidRPr="00B4190E">
        <w:rPr>
          <w:rFonts w:asciiTheme="minorHAnsi" w:hAnsiTheme="minorHAnsi" w:cstheme="minorHAnsi"/>
          <w:sz w:val="22"/>
          <w:szCs w:val="22"/>
        </w:rPr>
        <w:t>a</w:t>
      </w:r>
      <w:r w:rsidRPr="00B4190E">
        <w:rPr>
          <w:rFonts w:asciiTheme="minorHAnsi" w:hAnsiTheme="minorHAnsi" w:cstheme="minorHAnsi"/>
          <w:sz w:val="22"/>
          <w:szCs w:val="22"/>
        </w:rPr>
        <w:t xml:space="preserve"> alimentelor, in conformitate cu prevederile </w:t>
      </w:r>
      <w:r w:rsidR="003D6DF7" w:rsidRPr="00B4190E">
        <w:rPr>
          <w:rFonts w:asciiTheme="minorHAnsi" w:hAnsiTheme="minorHAnsi" w:cstheme="minorHAnsi"/>
          <w:sz w:val="22"/>
          <w:szCs w:val="22"/>
        </w:rPr>
        <w:t>legisla</w:t>
      </w:r>
      <w:r w:rsidR="00991D76" w:rsidRPr="00B4190E">
        <w:rPr>
          <w:rFonts w:asciiTheme="minorHAnsi" w:hAnsiTheme="minorHAnsi" w:cstheme="minorHAnsi"/>
          <w:sz w:val="22"/>
          <w:szCs w:val="22"/>
        </w:rPr>
        <w:t>t</w:t>
      </w:r>
      <w:r w:rsidR="003D6DF7" w:rsidRPr="00B4190E">
        <w:rPr>
          <w:rFonts w:asciiTheme="minorHAnsi" w:hAnsiTheme="minorHAnsi" w:cstheme="minorHAnsi"/>
          <w:sz w:val="22"/>
          <w:szCs w:val="22"/>
        </w:rPr>
        <w:t>iei</w:t>
      </w:r>
      <w:r w:rsidRPr="00B4190E">
        <w:rPr>
          <w:rFonts w:asciiTheme="minorHAnsi" w:hAnsiTheme="minorHAnsi" w:cstheme="minorHAnsi"/>
          <w:sz w:val="22"/>
          <w:szCs w:val="22"/>
        </w:rPr>
        <w:t xml:space="preserve"> in vigoare</w:t>
      </w:r>
      <w:r w:rsidR="000221B2" w:rsidRPr="00B4190E">
        <w:rPr>
          <w:rFonts w:asciiTheme="minorHAnsi" w:hAnsiTheme="minorHAnsi" w:cstheme="minorHAnsi"/>
          <w:sz w:val="22"/>
          <w:szCs w:val="22"/>
        </w:rPr>
        <w:t xml:space="preserve"> in recipiente inoxidabile, </w:t>
      </w:r>
      <w:r w:rsidR="00991D76" w:rsidRPr="00B4190E">
        <w:rPr>
          <w:rFonts w:asciiTheme="minorHAnsi" w:hAnsiTheme="minorHAnsi" w:cstheme="minorHAnsi"/>
          <w:sz w:val="22"/>
          <w:szCs w:val="22"/>
        </w:rPr>
        <w:t>i</w:t>
      </w:r>
      <w:r w:rsidR="003D6DF7" w:rsidRPr="00B4190E">
        <w:rPr>
          <w:rFonts w:asciiTheme="minorHAnsi" w:hAnsiTheme="minorHAnsi" w:cstheme="minorHAnsi"/>
          <w:sz w:val="22"/>
          <w:szCs w:val="22"/>
        </w:rPr>
        <w:t>nchise</w:t>
      </w:r>
      <w:r w:rsidR="000221B2" w:rsidRPr="00B4190E">
        <w:rPr>
          <w:rFonts w:asciiTheme="minorHAnsi" w:hAnsiTheme="minorHAnsi" w:cstheme="minorHAnsi"/>
          <w:sz w:val="22"/>
          <w:szCs w:val="22"/>
        </w:rPr>
        <w:t xml:space="preserve"> </w:t>
      </w:r>
      <w:r w:rsidR="003D6DF7" w:rsidRPr="00B4190E">
        <w:rPr>
          <w:rFonts w:asciiTheme="minorHAnsi" w:hAnsiTheme="minorHAnsi" w:cstheme="minorHAnsi"/>
          <w:sz w:val="22"/>
          <w:szCs w:val="22"/>
        </w:rPr>
        <w:t>etan</w:t>
      </w:r>
      <w:r w:rsidR="00991D76" w:rsidRPr="00B4190E">
        <w:rPr>
          <w:rFonts w:asciiTheme="minorHAnsi" w:hAnsiTheme="minorHAnsi" w:cstheme="minorHAnsi"/>
          <w:sz w:val="22"/>
          <w:szCs w:val="22"/>
        </w:rPr>
        <w:t>s</w:t>
      </w:r>
      <w:r w:rsidR="000221B2" w:rsidRPr="00B4190E">
        <w:rPr>
          <w:rFonts w:asciiTheme="minorHAnsi" w:hAnsiTheme="minorHAnsi" w:cstheme="minorHAnsi"/>
          <w:sz w:val="22"/>
          <w:szCs w:val="22"/>
        </w:rPr>
        <w:t xml:space="preserve">, individuale pentru fiecare fel de </w:t>
      </w:r>
      <w:r w:rsidR="003D6DF7" w:rsidRPr="00B4190E">
        <w:rPr>
          <w:rFonts w:asciiTheme="minorHAnsi" w:hAnsiTheme="minorHAnsi" w:cstheme="minorHAnsi"/>
          <w:sz w:val="22"/>
          <w:szCs w:val="22"/>
        </w:rPr>
        <w:t>m</w:t>
      </w:r>
      <w:r w:rsidR="00991D76" w:rsidRPr="00B4190E">
        <w:rPr>
          <w:rFonts w:asciiTheme="minorHAnsi" w:hAnsiTheme="minorHAnsi" w:cstheme="minorHAnsi"/>
          <w:sz w:val="22"/>
          <w:szCs w:val="22"/>
        </w:rPr>
        <w:t>a</w:t>
      </w:r>
      <w:r w:rsidR="003D6DF7" w:rsidRPr="00B4190E">
        <w:rPr>
          <w:rFonts w:asciiTheme="minorHAnsi" w:hAnsiTheme="minorHAnsi" w:cstheme="minorHAnsi"/>
          <w:sz w:val="22"/>
          <w:szCs w:val="22"/>
        </w:rPr>
        <w:t>ncare</w:t>
      </w:r>
      <w:r w:rsidR="000221B2" w:rsidRPr="00B4190E">
        <w:rPr>
          <w:rFonts w:asciiTheme="minorHAnsi" w:hAnsiTheme="minorHAnsi" w:cstheme="minorHAnsi"/>
          <w:sz w:val="22"/>
          <w:szCs w:val="22"/>
        </w:rPr>
        <w:t xml:space="preserve">, in conformitate cu normele de igiena in vigoare. </w:t>
      </w:r>
    </w:p>
    <w:p w14:paraId="0F569F19" w14:textId="48E735AF" w:rsidR="00B66ED8" w:rsidRPr="00B4190E" w:rsidRDefault="000221B2" w:rsidP="00E81DD4">
      <w:pPr>
        <w:spacing w:after="240" w:line="276" w:lineRule="auto"/>
        <w:ind w:firstLine="720"/>
        <w:jc w:val="both"/>
        <w:rPr>
          <w:rFonts w:asciiTheme="minorHAnsi" w:hAnsiTheme="minorHAnsi" w:cstheme="minorHAnsi"/>
          <w:sz w:val="22"/>
          <w:szCs w:val="22"/>
        </w:rPr>
      </w:pPr>
      <w:r w:rsidRPr="00B4190E">
        <w:rPr>
          <w:rFonts w:asciiTheme="minorHAnsi" w:hAnsiTheme="minorHAnsi" w:cstheme="minorHAnsi"/>
          <w:sz w:val="22"/>
          <w:szCs w:val="22"/>
        </w:rPr>
        <w:lastRenderedPageBreak/>
        <w:t xml:space="preserve">Mijloacele de transport folosite la transportul alimentelor trebuie </w:t>
      </w:r>
      <w:r w:rsidR="003D6DF7" w:rsidRPr="00B4190E">
        <w:rPr>
          <w:rFonts w:asciiTheme="minorHAnsi" w:hAnsiTheme="minorHAnsi" w:cstheme="minorHAnsi"/>
          <w:sz w:val="22"/>
          <w:szCs w:val="22"/>
        </w:rPr>
        <w:t>men</w:t>
      </w:r>
      <w:r w:rsidR="00991D76" w:rsidRPr="00B4190E">
        <w:rPr>
          <w:rFonts w:asciiTheme="minorHAnsi" w:hAnsiTheme="minorHAnsi" w:cstheme="minorHAnsi"/>
          <w:sz w:val="22"/>
          <w:szCs w:val="22"/>
        </w:rPr>
        <w:t>t</w:t>
      </w:r>
      <w:r w:rsidR="003D6DF7" w:rsidRPr="00B4190E">
        <w:rPr>
          <w:rFonts w:asciiTheme="minorHAnsi" w:hAnsiTheme="minorHAnsi" w:cstheme="minorHAnsi"/>
          <w:sz w:val="22"/>
          <w:szCs w:val="22"/>
        </w:rPr>
        <w:t>inute</w:t>
      </w:r>
      <w:r w:rsidRPr="00B4190E">
        <w:rPr>
          <w:rFonts w:asciiTheme="minorHAnsi" w:hAnsiTheme="minorHAnsi" w:cstheme="minorHAnsi"/>
          <w:sz w:val="22"/>
          <w:szCs w:val="22"/>
        </w:rPr>
        <w:t xml:space="preserve"> curate si in bune </w:t>
      </w:r>
      <w:r w:rsidR="003D6DF7" w:rsidRPr="00B4190E">
        <w:rPr>
          <w:rFonts w:asciiTheme="minorHAnsi" w:hAnsiTheme="minorHAnsi" w:cstheme="minorHAnsi"/>
          <w:sz w:val="22"/>
          <w:szCs w:val="22"/>
        </w:rPr>
        <w:t>condi</w:t>
      </w:r>
      <w:r w:rsidR="00991D76" w:rsidRPr="00B4190E">
        <w:rPr>
          <w:rFonts w:asciiTheme="minorHAnsi" w:hAnsiTheme="minorHAnsi" w:cstheme="minorHAnsi"/>
          <w:sz w:val="22"/>
          <w:szCs w:val="22"/>
        </w:rPr>
        <w:t>t</w:t>
      </w:r>
      <w:r w:rsidR="003D6DF7" w:rsidRPr="00B4190E">
        <w:rPr>
          <w:rFonts w:asciiTheme="minorHAnsi" w:hAnsiTheme="minorHAnsi" w:cstheme="minorHAnsi"/>
          <w:sz w:val="22"/>
          <w:szCs w:val="22"/>
        </w:rPr>
        <w:t>ii</w:t>
      </w:r>
      <w:r w:rsidRPr="00B4190E">
        <w:rPr>
          <w:rFonts w:asciiTheme="minorHAnsi" w:hAnsiTheme="minorHAnsi" w:cstheme="minorHAnsi"/>
          <w:sz w:val="22"/>
          <w:szCs w:val="22"/>
        </w:rPr>
        <w:t xml:space="preserve"> pentru a proteja alimentele de contaminare si trebuie, unde este necesar, sa fie create si construite pentru a permite o </w:t>
      </w:r>
      <w:r w:rsidR="003D6DF7" w:rsidRPr="00B4190E">
        <w:rPr>
          <w:rFonts w:asciiTheme="minorHAnsi" w:hAnsiTheme="minorHAnsi" w:cstheme="minorHAnsi"/>
          <w:sz w:val="22"/>
          <w:szCs w:val="22"/>
        </w:rPr>
        <w:t>cur</w:t>
      </w:r>
      <w:r w:rsidR="00991D76" w:rsidRPr="00B4190E">
        <w:rPr>
          <w:rFonts w:asciiTheme="minorHAnsi" w:hAnsiTheme="minorHAnsi" w:cstheme="minorHAnsi"/>
          <w:sz w:val="22"/>
          <w:szCs w:val="22"/>
        </w:rPr>
        <w:t>at</w:t>
      </w:r>
      <w:r w:rsidR="003D6DF7" w:rsidRPr="00B4190E">
        <w:rPr>
          <w:rFonts w:asciiTheme="minorHAnsi" w:hAnsiTheme="minorHAnsi" w:cstheme="minorHAnsi"/>
          <w:sz w:val="22"/>
          <w:szCs w:val="22"/>
        </w:rPr>
        <w:t>ire</w:t>
      </w:r>
      <w:r w:rsidRPr="00B4190E">
        <w:rPr>
          <w:rFonts w:asciiTheme="minorHAnsi" w:hAnsiTheme="minorHAnsi" w:cstheme="minorHAnsi"/>
          <w:sz w:val="22"/>
          <w:szCs w:val="22"/>
        </w:rPr>
        <w:t xml:space="preserve"> adecvata si/sau </w:t>
      </w:r>
      <w:r w:rsidR="003D6DF7" w:rsidRPr="00B4190E">
        <w:rPr>
          <w:rFonts w:asciiTheme="minorHAnsi" w:hAnsiTheme="minorHAnsi" w:cstheme="minorHAnsi"/>
          <w:sz w:val="22"/>
          <w:szCs w:val="22"/>
        </w:rPr>
        <w:t>dezinfec</w:t>
      </w:r>
      <w:r w:rsidR="00991D76" w:rsidRPr="00B4190E">
        <w:rPr>
          <w:rFonts w:asciiTheme="minorHAnsi" w:hAnsiTheme="minorHAnsi" w:cstheme="minorHAnsi"/>
          <w:sz w:val="22"/>
          <w:szCs w:val="22"/>
        </w:rPr>
        <w:t>t</w:t>
      </w:r>
      <w:r w:rsidR="003D6DF7" w:rsidRPr="00B4190E">
        <w:rPr>
          <w:rFonts w:asciiTheme="minorHAnsi" w:hAnsiTheme="minorHAnsi" w:cstheme="minorHAnsi"/>
          <w:sz w:val="22"/>
          <w:szCs w:val="22"/>
        </w:rPr>
        <w:t>ie</w:t>
      </w:r>
      <w:r w:rsidRPr="00B4190E">
        <w:rPr>
          <w:rFonts w:asciiTheme="minorHAnsi" w:hAnsiTheme="minorHAnsi" w:cstheme="minorHAnsi"/>
          <w:sz w:val="22"/>
          <w:szCs w:val="22"/>
        </w:rPr>
        <w:t>.</w:t>
      </w:r>
    </w:p>
    <w:p w14:paraId="71C9095E" w14:textId="77777777" w:rsidR="00B66ED8" w:rsidRPr="00B4190E" w:rsidRDefault="00B66ED8" w:rsidP="00E81DD4">
      <w:pPr>
        <w:spacing w:after="240" w:line="276" w:lineRule="auto"/>
        <w:jc w:val="both"/>
        <w:rPr>
          <w:rFonts w:asciiTheme="minorHAnsi" w:hAnsiTheme="minorHAnsi" w:cstheme="minorHAnsi"/>
          <w:sz w:val="22"/>
          <w:szCs w:val="22"/>
        </w:rPr>
      </w:pPr>
    </w:p>
    <w:p w14:paraId="02CA66E2" w14:textId="007DAEC6" w:rsidR="00B66ED8" w:rsidRPr="00B4190E" w:rsidRDefault="00B66ED8" w:rsidP="00E81DD4">
      <w:pPr>
        <w:pStyle w:val="Heading3"/>
        <w:numPr>
          <w:ilvl w:val="0"/>
          <w:numId w:val="31"/>
        </w:numPr>
        <w:spacing w:before="0" w:after="240" w:line="276" w:lineRule="auto"/>
        <w:ind w:left="0" w:firstLine="0"/>
        <w:jc w:val="both"/>
        <w:rPr>
          <w:rFonts w:asciiTheme="minorHAnsi" w:hAnsiTheme="minorHAnsi" w:cstheme="minorHAnsi"/>
          <w:color w:val="0070C0"/>
          <w:sz w:val="22"/>
          <w:szCs w:val="22"/>
        </w:rPr>
      </w:pPr>
      <w:bookmarkStart w:id="46" w:name="_Toc177377821"/>
      <w:r w:rsidRPr="00B4190E">
        <w:rPr>
          <w:rFonts w:asciiTheme="minorHAnsi" w:hAnsiTheme="minorHAnsi" w:cstheme="minorHAnsi"/>
          <w:color w:val="0070C0"/>
          <w:sz w:val="22"/>
          <w:szCs w:val="22"/>
        </w:rPr>
        <w:t>Metode de testare si control</w:t>
      </w:r>
      <w:bookmarkEnd w:id="46"/>
    </w:p>
    <w:p w14:paraId="41DB4729" w14:textId="41C1418C" w:rsidR="00B66ED8" w:rsidRPr="00B4190E" w:rsidRDefault="00B66ED8" w:rsidP="00E81DD4">
      <w:pPr>
        <w:spacing w:after="240" w:line="276" w:lineRule="auto"/>
        <w:ind w:firstLine="720"/>
        <w:jc w:val="both"/>
        <w:rPr>
          <w:rFonts w:asciiTheme="minorHAnsi" w:hAnsiTheme="minorHAnsi" w:cstheme="minorHAnsi"/>
          <w:sz w:val="22"/>
          <w:szCs w:val="22"/>
        </w:rPr>
      </w:pPr>
      <w:r w:rsidRPr="00B4190E">
        <w:rPr>
          <w:rFonts w:asciiTheme="minorHAnsi" w:hAnsiTheme="minorHAnsi" w:cstheme="minorHAnsi"/>
          <w:sz w:val="22"/>
          <w:szCs w:val="22"/>
        </w:rPr>
        <w:t xml:space="preserve">Produsele alimentare </w:t>
      </w:r>
      <w:r w:rsidR="003D6DF7" w:rsidRPr="00B4190E">
        <w:rPr>
          <w:rFonts w:asciiTheme="minorHAnsi" w:hAnsiTheme="minorHAnsi" w:cstheme="minorHAnsi"/>
          <w:sz w:val="22"/>
          <w:szCs w:val="22"/>
        </w:rPr>
        <w:t>distribuite</w:t>
      </w:r>
      <w:r w:rsidRPr="00B4190E">
        <w:rPr>
          <w:rFonts w:asciiTheme="minorHAnsi" w:hAnsiTheme="minorHAnsi" w:cstheme="minorHAnsi"/>
          <w:sz w:val="22"/>
          <w:szCs w:val="22"/>
        </w:rPr>
        <w:t xml:space="preserve"> </w:t>
      </w:r>
      <w:r w:rsidR="009F631D" w:rsidRPr="00B4190E">
        <w:rPr>
          <w:rFonts w:asciiTheme="minorHAnsi" w:hAnsiTheme="minorHAnsi" w:cstheme="minorHAnsi"/>
          <w:sz w:val="22"/>
          <w:szCs w:val="22"/>
        </w:rPr>
        <w:t xml:space="preserve">se vor analiza in laboratoare autorizate sanitar-veterinar si pentru </w:t>
      </w:r>
      <w:r w:rsidR="003D6DF7" w:rsidRPr="00B4190E">
        <w:rPr>
          <w:rFonts w:asciiTheme="minorHAnsi" w:hAnsiTheme="minorHAnsi" w:cstheme="minorHAnsi"/>
          <w:sz w:val="22"/>
          <w:szCs w:val="22"/>
        </w:rPr>
        <w:t>siguran</w:t>
      </w:r>
      <w:r w:rsidR="00991D76" w:rsidRPr="00B4190E">
        <w:rPr>
          <w:rFonts w:asciiTheme="minorHAnsi" w:hAnsiTheme="minorHAnsi" w:cstheme="minorHAnsi"/>
          <w:sz w:val="22"/>
          <w:szCs w:val="22"/>
        </w:rPr>
        <w:t>t</w:t>
      </w:r>
      <w:r w:rsidR="003D6DF7" w:rsidRPr="00B4190E">
        <w:rPr>
          <w:rFonts w:asciiTheme="minorHAnsi" w:hAnsiTheme="minorHAnsi" w:cstheme="minorHAnsi"/>
          <w:sz w:val="22"/>
          <w:szCs w:val="22"/>
        </w:rPr>
        <w:t>a</w:t>
      </w:r>
      <w:r w:rsidR="009F631D" w:rsidRPr="00B4190E">
        <w:rPr>
          <w:rFonts w:asciiTheme="minorHAnsi" w:hAnsiTheme="minorHAnsi" w:cstheme="minorHAnsi"/>
          <w:sz w:val="22"/>
          <w:szCs w:val="22"/>
        </w:rPr>
        <w:t xml:space="preserve"> alimentelor care au metodele de analiza acreditate.</w:t>
      </w:r>
    </w:p>
    <w:p w14:paraId="1ACEF955" w14:textId="77777777" w:rsidR="00B66ED8" w:rsidRPr="00B4190E" w:rsidRDefault="00B66ED8" w:rsidP="00E81DD4">
      <w:pPr>
        <w:spacing w:after="240" w:line="276" w:lineRule="auto"/>
        <w:jc w:val="both"/>
        <w:rPr>
          <w:rFonts w:asciiTheme="minorHAnsi" w:hAnsiTheme="minorHAnsi" w:cstheme="minorHAnsi"/>
          <w:sz w:val="22"/>
          <w:szCs w:val="22"/>
        </w:rPr>
      </w:pPr>
    </w:p>
    <w:p w14:paraId="2BB6913A" w14:textId="77777777" w:rsidR="00BC763E" w:rsidRPr="00B4190E" w:rsidRDefault="00BC763E" w:rsidP="00E81DD4">
      <w:pPr>
        <w:pStyle w:val="Heading3"/>
        <w:numPr>
          <w:ilvl w:val="0"/>
          <w:numId w:val="31"/>
        </w:numPr>
        <w:spacing w:before="0" w:after="240" w:line="276" w:lineRule="auto"/>
        <w:ind w:left="0" w:firstLine="0"/>
        <w:jc w:val="both"/>
        <w:rPr>
          <w:rFonts w:asciiTheme="minorHAnsi" w:hAnsiTheme="minorHAnsi" w:cstheme="minorHAnsi"/>
          <w:color w:val="0070C0"/>
          <w:sz w:val="22"/>
          <w:szCs w:val="22"/>
          <w:bdr w:val="none" w:sz="0" w:space="0" w:color="auto" w:frame="1"/>
          <w:shd w:val="clear" w:color="auto" w:fill="FFFFFF"/>
        </w:rPr>
      </w:pPr>
      <w:bookmarkStart w:id="47" w:name="_Toc177377822"/>
      <w:r w:rsidRPr="00B4190E">
        <w:rPr>
          <w:rFonts w:asciiTheme="minorHAnsi" w:hAnsiTheme="minorHAnsi" w:cstheme="minorHAnsi"/>
          <w:color w:val="0070C0"/>
          <w:sz w:val="22"/>
          <w:szCs w:val="22"/>
          <w:shd w:val="clear" w:color="auto" w:fill="FFFFFF"/>
        </w:rPr>
        <w:t>Ambalare, etichetare, marcare</w:t>
      </w:r>
      <w:bookmarkEnd w:id="47"/>
    </w:p>
    <w:p w14:paraId="6E87BB74" w14:textId="47D76AA4" w:rsidR="00BC763E" w:rsidRPr="00B4190E" w:rsidRDefault="00BC763E" w:rsidP="00E81DD4">
      <w:pPr>
        <w:spacing w:after="240" w:line="276" w:lineRule="auto"/>
        <w:ind w:firstLine="720"/>
        <w:jc w:val="both"/>
        <w:rPr>
          <w:rStyle w:val="spar"/>
          <w:rFonts w:asciiTheme="minorHAnsi" w:hAnsiTheme="minorHAnsi" w:cstheme="minorHAnsi"/>
          <w:color w:val="000000"/>
          <w:sz w:val="22"/>
          <w:szCs w:val="22"/>
          <w:bdr w:val="none" w:sz="0" w:space="0" w:color="auto" w:frame="1"/>
          <w:shd w:val="clear" w:color="auto" w:fill="FFFFFF"/>
        </w:rPr>
      </w:pPr>
      <w:r w:rsidRPr="00B4190E">
        <w:rPr>
          <w:rStyle w:val="spar"/>
          <w:rFonts w:asciiTheme="minorHAnsi" w:hAnsiTheme="minorHAnsi" w:cstheme="minorHAnsi"/>
          <w:color w:val="000000"/>
          <w:sz w:val="22"/>
          <w:szCs w:val="22"/>
          <w:bdr w:val="none" w:sz="0" w:space="0" w:color="auto" w:frame="1"/>
          <w:shd w:val="clear" w:color="auto" w:fill="FFFFFF"/>
        </w:rPr>
        <w:t>Produsele alimentare preambalate trebuie s</w:t>
      </w:r>
      <w:r w:rsidR="00432DB9" w:rsidRPr="00B4190E">
        <w:rPr>
          <w:rStyle w:val="spar"/>
          <w:rFonts w:asciiTheme="minorHAnsi" w:hAnsiTheme="minorHAnsi" w:cstheme="minorHAnsi"/>
          <w:color w:val="000000"/>
          <w:sz w:val="22"/>
          <w:szCs w:val="22"/>
          <w:bdr w:val="none" w:sz="0" w:space="0" w:color="auto" w:frame="1"/>
          <w:shd w:val="clear" w:color="auto" w:fill="FFFFFF"/>
        </w:rPr>
        <w:t>a</w:t>
      </w:r>
      <w:r w:rsidRPr="00B4190E">
        <w:rPr>
          <w:rStyle w:val="spar"/>
          <w:rFonts w:asciiTheme="minorHAnsi" w:hAnsiTheme="minorHAnsi" w:cstheme="minorHAnsi"/>
          <w:color w:val="000000"/>
          <w:sz w:val="22"/>
          <w:szCs w:val="22"/>
          <w:bdr w:val="none" w:sz="0" w:space="0" w:color="auto" w:frame="1"/>
          <w:shd w:val="clear" w:color="auto" w:fill="FFFFFF"/>
        </w:rPr>
        <w:t xml:space="preserve"> prezinte </w:t>
      </w:r>
      <w:r w:rsidR="00991D76" w:rsidRPr="00B4190E">
        <w:rPr>
          <w:rStyle w:val="spar"/>
          <w:rFonts w:asciiTheme="minorHAnsi" w:hAnsiTheme="minorHAnsi" w:cstheme="minorHAnsi"/>
          <w:color w:val="000000"/>
          <w:sz w:val="22"/>
          <w:szCs w:val="22"/>
          <w:bdr w:val="none" w:sz="0" w:space="0" w:color="auto" w:frame="1"/>
          <w:shd w:val="clear" w:color="auto" w:fill="FFFFFF"/>
        </w:rPr>
        <w:t>i</w:t>
      </w:r>
      <w:r w:rsidR="003D6DF7" w:rsidRPr="00B4190E">
        <w:rPr>
          <w:rStyle w:val="spar"/>
          <w:rFonts w:asciiTheme="minorHAnsi" w:hAnsiTheme="minorHAnsi" w:cstheme="minorHAnsi"/>
          <w:color w:val="000000"/>
          <w:sz w:val="22"/>
          <w:szCs w:val="22"/>
          <w:bdr w:val="none" w:sz="0" w:space="0" w:color="auto" w:frame="1"/>
          <w:shd w:val="clear" w:color="auto" w:fill="FFFFFF"/>
        </w:rPr>
        <w:t>nscrise</w:t>
      </w:r>
      <w:r w:rsidRPr="00B4190E">
        <w:rPr>
          <w:rStyle w:val="spar"/>
          <w:rFonts w:asciiTheme="minorHAnsi" w:hAnsiTheme="minorHAnsi" w:cstheme="minorHAnsi"/>
          <w:color w:val="000000"/>
          <w:sz w:val="22"/>
          <w:szCs w:val="22"/>
          <w:bdr w:val="none" w:sz="0" w:space="0" w:color="auto" w:frame="1"/>
          <w:shd w:val="clear" w:color="auto" w:fill="FFFFFF"/>
        </w:rPr>
        <w:t xml:space="preserve"> prin etichetare elementele obligatorii </w:t>
      </w:r>
      <w:r w:rsidR="003D6DF7" w:rsidRPr="00B4190E">
        <w:rPr>
          <w:rStyle w:val="spar"/>
          <w:rFonts w:asciiTheme="minorHAnsi" w:hAnsiTheme="minorHAnsi" w:cstheme="minorHAnsi"/>
          <w:color w:val="000000"/>
          <w:sz w:val="22"/>
          <w:szCs w:val="22"/>
          <w:bdr w:val="none" w:sz="0" w:space="0" w:color="auto" w:frame="1"/>
          <w:shd w:val="clear" w:color="auto" w:fill="FFFFFF"/>
        </w:rPr>
        <w:t>prev</w:t>
      </w:r>
      <w:r w:rsidR="00991D76" w:rsidRPr="00B4190E">
        <w:rPr>
          <w:rStyle w:val="spar"/>
          <w:rFonts w:asciiTheme="minorHAnsi" w:hAnsiTheme="minorHAnsi" w:cstheme="minorHAnsi"/>
          <w:color w:val="000000"/>
          <w:sz w:val="22"/>
          <w:szCs w:val="22"/>
          <w:bdr w:val="none" w:sz="0" w:space="0" w:color="auto" w:frame="1"/>
          <w:shd w:val="clear" w:color="auto" w:fill="FFFFFF"/>
        </w:rPr>
        <w:t>a</w:t>
      </w:r>
      <w:r w:rsidR="003D6DF7" w:rsidRPr="00B4190E">
        <w:rPr>
          <w:rStyle w:val="spar"/>
          <w:rFonts w:asciiTheme="minorHAnsi" w:hAnsiTheme="minorHAnsi" w:cstheme="minorHAnsi"/>
          <w:color w:val="000000"/>
          <w:sz w:val="22"/>
          <w:szCs w:val="22"/>
          <w:bdr w:val="none" w:sz="0" w:space="0" w:color="auto" w:frame="1"/>
          <w:shd w:val="clear" w:color="auto" w:fill="FFFFFF"/>
        </w:rPr>
        <w:t>zute</w:t>
      </w:r>
      <w:r w:rsidRPr="00B4190E">
        <w:rPr>
          <w:rStyle w:val="spar"/>
          <w:rFonts w:asciiTheme="minorHAnsi" w:hAnsiTheme="minorHAnsi" w:cstheme="minorHAnsi"/>
          <w:color w:val="000000"/>
          <w:sz w:val="22"/>
          <w:szCs w:val="22"/>
          <w:bdr w:val="none" w:sz="0" w:space="0" w:color="auto" w:frame="1"/>
          <w:shd w:val="clear" w:color="auto" w:fill="FFFFFF"/>
        </w:rPr>
        <w:t xml:space="preserve"> de Regulamentul (UE) nr. 1.169/2011 al Parlamentului European </w:t>
      </w:r>
      <w:r w:rsidR="00432DB9" w:rsidRPr="00B4190E">
        <w:rPr>
          <w:rStyle w:val="spar"/>
          <w:rFonts w:asciiTheme="minorHAnsi" w:hAnsiTheme="minorHAnsi" w:cstheme="minorHAnsi"/>
          <w:color w:val="000000"/>
          <w:sz w:val="22"/>
          <w:szCs w:val="22"/>
          <w:bdr w:val="none" w:sz="0" w:space="0" w:color="auto" w:frame="1"/>
          <w:shd w:val="clear" w:color="auto" w:fill="FFFFFF"/>
        </w:rPr>
        <w:t>s</w:t>
      </w:r>
      <w:r w:rsidRPr="00B4190E">
        <w:rPr>
          <w:rStyle w:val="spar"/>
          <w:rFonts w:asciiTheme="minorHAnsi" w:hAnsiTheme="minorHAnsi" w:cstheme="minorHAnsi"/>
          <w:color w:val="000000"/>
          <w:sz w:val="22"/>
          <w:szCs w:val="22"/>
          <w:bdr w:val="none" w:sz="0" w:space="0" w:color="auto" w:frame="1"/>
          <w:shd w:val="clear" w:color="auto" w:fill="FFFFFF"/>
        </w:rPr>
        <w:t xml:space="preserve">i al Consiliului din 25 octombrie 2011 privind informarea consumatorilor cu privire la produsele alimentare, de modificare a Regulamentelor (CE) nr. 1.924/2006 </w:t>
      </w:r>
      <w:r w:rsidR="00432DB9" w:rsidRPr="00B4190E">
        <w:rPr>
          <w:rStyle w:val="spar"/>
          <w:rFonts w:asciiTheme="minorHAnsi" w:hAnsiTheme="minorHAnsi" w:cstheme="minorHAnsi"/>
          <w:color w:val="000000"/>
          <w:sz w:val="22"/>
          <w:szCs w:val="22"/>
          <w:bdr w:val="none" w:sz="0" w:space="0" w:color="auto" w:frame="1"/>
          <w:shd w:val="clear" w:color="auto" w:fill="FFFFFF"/>
        </w:rPr>
        <w:t>s</w:t>
      </w:r>
      <w:r w:rsidRPr="00B4190E">
        <w:rPr>
          <w:rStyle w:val="spar"/>
          <w:rFonts w:asciiTheme="minorHAnsi" w:hAnsiTheme="minorHAnsi" w:cstheme="minorHAnsi"/>
          <w:color w:val="000000"/>
          <w:sz w:val="22"/>
          <w:szCs w:val="22"/>
          <w:bdr w:val="none" w:sz="0" w:space="0" w:color="auto" w:frame="1"/>
          <w:shd w:val="clear" w:color="auto" w:fill="FFFFFF"/>
        </w:rPr>
        <w:t xml:space="preserve">i (CE) nr. 1.925/2006 ale Parlamentului European </w:t>
      </w:r>
      <w:r w:rsidR="00432DB9" w:rsidRPr="00B4190E">
        <w:rPr>
          <w:rStyle w:val="spar"/>
          <w:rFonts w:asciiTheme="minorHAnsi" w:hAnsiTheme="minorHAnsi" w:cstheme="minorHAnsi"/>
          <w:color w:val="000000"/>
          <w:sz w:val="22"/>
          <w:szCs w:val="22"/>
          <w:bdr w:val="none" w:sz="0" w:space="0" w:color="auto" w:frame="1"/>
          <w:shd w:val="clear" w:color="auto" w:fill="FFFFFF"/>
        </w:rPr>
        <w:t>s</w:t>
      </w:r>
      <w:r w:rsidRPr="00B4190E">
        <w:rPr>
          <w:rStyle w:val="spar"/>
          <w:rFonts w:asciiTheme="minorHAnsi" w:hAnsiTheme="minorHAnsi" w:cstheme="minorHAnsi"/>
          <w:color w:val="000000"/>
          <w:sz w:val="22"/>
          <w:szCs w:val="22"/>
          <w:bdr w:val="none" w:sz="0" w:space="0" w:color="auto" w:frame="1"/>
          <w:shd w:val="clear" w:color="auto" w:fill="FFFFFF"/>
        </w:rPr>
        <w:t xml:space="preserve">i ale Consiliului </w:t>
      </w:r>
      <w:r w:rsidR="00432DB9" w:rsidRPr="00B4190E">
        <w:rPr>
          <w:rStyle w:val="spar"/>
          <w:rFonts w:asciiTheme="minorHAnsi" w:hAnsiTheme="minorHAnsi" w:cstheme="minorHAnsi"/>
          <w:color w:val="000000"/>
          <w:sz w:val="22"/>
          <w:szCs w:val="22"/>
          <w:bdr w:val="none" w:sz="0" w:space="0" w:color="auto" w:frame="1"/>
          <w:shd w:val="clear" w:color="auto" w:fill="FFFFFF"/>
        </w:rPr>
        <w:t>s</w:t>
      </w:r>
      <w:r w:rsidRPr="00B4190E">
        <w:rPr>
          <w:rStyle w:val="spar"/>
          <w:rFonts w:asciiTheme="minorHAnsi" w:hAnsiTheme="minorHAnsi" w:cstheme="minorHAnsi"/>
          <w:color w:val="000000"/>
          <w:sz w:val="22"/>
          <w:szCs w:val="22"/>
          <w:bdr w:val="none" w:sz="0" w:space="0" w:color="auto" w:frame="1"/>
          <w:shd w:val="clear" w:color="auto" w:fill="FFFFFF"/>
        </w:rPr>
        <w:t xml:space="preserve">i de abrogare a Directivei 87/250/CEE a Comisiei, a Directivei 90/496/CEE a Consiliului, a Directivei 1999/10/CE a Comisiei, a Directivei 2000/13/CE a Parlamentului European </w:t>
      </w:r>
      <w:r w:rsidR="00432DB9" w:rsidRPr="00B4190E">
        <w:rPr>
          <w:rStyle w:val="spar"/>
          <w:rFonts w:asciiTheme="minorHAnsi" w:hAnsiTheme="minorHAnsi" w:cstheme="minorHAnsi"/>
          <w:color w:val="000000"/>
          <w:sz w:val="22"/>
          <w:szCs w:val="22"/>
          <w:bdr w:val="none" w:sz="0" w:space="0" w:color="auto" w:frame="1"/>
          <w:shd w:val="clear" w:color="auto" w:fill="FFFFFF"/>
        </w:rPr>
        <w:t>s</w:t>
      </w:r>
      <w:r w:rsidRPr="00B4190E">
        <w:rPr>
          <w:rStyle w:val="spar"/>
          <w:rFonts w:asciiTheme="minorHAnsi" w:hAnsiTheme="minorHAnsi" w:cstheme="minorHAnsi"/>
          <w:color w:val="000000"/>
          <w:sz w:val="22"/>
          <w:szCs w:val="22"/>
          <w:bdr w:val="none" w:sz="0" w:space="0" w:color="auto" w:frame="1"/>
          <w:shd w:val="clear" w:color="auto" w:fill="FFFFFF"/>
        </w:rPr>
        <w:t xml:space="preserve">i a Consiliului, a Directivelor 2002/67/CE </w:t>
      </w:r>
      <w:r w:rsidR="00432DB9" w:rsidRPr="00B4190E">
        <w:rPr>
          <w:rStyle w:val="spar"/>
          <w:rFonts w:asciiTheme="minorHAnsi" w:hAnsiTheme="minorHAnsi" w:cstheme="minorHAnsi"/>
          <w:color w:val="000000"/>
          <w:sz w:val="22"/>
          <w:szCs w:val="22"/>
          <w:bdr w:val="none" w:sz="0" w:space="0" w:color="auto" w:frame="1"/>
          <w:shd w:val="clear" w:color="auto" w:fill="FFFFFF"/>
        </w:rPr>
        <w:t>s</w:t>
      </w:r>
      <w:r w:rsidRPr="00B4190E">
        <w:rPr>
          <w:rStyle w:val="spar"/>
          <w:rFonts w:asciiTheme="minorHAnsi" w:hAnsiTheme="minorHAnsi" w:cstheme="minorHAnsi"/>
          <w:color w:val="000000"/>
          <w:sz w:val="22"/>
          <w:szCs w:val="22"/>
          <w:bdr w:val="none" w:sz="0" w:space="0" w:color="auto" w:frame="1"/>
          <w:shd w:val="clear" w:color="auto" w:fill="FFFFFF"/>
        </w:rPr>
        <w:t xml:space="preserve">i 2008/5/CE ale Comisiei </w:t>
      </w:r>
      <w:r w:rsidR="00432DB9" w:rsidRPr="00B4190E">
        <w:rPr>
          <w:rStyle w:val="spar"/>
          <w:rFonts w:asciiTheme="minorHAnsi" w:hAnsiTheme="minorHAnsi" w:cstheme="minorHAnsi"/>
          <w:color w:val="000000"/>
          <w:sz w:val="22"/>
          <w:szCs w:val="22"/>
          <w:bdr w:val="none" w:sz="0" w:space="0" w:color="auto" w:frame="1"/>
          <w:shd w:val="clear" w:color="auto" w:fill="FFFFFF"/>
        </w:rPr>
        <w:t>s</w:t>
      </w:r>
      <w:r w:rsidRPr="00B4190E">
        <w:rPr>
          <w:rStyle w:val="spar"/>
          <w:rFonts w:asciiTheme="minorHAnsi" w:hAnsiTheme="minorHAnsi" w:cstheme="minorHAnsi"/>
          <w:color w:val="000000"/>
          <w:sz w:val="22"/>
          <w:szCs w:val="22"/>
          <w:bdr w:val="none" w:sz="0" w:space="0" w:color="auto" w:frame="1"/>
          <w:shd w:val="clear" w:color="auto" w:fill="FFFFFF"/>
        </w:rPr>
        <w:t>i a Regulamentului (CE) nr. 608/2004 al Comisiei.</w:t>
      </w:r>
      <w:r w:rsidR="003D6DF7" w:rsidRPr="00B4190E">
        <w:rPr>
          <w:rStyle w:val="spar"/>
          <w:rFonts w:asciiTheme="minorHAnsi" w:hAnsiTheme="minorHAnsi" w:cstheme="minorHAnsi"/>
          <w:color w:val="000000"/>
          <w:sz w:val="22"/>
          <w:szCs w:val="22"/>
          <w:bdr w:val="none" w:sz="0" w:space="0" w:color="auto" w:frame="1"/>
          <w:shd w:val="clear" w:color="auto" w:fill="FFFFFF"/>
        </w:rPr>
        <w:t xml:space="preserve"> </w:t>
      </w:r>
      <w:r w:rsidRPr="00B4190E">
        <w:rPr>
          <w:rStyle w:val="spar"/>
          <w:rFonts w:asciiTheme="minorHAnsi" w:hAnsiTheme="minorHAnsi" w:cstheme="minorHAnsi"/>
          <w:color w:val="000000"/>
          <w:sz w:val="22"/>
          <w:szCs w:val="22"/>
          <w:bdr w:val="none" w:sz="0" w:space="0" w:color="auto" w:frame="1"/>
          <w:shd w:val="clear" w:color="auto" w:fill="FFFFFF"/>
        </w:rPr>
        <w:t>Produsele alimentare preambalate trebuie s</w:t>
      </w:r>
      <w:r w:rsidR="00432DB9" w:rsidRPr="00B4190E">
        <w:rPr>
          <w:rStyle w:val="spar"/>
          <w:rFonts w:asciiTheme="minorHAnsi" w:hAnsiTheme="minorHAnsi" w:cstheme="minorHAnsi"/>
          <w:color w:val="000000"/>
          <w:sz w:val="22"/>
          <w:szCs w:val="22"/>
          <w:bdr w:val="none" w:sz="0" w:space="0" w:color="auto" w:frame="1"/>
          <w:shd w:val="clear" w:color="auto" w:fill="FFFFFF"/>
        </w:rPr>
        <w:t>a</w:t>
      </w:r>
      <w:r w:rsidRPr="00B4190E">
        <w:rPr>
          <w:rStyle w:val="spar"/>
          <w:rFonts w:asciiTheme="minorHAnsi" w:hAnsiTheme="minorHAnsi" w:cstheme="minorHAnsi"/>
          <w:color w:val="000000"/>
          <w:sz w:val="22"/>
          <w:szCs w:val="22"/>
          <w:bdr w:val="none" w:sz="0" w:space="0" w:color="auto" w:frame="1"/>
          <w:shd w:val="clear" w:color="auto" w:fill="FFFFFF"/>
        </w:rPr>
        <w:t xml:space="preserve"> prezinte </w:t>
      </w:r>
      <w:r w:rsidR="00991D76" w:rsidRPr="00B4190E">
        <w:rPr>
          <w:rStyle w:val="spar"/>
          <w:rFonts w:asciiTheme="minorHAnsi" w:hAnsiTheme="minorHAnsi" w:cstheme="minorHAnsi"/>
          <w:color w:val="000000"/>
          <w:sz w:val="22"/>
          <w:szCs w:val="22"/>
          <w:bdr w:val="none" w:sz="0" w:space="0" w:color="auto" w:frame="1"/>
          <w:shd w:val="clear" w:color="auto" w:fill="FFFFFF"/>
        </w:rPr>
        <w:t>i</w:t>
      </w:r>
      <w:r w:rsidR="003D6DF7" w:rsidRPr="00B4190E">
        <w:rPr>
          <w:rStyle w:val="spar"/>
          <w:rFonts w:asciiTheme="minorHAnsi" w:hAnsiTheme="minorHAnsi" w:cstheme="minorHAnsi"/>
          <w:color w:val="000000"/>
          <w:sz w:val="22"/>
          <w:szCs w:val="22"/>
          <w:bdr w:val="none" w:sz="0" w:space="0" w:color="auto" w:frame="1"/>
          <w:shd w:val="clear" w:color="auto" w:fill="FFFFFF"/>
        </w:rPr>
        <w:t>nscrise</w:t>
      </w:r>
      <w:r w:rsidRPr="00B4190E">
        <w:rPr>
          <w:rStyle w:val="spar"/>
          <w:rFonts w:asciiTheme="minorHAnsi" w:hAnsiTheme="minorHAnsi" w:cstheme="minorHAnsi"/>
          <w:color w:val="000000"/>
          <w:sz w:val="22"/>
          <w:szCs w:val="22"/>
          <w:bdr w:val="none" w:sz="0" w:space="0" w:color="auto" w:frame="1"/>
          <w:shd w:val="clear" w:color="auto" w:fill="FFFFFF"/>
        </w:rPr>
        <w:t xml:space="preserve"> prin etichetare </w:t>
      </w:r>
      <w:r w:rsidR="003D6DF7" w:rsidRPr="00B4190E">
        <w:rPr>
          <w:rStyle w:val="spar"/>
          <w:rFonts w:asciiTheme="minorHAnsi" w:hAnsiTheme="minorHAnsi" w:cstheme="minorHAnsi"/>
          <w:color w:val="000000"/>
          <w:sz w:val="22"/>
          <w:szCs w:val="22"/>
          <w:bdr w:val="none" w:sz="0" w:space="0" w:color="auto" w:frame="1"/>
          <w:shd w:val="clear" w:color="auto" w:fill="FFFFFF"/>
        </w:rPr>
        <w:t>urm</w:t>
      </w:r>
      <w:r w:rsidR="00991D76" w:rsidRPr="00B4190E">
        <w:rPr>
          <w:rStyle w:val="spar"/>
          <w:rFonts w:asciiTheme="minorHAnsi" w:hAnsiTheme="minorHAnsi" w:cstheme="minorHAnsi"/>
          <w:color w:val="000000"/>
          <w:sz w:val="22"/>
          <w:szCs w:val="22"/>
          <w:bdr w:val="none" w:sz="0" w:space="0" w:color="auto" w:frame="1"/>
          <w:shd w:val="clear" w:color="auto" w:fill="FFFFFF"/>
        </w:rPr>
        <w:t>a</w:t>
      </w:r>
      <w:r w:rsidR="003D6DF7" w:rsidRPr="00B4190E">
        <w:rPr>
          <w:rStyle w:val="spar"/>
          <w:rFonts w:asciiTheme="minorHAnsi" w:hAnsiTheme="minorHAnsi" w:cstheme="minorHAnsi"/>
          <w:color w:val="000000"/>
          <w:sz w:val="22"/>
          <w:szCs w:val="22"/>
          <w:bdr w:val="none" w:sz="0" w:space="0" w:color="auto" w:frame="1"/>
          <w:shd w:val="clear" w:color="auto" w:fill="FFFFFF"/>
        </w:rPr>
        <w:t>toarele</w:t>
      </w:r>
      <w:r w:rsidRPr="00B4190E">
        <w:rPr>
          <w:rStyle w:val="spar"/>
          <w:rFonts w:asciiTheme="minorHAnsi" w:hAnsiTheme="minorHAnsi" w:cstheme="minorHAnsi"/>
          <w:color w:val="000000"/>
          <w:sz w:val="22"/>
          <w:szCs w:val="22"/>
          <w:bdr w:val="none" w:sz="0" w:space="0" w:color="auto" w:frame="1"/>
          <w:shd w:val="clear" w:color="auto" w:fill="FFFFFF"/>
        </w:rPr>
        <w:t xml:space="preserve"> elemente obligatorii:</w:t>
      </w:r>
    </w:p>
    <w:p w14:paraId="770354BC" w14:textId="15A5BC40" w:rsidR="00BC763E" w:rsidRPr="00B4190E" w:rsidRDefault="00BC763E" w:rsidP="00E81DD4">
      <w:pPr>
        <w:pStyle w:val="ListParagraph"/>
        <w:numPr>
          <w:ilvl w:val="0"/>
          <w:numId w:val="35"/>
        </w:numPr>
        <w:spacing w:after="240" w:line="276" w:lineRule="auto"/>
        <w:jc w:val="both"/>
        <w:rPr>
          <w:rStyle w:val="slitbdy"/>
          <w:rFonts w:asciiTheme="minorHAnsi" w:hAnsiTheme="minorHAnsi" w:cstheme="minorHAnsi"/>
          <w:color w:val="000000"/>
          <w:sz w:val="22"/>
          <w:szCs w:val="22"/>
          <w:bdr w:val="none" w:sz="0" w:space="0" w:color="auto" w:frame="1"/>
          <w:shd w:val="clear" w:color="auto" w:fill="FFFFFF"/>
          <w:lang w:val="ro-RO"/>
        </w:rPr>
      </w:pP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denumirea produsului; de exemplu: sandvici cu </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s</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unca</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s</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i </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ro</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s</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ii</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sandvici cu unt, </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ca</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s</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caval</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s</w:t>
      </w:r>
      <w:r w:rsidRPr="00B4190E">
        <w:rPr>
          <w:rStyle w:val="slitbdy"/>
          <w:rFonts w:asciiTheme="minorHAnsi" w:hAnsiTheme="minorHAnsi" w:cstheme="minorHAnsi"/>
          <w:color w:val="000000"/>
          <w:sz w:val="22"/>
          <w:szCs w:val="22"/>
          <w:bdr w:val="none" w:sz="0" w:space="0" w:color="auto" w:frame="1"/>
          <w:shd w:val="clear" w:color="auto" w:fill="FFFFFF"/>
          <w:lang w:val="ro-RO"/>
        </w:rPr>
        <w:t>i salat</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a</w:t>
      </w:r>
      <w:r w:rsidRPr="00B4190E">
        <w:rPr>
          <w:rStyle w:val="slitbdy"/>
          <w:rFonts w:asciiTheme="minorHAnsi" w:hAnsiTheme="minorHAnsi" w:cstheme="minorHAnsi"/>
          <w:color w:val="000000"/>
          <w:sz w:val="22"/>
          <w:szCs w:val="22"/>
          <w:bdr w:val="none" w:sz="0" w:space="0" w:color="auto" w:frame="1"/>
          <w:shd w:val="clear" w:color="auto" w:fill="FFFFFF"/>
          <w:lang w:val="ro-RO"/>
        </w:rPr>
        <w:t>;</w:t>
      </w:r>
    </w:p>
    <w:p w14:paraId="26D0E099" w14:textId="54444636" w:rsidR="00BC763E" w:rsidRPr="00B4190E" w:rsidRDefault="00BC763E" w:rsidP="00E81DD4">
      <w:pPr>
        <w:pStyle w:val="ListParagraph"/>
        <w:numPr>
          <w:ilvl w:val="0"/>
          <w:numId w:val="35"/>
        </w:numPr>
        <w:spacing w:after="240" w:line="276" w:lineRule="auto"/>
        <w:jc w:val="both"/>
        <w:rPr>
          <w:rStyle w:val="slitbdy"/>
          <w:rFonts w:asciiTheme="minorHAnsi" w:hAnsiTheme="minorHAnsi" w:cstheme="minorHAnsi"/>
          <w:color w:val="000000"/>
          <w:sz w:val="22"/>
          <w:szCs w:val="22"/>
          <w:bdr w:val="none" w:sz="0" w:space="0" w:color="auto" w:frame="1"/>
          <w:shd w:val="clear" w:color="auto" w:fill="FFFFFF"/>
          <w:lang w:val="ro-RO"/>
        </w:rPr>
      </w:pPr>
      <w:r w:rsidRPr="00B4190E">
        <w:rPr>
          <w:rStyle w:val="slitbdy"/>
          <w:rFonts w:asciiTheme="minorHAnsi" w:hAnsiTheme="minorHAnsi" w:cstheme="minorHAnsi"/>
          <w:color w:val="000000"/>
          <w:sz w:val="22"/>
          <w:szCs w:val="22"/>
          <w:bdr w:val="none" w:sz="0" w:space="0" w:color="auto" w:frame="1"/>
          <w:shd w:val="clear" w:color="auto" w:fill="FFFFFF"/>
          <w:lang w:val="ro-RO"/>
        </w:rPr>
        <w:t>lista ingredientelor;</w:t>
      </w:r>
    </w:p>
    <w:p w14:paraId="13E6E45A" w14:textId="4F62AFC4" w:rsidR="00BC763E" w:rsidRPr="00B4190E" w:rsidRDefault="003D6DF7" w:rsidP="00E81DD4">
      <w:pPr>
        <w:pStyle w:val="ListParagraph"/>
        <w:numPr>
          <w:ilvl w:val="0"/>
          <w:numId w:val="35"/>
        </w:numPr>
        <w:spacing w:after="240" w:line="276" w:lineRule="auto"/>
        <w:jc w:val="both"/>
        <w:rPr>
          <w:rStyle w:val="slitbdy"/>
          <w:rFonts w:asciiTheme="minorHAnsi" w:hAnsiTheme="minorHAnsi" w:cstheme="minorHAnsi"/>
          <w:color w:val="000000"/>
          <w:sz w:val="22"/>
          <w:szCs w:val="22"/>
          <w:bdr w:val="none" w:sz="0" w:space="0" w:color="auto" w:frame="1"/>
          <w:shd w:val="clear" w:color="auto" w:fill="FFFFFF"/>
          <w:lang w:val="ro-RO"/>
        </w:rPr>
      </w:pPr>
      <w:r w:rsidRPr="00B4190E">
        <w:rPr>
          <w:rStyle w:val="slitbdy"/>
          <w:rFonts w:asciiTheme="minorHAnsi" w:hAnsiTheme="minorHAnsi" w:cstheme="minorHAnsi"/>
          <w:color w:val="000000"/>
          <w:sz w:val="22"/>
          <w:szCs w:val="22"/>
          <w:bdr w:val="none" w:sz="0" w:space="0" w:color="auto" w:frame="1"/>
          <w:shd w:val="clear" w:color="auto" w:fill="FFFFFF"/>
          <w:lang w:val="ro-RO"/>
        </w:rPr>
        <w:t>substan</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t</w:t>
      </w:r>
      <w:r w:rsidRPr="00B4190E">
        <w:rPr>
          <w:rStyle w:val="slitbdy"/>
          <w:rFonts w:asciiTheme="minorHAnsi" w:hAnsiTheme="minorHAnsi" w:cstheme="minorHAnsi"/>
          <w:color w:val="000000"/>
          <w:sz w:val="22"/>
          <w:szCs w:val="22"/>
          <w:bdr w:val="none" w:sz="0" w:space="0" w:color="auto" w:frame="1"/>
          <w:shd w:val="clear" w:color="auto" w:fill="FFFFFF"/>
          <w:lang w:val="ro-RO"/>
        </w:rPr>
        <w:t>e</w:t>
      </w:r>
      <w:r w:rsidR="00BC763E"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care </w:t>
      </w:r>
      <w:r w:rsidRPr="00B4190E">
        <w:rPr>
          <w:rStyle w:val="slitbdy"/>
          <w:rFonts w:asciiTheme="minorHAnsi" w:hAnsiTheme="minorHAnsi" w:cstheme="minorHAnsi"/>
          <w:color w:val="000000"/>
          <w:sz w:val="22"/>
          <w:szCs w:val="22"/>
          <w:bdr w:val="none" w:sz="0" w:space="0" w:color="auto" w:frame="1"/>
          <w:shd w:val="clear" w:color="auto" w:fill="FFFFFF"/>
          <w:lang w:val="ro-RO"/>
        </w:rPr>
        <w:t>provoac</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a</w:t>
      </w:r>
      <w:r w:rsidR="00BC763E"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alergii sau intoleran</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t</w:t>
      </w:r>
      <w:r w:rsidR="00BC763E" w:rsidRPr="00B4190E">
        <w:rPr>
          <w:rStyle w:val="slitbdy"/>
          <w:rFonts w:asciiTheme="minorHAnsi" w:hAnsiTheme="minorHAnsi" w:cstheme="minorHAnsi"/>
          <w:color w:val="000000"/>
          <w:sz w:val="22"/>
          <w:szCs w:val="22"/>
          <w:bdr w:val="none" w:sz="0" w:space="0" w:color="auto" w:frame="1"/>
          <w:shd w:val="clear" w:color="auto" w:fill="FFFFFF"/>
          <w:lang w:val="ro-RO"/>
        </w:rPr>
        <w:t xml:space="preserve">e: sunt puse </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i</w:t>
      </w:r>
      <w:r w:rsidR="00BC763E" w:rsidRPr="00B4190E">
        <w:rPr>
          <w:rStyle w:val="slitbdy"/>
          <w:rFonts w:asciiTheme="minorHAnsi" w:hAnsiTheme="minorHAnsi" w:cstheme="minorHAnsi"/>
          <w:color w:val="000000"/>
          <w:sz w:val="22"/>
          <w:szCs w:val="22"/>
          <w:bdr w:val="none" w:sz="0" w:space="0" w:color="auto" w:frame="1"/>
          <w:shd w:val="clear" w:color="auto" w:fill="FFFFFF"/>
          <w:lang w:val="ro-RO"/>
        </w:rPr>
        <w:t>n eviden</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ta</w:t>
      </w:r>
      <w:r w:rsidR="00BC763E"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printr-un set de caracteristici grafice care le </w:t>
      </w:r>
      <w:r w:rsidRPr="00B4190E">
        <w:rPr>
          <w:rStyle w:val="slitbdy"/>
          <w:rFonts w:asciiTheme="minorHAnsi" w:hAnsiTheme="minorHAnsi" w:cstheme="minorHAnsi"/>
          <w:color w:val="000000"/>
          <w:sz w:val="22"/>
          <w:szCs w:val="22"/>
          <w:bdr w:val="none" w:sz="0" w:space="0" w:color="auto" w:frame="1"/>
          <w:shd w:val="clear" w:color="auto" w:fill="FFFFFF"/>
          <w:lang w:val="ro-RO"/>
        </w:rPr>
        <w:t>diferen</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t</w:t>
      </w:r>
      <w:r w:rsidRPr="00B4190E">
        <w:rPr>
          <w:rStyle w:val="slitbdy"/>
          <w:rFonts w:asciiTheme="minorHAnsi" w:hAnsiTheme="minorHAnsi" w:cstheme="minorHAnsi"/>
          <w:color w:val="000000"/>
          <w:sz w:val="22"/>
          <w:szCs w:val="22"/>
          <w:bdr w:val="none" w:sz="0" w:space="0" w:color="auto" w:frame="1"/>
          <w:shd w:val="clear" w:color="auto" w:fill="FFFFFF"/>
          <w:lang w:val="ro-RO"/>
        </w:rPr>
        <w:t>iaz</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a</w:t>
      </w:r>
      <w:r w:rsidR="00BC763E"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de restul ingredientelor;</w:t>
      </w:r>
    </w:p>
    <w:p w14:paraId="0B002A64" w14:textId="04C7EEA3" w:rsidR="00BC763E" w:rsidRPr="00B4190E" w:rsidRDefault="00BC763E" w:rsidP="00E81DD4">
      <w:pPr>
        <w:pStyle w:val="ListParagraph"/>
        <w:numPr>
          <w:ilvl w:val="0"/>
          <w:numId w:val="35"/>
        </w:numPr>
        <w:spacing w:after="240" w:line="276" w:lineRule="auto"/>
        <w:jc w:val="both"/>
        <w:rPr>
          <w:rStyle w:val="slitbdy"/>
          <w:rFonts w:asciiTheme="minorHAnsi" w:hAnsiTheme="minorHAnsi" w:cstheme="minorHAnsi"/>
          <w:color w:val="000000"/>
          <w:sz w:val="22"/>
          <w:szCs w:val="22"/>
          <w:bdr w:val="none" w:sz="0" w:space="0" w:color="auto" w:frame="1"/>
          <w:shd w:val="clear" w:color="auto" w:fill="FFFFFF"/>
          <w:lang w:val="ro-RO"/>
        </w:rPr>
      </w:pP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cantitatea din anumite ingrediente sau categorii de ingrediente: </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s</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unca</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x%; </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ca</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s</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caval</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y%;</w:t>
      </w:r>
    </w:p>
    <w:p w14:paraId="283D5EAC" w14:textId="0A446D19" w:rsidR="00BC763E" w:rsidRPr="00B4190E" w:rsidRDefault="00BC763E" w:rsidP="00E81DD4">
      <w:pPr>
        <w:pStyle w:val="ListParagraph"/>
        <w:numPr>
          <w:ilvl w:val="0"/>
          <w:numId w:val="35"/>
        </w:numPr>
        <w:spacing w:after="240" w:line="276" w:lineRule="auto"/>
        <w:jc w:val="both"/>
        <w:rPr>
          <w:rStyle w:val="slitbdy"/>
          <w:rFonts w:asciiTheme="minorHAnsi" w:hAnsiTheme="minorHAnsi" w:cstheme="minorHAnsi"/>
          <w:color w:val="000000"/>
          <w:sz w:val="22"/>
          <w:szCs w:val="22"/>
          <w:bdr w:val="none" w:sz="0" w:space="0" w:color="auto" w:frame="1"/>
          <w:shd w:val="clear" w:color="auto" w:fill="FFFFFF"/>
          <w:lang w:val="ro-RO"/>
        </w:rPr>
      </w:pPr>
      <w:r w:rsidRPr="00B4190E">
        <w:rPr>
          <w:rStyle w:val="slitbdy"/>
          <w:rFonts w:asciiTheme="minorHAnsi" w:hAnsiTheme="minorHAnsi" w:cstheme="minorHAnsi"/>
          <w:color w:val="000000"/>
          <w:sz w:val="22"/>
          <w:szCs w:val="22"/>
          <w:bdr w:val="none" w:sz="0" w:space="0" w:color="auto" w:frame="1"/>
          <w:shd w:val="clear" w:color="auto" w:fill="FFFFFF"/>
          <w:lang w:val="ro-RO"/>
        </w:rPr>
        <w:t>cantitatea net</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a</w:t>
      </w:r>
      <w:r w:rsidRPr="00B4190E">
        <w:rPr>
          <w:rStyle w:val="slitbdy"/>
          <w:rFonts w:asciiTheme="minorHAnsi" w:hAnsiTheme="minorHAnsi" w:cstheme="minorHAnsi"/>
          <w:color w:val="000000"/>
          <w:sz w:val="22"/>
          <w:szCs w:val="22"/>
          <w:bdr w:val="none" w:sz="0" w:space="0" w:color="auto" w:frame="1"/>
          <w:shd w:val="clear" w:color="auto" w:fill="FFFFFF"/>
          <w:lang w:val="ro-RO"/>
        </w:rPr>
        <w:t>;</w:t>
      </w:r>
    </w:p>
    <w:p w14:paraId="3C3412CD" w14:textId="101C0CF5" w:rsidR="00BC763E" w:rsidRPr="00B4190E" w:rsidRDefault="00BC763E" w:rsidP="00E81DD4">
      <w:pPr>
        <w:pStyle w:val="ListParagraph"/>
        <w:numPr>
          <w:ilvl w:val="0"/>
          <w:numId w:val="35"/>
        </w:numPr>
        <w:spacing w:after="240" w:line="276" w:lineRule="auto"/>
        <w:jc w:val="both"/>
        <w:rPr>
          <w:rStyle w:val="slitbdy"/>
          <w:rFonts w:asciiTheme="minorHAnsi" w:hAnsiTheme="minorHAnsi" w:cstheme="minorHAnsi"/>
          <w:color w:val="000000"/>
          <w:sz w:val="22"/>
          <w:szCs w:val="22"/>
          <w:bdr w:val="none" w:sz="0" w:space="0" w:color="auto" w:frame="1"/>
          <w:shd w:val="clear" w:color="auto" w:fill="FFFFFF"/>
          <w:lang w:val="ro-RO"/>
        </w:rPr>
      </w:pPr>
      <w:r w:rsidRPr="00B4190E">
        <w:rPr>
          <w:rStyle w:val="slitbdy"/>
          <w:rFonts w:asciiTheme="minorHAnsi" w:hAnsiTheme="minorHAnsi" w:cstheme="minorHAnsi"/>
          <w:color w:val="000000"/>
          <w:sz w:val="22"/>
          <w:szCs w:val="22"/>
          <w:bdr w:val="none" w:sz="0" w:space="0" w:color="auto" w:frame="1"/>
          <w:shd w:val="clear" w:color="auto" w:fill="FFFFFF"/>
          <w:lang w:val="ro-RO"/>
        </w:rPr>
        <w:t>data-limit</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a</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de consum, sub forma: „expir</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a</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la data de“, cu </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i</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nscrierea</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necodificat</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a</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a zilei, lunii </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s</w:t>
      </w:r>
      <w:r w:rsidRPr="00B4190E">
        <w:rPr>
          <w:rStyle w:val="slitbdy"/>
          <w:rFonts w:asciiTheme="minorHAnsi" w:hAnsiTheme="minorHAnsi" w:cstheme="minorHAnsi"/>
          <w:color w:val="000000"/>
          <w:sz w:val="22"/>
          <w:szCs w:val="22"/>
          <w:bdr w:val="none" w:sz="0" w:space="0" w:color="auto" w:frame="1"/>
          <w:shd w:val="clear" w:color="auto" w:fill="FFFFFF"/>
          <w:lang w:val="ro-RO"/>
        </w:rPr>
        <w:t>i anului;</w:t>
      </w:r>
    </w:p>
    <w:p w14:paraId="12A8BE90" w14:textId="58F3C312" w:rsidR="00BC763E" w:rsidRPr="00B4190E" w:rsidRDefault="003D6DF7" w:rsidP="00E81DD4">
      <w:pPr>
        <w:pStyle w:val="ListParagraph"/>
        <w:numPr>
          <w:ilvl w:val="0"/>
          <w:numId w:val="35"/>
        </w:numPr>
        <w:spacing w:after="240" w:line="276" w:lineRule="auto"/>
        <w:jc w:val="both"/>
        <w:rPr>
          <w:rStyle w:val="slitbdy"/>
          <w:rFonts w:asciiTheme="minorHAnsi" w:hAnsiTheme="minorHAnsi" w:cstheme="minorHAnsi"/>
          <w:color w:val="000000"/>
          <w:sz w:val="22"/>
          <w:szCs w:val="22"/>
          <w:bdr w:val="none" w:sz="0" w:space="0" w:color="auto" w:frame="1"/>
          <w:shd w:val="clear" w:color="auto" w:fill="FFFFFF"/>
          <w:lang w:val="ro-RO"/>
        </w:rPr>
      </w:pPr>
      <w:r w:rsidRPr="00B4190E">
        <w:rPr>
          <w:rStyle w:val="slitbdy"/>
          <w:rFonts w:asciiTheme="minorHAnsi" w:hAnsiTheme="minorHAnsi" w:cstheme="minorHAnsi"/>
          <w:color w:val="000000"/>
          <w:sz w:val="22"/>
          <w:szCs w:val="22"/>
          <w:bdr w:val="none" w:sz="0" w:space="0" w:color="auto" w:frame="1"/>
          <w:shd w:val="clear" w:color="auto" w:fill="FFFFFF"/>
          <w:lang w:val="ro-RO"/>
        </w:rPr>
        <w:t>condi</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t</w:t>
      </w:r>
      <w:r w:rsidRPr="00B4190E">
        <w:rPr>
          <w:rStyle w:val="slitbdy"/>
          <w:rFonts w:asciiTheme="minorHAnsi" w:hAnsiTheme="minorHAnsi" w:cstheme="minorHAnsi"/>
          <w:color w:val="000000"/>
          <w:sz w:val="22"/>
          <w:szCs w:val="22"/>
          <w:bdr w:val="none" w:sz="0" w:space="0" w:color="auto" w:frame="1"/>
          <w:shd w:val="clear" w:color="auto" w:fill="FFFFFF"/>
          <w:lang w:val="ro-RO"/>
        </w:rPr>
        <w:t>ii</w:t>
      </w:r>
      <w:r w:rsidR="00BC763E"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de depozitare - se </w:t>
      </w:r>
      <w:r w:rsidRPr="00B4190E">
        <w:rPr>
          <w:rStyle w:val="slitbdy"/>
          <w:rFonts w:asciiTheme="minorHAnsi" w:hAnsiTheme="minorHAnsi" w:cstheme="minorHAnsi"/>
          <w:color w:val="000000"/>
          <w:sz w:val="22"/>
          <w:szCs w:val="22"/>
          <w:bdr w:val="none" w:sz="0" w:space="0" w:color="auto" w:frame="1"/>
          <w:shd w:val="clear" w:color="auto" w:fill="FFFFFF"/>
          <w:lang w:val="ro-RO"/>
        </w:rPr>
        <w:t>men</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t</w:t>
      </w:r>
      <w:r w:rsidRPr="00B4190E">
        <w:rPr>
          <w:rStyle w:val="slitbdy"/>
          <w:rFonts w:asciiTheme="minorHAnsi" w:hAnsiTheme="minorHAnsi" w:cstheme="minorHAnsi"/>
          <w:color w:val="000000"/>
          <w:sz w:val="22"/>
          <w:szCs w:val="22"/>
          <w:bdr w:val="none" w:sz="0" w:space="0" w:color="auto" w:frame="1"/>
          <w:shd w:val="clear" w:color="auto" w:fill="FFFFFF"/>
          <w:lang w:val="ro-RO"/>
        </w:rPr>
        <w:t>ioneaz</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a</w:t>
      </w:r>
      <w:r w:rsidR="00BC763E"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inclusiv intervalele de temperatur</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a</w:t>
      </w:r>
      <w:r w:rsidR="00BC763E"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pentru </w:t>
      </w:r>
      <w:r w:rsidRPr="00B4190E">
        <w:rPr>
          <w:rStyle w:val="slitbdy"/>
          <w:rFonts w:asciiTheme="minorHAnsi" w:hAnsiTheme="minorHAnsi" w:cstheme="minorHAnsi"/>
          <w:color w:val="000000"/>
          <w:sz w:val="22"/>
          <w:szCs w:val="22"/>
          <w:bdr w:val="none" w:sz="0" w:space="0" w:color="auto" w:frame="1"/>
          <w:shd w:val="clear" w:color="auto" w:fill="FFFFFF"/>
          <w:lang w:val="ro-RO"/>
        </w:rPr>
        <w:t>men</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t</w:t>
      </w:r>
      <w:r w:rsidRPr="00B4190E">
        <w:rPr>
          <w:rStyle w:val="slitbdy"/>
          <w:rFonts w:asciiTheme="minorHAnsi" w:hAnsiTheme="minorHAnsi" w:cstheme="minorHAnsi"/>
          <w:color w:val="000000"/>
          <w:sz w:val="22"/>
          <w:szCs w:val="22"/>
          <w:bdr w:val="none" w:sz="0" w:space="0" w:color="auto" w:frame="1"/>
          <w:shd w:val="clear" w:color="auto" w:fill="FFFFFF"/>
          <w:lang w:val="ro-RO"/>
        </w:rPr>
        <w:t>inerea</w:t>
      </w:r>
      <w:r w:rsidR="00BC763E"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parametrilor de calitate </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s</w:t>
      </w:r>
      <w:r w:rsidR="00BC763E" w:rsidRPr="00B4190E">
        <w:rPr>
          <w:rStyle w:val="slitbdy"/>
          <w:rFonts w:asciiTheme="minorHAnsi" w:hAnsiTheme="minorHAnsi" w:cstheme="minorHAnsi"/>
          <w:color w:val="000000"/>
          <w:sz w:val="22"/>
          <w:szCs w:val="22"/>
          <w:bdr w:val="none" w:sz="0" w:space="0" w:color="auto" w:frame="1"/>
          <w:shd w:val="clear" w:color="auto" w:fill="FFFFFF"/>
          <w:lang w:val="ro-RO"/>
        </w:rPr>
        <w:t xml:space="preserve">i </w:t>
      </w:r>
      <w:r w:rsidRPr="00B4190E">
        <w:rPr>
          <w:rStyle w:val="slitbdy"/>
          <w:rFonts w:asciiTheme="minorHAnsi" w:hAnsiTheme="minorHAnsi" w:cstheme="minorHAnsi"/>
          <w:color w:val="000000"/>
          <w:sz w:val="22"/>
          <w:szCs w:val="22"/>
          <w:bdr w:val="none" w:sz="0" w:space="0" w:color="auto" w:frame="1"/>
          <w:shd w:val="clear" w:color="auto" w:fill="FFFFFF"/>
          <w:lang w:val="ro-RO"/>
        </w:rPr>
        <w:t>siguran</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t</w:t>
      </w:r>
      <w:r w:rsidRPr="00B4190E">
        <w:rPr>
          <w:rStyle w:val="slitbdy"/>
          <w:rFonts w:asciiTheme="minorHAnsi" w:hAnsiTheme="minorHAnsi" w:cstheme="minorHAnsi"/>
          <w:color w:val="000000"/>
          <w:sz w:val="22"/>
          <w:szCs w:val="22"/>
          <w:bdr w:val="none" w:sz="0" w:space="0" w:color="auto" w:frame="1"/>
          <w:shd w:val="clear" w:color="auto" w:fill="FFFFFF"/>
          <w:lang w:val="ro-RO"/>
        </w:rPr>
        <w:t>a</w:t>
      </w:r>
      <w:r w:rsidR="00BC763E"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ai produselor alimentare;</w:t>
      </w:r>
    </w:p>
    <w:p w14:paraId="08738100" w14:textId="31498244" w:rsidR="00BC763E" w:rsidRPr="00B4190E" w:rsidRDefault="003D6DF7" w:rsidP="00E81DD4">
      <w:pPr>
        <w:pStyle w:val="ListParagraph"/>
        <w:numPr>
          <w:ilvl w:val="0"/>
          <w:numId w:val="35"/>
        </w:numPr>
        <w:spacing w:after="240" w:line="276" w:lineRule="auto"/>
        <w:jc w:val="both"/>
        <w:rPr>
          <w:rStyle w:val="slitbdy"/>
          <w:rFonts w:asciiTheme="minorHAnsi" w:hAnsiTheme="minorHAnsi" w:cstheme="minorHAnsi"/>
          <w:color w:val="000000"/>
          <w:sz w:val="22"/>
          <w:szCs w:val="22"/>
          <w:bdr w:val="none" w:sz="0" w:space="0" w:color="auto" w:frame="1"/>
          <w:shd w:val="clear" w:color="auto" w:fill="FFFFFF"/>
          <w:lang w:val="ro-RO"/>
        </w:rPr>
      </w:pPr>
      <w:r w:rsidRPr="00B4190E">
        <w:rPr>
          <w:rStyle w:val="slitbdy"/>
          <w:rFonts w:asciiTheme="minorHAnsi" w:hAnsiTheme="minorHAnsi" w:cstheme="minorHAnsi"/>
          <w:color w:val="000000"/>
          <w:sz w:val="22"/>
          <w:szCs w:val="22"/>
          <w:bdr w:val="none" w:sz="0" w:space="0" w:color="auto" w:frame="1"/>
          <w:shd w:val="clear" w:color="auto" w:fill="FFFFFF"/>
          <w:lang w:val="ro-RO"/>
        </w:rPr>
        <w:t>declara</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t</w:t>
      </w:r>
      <w:r w:rsidRPr="00B4190E">
        <w:rPr>
          <w:rStyle w:val="slitbdy"/>
          <w:rFonts w:asciiTheme="minorHAnsi" w:hAnsiTheme="minorHAnsi" w:cstheme="minorHAnsi"/>
          <w:color w:val="000000"/>
          <w:sz w:val="22"/>
          <w:szCs w:val="22"/>
          <w:bdr w:val="none" w:sz="0" w:space="0" w:color="auto" w:frame="1"/>
          <w:shd w:val="clear" w:color="auto" w:fill="FFFFFF"/>
          <w:lang w:val="ro-RO"/>
        </w:rPr>
        <w:t>ie</w:t>
      </w:r>
      <w:r w:rsidR="00BC763E"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w:t>
      </w:r>
      <w:r w:rsidRPr="00B4190E">
        <w:rPr>
          <w:rStyle w:val="slitbdy"/>
          <w:rFonts w:asciiTheme="minorHAnsi" w:hAnsiTheme="minorHAnsi" w:cstheme="minorHAnsi"/>
          <w:color w:val="000000"/>
          <w:sz w:val="22"/>
          <w:szCs w:val="22"/>
          <w:bdr w:val="none" w:sz="0" w:space="0" w:color="auto" w:frame="1"/>
          <w:shd w:val="clear" w:color="auto" w:fill="FFFFFF"/>
          <w:lang w:val="ro-RO"/>
        </w:rPr>
        <w:t>nutri</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t</w:t>
      </w:r>
      <w:r w:rsidRPr="00B4190E">
        <w:rPr>
          <w:rStyle w:val="slitbdy"/>
          <w:rFonts w:asciiTheme="minorHAnsi" w:hAnsiTheme="minorHAnsi" w:cstheme="minorHAnsi"/>
          <w:color w:val="000000"/>
          <w:sz w:val="22"/>
          <w:szCs w:val="22"/>
          <w:bdr w:val="none" w:sz="0" w:space="0" w:color="auto" w:frame="1"/>
          <w:shd w:val="clear" w:color="auto" w:fill="FFFFFF"/>
          <w:lang w:val="ro-RO"/>
        </w:rPr>
        <w:t>ional</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a</w:t>
      </w:r>
      <w:r w:rsidR="00BC763E" w:rsidRPr="00B4190E">
        <w:rPr>
          <w:rStyle w:val="slitbdy"/>
          <w:rFonts w:asciiTheme="minorHAnsi" w:hAnsiTheme="minorHAnsi" w:cstheme="minorHAnsi"/>
          <w:color w:val="000000"/>
          <w:sz w:val="22"/>
          <w:szCs w:val="22"/>
          <w:bdr w:val="none" w:sz="0" w:space="0" w:color="auto" w:frame="1"/>
          <w:shd w:val="clear" w:color="auto" w:fill="FFFFFF"/>
          <w:lang w:val="ro-RO"/>
        </w:rPr>
        <w:t>.</w:t>
      </w:r>
    </w:p>
    <w:p w14:paraId="695D2DD2" w14:textId="28E8FA04" w:rsidR="00BC763E" w:rsidRPr="00B4190E" w:rsidRDefault="00BC763E" w:rsidP="00E81DD4">
      <w:pPr>
        <w:spacing w:after="240" w:line="276" w:lineRule="auto"/>
        <w:ind w:firstLine="360"/>
        <w:jc w:val="both"/>
        <w:rPr>
          <w:rStyle w:val="spar"/>
          <w:rFonts w:asciiTheme="minorHAnsi" w:hAnsiTheme="minorHAnsi" w:cstheme="minorHAnsi"/>
          <w:color w:val="000000"/>
          <w:sz w:val="22"/>
          <w:szCs w:val="22"/>
          <w:bdr w:val="none" w:sz="0" w:space="0" w:color="auto" w:frame="1"/>
          <w:shd w:val="clear" w:color="auto" w:fill="FFFFFF"/>
        </w:rPr>
      </w:pPr>
      <w:r w:rsidRPr="00B4190E">
        <w:rPr>
          <w:rStyle w:val="spar"/>
          <w:rFonts w:asciiTheme="minorHAnsi" w:hAnsiTheme="minorHAnsi" w:cstheme="minorHAnsi"/>
          <w:color w:val="000000"/>
          <w:sz w:val="22"/>
          <w:szCs w:val="22"/>
          <w:bdr w:val="none" w:sz="0" w:space="0" w:color="auto" w:frame="1"/>
          <w:shd w:val="clear" w:color="auto" w:fill="FFFFFF"/>
        </w:rPr>
        <w:t xml:space="preserve">Etichetarea </w:t>
      </w:r>
      <w:r w:rsidR="003D6DF7" w:rsidRPr="00B4190E">
        <w:rPr>
          <w:rStyle w:val="spar"/>
          <w:rFonts w:asciiTheme="minorHAnsi" w:hAnsiTheme="minorHAnsi" w:cstheme="minorHAnsi"/>
          <w:color w:val="000000"/>
          <w:sz w:val="22"/>
          <w:szCs w:val="22"/>
          <w:bdr w:val="none" w:sz="0" w:space="0" w:color="auto" w:frame="1"/>
          <w:shd w:val="clear" w:color="auto" w:fill="FFFFFF"/>
        </w:rPr>
        <w:t>nutri</w:t>
      </w:r>
      <w:r w:rsidR="00991D76" w:rsidRPr="00B4190E">
        <w:rPr>
          <w:rStyle w:val="spar"/>
          <w:rFonts w:asciiTheme="minorHAnsi" w:hAnsiTheme="minorHAnsi" w:cstheme="minorHAnsi"/>
          <w:color w:val="000000"/>
          <w:sz w:val="22"/>
          <w:szCs w:val="22"/>
          <w:bdr w:val="none" w:sz="0" w:space="0" w:color="auto" w:frame="1"/>
          <w:shd w:val="clear" w:color="auto" w:fill="FFFFFF"/>
        </w:rPr>
        <w:t>t</w:t>
      </w:r>
      <w:r w:rsidR="003D6DF7" w:rsidRPr="00B4190E">
        <w:rPr>
          <w:rStyle w:val="spar"/>
          <w:rFonts w:asciiTheme="minorHAnsi" w:hAnsiTheme="minorHAnsi" w:cstheme="minorHAnsi"/>
          <w:color w:val="000000"/>
          <w:sz w:val="22"/>
          <w:szCs w:val="22"/>
          <w:bdr w:val="none" w:sz="0" w:space="0" w:color="auto" w:frame="1"/>
          <w:shd w:val="clear" w:color="auto" w:fill="FFFFFF"/>
        </w:rPr>
        <w:t>ional</w:t>
      </w:r>
      <w:r w:rsidR="00991D76" w:rsidRPr="00B4190E">
        <w:rPr>
          <w:rStyle w:val="spar"/>
          <w:rFonts w:asciiTheme="minorHAnsi" w:hAnsiTheme="minorHAnsi" w:cstheme="minorHAnsi"/>
          <w:color w:val="000000"/>
          <w:sz w:val="22"/>
          <w:szCs w:val="22"/>
          <w:bdr w:val="none" w:sz="0" w:space="0" w:color="auto" w:frame="1"/>
          <w:shd w:val="clear" w:color="auto" w:fill="FFFFFF"/>
        </w:rPr>
        <w:t>a</w:t>
      </w:r>
      <w:r w:rsidRPr="00B4190E">
        <w:rPr>
          <w:rStyle w:val="spar"/>
          <w:rFonts w:asciiTheme="minorHAnsi" w:hAnsiTheme="minorHAnsi" w:cstheme="minorHAnsi"/>
          <w:color w:val="000000"/>
          <w:sz w:val="22"/>
          <w:szCs w:val="22"/>
          <w:bdr w:val="none" w:sz="0" w:space="0" w:color="auto" w:frame="1"/>
          <w:shd w:val="clear" w:color="auto" w:fill="FFFFFF"/>
        </w:rPr>
        <w:t xml:space="preserve"> trebuie s</w:t>
      </w:r>
      <w:r w:rsidR="00432DB9" w:rsidRPr="00B4190E">
        <w:rPr>
          <w:rStyle w:val="spar"/>
          <w:rFonts w:asciiTheme="minorHAnsi" w:hAnsiTheme="minorHAnsi" w:cstheme="minorHAnsi"/>
          <w:color w:val="000000"/>
          <w:sz w:val="22"/>
          <w:szCs w:val="22"/>
          <w:bdr w:val="none" w:sz="0" w:space="0" w:color="auto" w:frame="1"/>
          <w:shd w:val="clear" w:color="auto" w:fill="FFFFFF"/>
        </w:rPr>
        <w:t>a</w:t>
      </w:r>
      <w:r w:rsidRPr="00B4190E">
        <w:rPr>
          <w:rStyle w:val="spar"/>
          <w:rFonts w:asciiTheme="minorHAnsi" w:hAnsiTheme="minorHAnsi" w:cstheme="minorHAnsi"/>
          <w:color w:val="000000"/>
          <w:sz w:val="22"/>
          <w:szCs w:val="22"/>
          <w:bdr w:val="none" w:sz="0" w:space="0" w:color="auto" w:frame="1"/>
          <w:shd w:val="clear" w:color="auto" w:fill="FFFFFF"/>
        </w:rPr>
        <w:t xml:space="preserve"> </w:t>
      </w:r>
      <w:r w:rsidR="003D6DF7" w:rsidRPr="00B4190E">
        <w:rPr>
          <w:rStyle w:val="spar"/>
          <w:rFonts w:asciiTheme="minorHAnsi" w:hAnsiTheme="minorHAnsi" w:cstheme="minorHAnsi"/>
          <w:color w:val="000000"/>
          <w:sz w:val="22"/>
          <w:szCs w:val="22"/>
          <w:bdr w:val="none" w:sz="0" w:space="0" w:color="auto" w:frame="1"/>
          <w:shd w:val="clear" w:color="auto" w:fill="FFFFFF"/>
        </w:rPr>
        <w:t>con</w:t>
      </w:r>
      <w:r w:rsidR="00991D76" w:rsidRPr="00B4190E">
        <w:rPr>
          <w:rStyle w:val="spar"/>
          <w:rFonts w:asciiTheme="minorHAnsi" w:hAnsiTheme="minorHAnsi" w:cstheme="minorHAnsi"/>
          <w:color w:val="000000"/>
          <w:sz w:val="22"/>
          <w:szCs w:val="22"/>
          <w:bdr w:val="none" w:sz="0" w:space="0" w:color="auto" w:frame="1"/>
          <w:shd w:val="clear" w:color="auto" w:fill="FFFFFF"/>
        </w:rPr>
        <w:t>t</w:t>
      </w:r>
      <w:r w:rsidR="003D6DF7" w:rsidRPr="00B4190E">
        <w:rPr>
          <w:rStyle w:val="spar"/>
          <w:rFonts w:asciiTheme="minorHAnsi" w:hAnsiTheme="minorHAnsi" w:cstheme="minorHAnsi"/>
          <w:color w:val="000000"/>
          <w:sz w:val="22"/>
          <w:szCs w:val="22"/>
          <w:bdr w:val="none" w:sz="0" w:space="0" w:color="auto" w:frame="1"/>
          <w:shd w:val="clear" w:color="auto" w:fill="FFFFFF"/>
        </w:rPr>
        <w:t>in</w:t>
      </w:r>
      <w:r w:rsidR="00991D76" w:rsidRPr="00B4190E">
        <w:rPr>
          <w:rStyle w:val="spar"/>
          <w:rFonts w:asciiTheme="minorHAnsi" w:hAnsiTheme="minorHAnsi" w:cstheme="minorHAnsi"/>
          <w:color w:val="000000"/>
          <w:sz w:val="22"/>
          <w:szCs w:val="22"/>
          <w:bdr w:val="none" w:sz="0" w:space="0" w:color="auto" w:frame="1"/>
          <w:shd w:val="clear" w:color="auto" w:fill="FFFFFF"/>
        </w:rPr>
        <w:t>a</w:t>
      </w:r>
      <w:r w:rsidRPr="00B4190E">
        <w:rPr>
          <w:rStyle w:val="spar"/>
          <w:rFonts w:asciiTheme="minorHAnsi" w:hAnsiTheme="minorHAnsi" w:cstheme="minorHAnsi"/>
          <w:color w:val="000000"/>
          <w:sz w:val="22"/>
          <w:szCs w:val="22"/>
          <w:bdr w:val="none" w:sz="0" w:space="0" w:color="auto" w:frame="1"/>
          <w:shd w:val="clear" w:color="auto" w:fill="FFFFFF"/>
        </w:rPr>
        <w:t xml:space="preserve"> </w:t>
      </w:r>
      <w:r w:rsidR="003D6DF7" w:rsidRPr="00B4190E">
        <w:rPr>
          <w:rStyle w:val="spar"/>
          <w:rFonts w:asciiTheme="minorHAnsi" w:hAnsiTheme="minorHAnsi" w:cstheme="minorHAnsi"/>
          <w:color w:val="000000"/>
          <w:sz w:val="22"/>
          <w:szCs w:val="22"/>
          <w:bdr w:val="none" w:sz="0" w:space="0" w:color="auto" w:frame="1"/>
          <w:shd w:val="clear" w:color="auto" w:fill="FFFFFF"/>
        </w:rPr>
        <w:t>urm</w:t>
      </w:r>
      <w:r w:rsidR="00991D76" w:rsidRPr="00B4190E">
        <w:rPr>
          <w:rStyle w:val="spar"/>
          <w:rFonts w:asciiTheme="minorHAnsi" w:hAnsiTheme="minorHAnsi" w:cstheme="minorHAnsi"/>
          <w:color w:val="000000"/>
          <w:sz w:val="22"/>
          <w:szCs w:val="22"/>
          <w:bdr w:val="none" w:sz="0" w:space="0" w:color="auto" w:frame="1"/>
          <w:shd w:val="clear" w:color="auto" w:fill="FFFFFF"/>
        </w:rPr>
        <w:t>a</w:t>
      </w:r>
      <w:r w:rsidR="003D6DF7" w:rsidRPr="00B4190E">
        <w:rPr>
          <w:rStyle w:val="spar"/>
          <w:rFonts w:asciiTheme="minorHAnsi" w:hAnsiTheme="minorHAnsi" w:cstheme="minorHAnsi"/>
          <w:color w:val="000000"/>
          <w:sz w:val="22"/>
          <w:szCs w:val="22"/>
          <w:bdr w:val="none" w:sz="0" w:space="0" w:color="auto" w:frame="1"/>
          <w:shd w:val="clear" w:color="auto" w:fill="FFFFFF"/>
        </w:rPr>
        <w:t>toarele</w:t>
      </w:r>
      <w:r w:rsidRPr="00B4190E">
        <w:rPr>
          <w:rStyle w:val="spar"/>
          <w:rFonts w:asciiTheme="minorHAnsi" w:hAnsiTheme="minorHAnsi" w:cstheme="minorHAnsi"/>
          <w:color w:val="000000"/>
          <w:sz w:val="22"/>
          <w:szCs w:val="22"/>
          <w:bdr w:val="none" w:sz="0" w:space="0" w:color="auto" w:frame="1"/>
          <w:shd w:val="clear" w:color="auto" w:fill="FFFFFF"/>
        </w:rPr>
        <w:t xml:space="preserve"> elemente: valoare energetic</w:t>
      </w:r>
      <w:r w:rsidR="00432DB9" w:rsidRPr="00B4190E">
        <w:rPr>
          <w:rStyle w:val="spar"/>
          <w:rFonts w:asciiTheme="minorHAnsi" w:hAnsiTheme="minorHAnsi" w:cstheme="minorHAnsi"/>
          <w:color w:val="000000"/>
          <w:sz w:val="22"/>
          <w:szCs w:val="22"/>
          <w:bdr w:val="none" w:sz="0" w:space="0" w:color="auto" w:frame="1"/>
          <w:shd w:val="clear" w:color="auto" w:fill="FFFFFF"/>
        </w:rPr>
        <w:t>a</w:t>
      </w:r>
      <w:r w:rsidRPr="00B4190E">
        <w:rPr>
          <w:rStyle w:val="spar"/>
          <w:rFonts w:asciiTheme="minorHAnsi" w:hAnsiTheme="minorHAnsi" w:cstheme="minorHAnsi"/>
          <w:color w:val="000000"/>
          <w:sz w:val="22"/>
          <w:szCs w:val="22"/>
          <w:bdr w:val="none" w:sz="0" w:space="0" w:color="auto" w:frame="1"/>
          <w:shd w:val="clear" w:color="auto" w:fill="FFFFFF"/>
        </w:rPr>
        <w:t xml:space="preserve">, </w:t>
      </w:r>
      <w:r w:rsidR="003D6DF7" w:rsidRPr="00B4190E">
        <w:rPr>
          <w:rStyle w:val="spar"/>
          <w:rFonts w:asciiTheme="minorHAnsi" w:hAnsiTheme="minorHAnsi" w:cstheme="minorHAnsi"/>
          <w:color w:val="000000"/>
          <w:sz w:val="22"/>
          <w:szCs w:val="22"/>
          <w:bdr w:val="none" w:sz="0" w:space="0" w:color="auto" w:frame="1"/>
          <w:shd w:val="clear" w:color="auto" w:fill="FFFFFF"/>
        </w:rPr>
        <w:t>gr</w:t>
      </w:r>
      <w:r w:rsidR="00991D76" w:rsidRPr="00B4190E">
        <w:rPr>
          <w:rStyle w:val="spar"/>
          <w:rFonts w:asciiTheme="minorHAnsi" w:hAnsiTheme="minorHAnsi" w:cstheme="minorHAnsi"/>
          <w:color w:val="000000"/>
          <w:sz w:val="22"/>
          <w:szCs w:val="22"/>
          <w:bdr w:val="none" w:sz="0" w:space="0" w:color="auto" w:frame="1"/>
          <w:shd w:val="clear" w:color="auto" w:fill="FFFFFF"/>
        </w:rPr>
        <w:t>a</w:t>
      </w:r>
      <w:r w:rsidR="003D6DF7" w:rsidRPr="00B4190E">
        <w:rPr>
          <w:rStyle w:val="spar"/>
          <w:rFonts w:asciiTheme="minorHAnsi" w:hAnsiTheme="minorHAnsi" w:cstheme="minorHAnsi"/>
          <w:color w:val="000000"/>
          <w:sz w:val="22"/>
          <w:szCs w:val="22"/>
          <w:bdr w:val="none" w:sz="0" w:space="0" w:color="auto" w:frame="1"/>
          <w:shd w:val="clear" w:color="auto" w:fill="FFFFFF"/>
        </w:rPr>
        <w:t>simi</w:t>
      </w:r>
      <w:r w:rsidRPr="00B4190E">
        <w:rPr>
          <w:rStyle w:val="spar"/>
          <w:rFonts w:asciiTheme="minorHAnsi" w:hAnsiTheme="minorHAnsi" w:cstheme="minorHAnsi"/>
          <w:color w:val="000000"/>
          <w:sz w:val="22"/>
          <w:szCs w:val="22"/>
          <w:bdr w:val="none" w:sz="0" w:space="0" w:color="auto" w:frame="1"/>
          <w:shd w:val="clear" w:color="auto" w:fill="FFFFFF"/>
        </w:rPr>
        <w:t xml:space="preserve">, acizi </w:t>
      </w:r>
      <w:r w:rsidR="003D6DF7" w:rsidRPr="00B4190E">
        <w:rPr>
          <w:rStyle w:val="spar"/>
          <w:rFonts w:asciiTheme="minorHAnsi" w:hAnsiTheme="minorHAnsi" w:cstheme="minorHAnsi"/>
          <w:color w:val="000000"/>
          <w:sz w:val="22"/>
          <w:szCs w:val="22"/>
          <w:bdr w:val="none" w:sz="0" w:space="0" w:color="auto" w:frame="1"/>
          <w:shd w:val="clear" w:color="auto" w:fill="FFFFFF"/>
        </w:rPr>
        <w:t>gra</w:t>
      </w:r>
      <w:r w:rsidR="00991D76" w:rsidRPr="00B4190E">
        <w:rPr>
          <w:rStyle w:val="spar"/>
          <w:rFonts w:asciiTheme="minorHAnsi" w:hAnsiTheme="minorHAnsi" w:cstheme="minorHAnsi"/>
          <w:color w:val="000000"/>
          <w:sz w:val="22"/>
          <w:szCs w:val="22"/>
          <w:bdr w:val="none" w:sz="0" w:space="0" w:color="auto" w:frame="1"/>
          <w:shd w:val="clear" w:color="auto" w:fill="FFFFFF"/>
        </w:rPr>
        <w:t>s</w:t>
      </w:r>
      <w:r w:rsidR="003D6DF7" w:rsidRPr="00B4190E">
        <w:rPr>
          <w:rStyle w:val="spar"/>
          <w:rFonts w:asciiTheme="minorHAnsi" w:hAnsiTheme="minorHAnsi" w:cstheme="minorHAnsi"/>
          <w:color w:val="000000"/>
          <w:sz w:val="22"/>
          <w:szCs w:val="22"/>
          <w:bdr w:val="none" w:sz="0" w:space="0" w:color="auto" w:frame="1"/>
          <w:shd w:val="clear" w:color="auto" w:fill="FFFFFF"/>
        </w:rPr>
        <w:t>i</w:t>
      </w:r>
      <w:r w:rsidRPr="00B4190E">
        <w:rPr>
          <w:rStyle w:val="spar"/>
          <w:rFonts w:asciiTheme="minorHAnsi" w:hAnsiTheme="minorHAnsi" w:cstheme="minorHAnsi"/>
          <w:color w:val="000000"/>
          <w:sz w:val="22"/>
          <w:szCs w:val="22"/>
          <w:bdr w:val="none" w:sz="0" w:space="0" w:color="auto" w:frame="1"/>
          <w:shd w:val="clear" w:color="auto" w:fill="FFFFFF"/>
        </w:rPr>
        <w:t xml:space="preserve"> </w:t>
      </w:r>
      <w:r w:rsidR="003D6DF7" w:rsidRPr="00B4190E">
        <w:rPr>
          <w:rStyle w:val="spar"/>
          <w:rFonts w:asciiTheme="minorHAnsi" w:hAnsiTheme="minorHAnsi" w:cstheme="minorHAnsi"/>
          <w:color w:val="000000"/>
          <w:sz w:val="22"/>
          <w:szCs w:val="22"/>
          <w:bdr w:val="none" w:sz="0" w:space="0" w:color="auto" w:frame="1"/>
          <w:shd w:val="clear" w:color="auto" w:fill="FFFFFF"/>
        </w:rPr>
        <w:t>satura</w:t>
      </w:r>
      <w:r w:rsidR="00991D76" w:rsidRPr="00B4190E">
        <w:rPr>
          <w:rStyle w:val="spar"/>
          <w:rFonts w:asciiTheme="minorHAnsi" w:hAnsiTheme="minorHAnsi" w:cstheme="minorHAnsi"/>
          <w:color w:val="000000"/>
          <w:sz w:val="22"/>
          <w:szCs w:val="22"/>
          <w:bdr w:val="none" w:sz="0" w:space="0" w:color="auto" w:frame="1"/>
          <w:shd w:val="clear" w:color="auto" w:fill="FFFFFF"/>
        </w:rPr>
        <w:t>t</w:t>
      </w:r>
      <w:r w:rsidR="003D6DF7" w:rsidRPr="00B4190E">
        <w:rPr>
          <w:rStyle w:val="spar"/>
          <w:rFonts w:asciiTheme="minorHAnsi" w:hAnsiTheme="minorHAnsi" w:cstheme="minorHAnsi"/>
          <w:color w:val="000000"/>
          <w:sz w:val="22"/>
          <w:szCs w:val="22"/>
          <w:bdr w:val="none" w:sz="0" w:space="0" w:color="auto" w:frame="1"/>
          <w:shd w:val="clear" w:color="auto" w:fill="FFFFFF"/>
        </w:rPr>
        <w:t>i</w:t>
      </w:r>
      <w:r w:rsidRPr="00B4190E">
        <w:rPr>
          <w:rStyle w:val="spar"/>
          <w:rFonts w:asciiTheme="minorHAnsi" w:hAnsiTheme="minorHAnsi" w:cstheme="minorHAnsi"/>
          <w:color w:val="000000"/>
          <w:sz w:val="22"/>
          <w:szCs w:val="22"/>
          <w:bdr w:val="none" w:sz="0" w:space="0" w:color="auto" w:frame="1"/>
          <w:shd w:val="clear" w:color="auto" w:fill="FFFFFF"/>
        </w:rPr>
        <w:t xml:space="preserve">, glucide, zaharuri, fibre, proteine, sare, </w:t>
      </w:r>
      <w:r w:rsidR="00432DB9" w:rsidRPr="00B4190E">
        <w:rPr>
          <w:rStyle w:val="spar"/>
          <w:rFonts w:asciiTheme="minorHAnsi" w:hAnsiTheme="minorHAnsi" w:cstheme="minorHAnsi"/>
          <w:color w:val="000000"/>
          <w:sz w:val="22"/>
          <w:szCs w:val="22"/>
          <w:bdr w:val="none" w:sz="0" w:space="0" w:color="auto" w:frame="1"/>
          <w:shd w:val="clear" w:color="auto" w:fill="FFFFFF"/>
        </w:rPr>
        <w:t>i</w:t>
      </w:r>
      <w:r w:rsidRPr="00B4190E">
        <w:rPr>
          <w:rStyle w:val="spar"/>
          <w:rFonts w:asciiTheme="minorHAnsi" w:hAnsiTheme="minorHAnsi" w:cstheme="minorHAnsi"/>
          <w:color w:val="000000"/>
          <w:sz w:val="22"/>
          <w:szCs w:val="22"/>
          <w:bdr w:val="none" w:sz="0" w:space="0" w:color="auto" w:frame="1"/>
          <w:shd w:val="clear" w:color="auto" w:fill="FFFFFF"/>
        </w:rPr>
        <w:t>n aceast</w:t>
      </w:r>
      <w:r w:rsidR="00432DB9" w:rsidRPr="00B4190E">
        <w:rPr>
          <w:rStyle w:val="spar"/>
          <w:rFonts w:asciiTheme="minorHAnsi" w:hAnsiTheme="minorHAnsi" w:cstheme="minorHAnsi"/>
          <w:color w:val="000000"/>
          <w:sz w:val="22"/>
          <w:szCs w:val="22"/>
          <w:bdr w:val="none" w:sz="0" w:space="0" w:color="auto" w:frame="1"/>
          <w:shd w:val="clear" w:color="auto" w:fill="FFFFFF"/>
        </w:rPr>
        <w:t>a</w:t>
      </w:r>
      <w:r w:rsidRPr="00B4190E">
        <w:rPr>
          <w:rStyle w:val="spar"/>
          <w:rFonts w:asciiTheme="minorHAnsi" w:hAnsiTheme="minorHAnsi" w:cstheme="minorHAnsi"/>
          <w:color w:val="000000"/>
          <w:sz w:val="22"/>
          <w:szCs w:val="22"/>
          <w:bdr w:val="none" w:sz="0" w:space="0" w:color="auto" w:frame="1"/>
          <w:shd w:val="clear" w:color="auto" w:fill="FFFFFF"/>
        </w:rPr>
        <w:t xml:space="preserve"> ordine:</w:t>
      </w:r>
    </w:p>
    <w:tbl>
      <w:tblPr>
        <w:tblW w:w="6938" w:type="dxa"/>
        <w:jc w:val="center"/>
        <w:tblCellMar>
          <w:left w:w="0" w:type="dxa"/>
          <w:right w:w="0" w:type="dxa"/>
        </w:tblCellMar>
        <w:tblLook w:val="04A0" w:firstRow="1" w:lastRow="0" w:firstColumn="1" w:lastColumn="0" w:noHBand="0" w:noVBand="1"/>
      </w:tblPr>
      <w:tblGrid>
        <w:gridCol w:w="5804"/>
        <w:gridCol w:w="1134"/>
      </w:tblGrid>
      <w:tr w:rsidR="00BC763E" w:rsidRPr="00B4190E" w14:paraId="4265D387" w14:textId="77777777" w:rsidTr="00432DB9">
        <w:trPr>
          <w:jc w:val="center"/>
        </w:trPr>
        <w:tc>
          <w:tcPr>
            <w:tcW w:w="580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6B3BC70" w14:textId="3C56D678" w:rsidR="00BC763E" w:rsidRPr="00B4190E" w:rsidRDefault="003D6DF7" w:rsidP="005A279F">
            <w:pPr>
              <w:spacing w:line="276" w:lineRule="auto"/>
              <w:jc w:val="both"/>
              <w:rPr>
                <w:rFonts w:asciiTheme="minorHAnsi" w:hAnsiTheme="minorHAnsi" w:cstheme="minorHAnsi"/>
                <w:sz w:val="22"/>
                <w:szCs w:val="22"/>
              </w:rPr>
            </w:pPr>
            <w:r w:rsidRPr="00B4190E">
              <w:rPr>
                <w:rFonts w:asciiTheme="minorHAnsi" w:hAnsiTheme="minorHAnsi" w:cstheme="minorHAnsi"/>
                <w:sz w:val="22"/>
                <w:szCs w:val="22"/>
              </w:rPr>
              <w:t>Declara</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ie</w:t>
            </w:r>
            <w:r w:rsidR="00BC763E" w:rsidRPr="00B4190E">
              <w:rPr>
                <w:rFonts w:asciiTheme="minorHAnsi" w:hAnsiTheme="minorHAnsi" w:cstheme="minorHAnsi"/>
                <w:sz w:val="22"/>
                <w:szCs w:val="22"/>
              </w:rPr>
              <w:t xml:space="preserve"> </w:t>
            </w:r>
            <w:r w:rsidRPr="00B4190E">
              <w:rPr>
                <w:rFonts w:asciiTheme="minorHAnsi" w:hAnsiTheme="minorHAnsi" w:cstheme="minorHAnsi"/>
                <w:sz w:val="22"/>
                <w:szCs w:val="22"/>
              </w:rPr>
              <w:t>nutri</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ional</w:t>
            </w:r>
            <w:r w:rsidR="00991D76" w:rsidRPr="00B4190E">
              <w:rPr>
                <w:rFonts w:asciiTheme="minorHAnsi" w:hAnsiTheme="minorHAnsi" w:cstheme="minorHAnsi"/>
                <w:sz w:val="22"/>
                <w:szCs w:val="22"/>
              </w:rPr>
              <w:t>a</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850E4CA" w14:textId="77777777" w:rsidR="00BC763E" w:rsidRPr="00B4190E" w:rsidRDefault="00BC763E" w:rsidP="005A279F">
            <w:pPr>
              <w:spacing w:line="276" w:lineRule="auto"/>
              <w:jc w:val="both"/>
              <w:rPr>
                <w:rFonts w:asciiTheme="minorHAnsi" w:hAnsiTheme="minorHAnsi" w:cstheme="minorHAnsi"/>
                <w:sz w:val="22"/>
                <w:szCs w:val="22"/>
              </w:rPr>
            </w:pPr>
            <w:r w:rsidRPr="00B4190E">
              <w:rPr>
                <w:rFonts w:asciiTheme="minorHAnsi" w:hAnsiTheme="minorHAnsi" w:cstheme="minorHAnsi"/>
                <w:sz w:val="22"/>
                <w:szCs w:val="22"/>
              </w:rPr>
              <w:t>100 g</w:t>
            </w:r>
          </w:p>
        </w:tc>
      </w:tr>
      <w:tr w:rsidR="00BC763E" w:rsidRPr="00B4190E" w14:paraId="7911FDF1" w14:textId="77777777" w:rsidTr="00432DB9">
        <w:trPr>
          <w:jc w:val="center"/>
        </w:trPr>
        <w:tc>
          <w:tcPr>
            <w:tcW w:w="580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770BA15" w14:textId="77F9DA75" w:rsidR="00BC763E" w:rsidRPr="00B4190E" w:rsidRDefault="00BC763E" w:rsidP="005A279F">
            <w:pPr>
              <w:spacing w:line="276" w:lineRule="auto"/>
              <w:jc w:val="both"/>
              <w:rPr>
                <w:rFonts w:asciiTheme="minorHAnsi" w:hAnsiTheme="minorHAnsi" w:cstheme="minorHAnsi"/>
                <w:sz w:val="22"/>
                <w:szCs w:val="22"/>
              </w:rPr>
            </w:pPr>
            <w:r w:rsidRPr="00B4190E">
              <w:rPr>
                <w:rFonts w:asciiTheme="minorHAnsi" w:hAnsiTheme="minorHAnsi" w:cstheme="minorHAnsi"/>
                <w:sz w:val="22"/>
                <w:szCs w:val="22"/>
              </w:rPr>
              <w:t>Valoare energetic</w:t>
            </w:r>
            <w:r w:rsidR="00432DB9" w:rsidRPr="00B4190E">
              <w:rPr>
                <w:rFonts w:asciiTheme="minorHAnsi" w:hAnsiTheme="minorHAnsi" w:cstheme="minorHAnsi"/>
                <w:sz w:val="22"/>
                <w:szCs w:val="22"/>
              </w:rPr>
              <w:t>a</w:t>
            </w:r>
            <w:r w:rsidRPr="00B4190E">
              <w:rPr>
                <w:rFonts w:asciiTheme="minorHAnsi" w:hAnsiTheme="minorHAnsi" w:cstheme="minorHAnsi"/>
                <w:sz w:val="22"/>
                <w:szCs w:val="22"/>
              </w:rPr>
              <w:t xml:space="preserve"> Kj/kcal</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A9FA1E1" w14:textId="77777777" w:rsidR="00BC763E" w:rsidRPr="00B4190E" w:rsidRDefault="00BC763E" w:rsidP="005A279F">
            <w:pPr>
              <w:spacing w:line="276" w:lineRule="auto"/>
              <w:jc w:val="both"/>
              <w:rPr>
                <w:rFonts w:asciiTheme="minorHAnsi" w:hAnsiTheme="minorHAnsi" w:cstheme="minorHAnsi"/>
                <w:sz w:val="22"/>
                <w:szCs w:val="22"/>
              </w:rPr>
            </w:pPr>
          </w:p>
        </w:tc>
      </w:tr>
      <w:tr w:rsidR="00BC763E" w:rsidRPr="00B4190E" w14:paraId="66B99779" w14:textId="77777777" w:rsidTr="00432DB9">
        <w:trPr>
          <w:jc w:val="center"/>
        </w:trPr>
        <w:tc>
          <w:tcPr>
            <w:tcW w:w="580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247F226" w14:textId="52057A3C" w:rsidR="00BC763E" w:rsidRPr="00B4190E" w:rsidRDefault="003D6DF7" w:rsidP="005A279F">
            <w:pPr>
              <w:spacing w:line="276" w:lineRule="auto"/>
              <w:jc w:val="both"/>
              <w:rPr>
                <w:rFonts w:asciiTheme="minorHAnsi" w:hAnsiTheme="minorHAnsi" w:cstheme="minorHAnsi"/>
                <w:sz w:val="22"/>
                <w:szCs w:val="22"/>
              </w:rPr>
            </w:pPr>
            <w:r w:rsidRPr="00B4190E">
              <w:rPr>
                <w:rFonts w:asciiTheme="minorHAnsi" w:hAnsiTheme="minorHAnsi" w:cstheme="minorHAnsi"/>
                <w:sz w:val="22"/>
                <w:szCs w:val="22"/>
              </w:rPr>
              <w:t>Gr</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simi</w:t>
            </w:r>
            <w:r w:rsidR="00BC763E" w:rsidRPr="00B4190E">
              <w:rPr>
                <w:rFonts w:asciiTheme="minorHAnsi" w:hAnsiTheme="minorHAnsi" w:cstheme="minorHAnsi"/>
                <w:sz w:val="22"/>
                <w:szCs w:val="22"/>
              </w:rPr>
              <w:t xml:space="preserve"> g, din care</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D216F59" w14:textId="77777777" w:rsidR="00BC763E" w:rsidRPr="00B4190E" w:rsidRDefault="00BC763E" w:rsidP="005A279F">
            <w:pPr>
              <w:spacing w:line="276" w:lineRule="auto"/>
              <w:jc w:val="both"/>
              <w:rPr>
                <w:rFonts w:asciiTheme="minorHAnsi" w:hAnsiTheme="minorHAnsi" w:cstheme="minorHAnsi"/>
                <w:sz w:val="22"/>
                <w:szCs w:val="22"/>
              </w:rPr>
            </w:pPr>
          </w:p>
        </w:tc>
      </w:tr>
      <w:tr w:rsidR="00BC763E" w:rsidRPr="00B4190E" w14:paraId="71541268" w14:textId="77777777" w:rsidTr="00432DB9">
        <w:trPr>
          <w:jc w:val="center"/>
        </w:trPr>
        <w:tc>
          <w:tcPr>
            <w:tcW w:w="580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8F4FD9B" w14:textId="30C447DB" w:rsidR="00BC763E" w:rsidRPr="00B4190E" w:rsidRDefault="00BC763E" w:rsidP="005A279F">
            <w:pPr>
              <w:spacing w:line="276" w:lineRule="auto"/>
              <w:jc w:val="both"/>
              <w:rPr>
                <w:rFonts w:asciiTheme="minorHAnsi" w:hAnsiTheme="minorHAnsi" w:cstheme="minorHAnsi"/>
                <w:sz w:val="22"/>
                <w:szCs w:val="22"/>
              </w:rPr>
            </w:pPr>
            <w:r w:rsidRPr="00B4190E">
              <w:rPr>
                <w:rFonts w:asciiTheme="minorHAnsi" w:hAnsiTheme="minorHAnsi" w:cstheme="minorHAnsi"/>
                <w:sz w:val="22"/>
                <w:szCs w:val="22"/>
              </w:rPr>
              <w:t xml:space="preserve">Acizi </w:t>
            </w:r>
            <w:r w:rsidR="003D6DF7" w:rsidRPr="00B4190E">
              <w:rPr>
                <w:rFonts w:asciiTheme="minorHAnsi" w:hAnsiTheme="minorHAnsi" w:cstheme="minorHAnsi"/>
                <w:sz w:val="22"/>
                <w:szCs w:val="22"/>
              </w:rPr>
              <w:t>gra</w:t>
            </w:r>
            <w:r w:rsidR="00991D76" w:rsidRPr="00B4190E">
              <w:rPr>
                <w:rFonts w:asciiTheme="minorHAnsi" w:hAnsiTheme="minorHAnsi" w:cstheme="minorHAnsi"/>
                <w:sz w:val="22"/>
                <w:szCs w:val="22"/>
              </w:rPr>
              <w:t>s</w:t>
            </w:r>
            <w:r w:rsidR="003D6DF7" w:rsidRPr="00B4190E">
              <w:rPr>
                <w:rFonts w:asciiTheme="minorHAnsi" w:hAnsiTheme="minorHAnsi" w:cstheme="minorHAnsi"/>
                <w:sz w:val="22"/>
                <w:szCs w:val="22"/>
              </w:rPr>
              <w:t>i</w:t>
            </w:r>
            <w:r w:rsidRPr="00B4190E">
              <w:rPr>
                <w:rFonts w:asciiTheme="minorHAnsi" w:hAnsiTheme="minorHAnsi" w:cstheme="minorHAnsi"/>
                <w:sz w:val="22"/>
                <w:szCs w:val="22"/>
              </w:rPr>
              <w:t xml:space="preserve"> </w:t>
            </w:r>
            <w:r w:rsidR="003D6DF7" w:rsidRPr="00B4190E">
              <w:rPr>
                <w:rFonts w:asciiTheme="minorHAnsi" w:hAnsiTheme="minorHAnsi" w:cstheme="minorHAnsi"/>
                <w:sz w:val="22"/>
                <w:szCs w:val="22"/>
              </w:rPr>
              <w:t>satura</w:t>
            </w:r>
            <w:r w:rsidR="00991D76" w:rsidRPr="00B4190E">
              <w:rPr>
                <w:rFonts w:asciiTheme="minorHAnsi" w:hAnsiTheme="minorHAnsi" w:cstheme="minorHAnsi"/>
                <w:sz w:val="22"/>
                <w:szCs w:val="22"/>
              </w:rPr>
              <w:t>t</w:t>
            </w:r>
            <w:r w:rsidR="003D6DF7" w:rsidRPr="00B4190E">
              <w:rPr>
                <w:rFonts w:asciiTheme="minorHAnsi" w:hAnsiTheme="minorHAnsi" w:cstheme="minorHAnsi"/>
                <w:sz w:val="22"/>
                <w:szCs w:val="22"/>
              </w:rPr>
              <w:t>i</w:t>
            </w:r>
            <w:r w:rsidRPr="00B4190E">
              <w:rPr>
                <w:rFonts w:asciiTheme="minorHAnsi" w:hAnsiTheme="minorHAnsi" w:cstheme="minorHAnsi"/>
                <w:sz w:val="22"/>
                <w:szCs w:val="22"/>
              </w:rPr>
              <w:t xml:space="preserve"> g</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9B21ECA" w14:textId="77777777" w:rsidR="00BC763E" w:rsidRPr="00B4190E" w:rsidRDefault="00BC763E" w:rsidP="005A279F">
            <w:pPr>
              <w:spacing w:line="276" w:lineRule="auto"/>
              <w:jc w:val="both"/>
              <w:rPr>
                <w:rFonts w:asciiTheme="minorHAnsi" w:hAnsiTheme="minorHAnsi" w:cstheme="minorHAnsi"/>
                <w:sz w:val="22"/>
                <w:szCs w:val="22"/>
              </w:rPr>
            </w:pPr>
          </w:p>
        </w:tc>
      </w:tr>
      <w:tr w:rsidR="00BC763E" w:rsidRPr="00B4190E" w14:paraId="6F5DC124" w14:textId="77777777" w:rsidTr="00432DB9">
        <w:trPr>
          <w:jc w:val="center"/>
        </w:trPr>
        <w:tc>
          <w:tcPr>
            <w:tcW w:w="580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153169E" w14:textId="77777777" w:rsidR="00BC763E" w:rsidRPr="00B4190E" w:rsidRDefault="00BC763E" w:rsidP="005A279F">
            <w:pPr>
              <w:spacing w:line="276" w:lineRule="auto"/>
              <w:jc w:val="both"/>
              <w:rPr>
                <w:rFonts w:asciiTheme="minorHAnsi" w:hAnsiTheme="minorHAnsi" w:cstheme="minorHAnsi"/>
                <w:sz w:val="22"/>
                <w:szCs w:val="22"/>
              </w:rPr>
            </w:pPr>
            <w:r w:rsidRPr="00B4190E">
              <w:rPr>
                <w:rFonts w:asciiTheme="minorHAnsi" w:hAnsiTheme="minorHAnsi" w:cstheme="minorHAnsi"/>
                <w:sz w:val="22"/>
                <w:szCs w:val="22"/>
              </w:rPr>
              <w:t>Glucide g, din care</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B978889" w14:textId="77777777" w:rsidR="00BC763E" w:rsidRPr="00B4190E" w:rsidRDefault="00BC763E" w:rsidP="005A279F">
            <w:pPr>
              <w:spacing w:line="276" w:lineRule="auto"/>
              <w:jc w:val="both"/>
              <w:rPr>
                <w:rFonts w:asciiTheme="minorHAnsi" w:hAnsiTheme="minorHAnsi" w:cstheme="minorHAnsi"/>
                <w:sz w:val="22"/>
                <w:szCs w:val="22"/>
              </w:rPr>
            </w:pPr>
          </w:p>
        </w:tc>
      </w:tr>
      <w:tr w:rsidR="00BC763E" w:rsidRPr="00B4190E" w14:paraId="4F6B84AE" w14:textId="77777777" w:rsidTr="00432DB9">
        <w:trPr>
          <w:jc w:val="center"/>
        </w:trPr>
        <w:tc>
          <w:tcPr>
            <w:tcW w:w="580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AC765F4" w14:textId="77777777" w:rsidR="00BC763E" w:rsidRPr="00B4190E" w:rsidRDefault="00BC763E" w:rsidP="005A279F">
            <w:pPr>
              <w:spacing w:line="276" w:lineRule="auto"/>
              <w:jc w:val="both"/>
              <w:rPr>
                <w:rFonts w:asciiTheme="minorHAnsi" w:hAnsiTheme="minorHAnsi" w:cstheme="minorHAnsi"/>
                <w:sz w:val="22"/>
                <w:szCs w:val="22"/>
              </w:rPr>
            </w:pPr>
            <w:r w:rsidRPr="00B4190E">
              <w:rPr>
                <w:rFonts w:asciiTheme="minorHAnsi" w:hAnsiTheme="minorHAnsi" w:cstheme="minorHAnsi"/>
                <w:sz w:val="22"/>
                <w:szCs w:val="22"/>
              </w:rPr>
              <w:t>Zaharuri g</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E9F46CA" w14:textId="77777777" w:rsidR="00BC763E" w:rsidRPr="00B4190E" w:rsidRDefault="00BC763E" w:rsidP="005A279F">
            <w:pPr>
              <w:spacing w:line="276" w:lineRule="auto"/>
              <w:jc w:val="both"/>
              <w:rPr>
                <w:rFonts w:asciiTheme="minorHAnsi" w:hAnsiTheme="minorHAnsi" w:cstheme="minorHAnsi"/>
                <w:sz w:val="22"/>
                <w:szCs w:val="22"/>
              </w:rPr>
            </w:pPr>
          </w:p>
        </w:tc>
      </w:tr>
      <w:tr w:rsidR="00BC763E" w:rsidRPr="00B4190E" w14:paraId="039ACEAD" w14:textId="77777777" w:rsidTr="00432DB9">
        <w:trPr>
          <w:jc w:val="center"/>
        </w:trPr>
        <w:tc>
          <w:tcPr>
            <w:tcW w:w="580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ACDE41F" w14:textId="77777777" w:rsidR="00BC763E" w:rsidRPr="00B4190E" w:rsidRDefault="00BC763E" w:rsidP="005A279F">
            <w:pPr>
              <w:spacing w:line="276" w:lineRule="auto"/>
              <w:jc w:val="both"/>
              <w:rPr>
                <w:rFonts w:asciiTheme="minorHAnsi" w:hAnsiTheme="minorHAnsi" w:cstheme="minorHAnsi"/>
                <w:sz w:val="22"/>
                <w:szCs w:val="22"/>
              </w:rPr>
            </w:pPr>
            <w:r w:rsidRPr="00B4190E">
              <w:rPr>
                <w:rFonts w:asciiTheme="minorHAnsi" w:hAnsiTheme="minorHAnsi" w:cstheme="minorHAnsi"/>
                <w:sz w:val="22"/>
                <w:szCs w:val="22"/>
              </w:rPr>
              <w:t>Fibre g</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7B55C17" w14:textId="77777777" w:rsidR="00BC763E" w:rsidRPr="00B4190E" w:rsidRDefault="00BC763E" w:rsidP="005A279F">
            <w:pPr>
              <w:spacing w:line="276" w:lineRule="auto"/>
              <w:jc w:val="both"/>
              <w:rPr>
                <w:rFonts w:asciiTheme="minorHAnsi" w:hAnsiTheme="minorHAnsi" w:cstheme="minorHAnsi"/>
                <w:sz w:val="22"/>
                <w:szCs w:val="22"/>
              </w:rPr>
            </w:pPr>
          </w:p>
        </w:tc>
      </w:tr>
      <w:tr w:rsidR="00BC763E" w:rsidRPr="00B4190E" w14:paraId="3D044B4C" w14:textId="77777777" w:rsidTr="00432DB9">
        <w:trPr>
          <w:jc w:val="center"/>
        </w:trPr>
        <w:tc>
          <w:tcPr>
            <w:tcW w:w="580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4F7811C" w14:textId="77777777" w:rsidR="00BC763E" w:rsidRPr="00B4190E" w:rsidRDefault="00BC763E" w:rsidP="005A279F">
            <w:pPr>
              <w:spacing w:line="276" w:lineRule="auto"/>
              <w:jc w:val="both"/>
              <w:rPr>
                <w:rFonts w:asciiTheme="minorHAnsi" w:hAnsiTheme="minorHAnsi" w:cstheme="minorHAnsi"/>
                <w:sz w:val="22"/>
                <w:szCs w:val="22"/>
              </w:rPr>
            </w:pPr>
            <w:r w:rsidRPr="00B4190E">
              <w:rPr>
                <w:rFonts w:asciiTheme="minorHAnsi" w:hAnsiTheme="minorHAnsi" w:cstheme="minorHAnsi"/>
                <w:sz w:val="22"/>
                <w:szCs w:val="22"/>
              </w:rPr>
              <w:lastRenderedPageBreak/>
              <w:t>Proteine g</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6210D35" w14:textId="77777777" w:rsidR="00BC763E" w:rsidRPr="00B4190E" w:rsidRDefault="00BC763E" w:rsidP="005A279F">
            <w:pPr>
              <w:spacing w:line="276" w:lineRule="auto"/>
              <w:jc w:val="both"/>
              <w:rPr>
                <w:rFonts w:asciiTheme="minorHAnsi" w:hAnsiTheme="minorHAnsi" w:cstheme="minorHAnsi"/>
                <w:sz w:val="22"/>
                <w:szCs w:val="22"/>
              </w:rPr>
            </w:pPr>
          </w:p>
        </w:tc>
      </w:tr>
      <w:tr w:rsidR="00BC763E" w:rsidRPr="00B4190E" w14:paraId="4A49165F" w14:textId="77777777" w:rsidTr="00432DB9">
        <w:trPr>
          <w:jc w:val="center"/>
        </w:trPr>
        <w:tc>
          <w:tcPr>
            <w:tcW w:w="580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8C9806B" w14:textId="77777777" w:rsidR="00BC763E" w:rsidRPr="00B4190E" w:rsidRDefault="00BC763E" w:rsidP="005A279F">
            <w:pPr>
              <w:spacing w:line="276" w:lineRule="auto"/>
              <w:jc w:val="both"/>
              <w:rPr>
                <w:rFonts w:asciiTheme="minorHAnsi" w:hAnsiTheme="minorHAnsi" w:cstheme="minorHAnsi"/>
                <w:sz w:val="22"/>
                <w:szCs w:val="22"/>
              </w:rPr>
            </w:pPr>
            <w:r w:rsidRPr="00B4190E">
              <w:rPr>
                <w:rFonts w:asciiTheme="minorHAnsi" w:hAnsiTheme="minorHAnsi" w:cstheme="minorHAnsi"/>
                <w:sz w:val="22"/>
                <w:szCs w:val="22"/>
              </w:rPr>
              <w:t>Sare g</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5507299" w14:textId="77777777" w:rsidR="00BC763E" w:rsidRPr="00B4190E" w:rsidRDefault="00BC763E" w:rsidP="005A279F">
            <w:pPr>
              <w:spacing w:line="276" w:lineRule="auto"/>
              <w:jc w:val="both"/>
              <w:rPr>
                <w:rFonts w:asciiTheme="minorHAnsi" w:hAnsiTheme="minorHAnsi" w:cstheme="minorHAnsi"/>
                <w:sz w:val="22"/>
                <w:szCs w:val="22"/>
              </w:rPr>
            </w:pPr>
          </w:p>
        </w:tc>
      </w:tr>
    </w:tbl>
    <w:p w14:paraId="70F183B1" w14:textId="77777777" w:rsidR="00432DB9" w:rsidRPr="00B4190E" w:rsidRDefault="00432DB9" w:rsidP="00E81DD4">
      <w:pPr>
        <w:spacing w:after="240" w:line="276" w:lineRule="auto"/>
        <w:jc w:val="both"/>
        <w:rPr>
          <w:rStyle w:val="spar"/>
          <w:rFonts w:asciiTheme="minorHAnsi" w:hAnsiTheme="minorHAnsi" w:cstheme="minorHAnsi"/>
          <w:color w:val="000000"/>
          <w:sz w:val="22"/>
          <w:szCs w:val="22"/>
          <w:bdr w:val="none" w:sz="0" w:space="0" w:color="auto" w:frame="1"/>
          <w:shd w:val="clear" w:color="auto" w:fill="FFFFFF"/>
        </w:rPr>
      </w:pPr>
    </w:p>
    <w:p w14:paraId="639E8D33" w14:textId="3C0D74B0" w:rsidR="00BC763E" w:rsidRPr="00B4190E" w:rsidRDefault="003D6DF7" w:rsidP="00E81DD4">
      <w:pPr>
        <w:spacing w:after="240" w:line="276" w:lineRule="auto"/>
        <w:ind w:firstLine="720"/>
        <w:jc w:val="both"/>
        <w:rPr>
          <w:rStyle w:val="spar"/>
          <w:rFonts w:asciiTheme="minorHAnsi" w:hAnsiTheme="minorHAnsi" w:cstheme="minorHAnsi"/>
          <w:color w:val="000000"/>
          <w:sz w:val="22"/>
          <w:szCs w:val="22"/>
          <w:bdr w:val="none" w:sz="0" w:space="0" w:color="auto" w:frame="1"/>
          <w:shd w:val="clear" w:color="auto" w:fill="FFFFFF"/>
        </w:rPr>
      </w:pPr>
      <w:r w:rsidRPr="00B4190E">
        <w:rPr>
          <w:rStyle w:val="spar"/>
          <w:rFonts w:asciiTheme="minorHAnsi" w:hAnsiTheme="minorHAnsi" w:cstheme="minorHAnsi"/>
          <w:color w:val="000000"/>
          <w:sz w:val="22"/>
          <w:szCs w:val="22"/>
          <w:bdr w:val="none" w:sz="0" w:space="0" w:color="auto" w:frame="1"/>
          <w:shd w:val="clear" w:color="auto" w:fill="FFFFFF"/>
        </w:rPr>
        <w:t>Declara</w:t>
      </w:r>
      <w:r w:rsidR="00991D76" w:rsidRPr="00B4190E">
        <w:rPr>
          <w:rStyle w:val="spar"/>
          <w:rFonts w:asciiTheme="minorHAnsi" w:hAnsiTheme="minorHAnsi" w:cstheme="minorHAnsi"/>
          <w:color w:val="000000"/>
          <w:sz w:val="22"/>
          <w:szCs w:val="22"/>
          <w:bdr w:val="none" w:sz="0" w:space="0" w:color="auto" w:frame="1"/>
          <w:shd w:val="clear" w:color="auto" w:fill="FFFFFF"/>
        </w:rPr>
        <w:t>t</w:t>
      </w:r>
      <w:r w:rsidRPr="00B4190E">
        <w:rPr>
          <w:rStyle w:val="spar"/>
          <w:rFonts w:asciiTheme="minorHAnsi" w:hAnsiTheme="minorHAnsi" w:cstheme="minorHAnsi"/>
          <w:color w:val="000000"/>
          <w:sz w:val="22"/>
          <w:szCs w:val="22"/>
          <w:bdr w:val="none" w:sz="0" w:space="0" w:color="auto" w:frame="1"/>
          <w:shd w:val="clear" w:color="auto" w:fill="FFFFFF"/>
        </w:rPr>
        <w:t>ia</w:t>
      </w:r>
      <w:r w:rsidR="00BC763E" w:rsidRPr="00B4190E">
        <w:rPr>
          <w:rStyle w:val="spar"/>
          <w:rFonts w:asciiTheme="minorHAnsi" w:hAnsiTheme="minorHAnsi" w:cstheme="minorHAnsi"/>
          <w:color w:val="000000"/>
          <w:sz w:val="22"/>
          <w:szCs w:val="22"/>
          <w:bdr w:val="none" w:sz="0" w:space="0" w:color="auto" w:frame="1"/>
          <w:shd w:val="clear" w:color="auto" w:fill="FFFFFF"/>
        </w:rPr>
        <w:t xml:space="preserve"> </w:t>
      </w:r>
      <w:r w:rsidRPr="00B4190E">
        <w:rPr>
          <w:rStyle w:val="spar"/>
          <w:rFonts w:asciiTheme="minorHAnsi" w:hAnsiTheme="minorHAnsi" w:cstheme="minorHAnsi"/>
          <w:color w:val="000000"/>
          <w:sz w:val="22"/>
          <w:szCs w:val="22"/>
          <w:bdr w:val="none" w:sz="0" w:space="0" w:color="auto" w:frame="1"/>
          <w:shd w:val="clear" w:color="auto" w:fill="FFFFFF"/>
        </w:rPr>
        <w:t>nutri</w:t>
      </w:r>
      <w:r w:rsidR="00991D76" w:rsidRPr="00B4190E">
        <w:rPr>
          <w:rStyle w:val="spar"/>
          <w:rFonts w:asciiTheme="minorHAnsi" w:hAnsiTheme="minorHAnsi" w:cstheme="minorHAnsi"/>
          <w:color w:val="000000"/>
          <w:sz w:val="22"/>
          <w:szCs w:val="22"/>
          <w:bdr w:val="none" w:sz="0" w:space="0" w:color="auto" w:frame="1"/>
          <w:shd w:val="clear" w:color="auto" w:fill="FFFFFF"/>
        </w:rPr>
        <w:t>t</w:t>
      </w:r>
      <w:r w:rsidRPr="00B4190E">
        <w:rPr>
          <w:rStyle w:val="spar"/>
          <w:rFonts w:asciiTheme="minorHAnsi" w:hAnsiTheme="minorHAnsi" w:cstheme="minorHAnsi"/>
          <w:color w:val="000000"/>
          <w:sz w:val="22"/>
          <w:szCs w:val="22"/>
          <w:bdr w:val="none" w:sz="0" w:space="0" w:color="auto" w:frame="1"/>
          <w:shd w:val="clear" w:color="auto" w:fill="FFFFFF"/>
        </w:rPr>
        <w:t>ional</w:t>
      </w:r>
      <w:r w:rsidR="00991D76" w:rsidRPr="00B4190E">
        <w:rPr>
          <w:rStyle w:val="spar"/>
          <w:rFonts w:asciiTheme="minorHAnsi" w:hAnsiTheme="minorHAnsi" w:cstheme="minorHAnsi"/>
          <w:color w:val="000000"/>
          <w:sz w:val="22"/>
          <w:szCs w:val="22"/>
          <w:bdr w:val="none" w:sz="0" w:space="0" w:color="auto" w:frame="1"/>
          <w:shd w:val="clear" w:color="auto" w:fill="FFFFFF"/>
        </w:rPr>
        <w:t>a</w:t>
      </w:r>
      <w:r w:rsidR="00BC763E" w:rsidRPr="00B4190E">
        <w:rPr>
          <w:rStyle w:val="spar"/>
          <w:rFonts w:asciiTheme="minorHAnsi" w:hAnsiTheme="minorHAnsi" w:cstheme="minorHAnsi"/>
          <w:color w:val="000000"/>
          <w:sz w:val="22"/>
          <w:szCs w:val="22"/>
          <w:bdr w:val="none" w:sz="0" w:space="0" w:color="auto" w:frame="1"/>
          <w:shd w:val="clear" w:color="auto" w:fill="FFFFFF"/>
        </w:rPr>
        <w:t xml:space="preserve"> se prezint</w:t>
      </w:r>
      <w:r w:rsidR="00432DB9" w:rsidRPr="00B4190E">
        <w:rPr>
          <w:rStyle w:val="spar"/>
          <w:rFonts w:asciiTheme="minorHAnsi" w:hAnsiTheme="minorHAnsi" w:cstheme="minorHAnsi"/>
          <w:color w:val="000000"/>
          <w:sz w:val="22"/>
          <w:szCs w:val="22"/>
          <w:bdr w:val="none" w:sz="0" w:space="0" w:color="auto" w:frame="1"/>
          <w:shd w:val="clear" w:color="auto" w:fill="FFFFFF"/>
        </w:rPr>
        <w:t>a</w:t>
      </w:r>
      <w:r w:rsidR="00BC763E" w:rsidRPr="00B4190E">
        <w:rPr>
          <w:rStyle w:val="spar"/>
          <w:rFonts w:asciiTheme="minorHAnsi" w:hAnsiTheme="minorHAnsi" w:cstheme="minorHAnsi"/>
          <w:color w:val="000000"/>
          <w:sz w:val="22"/>
          <w:szCs w:val="22"/>
          <w:bdr w:val="none" w:sz="0" w:space="0" w:color="auto" w:frame="1"/>
          <w:shd w:val="clear" w:color="auto" w:fill="FFFFFF"/>
        </w:rPr>
        <w:t xml:space="preserve">, </w:t>
      </w:r>
      <w:r w:rsidR="00432DB9" w:rsidRPr="00B4190E">
        <w:rPr>
          <w:rStyle w:val="spar"/>
          <w:rFonts w:asciiTheme="minorHAnsi" w:hAnsiTheme="minorHAnsi" w:cstheme="minorHAnsi"/>
          <w:color w:val="000000"/>
          <w:sz w:val="22"/>
          <w:szCs w:val="22"/>
          <w:bdr w:val="none" w:sz="0" w:space="0" w:color="auto" w:frame="1"/>
          <w:shd w:val="clear" w:color="auto" w:fill="FFFFFF"/>
        </w:rPr>
        <w:t>i</w:t>
      </w:r>
      <w:r w:rsidR="00BC763E" w:rsidRPr="00B4190E">
        <w:rPr>
          <w:rStyle w:val="spar"/>
          <w:rFonts w:asciiTheme="minorHAnsi" w:hAnsiTheme="minorHAnsi" w:cstheme="minorHAnsi"/>
          <w:color w:val="000000"/>
          <w:sz w:val="22"/>
          <w:szCs w:val="22"/>
          <w:bdr w:val="none" w:sz="0" w:space="0" w:color="auto" w:frame="1"/>
          <w:shd w:val="clear" w:color="auto" w:fill="FFFFFF"/>
        </w:rPr>
        <w:t xml:space="preserve">n </w:t>
      </w:r>
      <w:r w:rsidRPr="00B4190E">
        <w:rPr>
          <w:rStyle w:val="spar"/>
          <w:rFonts w:asciiTheme="minorHAnsi" w:hAnsiTheme="minorHAnsi" w:cstheme="minorHAnsi"/>
          <w:color w:val="000000"/>
          <w:sz w:val="22"/>
          <w:szCs w:val="22"/>
          <w:bdr w:val="none" w:sz="0" w:space="0" w:color="auto" w:frame="1"/>
          <w:shd w:val="clear" w:color="auto" w:fill="FFFFFF"/>
        </w:rPr>
        <w:t>func</w:t>
      </w:r>
      <w:r w:rsidR="00991D76" w:rsidRPr="00B4190E">
        <w:rPr>
          <w:rStyle w:val="spar"/>
          <w:rFonts w:asciiTheme="minorHAnsi" w:hAnsiTheme="minorHAnsi" w:cstheme="minorHAnsi"/>
          <w:color w:val="000000"/>
          <w:sz w:val="22"/>
          <w:szCs w:val="22"/>
          <w:bdr w:val="none" w:sz="0" w:space="0" w:color="auto" w:frame="1"/>
          <w:shd w:val="clear" w:color="auto" w:fill="FFFFFF"/>
        </w:rPr>
        <w:t>t</w:t>
      </w:r>
      <w:r w:rsidRPr="00B4190E">
        <w:rPr>
          <w:rStyle w:val="spar"/>
          <w:rFonts w:asciiTheme="minorHAnsi" w:hAnsiTheme="minorHAnsi" w:cstheme="minorHAnsi"/>
          <w:color w:val="000000"/>
          <w:sz w:val="22"/>
          <w:szCs w:val="22"/>
          <w:bdr w:val="none" w:sz="0" w:space="0" w:color="auto" w:frame="1"/>
          <w:shd w:val="clear" w:color="auto" w:fill="FFFFFF"/>
        </w:rPr>
        <w:t>ie</w:t>
      </w:r>
      <w:r w:rsidR="00BC763E" w:rsidRPr="00B4190E">
        <w:rPr>
          <w:rStyle w:val="spar"/>
          <w:rFonts w:asciiTheme="minorHAnsi" w:hAnsiTheme="minorHAnsi" w:cstheme="minorHAnsi"/>
          <w:color w:val="000000"/>
          <w:sz w:val="22"/>
          <w:szCs w:val="22"/>
          <w:bdr w:val="none" w:sz="0" w:space="0" w:color="auto" w:frame="1"/>
          <w:shd w:val="clear" w:color="auto" w:fill="FFFFFF"/>
        </w:rPr>
        <w:t xml:space="preserve"> de </w:t>
      </w:r>
      <w:r w:rsidRPr="00B4190E">
        <w:rPr>
          <w:rStyle w:val="spar"/>
          <w:rFonts w:asciiTheme="minorHAnsi" w:hAnsiTheme="minorHAnsi" w:cstheme="minorHAnsi"/>
          <w:color w:val="000000"/>
          <w:sz w:val="22"/>
          <w:szCs w:val="22"/>
          <w:bdr w:val="none" w:sz="0" w:space="0" w:color="auto" w:frame="1"/>
          <w:shd w:val="clear" w:color="auto" w:fill="FFFFFF"/>
        </w:rPr>
        <w:t>spa</w:t>
      </w:r>
      <w:r w:rsidR="00991D76" w:rsidRPr="00B4190E">
        <w:rPr>
          <w:rStyle w:val="spar"/>
          <w:rFonts w:asciiTheme="minorHAnsi" w:hAnsiTheme="minorHAnsi" w:cstheme="minorHAnsi"/>
          <w:color w:val="000000"/>
          <w:sz w:val="22"/>
          <w:szCs w:val="22"/>
          <w:bdr w:val="none" w:sz="0" w:space="0" w:color="auto" w:frame="1"/>
          <w:shd w:val="clear" w:color="auto" w:fill="FFFFFF"/>
        </w:rPr>
        <w:t>t</w:t>
      </w:r>
      <w:r w:rsidRPr="00B4190E">
        <w:rPr>
          <w:rStyle w:val="spar"/>
          <w:rFonts w:asciiTheme="minorHAnsi" w:hAnsiTheme="minorHAnsi" w:cstheme="minorHAnsi"/>
          <w:color w:val="000000"/>
          <w:sz w:val="22"/>
          <w:szCs w:val="22"/>
          <w:bdr w:val="none" w:sz="0" w:space="0" w:color="auto" w:frame="1"/>
          <w:shd w:val="clear" w:color="auto" w:fill="FFFFFF"/>
        </w:rPr>
        <w:t>iul</w:t>
      </w:r>
      <w:r w:rsidR="00BC763E" w:rsidRPr="00B4190E">
        <w:rPr>
          <w:rStyle w:val="spar"/>
          <w:rFonts w:asciiTheme="minorHAnsi" w:hAnsiTheme="minorHAnsi" w:cstheme="minorHAnsi"/>
          <w:color w:val="000000"/>
          <w:sz w:val="22"/>
          <w:szCs w:val="22"/>
          <w:bdr w:val="none" w:sz="0" w:space="0" w:color="auto" w:frame="1"/>
          <w:shd w:val="clear" w:color="auto" w:fill="FFFFFF"/>
        </w:rPr>
        <w:t xml:space="preserve"> disponibil, sub form</w:t>
      </w:r>
      <w:r w:rsidR="00432DB9" w:rsidRPr="00B4190E">
        <w:rPr>
          <w:rStyle w:val="spar"/>
          <w:rFonts w:asciiTheme="minorHAnsi" w:hAnsiTheme="minorHAnsi" w:cstheme="minorHAnsi"/>
          <w:color w:val="000000"/>
          <w:sz w:val="22"/>
          <w:szCs w:val="22"/>
          <w:bdr w:val="none" w:sz="0" w:space="0" w:color="auto" w:frame="1"/>
          <w:shd w:val="clear" w:color="auto" w:fill="FFFFFF"/>
        </w:rPr>
        <w:t>a</w:t>
      </w:r>
      <w:r w:rsidR="00BC763E" w:rsidRPr="00B4190E">
        <w:rPr>
          <w:rStyle w:val="spar"/>
          <w:rFonts w:asciiTheme="minorHAnsi" w:hAnsiTheme="minorHAnsi" w:cstheme="minorHAnsi"/>
          <w:color w:val="000000"/>
          <w:sz w:val="22"/>
          <w:szCs w:val="22"/>
          <w:bdr w:val="none" w:sz="0" w:space="0" w:color="auto" w:frame="1"/>
          <w:shd w:val="clear" w:color="auto" w:fill="FFFFFF"/>
        </w:rPr>
        <w:t xml:space="preserve"> de tabel cu numele aliniate, iar </w:t>
      </w:r>
      <w:r w:rsidR="00432DB9" w:rsidRPr="00B4190E">
        <w:rPr>
          <w:rStyle w:val="spar"/>
          <w:rFonts w:asciiTheme="minorHAnsi" w:hAnsiTheme="minorHAnsi" w:cstheme="minorHAnsi"/>
          <w:color w:val="000000"/>
          <w:sz w:val="22"/>
          <w:szCs w:val="22"/>
          <w:bdr w:val="none" w:sz="0" w:space="0" w:color="auto" w:frame="1"/>
          <w:shd w:val="clear" w:color="auto" w:fill="FFFFFF"/>
        </w:rPr>
        <w:t>i</w:t>
      </w:r>
      <w:r w:rsidR="00BC763E" w:rsidRPr="00B4190E">
        <w:rPr>
          <w:rStyle w:val="spar"/>
          <w:rFonts w:asciiTheme="minorHAnsi" w:hAnsiTheme="minorHAnsi" w:cstheme="minorHAnsi"/>
          <w:color w:val="000000"/>
          <w:sz w:val="22"/>
          <w:szCs w:val="22"/>
          <w:bdr w:val="none" w:sz="0" w:space="0" w:color="auto" w:frame="1"/>
          <w:shd w:val="clear" w:color="auto" w:fill="FFFFFF"/>
        </w:rPr>
        <w:t xml:space="preserve">n cazul </w:t>
      </w:r>
      <w:r w:rsidR="00432DB9" w:rsidRPr="00B4190E">
        <w:rPr>
          <w:rStyle w:val="spar"/>
          <w:rFonts w:asciiTheme="minorHAnsi" w:hAnsiTheme="minorHAnsi" w:cstheme="minorHAnsi"/>
          <w:color w:val="000000"/>
          <w:sz w:val="22"/>
          <w:szCs w:val="22"/>
          <w:bdr w:val="none" w:sz="0" w:space="0" w:color="auto" w:frame="1"/>
          <w:shd w:val="clear" w:color="auto" w:fill="FFFFFF"/>
        </w:rPr>
        <w:t>i</w:t>
      </w:r>
      <w:r w:rsidR="00BC763E" w:rsidRPr="00B4190E">
        <w:rPr>
          <w:rStyle w:val="spar"/>
          <w:rFonts w:asciiTheme="minorHAnsi" w:hAnsiTheme="minorHAnsi" w:cstheme="minorHAnsi"/>
          <w:color w:val="000000"/>
          <w:sz w:val="22"/>
          <w:szCs w:val="22"/>
          <w:bdr w:val="none" w:sz="0" w:space="0" w:color="auto" w:frame="1"/>
          <w:shd w:val="clear" w:color="auto" w:fill="FFFFFF"/>
        </w:rPr>
        <w:t xml:space="preserve">n care </w:t>
      </w:r>
      <w:r w:rsidRPr="00B4190E">
        <w:rPr>
          <w:rStyle w:val="spar"/>
          <w:rFonts w:asciiTheme="minorHAnsi" w:hAnsiTheme="minorHAnsi" w:cstheme="minorHAnsi"/>
          <w:color w:val="000000"/>
          <w:sz w:val="22"/>
          <w:szCs w:val="22"/>
          <w:bdr w:val="none" w:sz="0" w:space="0" w:color="auto" w:frame="1"/>
          <w:shd w:val="clear" w:color="auto" w:fill="FFFFFF"/>
        </w:rPr>
        <w:t>spa</w:t>
      </w:r>
      <w:r w:rsidR="00991D76" w:rsidRPr="00B4190E">
        <w:rPr>
          <w:rStyle w:val="spar"/>
          <w:rFonts w:asciiTheme="minorHAnsi" w:hAnsiTheme="minorHAnsi" w:cstheme="minorHAnsi"/>
          <w:color w:val="000000"/>
          <w:sz w:val="22"/>
          <w:szCs w:val="22"/>
          <w:bdr w:val="none" w:sz="0" w:space="0" w:color="auto" w:frame="1"/>
          <w:shd w:val="clear" w:color="auto" w:fill="FFFFFF"/>
        </w:rPr>
        <w:t>t</w:t>
      </w:r>
      <w:r w:rsidRPr="00B4190E">
        <w:rPr>
          <w:rStyle w:val="spar"/>
          <w:rFonts w:asciiTheme="minorHAnsi" w:hAnsiTheme="minorHAnsi" w:cstheme="minorHAnsi"/>
          <w:color w:val="000000"/>
          <w:sz w:val="22"/>
          <w:szCs w:val="22"/>
          <w:bdr w:val="none" w:sz="0" w:space="0" w:color="auto" w:frame="1"/>
          <w:shd w:val="clear" w:color="auto" w:fill="FFFFFF"/>
        </w:rPr>
        <w:t>iul</w:t>
      </w:r>
      <w:r w:rsidR="00BC763E" w:rsidRPr="00B4190E">
        <w:rPr>
          <w:rStyle w:val="spar"/>
          <w:rFonts w:asciiTheme="minorHAnsi" w:hAnsiTheme="minorHAnsi" w:cstheme="minorHAnsi"/>
          <w:color w:val="000000"/>
          <w:sz w:val="22"/>
          <w:szCs w:val="22"/>
          <w:bdr w:val="none" w:sz="0" w:space="0" w:color="auto" w:frame="1"/>
          <w:shd w:val="clear" w:color="auto" w:fill="FFFFFF"/>
        </w:rPr>
        <w:t xml:space="preserve"> nu permite, </w:t>
      </w:r>
      <w:r w:rsidRPr="00B4190E">
        <w:rPr>
          <w:rStyle w:val="spar"/>
          <w:rFonts w:asciiTheme="minorHAnsi" w:hAnsiTheme="minorHAnsi" w:cstheme="minorHAnsi"/>
          <w:color w:val="000000"/>
          <w:sz w:val="22"/>
          <w:szCs w:val="22"/>
          <w:bdr w:val="none" w:sz="0" w:space="0" w:color="auto" w:frame="1"/>
          <w:shd w:val="clear" w:color="auto" w:fill="FFFFFF"/>
        </w:rPr>
        <w:t>declara</w:t>
      </w:r>
      <w:r w:rsidR="00991D76" w:rsidRPr="00B4190E">
        <w:rPr>
          <w:rStyle w:val="spar"/>
          <w:rFonts w:asciiTheme="minorHAnsi" w:hAnsiTheme="minorHAnsi" w:cstheme="minorHAnsi"/>
          <w:color w:val="000000"/>
          <w:sz w:val="22"/>
          <w:szCs w:val="22"/>
          <w:bdr w:val="none" w:sz="0" w:space="0" w:color="auto" w:frame="1"/>
          <w:shd w:val="clear" w:color="auto" w:fill="FFFFFF"/>
        </w:rPr>
        <w:t>t</w:t>
      </w:r>
      <w:r w:rsidRPr="00B4190E">
        <w:rPr>
          <w:rStyle w:val="spar"/>
          <w:rFonts w:asciiTheme="minorHAnsi" w:hAnsiTheme="minorHAnsi" w:cstheme="minorHAnsi"/>
          <w:color w:val="000000"/>
          <w:sz w:val="22"/>
          <w:szCs w:val="22"/>
          <w:bdr w:val="none" w:sz="0" w:space="0" w:color="auto" w:frame="1"/>
          <w:shd w:val="clear" w:color="auto" w:fill="FFFFFF"/>
        </w:rPr>
        <w:t>ia</w:t>
      </w:r>
      <w:r w:rsidR="00BC763E" w:rsidRPr="00B4190E">
        <w:rPr>
          <w:rStyle w:val="spar"/>
          <w:rFonts w:asciiTheme="minorHAnsi" w:hAnsiTheme="minorHAnsi" w:cstheme="minorHAnsi"/>
          <w:color w:val="000000"/>
          <w:sz w:val="22"/>
          <w:szCs w:val="22"/>
          <w:bdr w:val="none" w:sz="0" w:space="0" w:color="auto" w:frame="1"/>
          <w:shd w:val="clear" w:color="auto" w:fill="FFFFFF"/>
        </w:rPr>
        <w:t xml:space="preserve"> este prezentat</w:t>
      </w:r>
      <w:r w:rsidR="00432DB9" w:rsidRPr="00B4190E">
        <w:rPr>
          <w:rStyle w:val="spar"/>
          <w:rFonts w:asciiTheme="minorHAnsi" w:hAnsiTheme="minorHAnsi" w:cstheme="minorHAnsi"/>
          <w:color w:val="000000"/>
          <w:sz w:val="22"/>
          <w:szCs w:val="22"/>
          <w:bdr w:val="none" w:sz="0" w:space="0" w:color="auto" w:frame="1"/>
          <w:shd w:val="clear" w:color="auto" w:fill="FFFFFF"/>
        </w:rPr>
        <w:t>a</w:t>
      </w:r>
      <w:r w:rsidR="00BC763E" w:rsidRPr="00B4190E">
        <w:rPr>
          <w:rStyle w:val="spar"/>
          <w:rFonts w:asciiTheme="minorHAnsi" w:hAnsiTheme="minorHAnsi" w:cstheme="minorHAnsi"/>
          <w:color w:val="000000"/>
          <w:sz w:val="22"/>
          <w:szCs w:val="22"/>
          <w:bdr w:val="none" w:sz="0" w:space="0" w:color="auto" w:frame="1"/>
          <w:shd w:val="clear" w:color="auto" w:fill="FFFFFF"/>
        </w:rPr>
        <w:t xml:space="preserve"> </w:t>
      </w:r>
      <w:r w:rsidR="00432DB9" w:rsidRPr="00B4190E">
        <w:rPr>
          <w:rStyle w:val="spar"/>
          <w:rFonts w:asciiTheme="minorHAnsi" w:hAnsiTheme="minorHAnsi" w:cstheme="minorHAnsi"/>
          <w:color w:val="000000"/>
          <w:sz w:val="22"/>
          <w:szCs w:val="22"/>
          <w:bdr w:val="none" w:sz="0" w:space="0" w:color="auto" w:frame="1"/>
          <w:shd w:val="clear" w:color="auto" w:fill="FFFFFF"/>
        </w:rPr>
        <w:t>i</w:t>
      </w:r>
      <w:r w:rsidR="00BC763E" w:rsidRPr="00B4190E">
        <w:rPr>
          <w:rStyle w:val="spar"/>
          <w:rFonts w:asciiTheme="minorHAnsi" w:hAnsiTheme="minorHAnsi" w:cstheme="minorHAnsi"/>
          <w:color w:val="000000"/>
          <w:sz w:val="22"/>
          <w:szCs w:val="22"/>
          <w:bdr w:val="none" w:sz="0" w:space="0" w:color="auto" w:frame="1"/>
          <w:shd w:val="clear" w:color="auto" w:fill="FFFFFF"/>
        </w:rPr>
        <w:t>n format liniar;</w:t>
      </w:r>
    </w:p>
    <w:p w14:paraId="758B7AAB" w14:textId="65EA0B7C" w:rsidR="00BC763E" w:rsidRPr="00B4190E" w:rsidRDefault="003D6DF7" w:rsidP="00E81DD4">
      <w:pPr>
        <w:pStyle w:val="ListParagraph"/>
        <w:numPr>
          <w:ilvl w:val="0"/>
          <w:numId w:val="37"/>
        </w:numPr>
        <w:spacing w:after="240" w:line="276" w:lineRule="auto"/>
        <w:jc w:val="both"/>
        <w:rPr>
          <w:rStyle w:val="slitbdy"/>
          <w:rFonts w:asciiTheme="minorHAnsi" w:hAnsiTheme="minorHAnsi" w:cstheme="minorHAnsi"/>
          <w:color w:val="000000"/>
          <w:sz w:val="22"/>
          <w:szCs w:val="22"/>
          <w:bdr w:val="none" w:sz="0" w:space="0" w:color="auto" w:frame="1"/>
          <w:shd w:val="clear" w:color="auto" w:fill="FFFFFF"/>
          <w:lang w:val="ro-RO"/>
        </w:rPr>
      </w:pPr>
      <w:r w:rsidRPr="00B4190E">
        <w:rPr>
          <w:rStyle w:val="slitbdy"/>
          <w:rFonts w:asciiTheme="minorHAnsi" w:hAnsiTheme="minorHAnsi" w:cstheme="minorHAnsi"/>
          <w:color w:val="000000"/>
          <w:sz w:val="22"/>
          <w:szCs w:val="22"/>
          <w:bdr w:val="none" w:sz="0" w:space="0" w:color="auto" w:frame="1"/>
          <w:shd w:val="clear" w:color="auto" w:fill="FFFFFF"/>
          <w:lang w:val="ro-RO"/>
        </w:rPr>
        <w:t>men</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t</w:t>
      </w:r>
      <w:r w:rsidRPr="00B4190E">
        <w:rPr>
          <w:rStyle w:val="slitbdy"/>
          <w:rFonts w:asciiTheme="minorHAnsi" w:hAnsiTheme="minorHAnsi" w:cstheme="minorHAnsi"/>
          <w:color w:val="000000"/>
          <w:sz w:val="22"/>
          <w:szCs w:val="22"/>
          <w:bdr w:val="none" w:sz="0" w:space="0" w:color="auto" w:frame="1"/>
          <w:shd w:val="clear" w:color="auto" w:fill="FFFFFF"/>
          <w:lang w:val="ro-RO"/>
        </w:rPr>
        <w:t>iune</w:t>
      </w:r>
      <w:r w:rsidR="00BC763E"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privind lotul; </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i</w:t>
      </w:r>
      <w:r w:rsidR="00BC763E" w:rsidRPr="00B4190E">
        <w:rPr>
          <w:rStyle w:val="slitbdy"/>
          <w:rFonts w:asciiTheme="minorHAnsi" w:hAnsiTheme="minorHAnsi" w:cstheme="minorHAnsi"/>
          <w:color w:val="000000"/>
          <w:sz w:val="22"/>
          <w:szCs w:val="22"/>
          <w:bdr w:val="none" w:sz="0" w:space="0" w:color="auto" w:frame="1"/>
          <w:shd w:val="clear" w:color="auto" w:fill="FFFFFF"/>
          <w:lang w:val="ro-RO"/>
        </w:rPr>
        <w:t xml:space="preserve">n cazul </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i</w:t>
      </w:r>
      <w:r w:rsidR="00BC763E" w:rsidRPr="00B4190E">
        <w:rPr>
          <w:rStyle w:val="slitbdy"/>
          <w:rFonts w:asciiTheme="minorHAnsi" w:hAnsiTheme="minorHAnsi" w:cstheme="minorHAnsi"/>
          <w:color w:val="000000"/>
          <w:sz w:val="22"/>
          <w:szCs w:val="22"/>
          <w:bdr w:val="none" w:sz="0" w:space="0" w:color="auto" w:frame="1"/>
          <w:shd w:val="clear" w:color="auto" w:fill="FFFFFF"/>
          <w:lang w:val="ro-RO"/>
        </w:rPr>
        <w:t>n care data-limit</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a</w:t>
      </w:r>
      <w:r w:rsidR="00BC763E"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de consum se </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i</w:t>
      </w:r>
      <w:r w:rsidRPr="00B4190E">
        <w:rPr>
          <w:rStyle w:val="slitbdy"/>
          <w:rFonts w:asciiTheme="minorHAnsi" w:hAnsiTheme="minorHAnsi" w:cstheme="minorHAnsi"/>
          <w:color w:val="000000"/>
          <w:sz w:val="22"/>
          <w:szCs w:val="22"/>
          <w:bdr w:val="none" w:sz="0" w:space="0" w:color="auto" w:frame="1"/>
          <w:shd w:val="clear" w:color="auto" w:fill="FFFFFF"/>
          <w:lang w:val="ro-RO"/>
        </w:rPr>
        <w:t>nscrie</w:t>
      </w:r>
      <w:r w:rsidR="00BC763E"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sub forma zi, lun</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a</w:t>
      </w:r>
      <w:r w:rsidR="00BC763E" w:rsidRPr="00B4190E">
        <w:rPr>
          <w:rStyle w:val="slitbdy"/>
          <w:rFonts w:asciiTheme="minorHAnsi" w:hAnsiTheme="minorHAnsi" w:cstheme="minorHAnsi"/>
          <w:color w:val="000000"/>
          <w:sz w:val="22"/>
          <w:szCs w:val="22"/>
          <w:bdr w:val="none" w:sz="0" w:space="0" w:color="auto" w:frame="1"/>
          <w:shd w:val="clear" w:color="auto" w:fill="FFFFFF"/>
          <w:lang w:val="ro-RO"/>
        </w:rPr>
        <w:t>, an, nu este necesar</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a</w:t>
      </w:r>
      <w:r w:rsidR="00BC763E"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i</w:t>
      </w:r>
      <w:r w:rsidRPr="00B4190E">
        <w:rPr>
          <w:rStyle w:val="slitbdy"/>
          <w:rFonts w:asciiTheme="minorHAnsi" w:hAnsiTheme="minorHAnsi" w:cstheme="minorHAnsi"/>
          <w:color w:val="000000"/>
          <w:sz w:val="22"/>
          <w:szCs w:val="22"/>
          <w:bdr w:val="none" w:sz="0" w:space="0" w:color="auto" w:frame="1"/>
          <w:shd w:val="clear" w:color="auto" w:fill="FFFFFF"/>
          <w:lang w:val="ro-RO"/>
        </w:rPr>
        <w:t>nscrierea</w:t>
      </w:r>
      <w:r w:rsidR="00BC763E"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lotului;</w:t>
      </w:r>
    </w:p>
    <w:p w14:paraId="7EBAFD35" w14:textId="20261D8E" w:rsidR="00BC763E" w:rsidRPr="00B4190E" w:rsidRDefault="00BC763E" w:rsidP="00E81DD4">
      <w:pPr>
        <w:pStyle w:val="ListParagraph"/>
        <w:numPr>
          <w:ilvl w:val="0"/>
          <w:numId w:val="37"/>
        </w:numPr>
        <w:spacing w:after="240" w:line="276" w:lineRule="auto"/>
        <w:jc w:val="both"/>
        <w:rPr>
          <w:rStyle w:val="slitbdy"/>
          <w:rFonts w:asciiTheme="minorHAnsi" w:hAnsiTheme="minorHAnsi" w:cstheme="minorHAnsi"/>
          <w:color w:val="000000"/>
          <w:sz w:val="22"/>
          <w:szCs w:val="22"/>
          <w:bdr w:val="none" w:sz="0" w:space="0" w:color="auto" w:frame="1"/>
          <w:shd w:val="clear" w:color="auto" w:fill="FFFFFF"/>
          <w:lang w:val="ro-RO"/>
        </w:rPr>
      </w:pP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elemente de avertizare, astfel: „PRODUS DISTRIBUIT </w:t>
      </w:r>
      <w:r w:rsidR="00286A74" w:rsidRPr="00B4190E">
        <w:rPr>
          <w:rStyle w:val="slitbdy"/>
          <w:rFonts w:asciiTheme="minorHAnsi" w:hAnsiTheme="minorHAnsi" w:cstheme="minorHAnsi"/>
          <w:color w:val="000000"/>
          <w:sz w:val="22"/>
          <w:szCs w:val="22"/>
          <w:bdr w:val="none" w:sz="0" w:space="0" w:color="auto" w:frame="1"/>
          <w:shd w:val="clear" w:color="auto" w:fill="FFFFFF"/>
          <w:lang w:val="ro-RO"/>
        </w:rPr>
        <w:t>GRATUIT “.</w:t>
      </w:r>
    </w:p>
    <w:p w14:paraId="5D3C4D36" w14:textId="269E0ECF" w:rsidR="00BC763E" w:rsidRPr="00B4190E" w:rsidRDefault="00BC763E" w:rsidP="00E81DD4">
      <w:pPr>
        <w:pStyle w:val="ListParagraph"/>
        <w:numPr>
          <w:ilvl w:val="0"/>
          <w:numId w:val="37"/>
        </w:numPr>
        <w:spacing w:after="240" w:line="276" w:lineRule="auto"/>
        <w:jc w:val="both"/>
        <w:rPr>
          <w:rStyle w:val="slitbdy"/>
          <w:rFonts w:asciiTheme="minorHAnsi" w:hAnsiTheme="minorHAnsi" w:cstheme="minorHAnsi"/>
          <w:color w:val="000000"/>
          <w:sz w:val="22"/>
          <w:szCs w:val="22"/>
          <w:bdr w:val="none" w:sz="0" w:space="0" w:color="auto" w:frame="1"/>
          <w:shd w:val="clear" w:color="auto" w:fill="FFFFFF"/>
          <w:lang w:val="ro-RO"/>
        </w:rPr>
      </w:pP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denumirea/numele </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s</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i adresa operatorului economic din sectorul alimentar </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i</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mputernicit</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cu informarea consumatorilor.</w:t>
      </w:r>
    </w:p>
    <w:p w14:paraId="3ADF2E99" w14:textId="6C8B0BB9" w:rsidR="00BC763E" w:rsidRPr="00B4190E" w:rsidRDefault="00432DB9" w:rsidP="00E81DD4">
      <w:pPr>
        <w:spacing w:after="240" w:line="276" w:lineRule="auto"/>
        <w:jc w:val="both"/>
        <w:rPr>
          <w:rStyle w:val="spar"/>
          <w:rFonts w:asciiTheme="minorHAnsi" w:hAnsiTheme="minorHAnsi" w:cstheme="minorHAnsi"/>
          <w:color w:val="000000"/>
          <w:sz w:val="22"/>
          <w:szCs w:val="22"/>
          <w:bdr w:val="none" w:sz="0" w:space="0" w:color="auto" w:frame="1"/>
          <w:shd w:val="clear" w:color="auto" w:fill="FFFFFF"/>
        </w:rPr>
      </w:pPr>
      <w:r w:rsidRPr="00B4190E">
        <w:rPr>
          <w:rStyle w:val="spar"/>
          <w:rFonts w:asciiTheme="minorHAnsi" w:hAnsiTheme="minorHAnsi" w:cstheme="minorHAnsi"/>
          <w:color w:val="000000"/>
          <w:sz w:val="22"/>
          <w:szCs w:val="22"/>
          <w:bdr w:val="none" w:sz="0" w:space="0" w:color="auto" w:frame="1"/>
          <w:shd w:val="clear" w:color="auto" w:fill="FFFFFF"/>
        </w:rPr>
        <w:t>I</w:t>
      </w:r>
      <w:r w:rsidR="00BC763E" w:rsidRPr="00B4190E">
        <w:rPr>
          <w:rStyle w:val="spar"/>
          <w:rFonts w:asciiTheme="minorHAnsi" w:hAnsiTheme="minorHAnsi" w:cstheme="minorHAnsi"/>
          <w:color w:val="000000"/>
          <w:sz w:val="22"/>
          <w:szCs w:val="22"/>
          <w:bdr w:val="none" w:sz="0" w:space="0" w:color="auto" w:frame="1"/>
          <w:shd w:val="clear" w:color="auto" w:fill="FFFFFF"/>
        </w:rPr>
        <w:t xml:space="preserve">n cazul produselor alimentare care nu se supun prevederilor </w:t>
      </w:r>
      <w:r w:rsidR="003D6DF7" w:rsidRPr="00B4190E">
        <w:rPr>
          <w:rStyle w:val="spar"/>
          <w:rFonts w:asciiTheme="minorHAnsi" w:hAnsiTheme="minorHAnsi" w:cstheme="minorHAnsi"/>
          <w:color w:val="000000"/>
          <w:sz w:val="22"/>
          <w:szCs w:val="22"/>
          <w:bdr w:val="none" w:sz="0" w:space="0" w:color="auto" w:frame="1"/>
          <w:shd w:val="clear" w:color="auto" w:fill="FFFFFF"/>
        </w:rPr>
        <w:t>defini</w:t>
      </w:r>
      <w:r w:rsidR="00991D76" w:rsidRPr="00B4190E">
        <w:rPr>
          <w:rStyle w:val="spar"/>
          <w:rFonts w:asciiTheme="minorHAnsi" w:hAnsiTheme="minorHAnsi" w:cstheme="minorHAnsi"/>
          <w:color w:val="000000"/>
          <w:sz w:val="22"/>
          <w:szCs w:val="22"/>
          <w:bdr w:val="none" w:sz="0" w:space="0" w:color="auto" w:frame="1"/>
          <w:shd w:val="clear" w:color="auto" w:fill="FFFFFF"/>
        </w:rPr>
        <w:t>t</w:t>
      </w:r>
      <w:r w:rsidR="003D6DF7" w:rsidRPr="00B4190E">
        <w:rPr>
          <w:rStyle w:val="spar"/>
          <w:rFonts w:asciiTheme="minorHAnsi" w:hAnsiTheme="minorHAnsi" w:cstheme="minorHAnsi"/>
          <w:color w:val="000000"/>
          <w:sz w:val="22"/>
          <w:szCs w:val="22"/>
          <w:bdr w:val="none" w:sz="0" w:space="0" w:color="auto" w:frame="1"/>
          <w:shd w:val="clear" w:color="auto" w:fill="FFFFFF"/>
        </w:rPr>
        <w:t>iei</w:t>
      </w:r>
      <w:r w:rsidR="00BC763E" w:rsidRPr="00B4190E">
        <w:rPr>
          <w:rStyle w:val="spar"/>
          <w:rFonts w:asciiTheme="minorHAnsi" w:hAnsiTheme="minorHAnsi" w:cstheme="minorHAnsi"/>
          <w:color w:val="000000"/>
          <w:sz w:val="22"/>
          <w:szCs w:val="22"/>
          <w:bdr w:val="none" w:sz="0" w:space="0" w:color="auto" w:frame="1"/>
          <w:shd w:val="clear" w:color="auto" w:fill="FFFFFF"/>
        </w:rPr>
        <w:t xml:space="preserve"> „produs alimentar preambalat“ trebuie </w:t>
      </w:r>
      <w:r w:rsidR="00991D76" w:rsidRPr="00B4190E">
        <w:rPr>
          <w:rStyle w:val="spar"/>
          <w:rFonts w:asciiTheme="minorHAnsi" w:hAnsiTheme="minorHAnsi" w:cstheme="minorHAnsi"/>
          <w:color w:val="000000"/>
          <w:sz w:val="22"/>
          <w:szCs w:val="22"/>
          <w:bdr w:val="none" w:sz="0" w:space="0" w:color="auto" w:frame="1"/>
          <w:shd w:val="clear" w:color="auto" w:fill="FFFFFF"/>
        </w:rPr>
        <w:t>i</w:t>
      </w:r>
      <w:r w:rsidR="003D6DF7" w:rsidRPr="00B4190E">
        <w:rPr>
          <w:rStyle w:val="spar"/>
          <w:rFonts w:asciiTheme="minorHAnsi" w:hAnsiTheme="minorHAnsi" w:cstheme="minorHAnsi"/>
          <w:color w:val="000000"/>
          <w:sz w:val="22"/>
          <w:szCs w:val="22"/>
          <w:bdr w:val="none" w:sz="0" w:space="0" w:color="auto" w:frame="1"/>
          <w:shd w:val="clear" w:color="auto" w:fill="FFFFFF"/>
        </w:rPr>
        <w:t>ndeplinite</w:t>
      </w:r>
      <w:r w:rsidR="00BC763E" w:rsidRPr="00B4190E">
        <w:rPr>
          <w:rStyle w:val="spar"/>
          <w:rFonts w:asciiTheme="minorHAnsi" w:hAnsiTheme="minorHAnsi" w:cstheme="minorHAnsi"/>
          <w:color w:val="000000"/>
          <w:sz w:val="22"/>
          <w:szCs w:val="22"/>
          <w:bdr w:val="none" w:sz="0" w:space="0" w:color="auto" w:frame="1"/>
          <w:shd w:val="clear" w:color="auto" w:fill="FFFFFF"/>
        </w:rPr>
        <w:t xml:space="preserve"> </w:t>
      </w:r>
      <w:r w:rsidR="003D6DF7" w:rsidRPr="00B4190E">
        <w:rPr>
          <w:rStyle w:val="spar"/>
          <w:rFonts w:asciiTheme="minorHAnsi" w:hAnsiTheme="minorHAnsi" w:cstheme="minorHAnsi"/>
          <w:color w:val="000000"/>
          <w:sz w:val="22"/>
          <w:szCs w:val="22"/>
          <w:bdr w:val="none" w:sz="0" w:space="0" w:color="auto" w:frame="1"/>
          <w:shd w:val="clear" w:color="auto" w:fill="FFFFFF"/>
        </w:rPr>
        <w:t>urm</w:t>
      </w:r>
      <w:r w:rsidR="00991D76" w:rsidRPr="00B4190E">
        <w:rPr>
          <w:rStyle w:val="spar"/>
          <w:rFonts w:asciiTheme="minorHAnsi" w:hAnsiTheme="minorHAnsi" w:cstheme="minorHAnsi"/>
          <w:color w:val="000000"/>
          <w:sz w:val="22"/>
          <w:szCs w:val="22"/>
          <w:bdr w:val="none" w:sz="0" w:space="0" w:color="auto" w:frame="1"/>
          <w:shd w:val="clear" w:color="auto" w:fill="FFFFFF"/>
        </w:rPr>
        <w:t>a</w:t>
      </w:r>
      <w:r w:rsidR="003D6DF7" w:rsidRPr="00B4190E">
        <w:rPr>
          <w:rStyle w:val="spar"/>
          <w:rFonts w:asciiTheme="minorHAnsi" w:hAnsiTheme="minorHAnsi" w:cstheme="minorHAnsi"/>
          <w:color w:val="000000"/>
          <w:sz w:val="22"/>
          <w:szCs w:val="22"/>
          <w:bdr w:val="none" w:sz="0" w:space="0" w:color="auto" w:frame="1"/>
          <w:shd w:val="clear" w:color="auto" w:fill="FFFFFF"/>
        </w:rPr>
        <w:t>toarele</w:t>
      </w:r>
      <w:r w:rsidR="00BC763E" w:rsidRPr="00B4190E">
        <w:rPr>
          <w:rStyle w:val="spar"/>
          <w:rFonts w:asciiTheme="minorHAnsi" w:hAnsiTheme="minorHAnsi" w:cstheme="minorHAnsi"/>
          <w:color w:val="000000"/>
          <w:sz w:val="22"/>
          <w:szCs w:val="22"/>
          <w:bdr w:val="none" w:sz="0" w:space="0" w:color="auto" w:frame="1"/>
          <w:shd w:val="clear" w:color="auto" w:fill="FFFFFF"/>
        </w:rPr>
        <w:t xml:space="preserve"> </w:t>
      </w:r>
      <w:r w:rsidR="003D6DF7" w:rsidRPr="00B4190E">
        <w:rPr>
          <w:rStyle w:val="spar"/>
          <w:rFonts w:asciiTheme="minorHAnsi" w:hAnsiTheme="minorHAnsi" w:cstheme="minorHAnsi"/>
          <w:color w:val="000000"/>
          <w:sz w:val="22"/>
          <w:szCs w:val="22"/>
          <w:bdr w:val="none" w:sz="0" w:space="0" w:color="auto" w:frame="1"/>
          <w:shd w:val="clear" w:color="auto" w:fill="FFFFFF"/>
        </w:rPr>
        <w:t>cerin</w:t>
      </w:r>
      <w:r w:rsidR="00991D76" w:rsidRPr="00B4190E">
        <w:rPr>
          <w:rStyle w:val="spar"/>
          <w:rFonts w:asciiTheme="minorHAnsi" w:hAnsiTheme="minorHAnsi" w:cstheme="minorHAnsi"/>
          <w:color w:val="000000"/>
          <w:sz w:val="22"/>
          <w:szCs w:val="22"/>
          <w:bdr w:val="none" w:sz="0" w:space="0" w:color="auto" w:frame="1"/>
          <w:shd w:val="clear" w:color="auto" w:fill="FFFFFF"/>
        </w:rPr>
        <w:t>t</w:t>
      </w:r>
      <w:r w:rsidR="003D6DF7" w:rsidRPr="00B4190E">
        <w:rPr>
          <w:rStyle w:val="spar"/>
          <w:rFonts w:asciiTheme="minorHAnsi" w:hAnsiTheme="minorHAnsi" w:cstheme="minorHAnsi"/>
          <w:color w:val="000000"/>
          <w:sz w:val="22"/>
          <w:szCs w:val="22"/>
          <w:bdr w:val="none" w:sz="0" w:space="0" w:color="auto" w:frame="1"/>
          <w:shd w:val="clear" w:color="auto" w:fill="FFFFFF"/>
        </w:rPr>
        <w:t>e</w:t>
      </w:r>
      <w:r w:rsidR="00BC763E" w:rsidRPr="00B4190E">
        <w:rPr>
          <w:rStyle w:val="spar"/>
          <w:rFonts w:asciiTheme="minorHAnsi" w:hAnsiTheme="minorHAnsi" w:cstheme="minorHAnsi"/>
          <w:color w:val="000000"/>
          <w:sz w:val="22"/>
          <w:szCs w:val="22"/>
          <w:bdr w:val="none" w:sz="0" w:space="0" w:color="auto" w:frame="1"/>
          <w:shd w:val="clear" w:color="auto" w:fill="FFFFFF"/>
        </w:rPr>
        <w:t>:</w:t>
      </w:r>
    </w:p>
    <w:p w14:paraId="152DFD0D" w14:textId="17D6BAD8" w:rsidR="00BC763E" w:rsidRPr="00B4190E" w:rsidRDefault="00BC763E" w:rsidP="00E81DD4">
      <w:pPr>
        <w:pStyle w:val="ListParagraph"/>
        <w:numPr>
          <w:ilvl w:val="0"/>
          <w:numId w:val="39"/>
        </w:numPr>
        <w:spacing w:after="240" w:line="276" w:lineRule="auto"/>
        <w:jc w:val="both"/>
        <w:rPr>
          <w:rStyle w:val="slitbdy"/>
          <w:rFonts w:asciiTheme="minorHAnsi" w:hAnsiTheme="minorHAnsi" w:cstheme="minorHAnsi"/>
          <w:color w:val="000000"/>
          <w:sz w:val="22"/>
          <w:szCs w:val="22"/>
          <w:bdr w:val="none" w:sz="0" w:space="0" w:color="auto" w:frame="1"/>
          <w:shd w:val="clear" w:color="auto" w:fill="FFFFFF"/>
          <w:lang w:val="ro-RO"/>
        </w:rPr>
      </w:pP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pentru cele distribuite de </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unit</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at</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ile</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de </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alimenta</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t</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ie</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public</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a</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se va indica la livrare, printr-un document scris care </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i</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nso</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t</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e</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s</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te</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produsele: denumirea produsului, </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substan</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t</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e</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care </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provoac</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a</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alergii sau intoleran</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t</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e, o </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men</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t</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iune</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privind lotul, respectiv data producerii </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s</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i sintagma „PRODUS DISTRIBUIT </w:t>
      </w:r>
      <w:r w:rsidR="00286A74" w:rsidRPr="00B4190E">
        <w:rPr>
          <w:rStyle w:val="slitbdy"/>
          <w:rFonts w:asciiTheme="minorHAnsi" w:hAnsiTheme="minorHAnsi" w:cstheme="minorHAnsi"/>
          <w:color w:val="000000"/>
          <w:sz w:val="22"/>
          <w:szCs w:val="22"/>
          <w:bdr w:val="none" w:sz="0" w:space="0" w:color="auto" w:frame="1"/>
          <w:shd w:val="clear" w:color="auto" w:fill="FFFFFF"/>
          <w:lang w:val="ro-RO"/>
        </w:rPr>
        <w:t>GRATUIT “.</w:t>
      </w:r>
    </w:p>
    <w:p w14:paraId="1C6F083D" w14:textId="451FBBA5" w:rsidR="00997725" w:rsidRPr="00B4190E" w:rsidRDefault="00BC763E" w:rsidP="00E81DD4">
      <w:pPr>
        <w:pStyle w:val="ListParagraph"/>
        <w:numPr>
          <w:ilvl w:val="0"/>
          <w:numId w:val="39"/>
        </w:numPr>
        <w:spacing w:after="240" w:line="276" w:lineRule="auto"/>
        <w:jc w:val="both"/>
        <w:rPr>
          <w:rStyle w:val="slitbdy"/>
          <w:rFonts w:asciiTheme="minorHAnsi" w:hAnsiTheme="minorHAnsi" w:cstheme="minorHAnsi"/>
          <w:color w:val="000000"/>
          <w:sz w:val="22"/>
          <w:szCs w:val="22"/>
          <w:bdr w:val="none" w:sz="0" w:space="0" w:color="auto" w:frame="1"/>
          <w:shd w:val="clear" w:color="auto" w:fill="FFFFFF"/>
          <w:lang w:val="ro-RO"/>
        </w:rPr>
      </w:pP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pentru cele preparate </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i</w:t>
      </w:r>
      <w:r w:rsidRPr="00B4190E">
        <w:rPr>
          <w:rStyle w:val="slitbdy"/>
          <w:rFonts w:asciiTheme="minorHAnsi" w:hAnsiTheme="minorHAnsi" w:cstheme="minorHAnsi"/>
          <w:color w:val="000000"/>
          <w:sz w:val="22"/>
          <w:szCs w:val="22"/>
          <w:bdr w:val="none" w:sz="0" w:space="0" w:color="auto" w:frame="1"/>
          <w:shd w:val="clear" w:color="auto" w:fill="FFFFFF"/>
          <w:lang w:val="ro-RO"/>
        </w:rPr>
        <w:t>n regim propriu, respectiv mas</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a</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cald</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a</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lista meniului </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afi</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s</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ata</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la loc vizibil va </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con</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t</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ine</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denumirea produsului, ingredientele componente </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s</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i </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substan</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t</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ele</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care </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provoac</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a</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alergii sau intoleran</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t</w:t>
      </w:r>
      <w:r w:rsidRPr="00B4190E">
        <w:rPr>
          <w:rStyle w:val="slitbdy"/>
          <w:rFonts w:asciiTheme="minorHAnsi" w:hAnsiTheme="minorHAnsi" w:cstheme="minorHAnsi"/>
          <w:color w:val="000000"/>
          <w:sz w:val="22"/>
          <w:szCs w:val="22"/>
          <w:bdr w:val="none" w:sz="0" w:space="0" w:color="auto" w:frame="1"/>
          <w:shd w:val="clear" w:color="auto" w:fill="FFFFFF"/>
          <w:lang w:val="ro-RO"/>
        </w:rPr>
        <w:t>e.</w:t>
      </w:r>
    </w:p>
    <w:p w14:paraId="7348B0B3" w14:textId="77777777" w:rsidR="00BC763E" w:rsidRPr="00B4190E" w:rsidRDefault="00BC763E" w:rsidP="00E81DD4">
      <w:pPr>
        <w:spacing w:after="240" w:line="276" w:lineRule="auto"/>
        <w:jc w:val="both"/>
        <w:rPr>
          <w:rFonts w:asciiTheme="minorHAnsi" w:hAnsiTheme="minorHAnsi" w:cstheme="minorHAnsi"/>
          <w:sz w:val="22"/>
          <w:szCs w:val="22"/>
        </w:rPr>
      </w:pPr>
    </w:p>
    <w:p w14:paraId="5B63B3E9" w14:textId="0AF5345A" w:rsidR="00BC763E" w:rsidRPr="004F543D" w:rsidRDefault="004F543D" w:rsidP="00046CF0">
      <w:pPr>
        <w:spacing w:line="276" w:lineRule="auto"/>
        <w:jc w:val="center"/>
        <w:rPr>
          <w:rFonts w:asciiTheme="minorHAnsi" w:hAnsiTheme="minorHAnsi" w:cstheme="minorHAnsi"/>
          <w:b/>
          <w:bCs/>
          <w:sz w:val="22"/>
          <w:szCs w:val="22"/>
        </w:rPr>
      </w:pPr>
      <w:r w:rsidRPr="004F543D">
        <w:rPr>
          <w:rFonts w:asciiTheme="minorHAnsi" w:hAnsiTheme="minorHAnsi" w:cstheme="minorHAnsi"/>
          <w:b/>
          <w:bCs/>
          <w:sz w:val="22"/>
          <w:szCs w:val="22"/>
        </w:rPr>
        <w:t>Intocmit,</w:t>
      </w:r>
    </w:p>
    <w:p w14:paraId="450DE8BE" w14:textId="186FA3E1" w:rsidR="004F543D" w:rsidRDefault="004F543D" w:rsidP="00046CF0">
      <w:pPr>
        <w:spacing w:line="276" w:lineRule="auto"/>
        <w:jc w:val="center"/>
        <w:rPr>
          <w:rFonts w:asciiTheme="minorHAnsi" w:hAnsiTheme="minorHAnsi" w:cstheme="minorHAnsi"/>
          <w:b/>
          <w:bCs/>
          <w:sz w:val="22"/>
          <w:szCs w:val="22"/>
        </w:rPr>
      </w:pPr>
      <w:r w:rsidRPr="004F543D">
        <w:rPr>
          <w:rFonts w:asciiTheme="minorHAnsi" w:hAnsiTheme="minorHAnsi" w:cstheme="minorHAnsi"/>
          <w:b/>
          <w:bCs/>
          <w:sz w:val="22"/>
          <w:szCs w:val="22"/>
        </w:rPr>
        <w:t xml:space="preserve">Luca Codruț </w:t>
      </w:r>
      <w:r w:rsidR="00084D33">
        <w:rPr>
          <w:rFonts w:asciiTheme="minorHAnsi" w:hAnsiTheme="minorHAnsi" w:cstheme="minorHAnsi"/>
          <w:b/>
          <w:bCs/>
          <w:sz w:val="22"/>
          <w:szCs w:val="22"/>
        </w:rPr>
        <w:t>–</w:t>
      </w:r>
      <w:r w:rsidRPr="004F543D">
        <w:rPr>
          <w:rFonts w:asciiTheme="minorHAnsi" w:hAnsiTheme="minorHAnsi" w:cstheme="minorHAnsi"/>
          <w:b/>
          <w:bCs/>
          <w:sz w:val="22"/>
          <w:szCs w:val="22"/>
        </w:rPr>
        <w:t xml:space="preserve"> Gabriel</w:t>
      </w:r>
    </w:p>
    <w:p w14:paraId="0DEE9B53" w14:textId="15C9758E" w:rsidR="00084D33" w:rsidRDefault="00084D33" w:rsidP="00046CF0">
      <w:pPr>
        <w:spacing w:line="276" w:lineRule="auto"/>
        <w:jc w:val="center"/>
        <w:rPr>
          <w:rFonts w:asciiTheme="minorHAnsi" w:hAnsiTheme="minorHAnsi" w:cstheme="minorHAnsi"/>
          <w:b/>
          <w:bCs/>
          <w:sz w:val="22"/>
          <w:szCs w:val="22"/>
        </w:rPr>
      </w:pPr>
    </w:p>
    <w:p w14:paraId="6CAF771D" w14:textId="22798C06" w:rsidR="00084D33" w:rsidRDefault="00084D33" w:rsidP="00046CF0">
      <w:pPr>
        <w:spacing w:line="276" w:lineRule="auto"/>
        <w:jc w:val="center"/>
        <w:rPr>
          <w:rFonts w:asciiTheme="minorHAnsi" w:hAnsiTheme="minorHAnsi" w:cstheme="minorHAnsi"/>
          <w:b/>
          <w:bCs/>
          <w:sz w:val="22"/>
          <w:szCs w:val="22"/>
        </w:rPr>
      </w:pPr>
    </w:p>
    <w:p w14:paraId="2BFD78A7" w14:textId="360A7A88" w:rsidR="00084D33" w:rsidRDefault="00084D33" w:rsidP="00046CF0">
      <w:pPr>
        <w:spacing w:line="276" w:lineRule="auto"/>
        <w:jc w:val="center"/>
        <w:rPr>
          <w:rFonts w:asciiTheme="minorHAnsi" w:hAnsiTheme="minorHAnsi" w:cstheme="minorHAnsi"/>
          <w:b/>
          <w:bCs/>
          <w:sz w:val="22"/>
          <w:szCs w:val="22"/>
        </w:rPr>
      </w:pPr>
    </w:p>
    <w:p w14:paraId="4B0B8168" w14:textId="13704FFF" w:rsidR="00084D33" w:rsidRDefault="00084D33" w:rsidP="00046CF0">
      <w:pPr>
        <w:spacing w:line="276" w:lineRule="auto"/>
        <w:jc w:val="center"/>
        <w:rPr>
          <w:rFonts w:asciiTheme="minorHAnsi" w:hAnsiTheme="minorHAnsi" w:cstheme="minorHAnsi"/>
          <w:b/>
          <w:bCs/>
          <w:sz w:val="22"/>
          <w:szCs w:val="22"/>
        </w:rPr>
      </w:pPr>
    </w:p>
    <w:p w14:paraId="56B99B9D" w14:textId="2993B5CC" w:rsidR="00084D33" w:rsidRDefault="00084D33" w:rsidP="00046CF0">
      <w:pPr>
        <w:spacing w:line="276" w:lineRule="auto"/>
        <w:jc w:val="center"/>
        <w:rPr>
          <w:rFonts w:asciiTheme="minorHAnsi" w:hAnsiTheme="minorHAnsi" w:cstheme="minorHAnsi"/>
          <w:b/>
          <w:bCs/>
          <w:sz w:val="22"/>
          <w:szCs w:val="22"/>
        </w:rPr>
      </w:pPr>
    </w:p>
    <w:p w14:paraId="22B20BD5" w14:textId="237CB11D" w:rsidR="00084D33" w:rsidRDefault="00084D33" w:rsidP="00046CF0">
      <w:pPr>
        <w:spacing w:line="276" w:lineRule="auto"/>
        <w:jc w:val="center"/>
        <w:rPr>
          <w:rFonts w:asciiTheme="minorHAnsi" w:hAnsiTheme="minorHAnsi" w:cstheme="minorHAnsi"/>
          <w:b/>
          <w:bCs/>
          <w:sz w:val="22"/>
          <w:szCs w:val="22"/>
        </w:rPr>
      </w:pPr>
    </w:p>
    <w:p w14:paraId="01A36AFF" w14:textId="77777777" w:rsidR="00084D33" w:rsidRDefault="00084D33" w:rsidP="00046CF0">
      <w:pPr>
        <w:spacing w:line="276" w:lineRule="auto"/>
        <w:jc w:val="center"/>
        <w:rPr>
          <w:rFonts w:asciiTheme="minorHAnsi" w:hAnsiTheme="minorHAnsi" w:cstheme="minorHAnsi"/>
          <w:b/>
          <w:bCs/>
          <w:sz w:val="22"/>
          <w:szCs w:val="22"/>
        </w:rPr>
      </w:pPr>
    </w:p>
    <w:p w14:paraId="4DE42333" w14:textId="05CF491A" w:rsidR="00084D33" w:rsidRPr="009F741F" w:rsidRDefault="00084D33" w:rsidP="00084D33">
      <w:pPr>
        <w:rPr>
          <w:rFonts w:ascii="Times New Roman" w:hAnsi="Times New Roman" w:cs="Times New Roman"/>
        </w:rPr>
      </w:pPr>
      <w:r>
        <w:rPr>
          <w:rFonts w:ascii="Times New Roman" w:hAnsi="Times New Roman" w:cs="Times New Roman"/>
        </w:rPr>
        <w:t xml:space="preserve">            </w:t>
      </w:r>
      <w:bookmarkStart w:id="48" w:name="_GoBack"/>
      <w:bookmarkEnd w:id="48"/>
      <w:r w:rsidRPr="009F741F">
        <w:rPr>
          <w:rFonts w:ascii="Times New Roman" w:hAnsi="Times New Roman" w:cs="Times New Roman"/>
        </w:rPr>
        <w:t>PREȘEDINTE  DE  ȘEDINȚĂ                                              Contrasemneaza  ptr. Legalitate</w:t>
      </w:r>
    </w:p>
    <w:p w14:paraId="44274C12" w14:textId="77777777" w:rsidR="00084D33" w:rsidRPr="009F741F" w:rsidRDefault="00084D33" w:rsidP="00084D33">
      <w:pPr>
        <w:rPr>
          <w:rFonts w:ascii="Times New Roman" w:hAnsi="Times New Roman" w:cs="Times New Roman"/>
        </w:rPr>
      </w:pPr>
      <w:r w:rsidRPr="009F741F">
        <w:rPr>
          <w:rFonts w:ascii="Times New Roman" w:hAnsi="Times New Roman" w:cs="Times New Roman"/>
        </w:rPr>
        <w:t xml:space="preserve">                  CONSILIER   LOCAL                                                          SECRETAR GENERAL  </w:t>
      </w:r>
    </w:p>
    <w:p w14:paraId="329E21A3" w14:textId="77777777" w:rsidR="00084D33" w:rsidRPr="009F741F" w:rsidRDefault="00084D33" w:rsidP="00084D33">
      <w:pPr>
        <w:ind w:left="-567" w:right="-618"/>
        <w:rPr>
          <w:rFonts w:ascii="Times New Roman" w:hAnsi="Times New Roman" w:cs="Times New Roman"/>
        </w:rPr>
      </w:pPr>
      <w:r w:rsidRPr="009F741F">
        <w:rPr>
          <w:rFonts w:ascii="Times New Roman" w:hAnsi="Times New Roman" w:cs="Times New Roman"/>
        </w:rPr>
        <w:t xml:space="preserve">                              Gabriela  CĂNĂRĂU                                                              Mihaela   NIŢĂ</w:t>
      </w:r>
    </w:p>
    <w:p w14:paraId="777D2E8C" w14:textId="77777777" w:rsidR="00084D33" w:rsidRPr="009F741F" w:rsidRDefault="00084D33" w:rsidP="00084D33">
      <w:pPr>
        <w:ind w:left="-567" w:right="-618"/>
        <w:rPr>
          <w:rFonts w:ascii="Times New Roman" w:hAnsi="Times New Roman" w:cs="Times New Roman"/>
        </w:rPr>
      </w:pPr>
    </w:p>
    <w:p w14:paraId="0005E3D9" w14:textId="77777777" w:rsidR="00084D33" w:rsidRPr="004F543D" w:rsidRDefault="00084D33" w:rsidP="00046CF0">
      <w:pPr>
        <w:spacing w:line="276" w:lineRule="auto"/>
        <w:jc w:val="center"/>
        <w:rPr>
          <w:rFonts w:asciiTheme="minorHAnsi" w:hAnsiTheme="minorHAnsi" w:cstheme="minorHAnsi"/>
          <w:b/>
          <w:bCs/>
          <w:sz w:val="22"/>
          <w:szCs w:val="22"/>
        </w:rPr>
      </w:pPr>
    </w:p>
    <w:sectPr w:rsidR="00084D33" w:rsidRPr="004F543D" w:rsidSect="00432DB9">
      <w:footerReference w:type="default" r:id="rId16"/>
      <w:pgSz w:w="12240" w:h="15840"/>
      <w:pgMar w:top="1134" w:right="1134" w:bottom="1134" w:left="141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AB0E1" w14:textId="77777777" w:rsidR="005E7C24" w:rsidRDefault="005E7C24" w:rsidP="00635372">
      <w:r>
        <w:separator/>
      </w:r>
    </w:p>
  </w:endnote>
  <w:endnote w:type="continuationSeparator" w:id="0">
    <w:p w14:paraId="68C79C1F" w14:textId="77777777" w:rsidR="005E7C24" w:rsidRDefault="005E7C24" w:rsidP="00635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MT">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22C66" w14:textId="3319AE7B" w:rsidR="005E7C24" w:rsidRDefault="005E7C24">
    <w:pPr>
      <w:pStyle w:val="Footer"/>
    </w:pPr>
  </w:p>
  <w:p w14:paraId="1B21510D" w14:textId="77777777" w:rsidR="005E7C24" w:rsidRDefault="005E7C24" w:rsidP="00F61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4F54A" w14:textId="77777777" w:rsidR="005E7C24" w:rsidRDefault="005E7C24" w:rsidP="00635372">
      <w:r>
        <w:separator/>
      </w:r>
    </w:p>
  </w:footnote>
  <w:footnote w:type="continuationSeparator" w:id="0">
    <w:p w14:paraId="218234E8" w14:textId="77777777" w:rsidR="005E7C24" w:rsidRDefault="005E7C24" w:rsidP="00635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33A"/>
    <w:multiLevelType w:val="hybridMultilevel"/>
    <w:tmpl w:val="87DC7302"/>
    <w:lvl w:ilvl="0" w:tplc="04180003">
      <w:start w:val="1"/>
      <w:numFmt w:val="decimal"/>
      <w:lvlText w:val="%1."/>
      <w:lvlJc w:val="left"/>
      <w:pPr>
        <w:ind w:left="796" w:hanging="360"/>
      </w:pPr>
    </w:lvl>
    <w:lvl w:ilvl="1" w:tplc="04180019" w:tentative="1">
      <w:start w:val="1"/>
      <w:numFmt w:val="lowerLetter"/>
      <w:lvlText w:val="%2."/>
      <w:lvlJc w:val="left"/>
      <w:pPr>
        <w:ind w:left="1516" w:hanging="360"/>
      </w:pPr>
    </w:lvl>
    <w:lvl w:ilvl="2" w:tplc="0418001B" w:tentative="1">
      <w:start w:val="1"/>
      <w:numFmt w:val="lowerRoman"/>
      <w:lvlText w:val="%3."/>
      <w:lvlJc w:val="right"/>
      <w:pPr>
        <w:ind w:left="2236" w:hanging="180"/>
      </w:pPr>
    </w:lvl>
    <w:lvl w:ilvl="3" w:tplc="0418000F" w:tentative="1">
      <w:start w:val="1"/>
      <w:numFmt w:val="decimal"/>
      <w:lvlText w:val="%4."/>
      <w:lvlJc w:val="left"/>
      <w:pPr>
        <w:ind w:left="2956" w:hanging="360"/>
      </w:pPr>
    </w:lvl>
    <w:lvl w:ilvl="4" w:tplc="04180019" w:tentative="1">
      <w:start w:val="1"/>
      <w:numFmt w:val="lowerLetter"/>
      <w:lvlText w:val="%5."/>
      <w:lvlJc w:val="left"/>
      <w:pPr>
        <w:ind w:left="3676" w:hanging="360"/>
      </w:pPr>
    </w:lvl>
    <w:lvl w:ilvl="5" w:tplc="0418001B" w:tentative="1">
      <w:start w:val="1"/>
      <w:numFmt w:val="lowerRoman"/>
      <w:lvlText w:val="%6."/>
      <w:lvlJc w:val="right"/>
      <w:pPr>
        <w:ind w:left="4396" w:hanging="180"/>
      </w:pPr>
    </w:lvl>
    <w:lvl w:ilvl="6" w:tplc="0418000F" w:tentative="1">
      <w:start w:val="1"/>
      <w:numFmt w:val="decimal"/>
      <w:lvlText w:val="%7."/>
      <w:lvlJc w:val="left"/>
      <w:pPr>
        <w:ind w:left="5116" w:hanging="360"/>
      </w:pPr>
    </w:lvl>
    <w:lvl w:ilvl="7" w:tplc="04180019" w:tentative="1">
      <w:start w:val="1"/>
      <w:numFmt w:val="lowerLetter"/>
      <w:lvlText w:val="%8."/>
      <w:lvlJc w:val="left"/>
      <w:pPr>
        <w:ind w:left="5836" w:hanging="360"/>
      </w:pPr>
    </w:lvl>
    <w:lvl w:ilvl="8" w:tplc="0418001B" w:tentative="1">
      <w:start w:val="1"/>
      <w:numFmt w:val="lowerRoman"/>
      <w:lvlText w:val="%9."/>
      <w:lvlJc w:val="right"/>
      <w:pPr>
        <w:ind w:left="6556" w:hanging="180"/>
      </w:pPr>
    </w:lvl>
  </w:abstractNum>
  <w:abstractNum w:abstractNumId="1" w15:restartNumberingAfterBreak="0">
    <w:nsid w:val="08C8141F"/>
    <w:multiLevelType w:val="hybridMultilevel"/>
    <w:tmpl w:val="8800FF44"/>
    <w:lvl w:ilvl="0" w:tplc="D63EB46E">
      <w:start w:val="6"/>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9FE0F84"/>
    <w:multiLevelType w:val="hybridMultilevel"/>
    <w:tmpl w:val="EFC01C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E1655"/>
    <w:multiLevelType w:val="hybridMultilevel"/>
    <w:tmpl w:val="E7F65F9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FB30526"/>
    <w:multiLevelType w:val="hybridMultilevel"/>
    <w:tmpl w:val="6142BE1A"/>
    <w:lvl w:ilvl="0" w:tplc="0418000B">
      <w:start w:val="1"/>
      <w:numFmt w:val="bullet"/>
      <w:lvlText w:val=""/>
      <w:lvlJc w:val="left"/>
      <w:pPr>
        <w:ind w:left="862" w:hanging="360"/>
      </w:pPr>
      <w:rPr>
        <w:rFonts w:ascii="Wingdings" w:hAnsi="Wingdings" w:hint="default"/>
      </w:rPr>
    </w:lvl>
    <w:lvl w:ilvl="1" w:tplc="04180003">
      <w:start w:val="1"/>
      <w:numFmt w:val="bullet"/>
      <w:lvlText w:val="o"/>
      <w:lvlJc w:val="left"/>
      <w:pPr>
        <w:ind w:left="1582" w:hanging="360"/>
      </w:pPr>
      <w:rPr>
        <w:rFonts w:ascii="Courier New" w:hAnsi="Courier New" w:cs="Times New Roman" w:hint="default"/>
      </w:rPr>
    </w:lvl>
    <w:lvl w:ilvl="2" w:tplc="04180005">
      <w:start w:val="1"/>
      <w:numFmt w:val="bullet"/>
      <w:lvlText w:val=""/>
      <w:lvlJc w:val="left"/>
      <w:pPr>
        <w:ind w:left="2302" w:hanging="360"/>
      </w:pPr>
      <w:rPr>
        <w:rFonts w:ascii="Wingdings" w:hAnsi="Wingdings" w:hint="default"/>
      </w:rPr>
    </w:lvl>
    <w:lvl w:ilvl="3" w:tplc="04180001">
      <w:start w:val="1"/>
      <w:numFmt w:val="bullet"/>
      <w:lvlText w:val=""/>
      <w:lvlJc w:val="left"/>
      <w:pPr>
        <w:ind w:left="3022" w:hanging="360"/>
      </w:pPr>
      <w:rPr>
        <w:rFonts w:ascii="Symbol" w:hAnsi="Symbol" w:hint="default"/>
      </w:rPr>
    </w:lvl>
    <w:lvl w:ilvl="4" w:tplc="04180003">
      <w:start w:val="1"/>
      <w:numFmt w:val="bullet"/>
      <w:lvlText w:val="o"/>
      <w:lvlJc w:val="left"/>
      <w:pPr>
        <w:ind w:left="3742" w:hanging="360"/>
      </w:pPr>
      <w:rPr>
        <w:rFonts w:ascii="Courier New" w:hAnsi="Courier New" w:cs="Times New Roman" w:hint="default"/>
      </w:rPr>
    </w:lvl>
    <w:lvl w:ilvl="5" w:tplc="04180005">
      <w:start w:val="1"/>
      <w:numFmt w:val="bullet"/>
      <w:lvlText w:val=""/>
      <w:lvlJc w:val="left"/>
      <w:pPr>
        <w:ind w:left="4462" w:hanging="360"/>
      </w:pPr>
      <w:rPr>
        <w:rFonts w:ascii="Wingdings" w:hAnsi="Wingdings" w:hint="default"/>
      </w:rPr>
    </w:lvl>
    <w:lvl w:ilvl="6" w:tplc="04180001">
      <w:start w:val="1"/>
      <w:numFmt w:val="bullet"/>
      <w:lvlText w:val=""/>
      <w:lvlJc w:val="left"/>
      <w:pPr>
        <w:ind w:left="5182" w:hanging="360"/>
      </w:pPr>
      <w:rPr>
        <w:rFonts w:ascii="Symbol" w:hAnsi="Symbol" w:hint="default"/>
      </w:rPr>
    </w:lvl>
    <w:lvl w:ilvl="7" w:tplc="04180003">
      <w:start w:val="1"/>
      <w:numFmt w:val="bullet"/>
      <w:lvlText w:val="o"/>
      <w:lvlJc w:val="left"/>
      <w:pPr>
        <w:ind w:left="5902" w:hanging="360"/>
      </w:pPr>
      <w:rPr>
        <w:rFonts w:ascii="Courier New" w:hAnsi="Courier New" w:cs="Times New Roman" w:hint="default"/>
      </w:rPr>
    </w:lvl>
    <w:lvl w:ilvl="8" w:tplc="04180005">
      <w:start w:val="1"/>
      <w:numFmt w:val="bullet"/>
      <w:lvlText w:val=""/>
      <w:lvlJc w:val="left"/>
      <w:pPr>
        <w:ind w:left="6622" w:hanging="360"/>
      </w:pPr>
      <w:rPr>
        <w:rFonts w:ascii="Wingdings" w:hAnsi="Wingdings" w:hint="default"/>
      </w:rPr>
    </w:lvl>
  </w:abstractNum>
  <w:abstractNum w:abstractNumId="5" w15:restartNumberingAfterBreak="0">
    <w:nsid w:val="129F2069"/>
    <w:multiLevelType w:val="hybridMultilevel"/>
    <w:tmpl w:val="CBC62468"/>
    <w:lvl w:ilvl="0" w:tplc="33EA1B9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7E69F5"/>
    <w:multiLevelType w:val="hybridMultilevel"/>
    <w:tmpl w:val="39B2D8F4"/>
    <w:lvl w:ilvl="0" w:tplc="0A26BE32">
      <w:numFmt w:val="bullet"/>
      <w:lvlText w:val="-"/>
      <w:lvlJc w:val="left"/>
      <w:pPr>
        <w:ind w:left="749" w:hanging="360"/>
      </w:pPr>
      <w:rPr>
        <w:rFonts w:ascii="Times New Roman" w:eastAsia="Times New Roman" w:hAnsi="Times New Roman" w:cs="Times New Roman" w:hint="default"/>
      </w:rPr>
    </w:lvl>
    <w:lvl w:ilvl="1" w:tplc="04180003" w:tentative="1">
      <w:start w:val="1"/>
      <w:numFmt w:val="bullet"/>
      <w:lvlText w:val="o"/>
      <w:lvlJc w:val="left"/>
      <w:pPr>
        <w:ind w:left="1469" w:hanging="360"/>
      </w:pPr>
      <w:rPr>
        <w:rFonts w:ascii="Courier New" w:hAnsi="Courier New" w:cs="Courier New" w:hint="default"/>
      </w:rPr>
    </w:lvl>
    <w:lvl w:ilvl="2" w:tplc="04180005" w:tentative="1">
      <w:start w:val="1"/>
      <w:numFmt w:val="bullet"/>
      <w:lvlText w:val=""/>
      <w:lvlJc w:val="left"/>
      <w:pPr>
        <w:ind w:left="2189" w:hanging="360"/>
      </w:pPr>
      <w:rPr>
        <w:rFonts w:ascii="Wingdings" w:hAnsi="Wingdings" w:hint="default"/>
      </w:rPr>
    </w:lvl>
    <w:lvl w:ilvl="3" w:tplc="04180001" w:tentative="1">
      <w:start w:val="1"/>
      <w:numFmt w:val="bullet"/>
      <w:lvlText w:val=""/>
      <w:lvlJc w:val="left"/>
      <w:pPr>
        <w:ind w:left="2909" w:hanging="360"/>
      </w:pPr>
      <w:rPr>
        <w:rFonts w:ascii="Symbol" w:hAnsi="Symbol" w:hint="default"/>
      </w:rPr>
    </w:lvl>
    <w:lvl w:ilvl="4" w:tplc="04180003" w:tentative="1">
      <w:start w:val="1"/>
      <w:numFmt w:val="bullet"/>
      <w:lvlText w:val="o"/>
      <w:lvlJc w:val="left"/>
      <w:pPr>
        <w:ind w:left="3629" w:hanging="360"/>
      </w:pPr>
      <w:rPr>
        <w:rFonts w:ascii="Courier New" w:hAnsi="Courier New" w:cs="Courier New" w:hint="default"/>
      </w:rPr>
    </w:lvl>
    <w:lvl w:ilvl="5" w:tplc="04180005" w:tentative="1">
      <w:start w:val="1"/>
      <w:numFmt w:val="bullet"/>
      <w:lvlText w:val=""/>
      <w:lvlJc w:val="left"/>
      <w:pPr>
        <w:ind w:left="4349" w:hanging="360"/>
      </w:pPr>
      <w:rPr>
        <w:rFonts w:ascii="Wingdings" w:hAnsi="Wingdings" w:hint="default"/>
      </w:rPr>
    </w:lvl>
    <w:lvl w:ilvl="6" w:tplc="04180001" w:tentative="1">
      <w:start w:val="1"/>
      <w:numFmt w:val="bullet"/>
      <w:lvlText w:val=""/>
      <w:lvlJc w:val="left"/>
      <w:pPr>
        <w:ind w:left="5069" w:hanging="360"/>
      </w:pPr>
      <w:rPr>
        <w:rFonts w:ascii="Symbol" w:hAnsi="Symbol" w:hint="default"/>
      </w:rPr>
    </w:lvl>
    <w:lvl w:ilvl="7" w:tplc="04180003" w:tentative="1">
      <w:start w:val="1"/>
      <w:numFmt w:val="bullet"/>
      <w:lvlText w:val="o"/>
      <w:lvlJc w:val="left"/>
      <w:pPr>
        <w:ind w:left="5789" w:hanging="360"/>
      </w:pPr>
      <w:rPr>
        <w:rFonts w:ascii="Courier New" w:hAnsi="Courier New" w:cs="Courier New" w:hint="default"/>
      </w:rPr>
    </w:lvl>
    <w:lvl w:ilvl="8" w:tplc="04180005" w:tentative="1">
      <w:start w:val="1"/>
      <w:numFmt w:val="bullet"/>
      <w:lvlText w:val=""/>
      <w:lvlJc w:val="left"/>
      <w:pPr>
        <w:ind w:left="6509" w:hanging="360"/>
      </w:pPr>
      <w:rPr>
        <w:rFonts w:ascii="Wingdings" w:hAnsi="Wingdings" w:hint="default"/>
      </w:rPr>
    </w:lvl>
  </w:abstractNum>
  <w:abstractNum w:abstractNumId="7" w15:restartNumberingAfterBreak="0">
    <w:nsid w:val="138D4CF3"/>
    <w:multiLevelType w:val="hybridMultilevel"/>
    <w:tmpl w:val="B052A990"/>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5CF6513"/>
    <w:multiLevelType w:val="hybridMultilevel"/>
    <w:tmpl w:val="EAFA2354"/>
    <w:lvl w:ilvl="0" w:tplc="0418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4E0C11"/>
    <w:multiLevelType w:val="hybridMultilevel"/>
    <w:tmpl w:val="C63A3B70"/>
    <w:lvl w:ilvl="0" w:tplc="04090003">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A7669CD"/>
    <w:multiLevelType w:val="hybridMultilevel"/>
    <w:tmpl w:val="39CEE1BA"/>
    <w:lvl w:ilvl="0" w:tplc="0A26BE3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4EF2D68"/>
    <w:multiLevelType w:val="hybridMultilevel"/>
    <w:tmpl w:val="3E826342"/>
    <w:lvl w:ilvl="0" w:tplc="0A26BE3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92122E8"/>
    <w:multiLevelType w:val="hybridMultilevel"/>
    <w:tmpl w:val="9D3E02F8"/>
    <w:lvl w:ilvl="0" w:tplc="0409000F">
      <w:start w:val="1"/>
      <w:numFmt w:val="decimal"/>
      <w:lvlText w:val="%1."/>
      <w:lvlJc w:val="left"/>
      <w:pPr>
        <w:ind w:left="3600" w:hanging="360"/>
      </w:pPr>
    </w:lvl>
    <w:lvl w:ilvl="1" w:tplc="04180019" w:tentative="1">
      <w:start w:val="1"/>
      <w:numFmt w:val="lowerLetter"/>
      <w:lvlText w:val="%2."/>
      <w:lvlJc w:val="left"/>
      <w:pPr>
        <w:ind w:left="4320" w:hanging="360"/>
      </w:pPr>
    </w:lvl>
    <w:lvl w:ilvl="2" w:tplc="0418001B" w:tentative="1">
      <w:start w:val="1"/>
      <w:numFmt w:val="lowerRoman"/>
      <w:lvlText w:val="%3."/>
      <w:lvlJc w:val="right"/>
      <w:pPr>
        <w:ind w:left="5040" w:hanging="180"/>
      </w:pPr>
    </w:lvl>
    <w:lvl w:ilvl="3" w:tplc="0418000F" w:tentative="1">
      <w:start w:val="1"/>
      <w:numFmt w:val="decimal"/>
      <w:lvlText w:val="%4."/>
      <w:lvlJc w:val="left"/>
      <w:pPr>
        <w:ind w:left="5760" w:hanging="360"/>
      </w:pPr>
    </w:lvl>
    <w:lvl w:ilvl="4" w:tplc="04180019" w:tentative="1">
      <w:start w:val="1"/>
      <w:numFmt w:val="lowerLetter"/>
      <w:lvlText w:val="%5."/>
      <w:lvlJc w:val="left"/>
      <w:pPr>
        <w:ind w:left="6480" w:hanging="360"/>
      </w:pPr>
    </w:lvl>
    <w:lvl w:ilvl="5" w:tplc="0418001B" w:tentative="1">
      <w:start w:val="1"/>
      <w:numFmt w:val="lowerRoman"/>
      <w:lvlText w:val="%6."/>
      <w:lvlJc w:val="right"/>
      <w:pPr>
        <w:ind w:left="7200" w:hanging="180"/>
      </w:pPr>
    </w:lvl>
    <w:lvl w:ilvl="6" w:tplc="0418000F" w:tentative="1">
      <w:start w:val="1"/>
      <w:numFmt w:val="decimal"/>
      <w:lvlText w:val="%7."/>
      <w:lvlJc w:val="left"/>
      <w:pPr>
        <w:ind w:left="7920" w:hanging="360"/>
      </w:pPr>
    </w:lvl>
    <w:lvl w:ilvl="7" w:tplc="04180019" w:tentative="1">
      <w:start w:val="1"/>
      <w:numFmt w:val="lowerLetter"/>
      <w:lvlText w:val="%8."/>
      <w:lvlJc w:val="left"/>
      <w:pPr>
        <w:ind w:left="8640" w:hanging="360"/>
      </w:pPr>
    </w:lvl>
    <w:lvl w:ilvl="8" w:tplc="0418001B" w:tentative="1">
      <w:start w:val="1"/>
      <w:numFmt w:val="lowerRoman"/>
      <w:lvlText w:val="%9."/>
      <w:lvlJc w:val="right"/>
      <w:pPr>
        <w:ind w:left="9360" w:hanging="180"/>
      </w:pPr>
    </w:lvl>
  </w:abstractNum>
  <w:abstractNum w:abstractNumId="13" w15:restartNumberingAfterBreak="0">
    <w:nsid w:val="297066B2"/>
    <w:multiLevelType w:val="hybridMultilevel"/>
    <w:tmpl w:val="739A3956"/>
    <w:lvl w:ilvl="0" w:tplc="E6D04C4A">
      <w:start w:val="1"/>
      <w:numFmt w:val="lowerRoman"/>
      <w:lvlText w:val="(%1)."/>
      <w:lvlJc w:val="righ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4" w15:restartNumberingAfterBreak="0">
    <w:nsid w:val="2F157C04"/>
    <w:multiLevelType w:val="hybridMultilevel"/>
    <w:tmpl w:val="0D88563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0697379"/>
    <w:multiLevelType w:val="hybridMultilevel"/>
    <w:tmpl w:val="728A8C58"/>
    <w:lvl w:ilvl="0" w:tplc="6602AFCA">
      <w:start w:val="2"/>
      <w:numFmt w:val="bullet"/>
      <w:lvlText w:val="-"/>
      <w:lvlJc w:val="left"/>
      <w:pPr>
        <w:ind w:left="720" w:hanging="360"/>
      </w:pPr>
      <w:rPr>
        <w:rFonts w:ascii="Arial" w:eastAsia="Arial"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32147FB"/>
    <w:multiLevelType w:val="hybridMultilevel"/>
    <w:tmpl w:val="399211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AF49B4"/>
    <w:multiLevelType w:val="hybridMultilevel"/>
    <w:tmpl w:val="828ED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13522D"/>
    <w:multiLevelType w:val="hybridMultilevel"/>
    <w:tmpl w:val="3946B53E"/>
    <w:lvl w:ilvl="0" w:tplc="957899F0">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1C0A35"/>
    <w:multiLevelType w:val="hybridMultilevel"/>
    <w:tmpl w:val="3D4E4DA0"/>
    <w:lvl w:ilvl="0" w:tplc="5AFCF344">
      <w:start w:val="1"/>
      <w:numFmt w:val="decimal"/>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F903C36"/>
    <w:multiLevelType w:val="hybridMultilevel"/>
    <w:tmpl w:val="005881F2"/>
    <w:lvl w:ilvl="0" w:tplc="45B6B15E">
      <w:start w:val="1"/>
      <w:numFmt w:val="lowerRoman"/>
      <w:lvlText w:val="%1)"/>
      <w:lvlJc w:val="left"/>
      <w:pPr>
        <w:ind w:left="1080" w:hanging="720"/>
      </w:pPr>
      <w:rPr>
        <w:rFonts w:hint="default"/>
        <w:b/>
        <w:color w:val="8B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2B970B8"/>
    <w:multiLevelType w:val="hybridMultilevel"/>
    <w:tmpl w:val="4146A72A"/>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6DA4A3B"/>
    <w:multiLevelType w:val="hybridMultilevel"/>
    <w:tmpl w:val="7BC6E3B0"/>
    <w:lvl w:ilvl="0" w:tplc="95BA83F6">
      <w:start w:val="1"/>
      <w:numFmt w:val="lowerLetter"/>
      <w:lvlText w:val="%1."/>
      <w:lvlJc w:val="left"/>
      <w:pPr>
        <w:tabs>
          <w:tab w:val="num" w:pos="360"/>
        </w:tabs>
        <w:ind w:left="360" w:hanging="360"/>
      </w:pPr>
      <w:rPr>
        <w:rFonts w:hint="default"/>
        <w:i w:val="0"/>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15:restartNumberingAfterBreak="0">
    <w:nsid w:val="482D1EAA"/>
    <w:multiLevelType w:val="hybridMultilevel"/>
    <w:tmpl w:val="50124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F63CBE"/>
    <w:multiLevelType w:val="hybridMultilevel"/>
    <w:tmpl w:val="DEB6913E"/>
    <w:lvl w:ilvl="0" w:tplc="6602AFCA">
      <w:start w:val="2"/>
      <w:numFmt w:val="bullet"/>
      <w:lvlText w:val="-"/>
      <w:lvlJc w:val="left"/>
      <w:pPr>
        <w:tabs>
          <w:tab w:val="num" w:pos="360"/>
        </w:tabs>
        <w:ind w:left="360" w:hanging="360"/>
      </w:pPr>
      <w:rPr>
        <w:rFonts w:ascii="Arial" w:eastAsia="Arial" w:hAnsi="Arial" w:cs="Aria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15:restartNumberingAfterBreak="0">
    <w:nsid w:val="4F0E0514"/>
    <w:multiLevelType w:val="hybridMultilevel"/>
    <w:tmpl w:val="0FA0C5DE"/>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2AE18C3"/>
    <w:multiLevelType w:val="hybridMultilevel"/>
    <w:tmpl w:val="72FED9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C50E46"/>
    <w:multiLevelType w:val="hybridMultilevel"/>
    <w:tmpl w:val="038458D4"/>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Times New Roman"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Times New Roman"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Times New Roman" w:hint="default"/>
      </w:rPr>
    </w:lvl>
    <w:lvl w:ilvl="8" w:tplc="04180005">
      <w:start w:val="1"/>
      <w:numFmt w:val="bullet"/>
      <w:lvlText w:val=""/>
      <w:lvlJc w:val="left"/>
      <w:pPr>
        <w:ind w:left="6480" w:hanging="360"/>
      </w:pPr>
      <w:rPr>
        <w:rFonts w:ascii="Wingdings" w:hAnsi="Wingdings" w:hint="default"/>
      </w:rPr>
    </w:lvl>
  </w:abstractNum>
  <w:abstractNum w:abstractNumId="28" w15:restartNumberingAfterBreak="0">
    <w:nsid w:val="53081255"/>
    <w:multiLevelType w:val="hybridMultilevel"/>
    <w:tmpl w:val="3DCC10FC"/>
    <w:lvl w:ilvl="0" w:tplc="064E1E0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D113AA"/>
    <w:multiLevelType w:val="hybridMultilevel"/>
    <w:tmpl w:val="139003B2"/>
    <w:lvl w:ilvl="0" w:tplc="FFFFFFFF">
      <w:start w:val="1"/>
      <w:numFmt w:val="decimal"/>
      <w:lvlText w:val="3.%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6180FB6"/>
    <w:multiLevelType w:val="hybridMultilevel"/>
    <w:tmpl w:val="139003B2"/>
    <w:lvl w:ilvl="0" w:tplc="F41A546C">
      <w:start w:val="1"/>
      <w:numFmt w:val="decimal"/>
      <w:lvlText w:val="3.%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644478C"/>
    <w:multiLevelType w:val="hybridMultilevel"/>
    <w:tmpl w:val="9A7E6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E46F89"/>
    <w:multiLevelType w:val="hybridMultilevel"/>
    <w:tmpl w:val="336E7D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713785"/>
    <w:multiLevelType w:val="hybridMultilevel"/>
    <w:tmpl w:val="425C3D98"/>
    <w:lvl w:ilvl="0" w:tplc="60E6D1EE">
      <w:start w:val="1"/>
      <w:numFmt w:val="lowerLetter"/>
      <w:lvlText w:val="%1)"/>
      <w:lvlJc w:val="left"/>
      <w:pPr>
        <w:ind w:left="720" w:hanging="360"/>
      </w:pPr>
      <w:rPr>
        <w:rFonts w:hint="default"/>
        <w:b/>
        <w:color w:val="8B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5B9C3F79"/>
    <w:multiLevelType w:val="hybridMultilevel"/>
    <w:tmpl w:val="31B081B8"/>
    <w:lvl w:ilvl="0" w:tplc="99666C32">
      <w:start w:val="1"/>
      <w:numFmt w:val="lowerLetter"/>
      <w:lvlText w:val="%1)"/>
      <w:lvlJc w:val="left"/>
      <w:pPr>
        <w:ind w:left="720" w:hanging="360"/>
      </w:pPr>
      <w:rPr>
        <w:rFonts w:hint="default"/>
        <w:b/>
        <w:color w:val="8B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5D6E028A"/>
    <w:multiLevelType w:val="hybridMultilevel"/>
    <w:tmpl w:val="31A4C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5F6DEF"/>
    <w:multiLevelType w:val="hybridMultilevel"/>
    <w:tmpl w:val="6178BC3A"/>
    <w:lvl w:ilvl="0" w:tplc="6602AFCA">
      <w:start w:val="2"/>
      <w:numFmt w:val="bullet"/>
      <w:lvlText w:val="-"/>
      <w:lvlJc w:val="left"/>
      <w:pPr>
        <w:ind w:left="2160" w:hanging="360"/>
      </w:pPr>
      <w:rPr>
        <w:rFonts w:ascii="Arial" w:eastAsia="Arial" w:hAnsi="Arial" w:cs="Aria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37" w15:restartNumberingAfterBreak="0">
    <w:nsid w:val="60F30C8D"/>
    <w:multiLevelType w:val="hybridMultilevel"/>
    <w:tmpl w:val="340C090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334020D"/>
    <w:multiLevelType w:val="hybridMultilevel"/>
    <w:tmpl w:val="D5442572"/>
    <w:lvl w:ilvl="0" w:tplc="C91CC7F0">
      <w:start w:val="2"/>
      <w:numFmt w:val="bullet"/>
      <w:lvlText w:val="-"/>
      <w:lvlJc w:val="left"/>
      <w:pPr>
        <w:ind w:left="720" w:hanging="36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C80E27"/>
    <w:multiLevelType w:val="hybridMultilevel"/>
    <w:tmpl w:val="239C8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1F355B"/>
    <w:multiLevelType w:val="hybridMultilevel"/>
    <w:tmpl w:val="55B46C00"/>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6C095FA9"/>
    <w:multiLevelType w:val="hybridMultilevel"/>
    <w:tmpl w:val="26D2A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875181"/>
    <w:multiLevelType w:val="hybridMultilevel"/>
    <w:tmpl w:val="267A6FD8"/>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6DC029BA"/>
    <w:multiLevelType w:val="hybridMultilevel"/>
    <w:tmpl w:val="997CB3BA"/>
    <w:lvl w:ilvl="0" w:tplc="9BDCF436">
      <w:start w:val="1"/>
      <w:numFmt w:val="decimal"/>
      <w:lvlText w:val="%1."/>
      <w:lvlJc w:val="left"/>
      <w:pPr>
        <w:ind w:left="720" w:hanging="360"/>
      </w:pPr>
      <w:rPr>
        <w:b/>
        <w:bCs w:val="0"/>
        <w:i w:val="0"/>
        <w:i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081625C"/>
    <w:multiLevelType w:val="hybridMultilevel"/>
    <w:tmpl w:val="43C40FFA"/>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71EC33E2"/>
    <w:multiLevelType w:val="hybridMultilevel"/>
    <w:tmpl w:val="B9B60DF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28F1B69"/>
    <w:multiLevelType w:val="hybridMultilevel"/>
    <w:tmpl w:val="C4F0A39C"/>
    <w:lvl w:ilvl="0" w:tplc="1E70372E">
      <w:start w:val="1"/>
      <w:numFmt w:val="decimal"/>
      <w:lvlText w:val="%1."/>
      <w:lvlJc w:val="left"/>
      <w:pPr>
        <w:ind w:left="3600" w:hanging="360"/>
      </w:pPr>
      <w:rPr>
        <w:b/>
        <w:bCs/>
      </w:rPr>
    </w:lvl>
    <w:lvl w:ilvl="1" w:tplc="04180019" w:tentative="1">
      <w:start w:val="1"/>
      <w:numFmt w:val="lowerLetter"/>
      <w:lvlText w:val="%2."/>
      <w:lvlJc w:val="left"/>
      <w:pPr>
        <w:ind w:left="4320" w:hanging="360"/>
      </w:pPr>
    </w:lvl>
    <w:lvl w:ilvl="2" w:tplc="0418001B" w:tentative="1">
      <w:start w:val="1"/>
      <w:numFmt w:val="lowerRoman"/>
      <w:lvlText w:val="%3."/>
      <w:lvlJc w:val="right"/>
      <w:pPr>
        <w:ind w:left="5040" w:hanging="180"/>
      </w:pPr>
    </w:lvl>
    <w:lvl w:ilvl="3" w:tplc="0418000F" w:tentative="1">
      <w:start w:val="1"/>
      <w:numFmt w:val="decimal"/>
      <w:lvlText w:val="%4."/>
      <w:lvlJc w:val="left"/>
      <w:pPr>
        <w:ind w:left="5760" w:hanging="360"/>
      </w:pPr>
    </w:lvl>
    <w:lvl w:ilvl="4" w:tplc="04180019" w:tentative="1">
      <w:start w:val="1"/>
      <w:numFmt w:val="lowerLetter"/>
      <w:lvlText w:val="%5."/>
      <w:lvlJc w:val="left"/>
      <w:pPr>
        <w:ind w:left="6480" w:hanging="360"/>
      </w:pPr>
    </w:lvl>
    <w:lvl w:ilvl="5" w:tplc="0418001B" w:tentative="1">
      <w:start w:val="1"/>
      <w:numFmt w:val="lowerRoman"/>
      <w:lvlText w:val="%6."/>
      <w:lvlJc w:val="right"/>
      <w:pPr>
        <w:ind w:left="7200" w:hanging="180"/>
      </w:pPr>
    </w:lvl>
    <w:lvl w:ilvl="6" w:tplc="0418000F" w:tentative="1">
      <w:start w:val="1"/>
      <w:numFmt w:val="decimal"/>
      <w:lvlText w:val="%7."/>
      <w:lvlJc w:val="left"/>
      <w:pPr>
        <w:ind w:left="7920" w:hanging="360"/>
      </w:pPr>
    </w:lvl>
    <w:lvl w:ilvl="7" w:tplc="04180019" w:tentative="1">
      <w:start w:val="1"/>
      <w:numFmt w:val="lowerLetter"/>
      <w:lvlText w:val="%8."/>
      <w:lvlJc w:val="left"/>
      <w:pPr>
        <w:ind w:left="8640" w:hanging="360"/>
      </w:pPr>
    </w:lvl>
    <w:lvl w:ilvl="8" w:tplc="0418001B" w:tentative="1">
      <w:start w:val="1"/>
      <w:numFmt w:val="lowerRoman"/>
      <w:lvlText w:val="%9."/>
      <w:lvlJc w:val="right"/>
      <w:pPr>
        <w:ind w:left="9360" w:hanging="180"/>
      </w:pPr>
    </w:lvl>
  </w:abstractNum>
  <w:abstractNum w:abstractNumId="47" w15:restartNumberingAfterBreak="0">
    <w:nsid w:val="74A23C74"/>
    <w:multiLevelType w:val="hybridMultilevel"/>
    <w:tmpl w:val="BA3C01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A14A2D"/>
    <w:multiLevelType w:val="hybridMultilevel"/>
    <w:tmpl w:val="E0A80DDE"/>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3"/>
  </w:num>
  <w:num w:numId="2">
    <w:abstractNumId w:val="2"/>
  </w:num>
  <w:num w:numId="3">
    <w:abstractNumId w:val="18"/>
  </w:num>
  <w:num w:numId="4">
    <w:abstractNumId w:val="23"/>
  </w:num>
  <w:num w:numId="5">
    <w:abstractNumId w:val="35"/>
  </w:num>
  <w:num w:numId="6">
    <w:abstractNumId w:val="41"/>
  </w:num>
  <w:num w:numId="7">
    <w:abstractNumId w:val="24"/>
  </w:num>
  <w:num w:numId="8">
    <w:abstractNumId w:val="46"/>
  </w:num>
  <w:num w:numId="9">
    <w:abstractNumId w:val="19"/>
  </w:num>
  <w:num w:numId="10">
    <w:abstractNumId w:val="12"/>
  </w:num>
  <w:num w:numId="11">
    <w:abstractNumId w:val="26"/>
  </w:num>
  <w:num w:numId="12">
    <w:abstractNumId w:val="17"/>
  </w:num>
  <w:num w:numId="13">
    <w:abstractNumId w:val="16"/>
  </w:num>
  <w:num w:numId="14">
    <w:abstractNumId w:val="47"/>
  </w:num>
  <w:num w:numId="15">
    <w:abstractNumId w:val="22"/>
  </w:num>
  <w:num w:numId="16">
    <w:abstractNumId w:val="28"/>
  </w:num>
  <w:num w:numId="17">
    <w:abstractNumId w:val="8"/>
  </w:num>
  <w:num w:numId="18">
    <w:abstractNumId w:val="32"/>
  </w:num>
  <w:num w:numId="19">
    <w:abstractNumId w:val="38"/>
  </w:num>
  <w:num w:numId="20">
    <w:abstractNumId w:val="31"/>
  </w:num>
  <w:num w:numId="21">
    <w:abstractNumId w:val="39"/>
  </w:num>
  <w:num w:numId="22">
    <w:abstractNumId w:val="5"/>
  </w:num>
  <w:num w:numId="23">
    <w:abstractNumId w:val="27"/>
  </w:num>
  <w:num w:numId="24">
    <w:abstractNumId w:val="4"/>
  </w:num>
  <w:num w:numId="25">
    <w:abstractNumId w:val="43"/>
  </w:num>
  <w:num w:numId="26">
    <w:abstractNumId w:val="10"/>
  </w:num>
  <w:num w:numId="27">
    <w:abstractNumId w:val="0"/>
  </w:num>
  <w:num w:numId="28">
    <w:abstractNumId w:val="6"/>
  </w:num>
  <w:num w:numId="29">
    <w:abstractNumId w:val="11"/>
  </w:num>
  <w:num w:numId="30">
    <w:abstractNumId w:val="42"/>
  </w:num>
  <w:num w:numId="31">
    <w:abstractNumId w:val="30"/>
  </w:num>
  <w:num w:numId="32">
    <w:abstractNumId w:val="40"/>
  </w:num>
  <w:num w:numId="33">
    <w:abstractNumId w:val="44"/>
  </w:num>
  <w:num w:numId="34">
    <w:abstractNumId w:val="29"/>
  </w:num>
  <w:num w:numId="35">
    <w:abstractNumId w:val="7"/>
  </w:num>
  <w:num w:numId="36">
    <w:abstractNumId w:val="34"/>
  </w:num>
  <w:num w:numId="37">
    <w:abstractNumId w:val="21"/>
  </w:num>
  <w:num w:numId="38">
    <w:abstractNumId w:val="20"/>
  </w:num>
  <w:num w:numId="39">
    <w:abstractNumId w:val="25"/>
  </w:num>
  <w:num w:numId="40">
    <w:abstractNumId w:val="33"/>
  </w:num>
  <w:num w:numId="41">
    <w:abstractNumId w:val="45"/>
  </w:num>
  <w:num w:numId="42">
    <w:abstractNumId w:val="15"/>
  </w:num>
  <w:num w:numId="43">
    <w:abstractNumId w:val="1"/>
  </w:num>
  <w:num w:numId="44">
    <w:abstractNumId w:val="9"/>
  </w:num>
  <w:num w:numId="45">
    <w:abstractNumId w:val="37"/>
  </w:num>
  <w:num w:numId="46">
    <w:abstractNumId w:val="14"/>
  </w:num>
  <w:num w:numId="47">
    <w:abstractNumId w:val="48"/>
  </w:num>
  <w:num w:numId="48">
    <w:abstractNumId w:val="13"/>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C98"/>
    <w:rsid w:val="00000C1A"/>
    <w:rsid w:val="00001DC7"/>
    <w:rsid w:val="000022B9"/>
    <w:rsid w:val="00002D6D"/>
    <w:rsid w:val="00006038"/>
    <w:rsid w:val="00007CF7"/>
    <w:rsid w:val="00015BAF"/>
    <w:rsid w:val="00016A41"/>
    <w:rsid w:val="000221B2"/>
    <w:rsid w:val="000221D5"/>
    <w:rsid w:val="00022DE3"/>
    <w:rsid w:val="00023D44"/>
    <w:rsid w:val="00027DF9"/>
    <w:rsid w:val="00030058"/>
    <w:rsid w:val="00041B75"/>
    <w:rsid w:val="00046CF0"/>
    <w:rsid w:val="00047502"/>
    <w:rsid w:val="00050DD1"/>
    <w:rsid w:val="0005261E"/>
    <w:rsid w:val="00054AE2"/>
    <w:rsid w:val="000613CD"/>
    <w:rsid w:val="00062398"/>
    <w:rsid w:val="00064259"/>
    <w:rsid w:val="000661AD"/>
    <w:rsid w:val="00067C4B"/>
    <w:rsid w:val="00070AC5"/>
    <w:rsid w:val="00071AF9"/>
    <w:rsid w:val="000742B4"/>
    <w:rsid w:val="00075769"/>
    <w:rsid w:val="00076E01"/>
    <w:rsid w:val="00076EFB"/>
    <w:rsid w:val="00082F85"/>
    <w:rsid w:val="00083829"/>
    <w:rsid w:val="00084D33"/>
    <w:rsid w:val="00086B10"/>
    <w:rsid w:val="0009146D"/>
    <w:rsid w:val="000A30DA"/>
    <w:rsid w:val="000A3C52"/>
    <w:rsid w:val="000A53C3"/>
    <w:rsid w:val="000A6D6E"/>
    <w:rsid w:val="000A7078"/>
    <w:rsid w:val="000B05EB"/>
    <w:rsid w:val="000B0CCB"/>
    <w:rsid w:val="000B2470"/>
    <w:rsid w:val="000B3C25"/>
    <w:rsid w:val="000C10B2"/>
    <w:rsid w:val="000C39D5"/>
    <w:rsid w:val="000D46C2"/>
    <w:rsid w:val="000D6E30"/>
    <w:rsid w:val="000E4F13"/>
    <w:rsid w:val="000F101C"/>
    <w:rsid w:val="000F1447"/>
    <w:rsid w:val="000F76E5"/>
    <w:rsid w:val="00100071"/>
    <w:rsid w:val="0010446A"/>
    <w:rsid w:val="0010755F"/>
    <w:rsid w:val="001131C1"/>
    <w:rsid w:val="00114366"/>
    <w:rsid w:val="0011461F"/>
    <w:rsid w:val="001147CE"/>
    <w:rsid w:val="001235BC"/>
    <w:rsid w:val="00123DCC"/>
    <w:rsid w:val="00127974"/>
    <w:rsid w:val="00130A24"/>
    <w:rsid w:val="001343C9"/>
    <w:rsid w:val="00140133"/>
    <w:rsid w:val="00144C83"/>
    <w:rsid w:val="001531E2"/>
    <w:rsid w:val="00153779"/>
    <w:rsid w:val="00157B83"/>
    <w:rsid w:val="00162F0B"/>
    <w:rsid w:val="001641FB"/>
    <w:rsid w:val="001642E6"/>
    <w:rsid w:val="00170195"/>
    <w:rsid w:val="00181886"/>
    <w:rsid w:val="00182699"/>
    <w:rsid w:val="00183303"/>
    <w:rsid w:val="00194730"/>
    <w:rsid w:val="0019519A"/>
    <w:rsid w:val="001A013E"/>
    <w:rsid w:val="001A2924"/>
    <w:rsid w:val="001A37E6"/>
    <w:rsid w:val="001A4E82"/>
    <w:rsid w:val="001A7D85"/>
    <w:rsid w:val="001B61AA"/>
    <w:rsid w:val="001B72C4"/>
    <w:rsid w:val="001C11C1"/>
    <w:rsid w:val="001D0827"/>
    <w:rsid w:val="001D24B1"/>
    <w:rsid w:val="001E12C9"/>
    <w:rsid w:val="001E30D7"/>
    <w:rsid w:val="001E60B1"/>
    <w:rsid w:val="001E66BD"/>
    <w:rsid w:val="001E66E5"/>
    <w:rsid w:val="001E69F1"/>
    <w:rsid w:val="001F02E4"/>
    <w:rsid w:val="001F3155"/>
    <w:rsid w:val="001F5E53"/>
    <w:rsid w:val="0020252B"/>
    <w:rsid w:val="0021078F"/>
    <w:rsid w:val="0021086E"/>
    <w:rsid w:val="00215C64"/>
    <w:rsid w:val="00216D53"/>
    <w:rsid w:val="00230B5E"/>
    <w:rsid w:val="00231B9E"/>
    <w:rsid w:val="002324BB"/>
    <w:rsid w:val="0023310D"/>
    <w:rsid w:val="00241B6E"/>
    <w:rsid w:val="00242A2C"/>
    <w:rsid w:val="00246B33"/>
    <w:rsid w:val="00256896"/>
    <w:rsid w:val="00256AF7"/>
    <w:rsid w:val="002642D0"/>
    <w:rsid w:val="00272287"/>
    <w:rsid w:val="00282E83"/>
    <w:rsid w:val="00285367"/>
    <w:rsid w:val="00286180"/>
    <w:rsid w:val="00286A74"/>
    <w:rsid w:val="00286CC4"/>
    <w:rsid w:val="002877E0"/>
    <w:rsid w:val="00290529"/>
    <w:rsid w:val="002920C3"/>
    <w:rsid w:val="00292DE1"/>
    <w:rsid w:val="002A05E7"/>
    <w:rsid w:val="002A0B37"/>
    <w:rsid w:val="002B1B1F"/>
    <w:rsid w:val="002B205C"/>
    <w:rsid w:val="002B24E0"/>
    <w:rsid w:val="002B2C1F"/>
    <w:rsid w:val="002B38E8"/>
    <w:rsid w:val="002B3E21"/>
    <w:rsid w:val="002C07C5"/>
    <w:rsid w:val="002C152A"/>
    <w:rsid w:val="002C2ED2"/>
    <w:rsid w:val="002E0CA9"/>
    <w:rsid w:val="002E3A74"/>
    <w:rsid w:val="002E5A39"/>
    <w:rsid w:val="002F6740"/>
    <w:rsid w:val="00301A6F"/>
    <w:rsid w:val="00302680"/>
    <w:rsid w:val="00305FC3"/>
    <w:rsid w:val="00314BDC"/>
    <w:rsid w:val="003165F4"/>
    <w:rsid w:val="00320D6E"/>
    <w:rsid w:val="00324963"/>
    <w:rsid w:val="00324DB5"/>
    <w:rsid w:val="00326BB3"/>
    <w:rsid w:val="003278F0"/>
    <w:rsid w:val="0033403A"/>
    <w:rsid w:val="00335D72"/>
    <w:rsid w:val="00343A49"/>
    <w:rsid w:val="00350C9D"/>
    <w:rsid w:val="0035111C"/>
    <w:rsid w:val="00356660"/>
    <w:rsid w:val="00357E35"/>
    <w:rsid w:val="00363C60"/>
    <w:rsid w:val="00365C6F"/>
    <w:rsid w:val="0036653E"/>
    <w:rsid w:val="003665B6"/>
    <w:rsid w:val="003718A5"/>
    <w:rsid w:val="00371DAE"/>
    <w:rsid w:val="00374710"/>
    <w:rsid w:val="00376DA9"/>
    <w:rsid w:val="00381170"/>
    <w:rsid w:val="00381A96"/>
    <w:rsid w:val="00381C4C"/>
    <w:rsid w:val="00381EF8"/>
    <w:rsid w:val="00384561"/>
    <w:rsid w:val="0039213B"/>
    <w:rsid w:val="0039782B"/>
    <w:rsid w:val="003A231C"/>
    <w:rsid w:val="003A5AC8"/>
    <w:rsid w:val="003A66D9"/>
    <w:rsid w:val="003C1A6A"/>
    <w:rsid w:val="003C1C99"/>
    <w:rsid w:val="003C1CF8"/>
    <w:rsid w:val="003C3127"/>
    <w:rsid w:val="003C74B9"/>
    <w:rsid w:val="003D4A4B"/>
    <w:rsid w:val="003D515D"/>
    <w:rsid w:val="003D5B8C"/>
    <w:rsid w:val="003D6DF7"/>
    <w:rsid w:val="003E095A"/>
    <w:rsid w:val="003E0E04"/>
    <w:rsid w:val="003E2478"/>
    <w:rsid w:val="0040509F"/>
    <w:rsid w:val="00405AA6"/>
    <w:rsid w:val="004101B0"/>
    <w:rsid w:val="0041064C"/>
    <w:rsid w:val="00414950"/>
    <w:rsid w:val="00420CC0"/>
    <w:rsid w:val="0042475E"/>
    <w:rsid w:val="00427058"/>
    <w:rsid w:val="00432DB9"/>
    <w:rsid w:val="004337FF"/>
    <w:rsid w:val="00440C40"/>
    <w:rsid w:val="004425A9"/>
    <w:rsid w:val="004504CE"/>
    <w:rsid w:val="00453129"/>
    <w:rsid w:val="004547D4"/>
    <w:rsid w:val="00455C40"/>
    <w:rsid w:val="00457EAF"/>
    <w:rsid w:val="00460D98"/>
    <w:rsid w:val="00462C29"/>
    <w:rsid w:val="00467E1B"/>
    <w:rsid w:val="004872DA"/>
    <w:rsid w:val="004960EB"/>
    <w:rsid w:val="00496EBC"/>
    <w:rsid w:val="004B43BB"/>
    <w:rsid w:val="004B5B73"/>
    <w:rsid w:val="004C31D2"/>
    <w:rsid w:val="004C3590"/>
    <w:rsid w:val="004C483C"/>
    <w:rsid w:val="004C6C66"/>
    <w:rsid w:val="004C7266"/>
    <w:rsid w:val="004D3E71"/>
    <w:rsid w:val="004E1ABC"/>
    <w:rsid w:val="004E592F"/>
    <w:rsid w:val="004F36D8"/>
    <w:rsid w:val="004F3F2B"/>
    <w:rsid w:val="004F543D"/>
    <w:rsid w:val="005027EF"/>
    <w:rsid w:val="005048F4"/>
    <w:rsid w:val="005140A8"/>
    <w:rsid w:val="00514AAB"/>
    <w:rsid w:val="0051550C"/>
    <w:rsid w:val="00517D9D"/>
    <w:rsid w:val="005202E7"/>
    <w:rsid w:val="00520ABF"/>
    <w:rsid w:val="005226C0"/>
    <w:rsid w:val="00524A3B"/>
    <w:rsid w:val="00526B6C"/>
    <w:rsid w:val="00527F1C"/>
    <w:rsid w:val="00530F4D"/>
    <w:rsid w:val="005357B8"/>
    <w:rsid w:val="00540692"/>
    <w:rsid w:val="005407F4"/>
    <w:rsid w:val="005427F0"/>
    <w:rsid w:val="005462C6"/>
    <w:rsid w:val="00547423"/>
    <w:rsid w:val="0055072F"/>
    <w:rsid w:val="005514B3"/>
    <w:rsid w:val="005713DD"/>
    <w:rsid w:val="0058233B"/>
    <w:rsid w:val="0058490E"/>
    <w:rsid w:val="005917B4"/>
    <w:rsid w:val="00592C3B"/>
    <w:rsid w:val="00594CA2"/>
    <w:rsid w:val="005955AB"/>
    <w:rsid w:val="005A1C53"/>
    <w:rsid w:val="005A279F"/>
    <w:rsid w:val="005A7ED3"/>
    <w:rsid w:val="005B2B60"/>
    <w:rsid w:val="005B51C8"/>
    <w:rsid w:val="005C3F05"/>
    <w:rsid w:val="005C4174"/>
    <w:rsid w:val="005C5C9C"/>
    <w:rsid w:val="005C6909"/>
    <w:rsid w:val="005D17AB"/>
    <w:rsid w:val="005D2AA0"/>
    <w:rsid w:val="005D438F"/>
    <w:rsid w:val="005D7C15"/>
    <w:rsid w:val="005E1AEF"/>
    <w:rsid w:val="005E4664"/>
    <w:rsid w:val="005E633C"/>
    <w:rsid w:val="005E7C24"/>
    <w:rsid w:val="005F69F0"/>
    <w:rsid w:val="006017C9"/>
    <w:rsid w:val="006033BF"/>
    <w:rsid w:val="00605E3D"/>
    <w:rsid w:val="006140DA"/>
    <w:rsid w:val="006152AF"/>
    <w:rsid w:val="00617A25"/>
    <w:rsid w:val="006200CA"/>
    <w:rsid w:val="006200E2"/>
    <w:rsid w:val="00635372"/>
    <w:rsid w:val="006416A7"/>
    <w:rsid w:val="0064594C"/>
    <w:rsid w:val="00654C98"/>
    <w:rsid w:val="0066428D"/>
    <w:rsid w:val="006658C4"/>
    <w:rsid w:val="00672FEA"/>
    <w:rsid w:val="006774D3"/>
    <w:rsid w:val="00686F5D"/>
    <w:rsid w:val="00687A8D"/>
    <w:rsid w:val="006919C3"/>
    <w:rsid w:val="00691A7B"/>
    <w:rsid w:val="006A3D12"/>
    <w:rsid w:val="006B0278"/>
    <w:rsid w:val="006B126F"/>
    <w:rsid w:val="006B2F35"/>
    <w:rsid w:val="006B78AC"/>
    <w:rsid w:val="006B7D20"/>
    <w:rsid w:val="006C6906"/>
    <w:rsid w:val="006D0CE4"/>
    <w:rsid w:val="006D3150"/>
    <w:rsid w:val="006D70C3"/>
    <w:rsid w:val="006E0475"/>
    <w:rsid w:val="006F0854"/>
    <w:rsid w:val="00701036"/>
    <w:rsid w:val="00707A74"/>
    <w:rsid w:val="00714EE5"/>
    <w:rsid w:val="00720F62"/>
    <w:rsid w:val="00722022"/>
    <w:rsid w:val="00723571"/>
    <w:rsid w:val="007242CF"/>
    <w:rsid w:val="007247E6"/>
    <w:rsid w:val="007416F9"/>
    <w:rsid w:val="00756DAF"/>
    <w:rsid w:val="00761C3E"/>
    <w:rsid w:val="0077097A"/>
    <w:rsid w:val="007719C2"/>
    <w:rsid w:val="00781809"/>
    <w:rsid w:val="00781DD1"/>
    <w:rsid w:val="00785A53"/>
    <w:rsid w:val="007A11A3"/>
    <w:rsid w:val="007A1B7B"/>
    <w:rsid w:val="007A276D"/>
    <w:rsid w:val="007A2871"/>
    <w:rsid w:val="007A54B5"/>
    <w:rsid w:val="007A7B75"/>
    <w:rsid w:val="007B7D01"/>
    <w:rsid w:val="007C1F64"/>
    <w:rsid w:val="007C1FD0"/>
    <w:rsid w:val="007D120A"/>
    <w:rsid w:val="007D1989"/>
    <w:rsid w:val="007D5352"/>
    <w:rsid w:val="007D54C9"/>
    <w:rsid w:val="007D7DFF"/>
    <w:rsid w:val="007E2A32"/>
    <w:rsid w:val="007E4230"/>
    <w:rsid w:val="007E5143"/>
    <w:rsid w:val="007E6740"/>
    <w:rsid w:val="007E7674"/>
    <w:rsid w:val="007F3D19"/>
    <w:rsid w:val="007F47A1"/>
    <w:rsid w:val="0080739A"/>
    <w:rsid w:val="00811605"/>
    <w:rsid w:val="008126C0"/>
    <w:rsid w:val="00814831"/>
    <w:rsid w:val="00814A4C"/>
    <w:rsid w:val="00815CB6"/>
    <w:rsid w:val="008163EB"/>
    <w:rsid w:val="008245BD"/>
    <w:rsid w:val="00825D8B"/>
    <w:rsid w:val="0082720D"/>
    <w:rsid w:val="00832E14"/>
    <w:rsid w:val="008333AF"/>
    <w:rsid w:val="0083668E"/>
    <w:rsid w:val="008367FE"/>
    <w:rsid w:val="00837F27"/>
    <w:rsid w:val="008435C4"/>
    <w:rsid w:val="00844D3F"/>
    <w:rsid w:val="00844DC4"/>
    <w:rsid w:val="00852B5E"/>
    <w:rsid w:val="00863980"/>
    <w:rsid w:val="00863A58"/>
    <w:rsid w:val="00876DDD"/>
    <w:rsid w:val="00877057"/>
    <w:rsid w:val="00880C14"/>
    <w:rsid w:val="00883003"/>
    <w:rsid w:val="00883131"/>
    <w:rsid w:val="00892403"/>
    <w:rsid w:val="00892AFF"/>
    <w:rsid w:val="00897F3A"/>
    <w:rsid w:val="008A0B41"/>
    <w:rsid w:val="008A293E"/>
    <w:rsid w:val="008A6CC3"/>
    <w:rsid w:val="008B149F"/>
    <w:rsid w:val="008B1C67"/>
    <w:rsid w:val="008B3441"/>
    <w:rsid w:val="008B499C"/>
    <w:rsid w:val="008C07B9"/>
    <w:rsid w:val="008C1D20"/>
    <w:rsid w:val="008C5AAC"/>
    <w:rsid w:val="008D01BD"/>
    <w:rsid w:val="008D5144"/>
    <w:rsid w:val="008D622B"/>
    <w:rsid w:val="008D7961"/>
    <w:rsid w:val="008D7A37"/>
    <w:rsid w:val="008E2064"/>
    <w:rsid w:val="008E5D80"/>
    <w:rsid w:val="008F6C45"/>
    <w:rsid w:val="008F73AE"/>
    <w:rsid w:val="00902106"/>
    <w:rsid w:val="0090566A"/>
    <w:rsid w:val="00915406"/>
    <w:rsid w:val="00915F6D"/>
    <w:rsid w:val="009227AB"/>
    <w:rsid w:val="00923A5A"/>
    <w:rsid w:val="009247EA"/>
    <w:rsid w:val="00930EE1"/>
    <w:rsid w:val="00936566"/>
    <w:rsid w:val="00951797"/>
    <w:rsid w:val="00957701"/>
    <w:rsid w:val="009604C5"/>
    <w:rsid w:val="00962967"/>
    <w:rsid w:val="00964E55"/>
    <w:rsid w:val="00970983"/>
    <w:rsid w:val="009712E8"/>
    <w:rsid w:val="009745BB"/>
    <w:rsid w:val="009751DB"/>
    <w:rsid w:val="009761F6"/>
    <w:rsid w:val="0097697B"/>
    <w:rsid w:val="00981298"/>
    <w:rsid w:val="0098433A"/>
    <w:rsid w:val="00987D59"/>
    <w:rsid w:val="00991D76"/>
    <w:rsid w:val="0099636E"/>
    <w:rsid w:val="00997725"/>
    <w:rsid w:val="009A02B8"/>
    <w:rsid w:val="009A178A"/>
    <w:rsid w:val="009A49B9"/>
    <w:rsid w:val="009A4F42"/>
    <w:rsid w:val="009A55EF"/>
    <w:rsid w:val="009B7778"/>
    <w:rsid w:val="009D12A7"/>
    <w:rsid w:val="009D2323"/>
    <w:rsid w:val="009D4908"/>
    <w:rsid w:val="009D6A4D"/>
    <w:rsid w:val="009E01EF"/>
    <w:rsid w:val="009E07FC"/>
    <w:rsid w:val="009E276F"/>
    <w:rsid w:val="009E32F9"/>
    <w:rsid w:val="009E4020"/>
    <w:rsid w:val="009F086B"/>
    <w:rsid w:val="009F19D6"/>
    <w:rsid w:val="009F1B0D"/>
    <w:rsid w:val="009F2DCD"/>
    <w:rsid w:val="009F56CC"/>
    <w:rsid w:val="009F631D"/>
    <w:rsid w:val="00A059D6"/>
    <w:rsid w:val="00A1156D"/>
    <w:rsid w:val="00A1597E"/>
    <w:rsid w:val="00A16D90"/>
    <w:rsid w:val="00A2247B"/>
    <w:rsid w:val="00A31857"/>
    <w:rsid w:val="00A41526"/>
    <w:rsid w:val="00A432B0"/>
    <w:rsid w:val="00A52CBC"/>
    <w:rsid w:val="00A54EE8"/>
    <w:rsid w:val="00A57B4C"/>
    <w:rsid w:val="00A60AE9"/>
    <w:rsid w:val="00A645DA"/>
    <w:rsid w:val="00A65F43"/>
    <w:rsid w:val="00A66E03"/>
    <w:rsid w:val="00A67C0C"/>
    <w:rsid w:val="00A72E68"/>
    <w:rsid w:val="00A779DD"/>
    <w:rsid w:val="00A81235"/>
    <w:rsid w:val="00A851E4"/>
    <w:rsid w:val="00A933E0"/>
    <w:rsid w:val="00AA27FA"/>
    <w:rsid w:val="00AB31C0"/>
    <w:rsid w:val="00AC0DFC"/>
    <w:rsid w:val="00AC1668"/>
    <w:rsid w:val="00AD2EDD"/>
    <w:rsid w:val="00AD34D1"/>
    <w:rsid w:val="00AD3E52"/>
    <w:rsid w:val="00AD5473"/>
    <w:rsid w:val="00AE0AC7"/>
    <w:rsid w:val="00AF0FAC"/>
    <w:rsid w:val="00AF23B8"/>
    <w:rsid w:val="00B03A76"/>
    <w:rsid w:val="00B100CB"/>
    <w:rsid w:val="00B1057A"/>
    <w:rsid w:val="00B16D35"/>
    <w:rsid w:val="00B2189C"/>
    <w:rsid w:val="00B251F4"/>
    <w:rsid w:val="00B2682F"/>
    <w:rsid w:val="00B27E3A"/>
    <w:rsid w:val="00B417A5"/>
    <w:rsid w:val="00B4190E"/>
    <w:rsid w:val="00B44A3A"/>
    <w:rsid w:val="00B503E0"/>
    <w:rsid w:val="00B526BB"/>
    <w:rsid w:val="00B52DD4"/>
    <w:rsid w:val="00B52E98"/>
    <w:rsid w:val="00B542BF"/>
    <w:rsid w:val="00B56456"/>
    <w:rsid w:val="00B56744"/>
    <w:rsid w:val="00B622C8"/>
    <w:rsid w:val="00B6405A"/>
    <w:rsid w:val="00B66ED8"/>
    <w:rsid w:val="00B66FB2"/>
    <w:rsid w:val="00B704B2"/>
    <w:rsid w:val="00B7270F"/>
    <w:rsid w:val="00B818C3"/>
    <w:rsid w:val="00B82439"/>
    <w:rsid w:val="00B82908"/>
    <w:rsid w:val="00B8296D"/>
    <w:rsid w:val="00B87843"/>
    <w:rsid w:val="00B93A50"/>
    <w:rsid w:val="00B95FE0"/>
    <w:rsid w:val="00B9705B"/>
    <w:rsid w:val="00B97EAE"/>
    <w:rsid w:val="00BA3708"/>
    <w:rsid w:val="00BA427B"/>
    <w:rsid w:val="00BA69A3"/>
    <w:rsid w:val="00BB262F"/>
    <w:rsid w:val="00BB2658"/>
    <w:rsid w:val="00BB33E0"/>
    <w:rsid w:val="00BB6DDF"/>
    <w:rsid w:val="00BC00C8"/>
    <w:rsid w:val="00BC5020"/>
    <w:rsid w:val="00BC5CBC"/>
    <w:rsid w:val="00BC763E"/>
    <w:rsid w:val="00BD00CF"/>
    <w:rsid w:val="00BE630A"/>
    <w:rsid w:val="00BF1226"/>
    <w:rsid w:val="00BF27C8"/>
    <w:rsid w:val="00BF2D84"/>
    <w:rsid w:val="00BF65D0"/>
    <w:rsid w:val="00BF6E9B"/>
    <w:rsid w:val="00BF7156"/>
    <w:rsid w:val="00C03F7D"/>
    <w:rsid w:val="00C070EB"/>
    <w:rsid w:val="00C10D48"/>
    <w:rsid w:val="00C1507A"/>
    <w:rsid w:val="00C16313"/>
    <w:rsid w:val="00C16C86"/>
    <w:rsid w:val="00C2441F"/>
    <w:rsid w:val="00C245F7"/>
    <w:rsid w:val="00C26A33"/>
    <w:rsid w:val="00C3106B"/>
    <w:rsid w:val="00C409AD"/>
    <w:rsid w:val="00C45A12"/>
    <w:rsid w:val="00C50B7B"/>
    <w:rsid w:val="00C564AC"/>
    <w:rsid w:val="00C674AE"/>
    <w:rsid w:val="00C72AA5"/>
    <w:rsid w:val="00C767FE"/>
    <w:rsid w:val="00C775E3"/>
    <w:rsid w:val="00C77CDF"/>
    <w:rsid w:val="00C82166"/>
    <w:rsid w:val="00C92836"/>
    <w:rsid w:val="00C94807"/>
    <w:rsid w:val="00CA4A9C"/>
    <w:rsid w:val="00CA4CF2"/>
    <w:rsid w:val="00CA76FE"/>
    <w:rsid w:val="00CB0675"/>
    <w:rsid w:val="00CB2BE4"/>
    <w:rsid w:val="00CB5B95"/>
    <w:rsid w:val="00CB7270"/>
    <w:rsid w:val="00CC1624"/>
    <w:rsid w:val="00CC2A02"/>
    <w:rsid w:val="00CC2C13"/>
    <w:rsid w:val="00CC5F1C"/>
    <w:rsid w:val="00CD2952"/>
    <w:rsid w:val="00CE2463"/>
    <w:rsid w:val="00CE7274"/>
    <w:rsid w:val="00CF2151"/>
    <w:rsid w:val="00D04178"/>
    <w:rsid w:val="00D13EFF"/>
    <w:rsid w:val="00D16355"/>
    <w:rsid w:val="00D17287"/>
    <w:rsid w:val="00D26669"/>
    <w:rsid w:val="00D30745"/>
    <w:rsid w:val="00D31479"/>
    <w:rsid w:val="00D32A0C"/>
    <w:rsid w:val="00D3377F"/>
    <w:rsid w:val="00D455B4"/>
    <w:rsid w:val="00D562FC"/>
    <w:rsid w:val="00D56E8D"/>
    <w:rsid w:val="00D72B65"/>
    <w:rsid w:val="00D75E48"/>
    <w:rsid w:val="00D76AAC"/>
    <w:rsid w:val="00D76B07"/>
    <w:rsid w:val="00D82735"/>
    <w:rsid w:val="00D85068"/>
    <w:rsid w:val="00D90286"/>
    <w:rsid w:val="00D91E33"/>
    <w:rsid w:val="00D92931"/>
    <w:rsid w:val="00D955A4"/>
    <w:rsid w:val="00D956DA"/>
    <w:rsid w:val="00D96016"/>
    <w:rsid w:val="00D960AF"/>
    <w:rsid w:val="00DA174B"/>
    <w:rsid w:val="00DA2578"/>
    <w:rsid w:val="00DA51DC"/>
    <w:rsid w:val="00DA532B"/>
    <w:rsid w:val="00DA59E5"/>
    <w:rsid w:val="00DB15F3"/>
    <w:rsid w:val="00DB27E7"/>
    <w:rsid w:val="00DC0E9D"/>
    <w:rsid w:val="00DC71D2"/>
    <w:rsid w:val="00DC73A3"/>
    <w:rsid w:val="00DD6451"/>
    <w:rsid w:val="00E05499"/>
    <w:rsid w:val="00E12C95"/>
    <w:rsid w:val="00E13E54"/>
    <w:rsid w:val="00E15074"/>
    <w:rsid w:val="00E155E3"/>
    <w:rsid w:val="00E15B33"/>
    <w:rsid w:val="00E162E0"/>
    <w:rsid w:val="00E16640"/>
    <w:rsid w:val="00E16D82"/>
    <w:rsid w:val="00E17292"/>
    <w:rsid w:val="00E22F8C"/>
    <w:rsid w:val="00E24EE6"/>
    <w:rsid w:val="00E35514"/>
    <w:rsid w:val="00E42C99"/>
    <w:rsid w:val="00E453FC"/>
    <w:rsid w:val="00E504C0"/>
    <w:rsid w:val="00E50C90"/>
    <w:rsid w:val="00E53B32"/>
    <w:rsid w:val="00E61D58"/>
    <w:rsid w:val="00E623BB"/>
    <w:rsid w:val="00E63472"/>
    <w:rsid w:val="00E67DDA"/>
    <w:rsid w:val="00E70DF5"/>
    <w:rsid w:val="00E75E8F"/>
    <w:rsid w:val="00E811F8"/>
    <w:rsid w:val="00E81DD4"/>
    <w:rsid w:val="00E8334E"/>
    <w:rsid w:val="00E84D9F"/>
    <w:rsid w:val="00E85110"/>
    <w:rsid w:val="00E8742F"/>
    <w:rsid w:val="00E903A1"/>
    <w:rsid w:val="00E92560"/>
    <w:rsid w:val="00EA1B77"/>
    <w:rsid w:val="00EA24A4"/>
    <w:rsid w:val="00EA7363"/>
    <w:rsid w:val="00EB1389"/>
    <w:rsid w:val="00EB6DD9"/>
    <w:rsid w:val="00EC38D4"/>
    <w:rsid w:val="00EC42D7"/>
    <w:rsid w:val="00EC7789"/>
    <w:rsid w:val="00ED6E56"/>
    <w:rsid w:val="00EF2ABF"/>
    <w:rsid w:val="00EF3656"/>
    <w:rsid w:val="00EF5717"/>
    <w:rsid w:val="00F00ADE"/>
    <w:rsid w:val="00F00E7A"/>
    <w:rsid w:val="00F01ED9"/>
    <w:rsid w:val="00F04F8D"/>
    <w:rsid w:val="00F05886"/>
    <w:rsid w:val="00F072FC"/>
    <w:rsid w:val="00F12CDD"/>
    <w:rsid w:val="00F220DA"/>
    <w:rsid w:val="00F25F5E"/>
    <w:rsid w:val="00F33660"/>
    <w:rsid w:val="00F617D2"/>
    <w:rsid w:val="00F63159"/>
    <w:rsid w:val="00F640CE"/>
    <w:rsid w:val="00F70170"/>
    <w:rsid w:val="00F705AF"/>
    <w:rsid w:val="00F753AE"/>
    <w:rsid w:val="00F80A14"/>
    <w:rsid w:val="00F81C2D"/>
    <w:rsid w:val="00F842ED"/>
    <w:rsid w:val="00F9189E"/>
    <w:rsid w:val="00F94DE2"/>
    <w:rsid w:val="00FA2210"/>
    <w:rsid w:val="00FA27F8"/>
    <w:rsid w:val="00FA2F54"/>
    <w:rsid w:val="00FA5F72"/>
    <w:rsid w:val="00FB321C"/>
    <w:rsid w:val="00FB400A"/>
    <w:rsid w:val="00FB7D3B"/>
    <w:rsid w:val="00FC52E0"/>
    <w:rsid w:val="00FC5B06"/>
    <w:rsid w:val="00FC6D55"/>
    <w:rsid w:val="00FD03C3"/>
    <w:rsid w:val="00FD192A"/>
    <w:rsid w:val="00FD3B15"/>
    <w:rsid w:val="00FE1149"/>
    <w:rsid w:val="00FE68E8"/>
    <w:rsid w:val="00FF209C"/>
    <w:rsid w:val="00FF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38CA8"/>
  <w15:docId w15:val="{4269E207-AA08-4447-BC61-8774E473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A39"/>
    <w:pPr>
      <w:spacing w:after="0" w:line="240" w:lineRule="auto"/>
    </w:pPr>
    <w:rPr>
      <w:rFonts w:ascii="Calibri" w:eastAsia="Calibri" w:hAnsi="Calibri" w:cs="Arial"/>
      <w:sz w:val="20"/>
      <w:szCs w:val="20"/>
      <w:lang w:val="ro-RO" w:eastAsia="ro-RO"/>
    </w:rPr>
  </w:style>
  <w:style w:type="paragraph" w:styleId="Heading1">
    <w:name w:val="heading 1"/>
    <w:basedOn w:val="Normal"/>
    <w:next w:val="Normal"/>
    <w:link w:val="Heading1Char"/>
    <w:uiPriority w:val="9"/>
    <w:qFormat/>
    <w:rsid w:val="00E15B3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15B3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A6CC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C71D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4A3B"/>
    <w:rPr>
      <w:color w:val="0000FF" w:themeColor="hyperlink"/>
      <w:u w:val="single"/>
    </w:rPr>
  </w:style>
  <w:style w:type="paragraph" w:styleId="BalloonText">
    <w:name w:val="Balloon Text"/>
    <w:basedOn w:val="Normal"/>
    <w:link w:val="BalloonTextChar"/>
    <w:uiPriority w:val="99"/>
    <w:semiHidden/>
    <w:unhideWhenUsed/>
    <w:rsid w:val="00877057"/>
    <w:rPr>
      <w:rFonts w:ascii="Tahoma" w:hAnsi="Tahoma" w:cs="Tahoma"/>
      <w:sz w:val="16"/>
      <w:szCs w:val="16"/>
    </w:rPr>
  </w:style>
  <w:style w:type="character" w:customStyle="1" w:styleId="BalloonTextChar">
    <w:name w:val="Balloon Text Char"/>
    <w:basedOn w:val="DefaultParagraphFont"/>
    <w:link w:val="BalloonText"/>
    <w:uiPriority w:val="99"/>
    <w:semiHidden/>
    <w:rsid w:val="00877057"/>
    <w:rPr>
      <w:rFonts w:ascii="Tahoma" w:hAnsi="Tahoma" w:cs="Tahoma"/>
      <w:sz w:val="16"/>
      <w:szCs w:val="16"/>
    </w:rPr>
  </w:style>
  <w:style w:type="paragraph" w:styleId="Header">
    <w:name w:val="header"/>
    <w:basedOn w:val="Normal"/>
    <w:link w:val="HeaderChar"/>
    <w:uiPriority w:val="99"/>
    <w:unhideWhenUsed/>
    <w:rsid w:val="00635372"/>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635372"/>
  </w:style>
  <w:style w:type="paragraph" w:styleId="Footer">
    <w:name w:val="footer"/>
    <w:basedOn w:val="Normal"/>
    <w:link w:val="FooterChar"/>
    <w:uiPriority w:val="99"/>
    <w:unhideWhenUsed/>
    <w:rsid w:val="00635372"/>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635372"/>
  </w:style>
  <w:style w:type="paragraph" w:styleId="ListParagraph">
    <w:name w:val="List Paragraph"/>
    <w:aliases w:val="Normal bullet 2,List Paragraph1,body 2,List Paragraph11,List Paragraph111,Antes de enumeración,Listă colorată - Accentuare 11,Bullet,Citation List,Forth level,A_wyliczenie,K-P_odwolanie,Akapit z listą5,maz_wyliczenie,opis dzialania"/>
    <w:basedOn w:val="Normal"/>
    <w:link w:val="ListParagraphChar"/>
    <w:uiPriority w:val="99"/>
    <w:qFormat/>
    <w:rsid w:val="00AA27FA"/>
    <w:pPr>
      <w:ind w:left="720"/>
      <w:contextualSpacing/>
    </w:pPr>
    <w:rPr>
      <w:rFonts w:ascii="Times New Roman" w:eastAsia="Times New Roman" w:hAnsi="Times New Roman" w:cs="Times New Roman"/>
      <w:sz w:val="24"/>
      <w:szCs w:val="24"/>
      <w:lang w:val="en-US" w:eastAsia="en-US"/>
    </w:rPr>
  </w:style>
  <w:style w:type="paragraph" w:styleId="NoSpacing">
    <w:name w:val="No Spacing"/>
    <w:uiPriority w:val="1"/>
    <w:qFormat/>
    <w:rsid w:val="008126C0"/>
    <w:pPr>
      <w:spacing w:after="0" w:line="240" w:lineRule="auto"/>
    </w:pPr>
    <w:rPr>
      <w:rFonts w:ascii="Calibri" w:eastAsia="Calibri" w:hAnsi="Calibri" w:cs="Times New Roman"/>
      <w:lang w:val="ro-RO"/>
    </w:rPr>
  </w:style>
  <w:style w:type="paragraph" w:customStyle="1" w:styleId="Default">
    <w:name w:val="Default"/>
    <w:rsid w:val="0099772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Normal bullet 2 Char,List Paragraph1 Char,body 2 Char,List Paragraph11 Char,List Paragraph111 Char,Antes de enumeración Char,Listă colorată - Accentuare 11 Char,Bullet Char,Citation List Char,Forth level Char,A_wyliczenie Char"/>
    <w:link w:val="ListParagraph"/>
    <w:uiPriority w:val="99"/>
    <w:rsid w:val="00997725"/>
    <w:rPr>
      <w:rFonts w:ascii="Times New Roman" w:eastAsia="Times New Roman" w:hAnsi="Times New Roman" w:cs="Times New Roman"/>
      <w:sz w:val="24"/>
      <w:szCs w:val="24"/>
    </w:rPr>
  </w:style>
  <w:style w:type="character" w:customStyle="1" w:styleId="ln2litera">
    <w:name w:val="ln2litera"/>
    <w:basedOn w:val="DefaultParagraphFont"/>
    <w:rsid w:val="00880C14"/>
  </w:style>
  <w:style w:type="character" w:customStyle="1" w:styleId="ln2tlitera">
    <w:name w:val="ln2tlitera"/>
    <w:basedOn w:val="DefaultParagraphFont"/>
    <w:rsid w:val="00880C14"/>
  </w:style>
  <w:style w:type="character" w:customStyle="1" w:styleId="Heading1Char">
    <w:name w:val="Heading 1 Char"/>
    <w:basedOn w:val="DefaultParagraphFont"/>
    <w:link w:val="Heading1"/>
    <w:uiPriority w:val="9"/>
    <w:rsid w:val="00E15B33"/>
    <w:rPr>
      <w:rFonts w:asciiTheme="majorHAnsi" w:eastAsiaTheme="majorEastAsia" w:hAnsiTheme="majorHAnsi" w:cstheme="majorBidi"/>
      <w:color w:val="365F91" w:themeColor="accent1" w:themeShade="BF"/>
      <w:sz w:val="32"/>
      <w:szCs w:val="32"/>
      <w:lang w:val="ro-RO" w:eastAsia="ro-RO"/>
    </w:rPr>
  </w:style>
  <w:style w:type="paragraph" w:styleId="TOCHeading">
    <w:name w:val="TOC Heading"/>
    <w:basedOn w:val="Heading1"/>
    <w:next w:val="Normal"/>
    <w:uiPriority w:val="39"/>
    <w:unhideWhenUsed/>
    <w:qFormat/>
    <w:rsid w:val="00E15B33"/>
    <w:pPr>
      <w:spacing w:line="259" w:lineRule="auto"/>
      <w:outlineLvl w:val="9"/>
    </w:pPr>
    <w:rPr>
      <w:lang w:val="en-US" w:eastAsia="en-US"/>
    </w:rPr>
  </w:style>
  <w:style w:type="paragraph" w:styleId="TOC2">
    <w:name w:val="toc 2"/>
    <w:basedOn w:val="Normal"/>
    <w:next w:val="Normal"/>
    <w:autoRedefine/>
    <w:uiPriority w:val="39"/>
    <w:unhideWhenUsed/>
    <w:rsid w:val="00E15B33"/>
    <w:pPr>
      <w:spacing w:after="100" w:line="259" w:lineRule="auto"/>
      <w:ind w:left="220"/>
    </w:pPr>
    <w:rPr>
      <w:rFonts w:asciiTheme="minorHAnsi" w:eastAsiaTheme="minorEastAsia" w:hAnsiTheme="minorHAnsi" w:cs="Times New Roman"/>
      <w:sz w:val="22"/>
      <w:szCs w:val="22"/>
      <w:lang w:val="en-US" w:eastAsia="en-US"/>
    </w:rPr>
  </w:style>
  <w:style w:type="paragraph" w:styleId="TOC1">
    <w:name w:val="toc 1"/>
    <w:basedOn w:val="Normal"/>
    <w:next w:val="Normal"/>
    <w:autoRedefine/>
    <w:uiPriority w:val="39"/>
    <w:unhideWhenUsed/>
    <w:rsid w:val="00E15B33"/>
    <w:pPr>
      <w:spacing w:after="100" w:line="259" w:lineRule="auto"/>
    </w:pPr>
    <w:rPr>
      <w:rFonts w:asciiTheme="minorHAnsi" w:eastAsiaTheme="minorEastAsia" w:hAnsiTheme="minorHAnsi" w:cs="Times New Roman"/>
      <w:sz w:val="22"/>
      <w:szCs w:val="22"/>
      <w:lang w:val="en-US" w:eastAsia="en-US"/>
    </w:rPr>
  </w:style>
  <w:style w:type="paragraph" w:styleId="TOC3">
    <w:name w:val="toc 3"/>
    <w:basedOn w:val="Normal"/>
    <w:next w:val="Normal"/>
    <w:autoRedefine/>
    <w:uiPriority w:val="39"/>
    <w:unhideWhenUsed/>
    <w:rsid w:val="00E15B33"/>
    <w:pPr>
      <w:spacing w:after="100" w:line="259" w:lineRule="auto"/>
      <w:ind w:left="440"/>
    </w:pPr>
    <w:rPr>
      <w:rFonts w:asciiTheme="minorHAnsi" w:eastAsiaTheme="minorEastAsia" w:hAnsiTheme="minorHAnsi" w:cs="Times New Roman"/>
      <w:sz w:val="22"/>
      <w:szCs w:val="22"/>
      <w:lang w:val="en-US" w:eastAsia="en-US"/>
    </w:rPr>
  </w:style>
  <w:style w:type="paragraph" w:styleId="Title">
    <w:name w:val="Title"/>
    <w:basedOn w:val="Normal"/>
    <w:next w:val="Normal"/>
    <w:link w:val="TitleChar"/>
    <w:uiPriority w:val="10"/>
    <w:qFormat/>
    <w:rsid w:val="00E15B3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5B33"/>
    <w:rPr>
      <w:rFonts w:asciiTheme="majorHAnsi" w:eastAsiaTheme="majorEastAsia" w:hAnsiTheme="majorHAnsi" w:cstheme="majorBidi"/>
      <w:spacing w:val="-10"/>
      <w:kern w:val="28"/>
      <w:sz w:val="56"/>
      <w:szCs w:val="56"/>
      <w:lang w:val="ro-RO" w:eastAsia="ro-RO"/>
    </w:rPr>
  </w:style>
  <w:style w:type="character" w:customStyle="1" w:styleId="Heading2Char">
    <w:name w:val="Heading 2 Char"/>
    <w:basedOn w:val="DefaultParagraphFont"/>
    <w:link w:val="Heading2"/>
    <w:uiPriority w:val="9"/>
    <w:rsid w:val="00E15B33"/>
    <w:rPr>
      <w:rFonts w:asciiTheme="majorHAnsi" w:eastAsiaTheme="majorEastAsia" w:hAnsiTheme="majorHAnsi" w:cstheme="majorBidi"/>
      <w:color w:val="365F91" w:themeColor="accent1" w:themeShade="BF"/>
      <w:sz w:val="26"/>
      <w:szCs w:val="26"/>
      <w:lang w:val="ro-RO" w:eastAsia="ro-RO"/>
    </w:rPr>
  </w:style>
  <w:style w:type="table" w:styleId="TableGrid">
    <w:name w:val="Table Grid"/>
    <w:basedOn w:val="TableNormal"/>
    <w:uiPriority w:val="39"/>
    <w:rsid w:val="00215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A6CC3"/>
    <w:rPr>
      <w:rFonts w:asciiTheme="majorHAnsi" w:eastAsiaTheme="majorEastAsia" w:hAnsiTheme="majorHAnsi" w:cstheme="majorBidi"/>
      <w:color w:val="243F60" w:themeColor="accent1" w:themeShade="7F"/>
      <w:sz w:val="24"/>
      <w:szCs w:val="24"/>
      <w:lang w:val="ro-RO" w:eastAsia="ro-RO"/>
    </w:rPr>
  </w:style>
  <w:style w:type="character" w:customStyle="1" w:styleId="UnresolvedMention1">
    <w:name w:val="Unresolved Mention1"/>
    <w:basedOn w:val="DefaultParagraphFont"/>
    <w:uiPriority w:val="99"/>
    <w:semiHidden/>
    <w:unhideWhenUsed/>
    <w:rsid w:val="00C92836"/>
    <w:rPr>
      <w:color w:val="605E5C"/>
      <w:shd w:val="clear" w:color="auto" w:fill="E1DFDD"/>
    </w:rPr>
  </w:style>
  <w:style w:type="character" w:customStyle="1" w:styleId="Heading4Char">
    <w:name w:val="Heading 4 Char"/>
    <w:basedOn w:val="DefaultParagraphFont"/>
    <w:link w:val="Heading4"/>
    <w:uiPriority w:val="9"/>
    <w:semiHidden/>
    <w:rsid w:val="00DC71D2"/>
    <w:rPr>
      <w:rFonts w:asciiTheme="majorHAnsi" w:eastAsiaTheme="majorEastAsia" w:hAnsiTheme="majorHAnsi" w:cstheme="majorBidi"/>
      <w:i/>
      <w:iCs/>
      <w:color w:val="365F91" w:themeColor="accent1" w:themeShade="BF"/>
      <w:sz w:val="20"/>
      <w:szCs w:val="20"/>
      <w:lang w:val="ro-RO" w:eastAsia="ro-RO"/>
    </w:rPr>
  </w:style>
  <w:style w:type="paragraph" w:styleId="Revision">
    <w:name w:val="Revision"/>
    <w:hidden/>
    <w:uiPriority w:val="99"/>
    <w:semiHidden/>
    <w:rsid w:val="00AD2EDD"/>
    <w:pPr>
      <w:spacing w:after="0" w:line="240" w:lineRule="auto"/>
    </w:pPr>
    <w:rPr>
      <w:rFonts w:ascii="Calibri" w:eastAsia="Calibri" w:hAnsi="Calibri" w:cs="Arial"/>
      <w:sz w:val="20"/>
      <w:szCs w:val="20"/>
      <w:lang w:val="ro-RO" w:eastAsia="ro-RO"/>
    </w:rPr>
  </w:style>
  <w:style w:type="character" w:customStyle="1" w:styleId="spar">
    <w:name w:val="s_par"/>
    <w:basedOn w:val="DefaultParagraphFont"/>
    <w:rsid w:val="00BC763E"/>
  </w:style>
  <w:style w:type="character" w:customStyle="1" w:styleId="slit">
    <w:name w:val="s_lit"/>
    <w:basedOn w:val="DefaultParagraphFont"/>
    <w:rsid w:val="00BC763E"/>
  </w:style>
  <w:style w:type="character" w:customStyle="1" w:styleId="slitttl">
    <w:name w:val="s_lit_ttl"/>
    <w:basedOn w:val="DefaultParagraphFont"/>
    <w:rsid w:val="00BC763E"/>
  </w:style>
  <w:style w:type="character" w:customStyle="1" w:styleId="slitbdy">
    <w:name w:val="s_lit_bdy"/>
    <w:basedOn w:val="DefaultParagraphFont"/>
    <w:rsid w:val="00BC763E"/>
  </w:style>
  <w:style w:type="character" w:styleId="FollowedHyperlink">
    <w:name w:val="FollowedHyperlink"/>
    <w:basedOn w:val="DefaultParagraphFont"/>
    <w:uiPriority w:val="99"/>
    <w:semiHidden/>
    <w:unhideWhenUsed/>
    <w:rsid w:val="00892AFF"/>
    <w:rPr>
      <w:color w:val="800080" w:themeColor="followedHyperlink"/>
      <w:u w:val="single"/>
    </w:rPr>
  </w:style>
  <w:style w:type="character" w:customStyle="1" w:styleId="UnresolvedMention">
    <w:name w:val="Unresolved Mention"/>
    <w:basedOn w:val="DefaultParagraphFont"/>
    <w:uiPriority w:val="99"/>
    <w:semiHidden/>
    <w:unhideWhenUsed/>
    <w:rsid w:val="00FB3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1729">
      <w:bodyDiv w:val="1"/>
      <w:marLeft w:val="0"/>
      <w:marRight w:val="0"/>
      <w:marTop w:val="0"/>
      <w:marBottom w:val="0"/>
      <w:divBdr>
        <w:top w:val="none" w:sz="0" w:space="0" w:color="auto"/>
        <w:left w:val="none" w:sz="0" w:space="0" w:color="auto"/>
        <w:bottom w:val="none" w:sz="0" w:space="0" w:color="auto"/>
        <w:right w:val="none" w:sz="0" w:space="0" w:color="auto"/>
      </w:divBdr>
    </w:div>
    <w:div w:id="168105333">
      <w:bodyDiv w:val="1"/>
      <w:marLeft w:val="0"/>
      <w:marRight w:val="0"/>
      <w:marTop w:val="0"/>
      <w:marBottom w:val="0"/>
      <w:divBdr>
        <w:top w:val="none" w:sz="0" w:space="0" w:color="auto"/>
        <w:left w:val="none" w:sz="0" w:space="0" w:color="auto"/>
        <w:bottom w:val="none" w:sz="0" w:space="0" w:color="auto"/>
        <w:right w:val="none" w:sz="0" w:space="0" w:color="auto"/>
      </w:divBdr>
    </w:div>
    <w:div w:id="306208089">
      <w:bodyDiv w:val="1"/>
      <w:marLeft w:val="0"/>
      <w:marRight w:val="0"/>
      <w:marTop w:val="0"/>
      <w:marBottom w:val="0"/>
      <w:divBdr>
        <w:top w:val="none" w:sz="0" w:space="0" w:color="auto"/>
        <w:left w:val="none" w:sz="0" w:space="0" w:color="auto"/>
        <w:bottom w:val="none" w:sz="0" w:space="0" w:color="auto"/>
        <w:right w:val="none" w:sz="0" w:space="0" w:color="auto"/>
      </w:divBdr>
    </w:div>
    <w:div w:id="392050606">
      <w:bodyDiv w:val="1"/>
      <w:marLeft w:val="0"/>
      <w:marRight w:val="0"/>
      <w:marTop w:val="0"/>
      <w:marBottom w:val="0"/>
      <w:divBdr>
        <w:top w:val="none" w:sz="0" w:space="0" w:color="auto"/>
        <w:left w:val="none" w:sz="0" w:space="0" w:color="auto"/>
        <w:bottom w:val="none" w:sz="0" w:space="0" w:color="auto"/>
        <w:right w:val="none" w:sz="0" w:space="0" w:color="auto"/>
      </w:divBdr>
    </w:div>
    <w:div w:id="458570880">
      <w:bodyDiv w:val="1"/>
      <w:marLeft w:val="0"/>
      <w:marRight w:val="0"/>
      <w:marTop w:val="0"/>
      <w:marBottom w:val="0"/>
      <w:divBdr>
        <w:top w:val="none" w:sz="0" w:space="0" w:color="auto"/>
        <w:left w:val="none" w:sz="0" w:space="0" w:color="auto"/>
        <w:bottom w:val="none" w:sz="0" w:space="0" w:color="auto"/>
        <w:right w:val="none" w:sz="0" w:space="0" w:color="auto"/>
      </w:divBdr>
    </w:div>
    <w:div w:id="557516382">
      <w:bodyDiv w:val="1"/>
      <w:marLeft w:val="0"/>
      <w:marRight w:val="0"/>
      <w:marTop w:val="0"/>
      <w:marBottom w:val="0"/>
      <w:divBdr>
        <w:top w:val="none" w:sz="0" w:space="0" w:color="auto"/>
        <w:left w:val="none" w:sz="0" w:space="0" w:color="auto"/>
        <w:bottom w:val="none" w:sz="0" w:space="0" w:color="auto"/>
        <w:right w:val="none" w:sz="0" w:space="0" w:color="auto"/>
      </w:divBdr>
    </w:div>
    <w:div w:id="724838081">
      <w:bodyDiv w:val="1"/>
      <w:marLeft w:val="0"/>
      <w:marRight w:val="0"/>
      <w:marTop w:val="0"/>
      <w:marBottom w:val="0"/>
      <w:divBdr>
        <w:top w:val="none" w:sz="0" w:space="0" w:color="auto"/>
        <w:left w:val="none" w:sz="0" w:space="0" w:color="auto"/>
        <w:bottom w:val="none" w:sz="0" w:space="0" w:color="auto"/>
        <w:right w:val="none" w:sz="0" w:space="0" w:color="auto"/>
      </w:divBdr>
    </w:div>
    <w:div w:id="827135769">
      <w:bodyDiv w:val="1"/>
      <w:marLeft w:val="0"/>
      <w:marRight w:val="0"/>
      <w:marTop w:val="0"/>
      <w:marBottom w:val="0"/>
      <w:divBdr>
        <w:top w:val="none" w:sz="0" w:space="0" w:color="auto"/>
        <w:left w:val="none" w:sz="0" w:space="0" w:color="auto"/>
        <w:bottom w:val="none" w:sz="0" w:space="0" w:color="auto"/>
        <w:right w:val="none" w:sz="0" w:space="0" w:color="auto"/>
      </w:divBdr>
    </w:div>
    <w:div w:id="828449005">
      <w:bodyDiv w:val="1"/>
      <w:marLeft w:val="0"/>
      <w:marRight w:val="0"/>
      <w:marTop w:val="0"/>
      <w:marBottom w:val="0"/>
      <w:divBdr>
        <w:top w:val="none" w:sz="0" w:space="0" w:color="auto"/>
        <w:left w:val="none" w:sz="0" w:space="0" w:color="auto"/>
        <w:bottom w:val="none" w:sz="0" w:space="0" w:color="auto"/>
        <w:right w:val="none" w:sz="0" w:space="0" w:color="auto"/>
      </w:divBdr>
    </w:div>
    <w:div w:id="912351248">
      <w:bodyDiv w:val="1"/>
      <w:marLeft w:val="0"/>
      <w:marRight w:val="0"/>
      <w:marTop w:val="0"/>
      <w:marBottom w:val="0"/>
      <w:divBdr>
        <w:top w:val="none" w:sz="0" w:space="0" w:color="auto"/>
        <w:left w:val="none" w:sz="0" w:space="0" w:color="auto"/>
        <w:bottom w:val="none" w:sz="0" w:space="0" w:color="auto"/>
        <w:right w:val="none" w:sz="0" w:space="0" w:color="auto"/>
      </w:divBdr>
    </w:div>
    <w:div w:id="975110298">
      <w:bodyDiv w:val="1"/>
      <w:marLeft w:val="0"/>
      <w:marRight w:val="0"/>
      <w:marTop w:val="0"/>
      <w:marBottom w:val="0"/>
      <w:divBdr>
        <w:top w:val="none" w:sz="0" w:space="0" w:color="auto"/>
        <w:left w:val="none" w:sz="0" w:space="0" w:color="auto"/>
        <w:bottom w:val="none" w:sz="0" w:space="0" w:color="auto"/>
        <w:right w:val="none" w:sz="0" w:space="0" w:color="auto"/>
      </w:divBdr>
    </w:div>
    <w:div w:id="1075979985">
      <w:bodyDiv w:val="1"/>
      <w:marLeft w:val="0"/>
      <w:marRight w:val="0"/>
      <w:marTop w:val="0"/>
      <w:marBottom w:val="0"/>
      <w:divBdr>
        <w:top w:val="none" w:sz="0" w:space="0" w:color="auto"/>
        <w:left w:val="none" w:sz="0" w:space="0" w:color="auto"/>
        <w:bottom w:val="none" w:sz="0" w:space="0" w:color="auto"/>
        <w:right w:val="none" w:sz="0" w:space="0" w:color="auto"/>
      </w:divBdr>
    </w:div>
    <w:div w:id="1195382466">
      <w:bodyDiv w:val="1"/>
      <w:marLeft w:val="0"/>
      <w:marRight w:val="0"/>
      <w:marTop w:val="0"/>
      <w:marBottom w:val="0"/>
      <w:divBdr>
        <w:top w:val="none" w:sz="0" w:space="0" w:color="auto"/>
        <w:left w:val="none" w:sz="0" w:space="0" w:color="auto"/>
        <w:bottom w:val="none" w:sz="0" w:space="0" w:color="auto"/>
        <w:right w:val="none" w:sz="0" w:space="0" w:color="auto"/>
      </w:divBdr>
      <w:divsChild>
        <w:div w:id="1782339545">
          <w:marLeft w:val="0"/>
          <w:marRight w:val="0"/>
          <w:marTop w:val="0"/>
          <w:marBottom w:val="0"/>
          <w:divBdr>
            <w:top w:val="none" w:sz="0" w:space="0" w:color="auto"/>
            <w:left w:val="none" w:sz="0" w:space="0" w:color="auto"/>
            <w:bottom w:val="none" w:sz="0" w:space="0" w:color="auto"/>
            <w:right w:val="none" w:sz="0" w:space="0" w:color="auto"/>
          </w:divBdr>
        </w:div>
      </w:divsChild>
    </w:div>
    <w:div w:id="1252011664">
      <w:bodyDiv w:val="1"/>
      <w:marLeft w:val="0"/>
      <w:marRight w:val="0"/>
      <w:marTop w:val="0"/>
      <w:marBottom w:val="0"/>
      <w:divBdr>
        <w:top w:val="none" w:sz="0" w:space="0" w:color="auto"/>
        <w:left w:val="none" w:sz="0" w:space="0" w:color="auto"/>
        <w:bottom w:val="none" w:sz="0" w:space="0" w:color="auto"/>
        <w:right w:val="none" w:sz="0" w:space="0" w:color="auto"/>
      </w:divBdr>
    </w:div>
    <w:div w:id="1300453370">
      <w:bodyDiv w:val="1"/>
      <w:marLeft w:val="0"/>
      <w:marRight w:val="0"/>
      <w:marTop w:val="0"/>
      <w:marBottom w:val="0"/>
      <w:divBdr>
        <w:top w:val="none" w:sz="0" w:space="0" w:color="auto"/>
        <w:left w:val="none" w:sz="0" w:space="0" w:color="auto"/>
        <w:bottom w:val="none" w:sz="0" w:space="0" w:color="auto"/>
        <w:right w:val="none" w:sz="0" w:space="0" w:color="auto"/>
      </w:divBdr>
      <w:divsChild>
        <w:div w:id="514686480">
          <w:marLeft w:val="0"/>
          <w:marRight w:val="0"/>
          <w:marTop w:val="0"/>
          <w:marBottom w:val="75"/>
          <w:divBdr>
            <w:top w:val="none" w:sz="0" w:space="0" w:color="auto"/>
            <w:left w:val="none" w:sz="0" w:space="0" w:color="auto"/>
            <w:bottom w:val="none" w:sz="0" w:space="0" w:color="auto"/>
            <w:right w:val="none" w:sz="0" w:space="0" w:color="auto"/>
          </w:divBdr>
          <w:divsChild>
            <w:div w:id="153650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4895">
      <w:bodyDiv w:val="1"/>
      <w:marLeft w:val="0"/>
      <w:marRight w:val="0"/>
      <w:marTop w:val="0"/>
      <w:marBottom w:val="0"/>
      <w:divBdr>
        <w:top w:val="none" w:sz="0" w:space="0" w:color="auto"/>
        <w:left w:val="none" w:sz="0" w:space="0" w:color="auto"/>
        <w:bottom w:val="none" w:sz="0" w:space="0" w:color="auto"/>
        <w:right w:val="none" w:sz="0" w:space="0" w:color="auto"/>
      </w:divBdr>
    </w:div>
    <w:div w:id="1376927214">
      <w:bodyDiv w:val="1"/>
      <w:marLeft w:val="0"/>
      <w:marRight w:val="0"/>
      <w:marTop w:val="0"/>
      <w:marBottom w:val="0"/>
      <w:divBdr>
        <w:top w:val="none" w:sz="0" w:space="0" w:color="auto"/>
        <w:left w:val="none" w:sz="0" w:space="0" w:color="auto"/>
        <w:bottom w:val="none" w:sz="0" w:space="0" w:color="auto"/>
        <w:right w:val="none" w:sz="0" w:space="0" w:color="auto"/>
      </w:divBdr>
    </w:div>
    <w:div w:id="1394892627">
      <w:bodyDiv w:val="1"/>
      <w:marLeft w:val="0"/>
      <w:marRight w:val="0"/>
      <w:marTop w:val="0"/>
      <w:marBottom w:val="0"/>
      <w:divBdr>
        <w:top w:val="none" w:sz="0" w:space="0" w:color="auto"/>
        <w:left w:val="none" w:sz="0" w:space="0" w:color="auto"/>
        <w:bottom w:val="none" w:sz="0" w:space="0" w:color="auto"/>
        <w:right w:val="none" w:sz="0" w:space="0" w:color="auto"/>
      </w:divBdr>
      <w:divsChild>
        <w:div w:id="1391533616">
          <w:marLeft w:val="0"/>
          <w:marRight w:val="0"/>
          <w:marTop w:val="0"/>
          <w:marBottom w:val="0"/>
          <w:divBdr>
            <w:top w:val="none" w:sz="0" w:space="0" w:color="auto"/>
            <w:left w:val="none" w:sz="0" w:space="0" w:color="auto"/>
            <w:bottom w:val="none" w:sz="0" w:space="0" w:color="auto"/>
            <w:right w:val="none" w:sz="0" w:space="0" w:color="auto"/>
          </w:divBdr>
        </w:div>
        <w:div w:id="650908794">
          <w:marLeft w:val="0"/>
          <w:marRight w:val="0"/>
          <w:marTop w:val="0"/>
          <w:marBottom w:val="0"/>
          <w:divBdr>
            <w:top w:val="none" w:sz="0" w:space="0" w:color="auto"/>
            <w:left w:val="none" w:sz="0" w:space="0" w:color="auto"/>
            <w:bottom w:val="none" w:sz="0" w:space="0" w:color="auto"/>
            <w:right w:val="none" w:sz="0" w:space="0" w:color="auto"/>
          </w:divBdr>
        </w:div>
        <w:div w:id="340622831">
          <w:marLeft w:val="0"/>
          <w:marRight w:val="0"/>
          <w:marTop w:val="0"/>
          <w:marBottom w:val="0"/>
          <w:divBdr>
            <w:top w:val="none" w:sz="0" w:space="0" w:color="auto"/>
            <w:left w:val="none" w:sz="0" w:space="0" w:color="auto"/>
            <w:bottom w:val="none" w:sz="0" w:space="0" w:color="auto"/>
            <w:right w:val="none" w:sz="0" w:space="0" w:color="auto"/>
          </w:divBdr>
        </w:div>
        <w:div w:id="1974872673">
          <w:marLeft w:val="0"/>
          <w:marRight w:val="0"/>
          <w:marTop w:val="0"/>
          <w:marBottom w:val="0"/>
          <w:divBdr>
            <w:top w:val="none" w:sz="0" w:space="0" w:color="auto"/>
            <w:left w:val="none" w:sz="0" w:space="0" w:color="auto"/>
            <w:bottom w:val="none" w:sz="0" w:space="0" w:color="auto"/>
            <w:right w:val="none" w:sz="0" w:space="0" w:color="auto"/>
          </w:divBdr>
        </w:div>
        <w:div w:id="1891794885">
          <w:marLeft w:val="0"/>
          <w:marRight w:val="0"/>
          <w:marTop w:val="0"/>
          <w:marBottom w:val="0"/>
          <w:divBdr>
            <w:top w:val="none" w:sz="0" w:space="0" w:color="auto"/>
            <w:left w:val="none" w:sz="0" w:space="0" w:color="auto"/>
            <w:bottom w:val="none" w:sz="0" w:space="0" w:color="auto"/>
            <w:right w:val="none" w:sz="0" w:space="0" w:color="auto"/>
          </w:divBdr>
        </w:div>
      </w:divsChild>
    </w:div>
    <w:div w:id="1511942403">
      <w:bodyDiv w:val="1"/>
      <w:marLeft w:val="0"/>
      <w:marRight w:val="0"/>
      <w:marTop w:val="0"/>
      <w:marBottom w:val="0"/>
      <w:divBdr>
        <w:top w:val="none" w:sz="0" w:space="0" w:color="auto"/>
        <w:left w:val="none" w:sz="0" w:space="0" w:color="auto"/>
        <w:bottom w:val="none" w:sz="0" w:space="0" w:color="auto"/>
        <w:right w:val="none" w:sz="0" w:space="0" w:color="auto"/>
      </w:divBdr>
    </w:div>
    <w:div w:id="1705012816">
      <w:bodyDiv w:val="1"/>
      <w:marLeft w:val="0"/>
      <w:marRight w:val="0"/>
      <w:marTop w:val="0"/>
      <w:marBottom w:val="0"/>
      <w:divBdr>
        <w:top w:val="none" w:sz="0" w:space="0" w:color="auto"/>
        <w:left w:val="none" w:sz="0" w:space="0" w:color="auto"/>
        <w:bottom w:val="none" w:sz="0" w:space="0" w:color="auto"/>
        <w:right w:val="none" w:sz="0" w:space="0" w:color="auto"/>
      </w:divBdr>
    </w:div>
    <w:div w:id="1751152883">
      <w:bodyDiv w:val="1"/>
      <w:marLeft w:val="0"/>
      <w:marRight w:val="0"/>
      <w:marTop w:val="0"/>
      <w:marBottom w:val="0"/>
      <w:divBdr>
        <w:top w:val="none" w:sz="0" w:space="0" w:color="auto"/>
        <w:left w:val="none" w:sz="0" w:space="0" w:color="auto"/>
        <w:bottom w:val="none" w:sz="0" w:space="0" w:color="auto"/>
        <w:right w:val="none" w:sz="0" w:space="0" w:color="auto"/>
      </w:divBdr>
    </w:div>
    <w:div w:id="1833254705">
      <w:bodyDiv w:val="1"/>
      <w:marLeft w:val="0"/>
      <w:marRight w:val="0"/>
      <w:marTop w:val="0"/>
      <w:marBottom w:val="0"/>
      <w:divBdr>
        <w:top w:val="none" w:sz="0" w:space="0" w:color="auto"/>
        <w:left w:val="none" w:sz="0" w:space="0" w:color="auto"/>
        <w:bottom w:val="none" w:sz="0" w:space="0" w:color="auto"/>
        <w:right w:val="none" w:sz="0" w:space="0" w:color="auto"/>
      </w:divBdr>
      <w:divsChild>
        <w:div w:id="1370690811">
          <w:marLeft w:val="0"/>
          <w:marRight w:val="0"/>
          <w:marTop w:val="0"/>
          <w:marBottom w:val="75"/>
          <w:divBdr>
            <w:top w:val="none" w:sz="0" w:space="0" w:color="auto"/>
            <w:left w:val="none" w:sz="0" w:space="0" w:color="auto"/>
            <w:bottom w:val="none" w:sz="0" w:space="0" w:color="auto"/>
            <w:right w:val="none" w:sz="0" w:space="0" w:color="auto"/>
          </w:divBdr>
          <w:divsChild>
            <w:div w:id="67295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6826">
      <w:bodyDiv w:val="1"/>
      <w:marLeft w:val="0"/>
      <w:marRight w:val="0"/>
      <w:marTop w:val="0"/>
      <w:marBottom w:val="0"/>
      <w:divBdr>
        <w:top w:val="none" w:sz="0" w:space="0" w:color="auto"/>
        <w:left w:val="none" w:sz="0" w:space="0" w:color="auto"/>
        <w:bottom w:val="none" w:sz="0" w:space="0" w:color="auto"/>
        <w:right w:val="none" w:sz="0" w:space="0" w:color="auto"/>
      </w:divBdr>
    </w:div>
    <w:div w:id="1964574511">
      <w:bodyDiv w:val="1"/>
      <w:marLeft w:val="0"/>
      <w:marRight w:val="0"/>
      <w:marTop w:val="0"/>
      <w:marBottom w:val="0"/>
      <w:divBdr>
        <w:top w:val="none" w:sz="0" w:space="0" w:color="auto"/>
        <w:left w:val="none" w:sz="0" w:space="0" w:color="auto"/>
        <w:bottom w:val="none" w:sz="0" w:space="0" w:color="auto"/>
        <w:right w:val="none" w:sz="0" w:space="0" w:color="auto"/>
      </w:divBdr>
    </w:div>
    <w:div w:id="2064939178">
      <w:bodyDiv w:val="1"/>
      <w:marLeft w:val="0"/>
      <w:marRight w:val="0"/>
      <w:marTop w:val="0"/>
      <w:marBottom w:val="0"/>
      <w:divBdr>
        <w:top w:val="none" w:sz="0" w:space="0" w:color="auto"/>
        <w:left w:val="none" w:sz="0" w:space="0" w:color="auto"/>
        <w:bottom w:val="none" w:sz="0" w:space="0" w:color="auto"/>
        <w:right w:val="none" w:sz="0" w:space="0" w:color="auto"/>
      </w:divBdr>
    </w:div>
    <w:div w:id="212823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ediu.ro/" TargetMode="External"/><Relationship Id="rId13" Type="http://schemas.openxmlformats.org/officeDocument/2006/relationships/hyperlink" Target="mailto:office@cnsc.r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imariaioncreanga.ro/achizitii-publi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mariaioncreanga.ro/achizitii-publice/" TargetMode="External"/><Relationship Id="rId5" Type="http://schemas.openxmlformats.org/officeDocument/2006/relationships/webSettings" Target="webSettings.xml"/><Relationship Id="rId15" Type="http://schemas.openxmlformats.org/officeDocument/2006/relationships/hyperlink" Target="https://www.e-licitatie.ro" TargetMode="External"/><Relationship Id="rId10" Type="http://schemas.openxmlformats.org/officeDocument/2006/relationships/hyperlink" Target="mailto:primariaioncreanga@gmail.com" TargetMode="External"/><Relationship Id="rId4" Type="http://schemas.openxmlformats.org/officeDocument/2006/relationships/settings" Target="settings.xml"/><Relationship Id="rId9" Type="http://schemas.openxmlformats.org/officeDocument/2006/relationships/hyperlink" Target="https://mmuncii.ro/" TargetMode="External"/><Relationship Id="rId14" Type="http://schemas.openxmlformats.org/officeDocument/2006/relationships/hyperlink" Target="http://www.cnsc.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4A6F2-0ECF-4CB7-91FB-B64D7835E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22</Pages>
  <Words>8017</Words>
  <Characters>45699</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alina.lazar@dal.ro</dc:creator>
  <cp:lastModifiedBy>BY DELL</cp:lastModifiedBy>
  <cp:revision>51</cp:revision>
  <cp:lastPrinted>2024-09-18T17:07:00Z</cp:lastPrinted>
  <dcterms:created xsi:type="dcterms:W3CDTF">2024-08-30T08:37:00Z</dcterms:created>
  <dcterms:modified xsi:type="dcterms:W3CDTF">2024-09-19T07:06:00Z</dcterms:modified>
</cp:coreProperties>
</file>