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97DFA" w14:textId="15B63157" w:rsidR="00C8198C" w:rsidRPr="00992F8F" w:rsidRDefault="00992F8F" w:rsidP="00210BA2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992F8F">
        <w:rPr>
          <w:rFonts w:ascii="Times New Roman" w:eastAsia="Times New Roman" w:hAnsi="Times New Roman" w:cs="Times New Roman"/>
          <w:lang w:val="fr-FR"/>
        </w:rPr>
        <w:t xml:space="preserve">   </w:t>
      </w:r>
    </w:p>
    <w:p w14:paraId="27453997" w14:textId="54B9AAAA" w:rsidR="000D43FE" w:rsidRPr="002B0E0B" w:rsidRDefault="000D43FE" w:rsidP="002B0E0B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lang w:val="en-US"/>
        </w:rPr>
      </w:pPr>
      <w:r w:rsidRPr="002B0E0B">
        <w:rPr>
          <w:rFonts w:ascii="Times New Roman" w:eastAsia="Calibri" w:hAnsi="Times New Roman" w:cs="Times New Roman"/>
          <w:lang w:eastAsia="en-GB"/>
        </w:rPr>
        <w:t>ROMÂNIA</w:t>
      </w:r>
    </w:p>
    <w:p w14:paraId="25BF25CE" w14:textId="77777777" w:rsidR="000D43FE" w:rsidRPr="002B0E0B" w:rsidRDefault="000D43FE" w:rsidP="002B0E0B">
      <w:pPr>
        <w:spacing w:after="0"/>
        <w:jc w:val="center"/>
        <w:rPr>
          <w:rFonts w:ascii="Times New Roman" w:eastAsia="Calibri" w:hAnsi="Times New Roman" w:cs="Times New Roman"/>
          <w:lang w:eastAsia="en-GB"/>
        </w:rPr>
      </w:pPr>
      <w:r w:rsidRPr="002B0E0B">
        <w:rPr>
          <w:rFonts w:ascii="Times New Roman" w:eastAsia="Calibri" w:hAnsi="Times New Roman" w:cs="Times New Roman"/>
          <w:lang w:eastAsia="en-GB"/>
        </w:rPr>
        <w:t>JUDEŢUL NEAMŢ</w:t>
      </w:r>
    </w:p>
    <w:p w14:paraId="311A2268" w14:textId="77777777" w:rsidR="000D43FE" w:rsidRPr="002B0E0B" w:rsidRDefault="000D43FE" w:rsidP="002B0E0B">
      <w:pPr>
        <w:spacing w:after="0"/>
        <w:jc w:val="center"/>
        <w:rPr>
          <w:rFonts w:ascii="Times New Roman" w:eastAsia="Calibri" w:hAnsi="Times New Roman" w:cs="Times New Roman"/>
          <w:lang w:eastAsia="en-GB"/>
        </w:rPr>
      </w:pPr>
      <w:r w:rsidRPr="002B0E0B">
        <w:rPr>
          <w:rFonts w:ascii="Times New Roman" w:eastAsia="Calibri" w:hAnsi="Times New Roman" w:cs="Times New Roman"/>
          <w:lang w:eastAsia="en-GB"/>
        </w:rPr>
        <w:t>COMUNA ION CREANGĂ</w:t>
      </w:r>
    </w:p>
    <w:p w14:paraId="7EA35524" w14:textId="5677BFE5" w:rsidR="000D43FE" w:rsidRPr="002B0E0B" w:rsidRDefault="00F86B47" w:rsidP="002B0E0B">
      <w:pPr>
        <w:spacing w:after="0"/>
        <w:jc w:val="center"/>
        <w:rPr>
          <w:rFonts w:ascii="Times New Roman" w:eastAsia="Calibri" w:hAnsi="Times New Roman" w:cs="Times New Roman"/>
          <w:lang w:eastAsia="en-GB"/>
        </w:rPr>
      </w:pPr>
      <w:r w:rsidRPr="002B0E0B">
        <w:rPr>
          <w:rFonts w:ascii="Times New Roman" w:eastAsia="Calibri" w:hAnsi="Times New Roman" w:cs="Times New Roman"/>
          <w:lang w:eastAsia="en-GB"/>
        </w:rPr>
        <w:t>PRIMAR</w:t>
      </w:r>
    </w:p>
    <w:p w14:paraId="4B099D04" w14:textId="4AD980B6" w:rsidR="00F86B47" w:rsidRPr="002B0E0B" w:rsidRDefault="00F86B47" w:rsidP="002B0E0B">
      <w:pPr>
        <w:spacing w:after="0"/>
        <w:jc w:val="center"/>
        <w:rPr>
          <w:rFonts w:ascii="Times New Roman" w:eastAsia="Calibri" w:hAnsi="Times New Roman" w:cs="Times New Roman"/>
          <w:lang w:eastAsia="en-GB"/>
        </w:rPr>
      </w:pPr>
    </w:p>
    <w:p w14:paraId="152BB34A" w14:textId="6F031FFB" w:rsidR="00F86B47" w:rsidRDefault="00F86B47" w:rsidP="002B0E0B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14:paraId="65EED85E" w14:textId="77777777" w:rsidR="00E0329C" w:rsidRPr="002B0E0B" w:rsidRDefault="00E0329C" w:rsidP="002B0E0B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14:paraId="5B063C63" w14:textId="5D728379" w:rsidR="000D43FE" w:rsidRPr="002B0E0B" w:rsidRDefault="00F86B47" w:rsidP="002B0E0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B0E0B">
        <w:rPr>
          <w:rFonts w:ascii="Times New Roman" w:eastAsia="Calibri" w:hAnsi="Times New Roman" w:cs="Times New Roman"/>
          <w:b/>
        </w:rPr>
        <w:t xml:space="preserve"> PEOIECT  DE  </w:t>
      </w:r>
      <w:r w:rsidR="000D43FE" w:rsidRPr="002B0E0B">
        <w:rPr>
          <w:rFonts w:ascii="Times New Roman" w:eastAsia="Calibri" w:hAnsi="Times New Roman" w:cs="Times New Roman"/>
          <w:b/>
        </w:rPr>
        <w:t>HOTĂRÂRE</w:t>
      </w:r>
    </w:p>
    <w:p w14:paraId="75AA4989" w14:textId="56FD15AC" w:rsidR="00863F82" w:rsidRPr="002B0E0B" w:rsidRDefault="00210BA2" w:rsidP="002B0E0B">
      <w:pPr>
        <w:spacing w:after="0"/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Nr.63</w:t>
      </w:r>
      <w:bookmarkStart w:id="0" w:name="_GoBack"/>
      <w:bookmarkEnd w:id="0"/>
      <w:r w:rsidR="009732E4">
        <w:rPr>
          <w:rFonts w:ascii="Times New Roman" w:eastAsia="Calibri" w:hAnsi="Times New Roman" w:cs="Times New Roman"/>
          <w:b/>
          <w:lang w:eastAsia="en-GB"/>
        </w:rPr>
        <w:t xml:space="preserve"> din 26.08</w:t>
      </w:r>
      <w:r w:rsidR="00E22A73" w:rsidRPr="002B0E0B">
        <w:rPr>
          <w:rFonts w:ascii="Times New Roman" w:eastAsia="Calibri" w:hAnsi="Times New Roman" w:cs="Times New Roman"/>
          <w:b/>
          <w:lang w:eastAsia="en-GB"/>
        </w:rPr>
        <w:t xml:space="preserve">.2024 </w:t>
      </w:r>
    </w:p>
    <w:p w14:paraId="43E7DB55" w14:textId="2E6974D7" w:rsidR="00730289" w:rsidRPr="002B0E0B" w:rsidRDefault="009732E4" w:rsidP="00E0329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D6AE0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7011B8">
        <w:rPr>
          <w:rFonts w:ascii="Times New Roman" w:eastAsia="Times New Roman" w:hAnsi="Times New Roman" w:cs="Times New Roman"/>
          <w:b/>
          <w:lang w:val="en-US"/>
        </w:rPr>
        <w:t>modificarea</w:t>
      </w:r>
      <w:proofErr w:type="spellEnd"/>
      <w:proofErr w:type="gramEnd"/>
      <w:r w:rsidR="007011B8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 H.C</w:t>
      </w:r>
      <w:r w:rsidR="0007108F">
        <w:rPr>
          <w:rFonts w:ascii="Times New Roman" w:eastAsia="Times New Roman" w:hAnsi="Times New Roman" w:cs="Times New Roman"/>
          <w:b/>
          <w:lang w:val="en-US"/>
        </w:rPr>
        <w:t xml:space="preserve">.L </w:t>
      </w:r>
      <w:proofErr w:type="spellStart"/>
      <w:r w:rsidR="0007108F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07108F">
        <w:rPr>
          <w:rFonts w:ascii="Times New Roman" w:eastAsia="Times New Roman" w:hAnsi="Times New Roman" w:cs="Times New Roman"/>
          <w:b/>
          <w:lang w:val="en-US"/>
        </w:rPr>
        <w:t xml:space="preserve">. 60 din 31.07.2024 </w:t>
      </w:r>
      <w:proofErr w:type="spellStart"/>
      <w:r w:rsidR="0007108F">
        <w:rPr>
          <w:rFonts w:ascii="Times New Roman" w:eastAsia="Times New Roman" w:hAnsi="Times New Roman" w:cs="Times New Roman"/>
          <w:b/>
          <w:lang w:val="en-US"/>
        </w:rPr>
        <w:t>privin</w:t>
      </w:r>
      <w:r>
        <w:rPr>
          <w:rFonts w:ascii="Times New Roman" w:eastAsia="Times New Roman" w:hAnsi="Times New Roman" w:cs="Times New Roman"/>
          <w:b/>
          <w:lang w:val="en-US"/>
        </w:rPr>
        <w:t>d</w:t>
      </w:r>
      <w:proofErr w:type="spellEnd"/>
      <w:r w:rsidR="00811275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11275" w:rsidRPr="002B0E0B">
        <w:rPr>
          <w:rFonts w:ascii="Times New Roman" w:eastAsia="Times New Roman" w:hAnsi="Times New Roman" w:cs="Times New Roman"/>
          <w:b/>
          <w:lang w:val="en-US"/>
        </w:rPr>
        <w:t>înregistrarea</w:t>
      </w:r>
      <w:proofErr w:type="spellEnd"/>
      <w:r w:rsidR="00811275" w:rsidRPr="002B0E0B">
        <w:rPr>
          <w:rFonts w:ascii="Times New Roman" w:eastAsia="Times New Roman" w:hAnsi="Times New Roman" w:cs="Times New Roman"/>
          <w:b/>
          <w:lang w:val="en-US"/>
        </w:rPr>
        <w:t xml:space="preserve"> in </w:t>
      </w:r>
      <w:r w:rsidR="00E22A73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22A73" w:rsidRPr="002B0E0B">
        <w:rPr>
          <w:rFonts w:ascii="Times New Roman" w:eastAsia="Times New Roman" w:hAnsi="Times New Roman" w:cs="Times New Roman"/>
          <w:b/>
          <w:lang w:val="en-US"/>
        </w:rPr>
        <w:t>domeniul</w:t>
      </w:r>
      <w:proofErr w:type="spellEnd"/>
      <w:r w:rsidR="00E22A73" w:rsidRPr="002B0E0B">
        <w:rPr>
          <w:rFonts w:ascii="Times New Roman" w:eastAsia="Times New Roman" w:hAnsi="Times New Roman" w:cs="Times New Roman"/>
          <w:b/>
          <w:lang w:val="en-US"/>
        </w:rPr>
        <w:t xml:space="preserve">  public  al  UAT  Ion </w:t>
      </w:r>
      <w:proofErr w:type="spellStart"/>
      <w:r w:rsidR="00E22A73" w:rsidRPr="002B0E0B">
        <w:rPr>
          <w:rFonts w:ascii="Times New Roman" w:eastAsia="Times New Roman" w:hAnsi="Times New Roman" w:cs="Times New Roman"/>
          <w:b/>
          <w:lang w:val="en-US"/>
        </w:rPr>
        <w:t>Creangă</w:t>
      </w:r>
      <w:proofErr w:type="spellEnd"/>
      <w:r w:rsidR="00E22A73" w:rsidRPr="002B0E0B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AB2CBB" w:rsidRPr="002B0E0B">
        <w:rPr>
          <w:rFonts w:ascii="Times New Roman" w:eastAsia="Times New Roman" w:hAnsi="Times New Roman" w:cs="Times New Roman"/>
          <w:b/>
          <w:lang w:val="en-US"/>
        </w:rPr>
        <w:t xml:space="preserve">a </w:t>
      </w:r>
      <w:proofErr w:type="spellStart"/>
      <w:r w:rsidR="00AB2CBB" w:rsidRPr="002B0E0B">
        <w:rPr>
          <w:rFonts w:ascii="Times New Roman" w:eastAsia="Times New Roman" w:hAnsi="Times New Roman" w:cs="Times New Roman"/>
          <w:b/>
          <w:lang w:val="en-US"/>
        </w:rPr>
        <w:t>unor</w:t>
      </w:r>
      <w:proofErr w:type="spellEnd"/>
      <w:r w:rsidR="00AB2CBB" w:rsidRPr="002B0E0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AB2CBB" w:rsidRPr="002B0E0B">
        <w:rPr>
          <w:rFonts w:ascii="Times New Roman" w:eastAsia="Times New Roman" w:hAnsi="Times New Roman" w:cs="Times New Roman"/>
          <w:b/>
          <w:lang w:val="en-US"/>
        </w:rPr>
        <w:t>d</w:t>
      </w:r>
      <w:r w:rsidR="00C8198C">
        <w:rPr>
          <w:rFonts w:ascii="Times New Roman" w:eastAsia="Times New Roman" w:hAnsi="Times New Roman" w:cs="Times New Roman"/>
          <w:b/>
          <w:lang w:val="en-US"/>
        </w:rPr>
        <w:t>rumuri</w:t>
      </w:r>
      <w:proofErr w:type="spellEnd"/>
      <w:r w:rsidR="00C8198C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="00C8198C">
        <w:rPr>
          <w:rFonts w:ascii="Times New Roman" w:eastAsia="Times New Roman" w:hAnsi="Times New Roman" w:cs="Times New Roman"/>
          <w:b/>
          <w:lang w:val="en-US"/>
        </w:rPr>
        <w:t>exploatare</w:t>
      </w:r>
      <w:proofErr w:type="spellEnd"/>
      <w:r w:rsidR="00E22A73" w:rsidRPr="002B0E0B">
        <w:rPr>
          <w:rFonts w:ascii="Times New Roman" w:eastAsia="Times New Roman" w:hAnsi="Times New Roman" w:cs="Times New Roman"/>
          <w:b/>
          <w:lang w:val="en-US"/>
        </w:rPr>
        <w:t xml:space="preserve">, </w:t>
      </w:r>
      <w:proofErr w:type="spellStart"/>
      <w:r w:rsidR="00C611FE" w:rsidRPr="002B0E0B">
        <w:rPr>
          <w:rFonts w:ascii="Times New Roman" w:eastAsia="Times New Roman" w:hAnsi="Times New Roman" w:cs="Times New Roman"/>
          <w:b/>
          <w:lang w:val="en-US"/>
        </w:rPr>
        <w:t>clasificarea</w:t>
      </w:r>
      <w:proofErr w:type="spellEnd"/>
      <w:r w:rsidR="00C611FE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11275" w:rsidRPr="002B0E0B">
        <w:rPr>
          <w:rFonts w:ascii="Times New Roman" w:eastAsia="Times New Roman" w:hAnsi="Times New Roman" w:cs="Times New Roman"/>
          <w:b/>
          <w:bCs/>
          <w:lang w:val="en-US"/>
        </w:rPr>
        <w:t>si</w:t>
      </w:r>
      <w:proofErr w:type="spellEnd"/>
      <w:r w:rsidR="00811275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811275" w:rsidRPr="002B0E0B">
        <w:rPr>
          <w:rFonts w:ascii="Times New Roman" w:eastAsia="Times New Roman" w:hAnsi="Times New Roman" w:cs="Times New Roman"/>
          <w:b/>
          <w:bCs/>
          <w:lang w:val="en-US"/>
        </w:rPr>
        <w:t>declararea</w:t>
      </w:r>
      <w:proofErr w:type="spellEnd"/>
      <w:r w:rsidR="00811275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 ca  </w:t>
      </w:r>
      <w:proofErr w:type="spellStart"/>
      <w:r w:rsidR="00811275" w:rsidRPr="002B0E0B">
        <w:rPr>
          <w:rFonts w:ascii="Times New Roman" w:eastAsia="Times New Roman" w:hAnsi="Times New Roman" w:cs="Times New Roman"/>
          <w:b/>
          <w:bCs/>
          <w:lang w:val="en-US"/>
        </w:rPr>
        <w:t>bu</w:t>
      </w:r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>nuri</w:t>
      </w:r>
      <w:proofErr w:type="spellEnd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>publice</w:t>
      </w:r>
      <w:proofErr w:type="spellEnd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 de </w:t>
      </w:r>
      <w:proofErr w:type="spellStart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>uz</w:t>
      </w:r>
      <w:proofErr w:type="spellEnd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>si</w:t>
      </w:r>
      <w:proofErr w:type="spellEnd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>interes</w:t>
      </w:r>
      <w:proofErr w:type="spellEnd"/>
      <w:r w:rsidR="00D812B3"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811275" w:rsidRPr="002B0E0B">
        <w:rPr>
          <w:rFonts w:ascii="Times New Roman" w:eastAsia="Times New Roman" w:hAnsi="Times New Roman" w:cs="Times New Roman"/>
          <w:b/>
          <w:bCs/>
          <w:lang w:val="en-US"/>
        </w:rPr>
        <w:t>local</w:t>
      </w:r>
      <w:r w:rsidR="00730289" w:rsidRPr="002B0E0B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="00730289" w:rsidRPr="002B0E0B">
        <w:rPr>
          <w:rFonts w:ascii="Times New Roman" w:hAnsi="Times New Roman" w:cs="Times New Roman"/>
          <w:b/>
          <w:bCs/>
        </w:rPr>
        <w:t xml:space="preserve"> </w:t>
      </w:r>
    </w:p>
    <w:p w14:paraId="32904EBE" w14:textId="16EF757A" w:rsidR="00BD6AE0" w:rsidRDefault="00BD6AE0" w:rsidP="002B0E0B">
      <w:pPr>
        <w:spacing w:after="0"/>
        <w:rPr>
          <w:rFonts w:ascii="Times New Roman" w:eastAsia="Calibri" w:hAnsi="Times New Roman" w:cs="Times New Roman"/>
          <w:b/>
          <w:lang w:val="fr-FR" w:eastAsia="en-GB"/>
        </w:rPr>
      </w:pPr>
    </w:p>
    <w:p w14:paraId="7B7A8F4D" w14:textId="77777777" w:rsidR="00E0329C" w:rsidRPr="002B0E0B" w:rsidRDefault="00E0329C" w:rsidP="002B0E0B">
      <w:pPr>
        <w:spacing w:after="0"/>
        <w:rPr>
          <w:rFonts w:ascii="Times New Roman" w:eastAsia="Calibri" w:hAnsi="Times New Roman" w:cs="Times New Roman"/>
          <w:b/>
          <w:lang w:val="fr-FR" w:eastAsia="en-GB"/>
        </w:rPr>
      </w:pPr>
    </w:p>
    <w:p w14:paraId="6529909F" w14:textId="77777777" w:rsidR="00BD6AE0" w:rsidRPr="002B0E0B" w:rsidRDefault="00BD6AE0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B0E0B">
        <w:rPr>
          <w:rFonts w:ascii="Times New Roman" w:hAnsi="Times New Roman" w:cs="Times New Roman"/>
        </w:rPr>
        <w:t xml:space="preserve">     </w:t>
      </w:r>
      <w:proofErr w:type="spellStart"/>
      <w:r w:rsidRPr="002B0E0B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2B0E0B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2B0E0B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2B0E0B">
        <w:rPr>
          <w:rFonts w:ascii="Times New Roman" w:eastAsia="Times New Roman" w:hAnsi="Times New Roman" w:cs="Times New Roman"/>
          <w:lang w:val="en-US" w:eastAsia="ro-RO"/>
        </w:rPr>
        <w:t xml:space="preserve"> :</w:t>
      </w:r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9E11CC" w14:textId="7E00D925" w:rsidR="00BD6AE0" w:rsidRPr="002B0E0B" w:rsidRDefault="0004310F" w:rsidP="002B0E0B">
      <w:pPr>
        <w:pStyle w:val="ListParagraph"/>
        <w:numPr>
          <w:ilvl w:val="0"/>
          <w:numId w:val="1"/>
        </w:numPr>
        <w:spacing w:after="0"/>
        <w:ind w:right="-142"/>
        <w:rPr>
          <w:rFonts w:ascii="Times New Roman" w:eastAsia="Times New Roman" w:hAnsi="Times New Roman" w:cs="Times New Roman"/>
          <w:lang w:val="fr-FR"/>
        </w:rPr>
      </w:pPr>
      <w:r w:rsidRPr="002B0E0B">
        <w:rPr>
          <w:rFonts w:ascii="Times New Roman" w:eastAsia="Times New Roman" w:hAnsi="Times New Roman" w:cs="Times New Roman"/>
          <w:lang w:val="fr-FR"/>
        </w:rPr>
        <w:t xml:space="preserve"> Art. 286 </w:t>
      </w: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>.(</w:t>
      </w:r>
      <w:proofErr w:type="gramEnd"/>
      <w:r w:rsidRPr="002B0E0B">
        <w:rPr>
          <w:rFonts w:ascii="Times New Roman" w:eastAsia="Times New Roman" w:hAnsi="Times New Roman" w:cs="Times New Roman"/>
          <w:lang w:val="fr-FR"/>
        </w:rPr>
        <w:t xml:space="preserve">4) si </w:t>
      </w:r>
      <w:proofErr w:type="spellStart"/>
      <w:r w:rsidR="00204A33" w:rsidRPr="002B0E0B">
        <w:rPr>
          <w:rFonts w:ascii="Times New Roman" w:eastAsia="Times New Roman" w:hAnsi="Times New Roman" w:cs="Times New Roman"/>
          <w:lang w:val="fr-FR"/>
        </w:rPr>
        <w:t>anexa</w:t>
      </w:r>
      <w:proofErr w:type="spellEnd"/>
      <w:r w:rsidR="00204A33" w:rsidRPr="002B0E0B">
        <w:rPr>
          <w:rFonts w:ascii="Times New Roman" w:eastAsia="Times New Roman" w:hAnsi="Times New Roman" w:cs="Times New Roman"/>
          <w:lang w:val="fr-FR"/>
        </w:rPr>
        <w:t xml:space="preserve"> 4 </w:t>
      </w:r>
      <w:proofErr w:type="spellStart"/>
      <w:r w:rsidR="00204A33" w:rsidRPr="002B0E0B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204A33" w:rsidRPr="002B0E0B">
        <w:rPr>
          <w:rFonts w:ascii="Times New Roman" w:eastAsia="Times New Roman" w:hAnsi="Times New Roman" w:cs="Times New Roman"/>
          <w:lang w:val="fr-FR"/>
        </w:rPr>
        <w:t xml:space="preserve">  O.U.G nr.  57 </w:t>
      </w:r>
      <w:proofErr w:type="spellStart"/>
      <w:r w:rsidR="00204A33" w:rsidRPr="002B0E0B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204A33" w:rsidRPr="002B0E0B">
        <w:rPr>
          <w:rFonts w:ascii="Times New Roman" w:eastAsia="Times New Roman" w:hAnsi="Times New Roman" w:cs="Times New Roman"/>
          <w:lang w:val="fr-FR"/>
        </w:rPr>
        <w:t xml:space="preserve"> 03.07.2019 </w:t>
      </w:r>
      <w:proofErr w:type="spellStart"/>
      <w:r w:rsidR="00204A33" w:rsidRPr="002B0E0B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204A33" w:rsidRPr="002B0E0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="00204A33" w:rsidRPr="002B0E0B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r w:rsidR="00204A33" w:rsidRPr="002B0E0B">
        <w:rPr>
          <w:rFonts w:ascii="Times New Roman" w:eastAsia="Times New Roman" w:hAnsi="Times New Roman" w:cs="Times New Roman"/>
          <w:lang w:val="fr-FR"/>
        </w:rPr>
        <w:t xml:space="preserve"> </w:t>
      </w:r>
      <w:r w:rsidR="00BD6AE0" w:rsidRPr="002B0E0B">
        <w:rPr>
          <w:rFonts w:ascii="Times New Roman" w:eastAsia="Times New Roman" w:hAnsi="Times New Roman" w:cs="Times New Roman"/>
          <w:lang w:val="en-US"/>
        </w:rPr>
        <w:t>,</w:t>
      </w:r>
      <w:proofErr w:type="gram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cu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;</w:t>
      </w:r>
    </w:p>
    <w:p w14:paraId="122D2EE6" w14:textId="44D31562" w:rsidR="003311E4" w:rsidRPr="002B0E0B" w:rsidRDefault="003311E4" w:rsidP="002B0E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B0E0B">
        <w:rPr>
          <w:rFonts w:ascii="Times New Roman" w:hAnsi="Times New Roman" w:cs="Times New Roman"/>
        </w:rPr>
        <w:t>art.</w:t>
      </w:r>
      <w:r w:rsidR="00CB67FE">
        <w:rPr>
          <w:rFonts w:ascii="Times New Roman" w:hAnsi="Times New Roman" w:cs="Times New Roman"/>
        </w:rPr>
        <w:t xml:space="preserve"> 858</w:t>
      </w:r>
      <w:r w:rsidRPr="002B0E0B">
        <w:rPr>
          <w:rFonts w:ascii="Times New Roman" w:hAnsi="Times New Roman" w:cs="Times New Roman"/>
        </w:rPr>
        <w:t xml:space="preserve"> din Legea nr. 287/ 2009 privind Codul Civil, republicată , cu  modifcările  și  completările  ulterioare  ;</w:t>
      </w:r>
    </w:p>
    <w:p w14:paraId="5C80934C" w14:textId="295F2D90" w:rsidR="003311E4" w:rsidRDefault="00FD7AA5" w:rsidP="002B0E0B">
      <w:pPr>
        <w:pStyle w:val="ListParagraph"/>
        <w:numPr>
          <w:ilvl w:val="0"/>
          <w:numId w:val="1"/>
        </w:numPr>
        <w:spacing w:after="0"/>
        <w:ind w:right="-284"/>
        <w:rPr>
          <w:rFonts w:ascii="Times New Roman" w:eastAsia="Calibri" w:hAnsi="Times New Roman" w:cs="Times New Roman"/>
        </w:rPr>
      </w:pPr>
      <w:r w:rsidRPr="002B0E0B">
        <w:rPr>
          <w:rFonts w:ascii="Times New Roman" w:eastAsia="Calibri" w:hAnsi="Times New Roman" w:cs="Times New Roman"/>
        </w:rPr>
        <w:t xml:space="preserve">Art.  41 alin.(5)  si alin (5^1) </w:t>
      </w:r>
      <w:r w:rsidR="003311E4" w:rsidRPr="002B0E0B">
        <w:rPr>
          <w:rFonts w:ascii="Times New Roman" w:eastAsia="Calibri" w:hAnsi="Times New Roman" w:cs="Times New Roman"/>
        </w:rPr>
        <w:t xml:space="preserve">  din Legea  nr. 7 / 1996 a  cadastrului și a  publicitățíi  imobiliare , cu  modificările  și  completările  ulterioare ,</w:t>
      </w:r>
    </w:p>
    <w:p w14:paraId="0AD95A8D" w14:textId="694DFB53" w:rsidR="002C15FA" w:rsidRPr="00C64C9C" w:rsidRDefault="009748A8" w:rsidP="00C64C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4C9C">
        <w:rPr>
          <w:rFonts w:ascii="Times New Roman" w:hAnsi="Times New Roman" w:cs="Times New Roman"/>
        </w:rPr>
        <w:t>Ordinul</w:t>
      </w:r>
      <w:r w:rsidR="002C15FA" w:rsidRPr="00C64C9C">
        <w:rPr>
          <w:rFonts w:ascii="Times New Roman" w:hAnsi="Times New Roman" w:cs="Times New Roman"/>
        </w:rPr>
        <w:t xml:space="preserve"> Agentiei Nationale de Cadastru si </w:t>
      </w:r>
      <w:r w:rsidRPr="00C64C9C">
        <w:rPr>
          <w:rFonts w:ascii="Times New Roman" w:hAnsi="Times New Roman" w:cs="Times New Roman"/>
        </w:rPr>
        <w:t>Publicitate Imobiliara nr. 600 /</w:t>
      </w:r>
      <w:r w:rsidR="002C15FA" w:rsidRPr="00C64C9C">
        <w:rPr>
          <w:rFonts w:ascii="Times New Roman" w:hAnsi="Times New Roman" w:cs="Times New Roman"/>
        </w:rPr>
        <w:t>2023 privind aprobarea Regulamentului de receptie si inscriere in evidentele de cadastru si carte funciara,</w:t>
      </w:r>
      <w:r w:rsidRPr="00C64C9C">
        <w:rPr>
          <w:rFonts w:ascii="Times New Roman" w:hAnsi="Times New Roman" w:cs="Times New Roman"/>
        </w:rPr>
        <w:t xml:space="preserve"> </w:t>
      </w:r>
      <w:r w:rsidR="00C64C9C" w:rsidRPr="00C64C9C">
        <w:rPr>
          <w:rFonts w:ascii="Times New Roman" w:hAnsi="Times New Roman" w:cs="Times New Roman"/>
        </w:rPr>
        <w:t>cu  modificarile  si  completarile  ulterioare</w:t>
      </w:r>
    </w:p>
    <w:p w14:paraId="4F738B7E" w14:textId="647229C7" w:rsidR="002C15FA" w:rsidRPr="00C64C9C" w:rsidRDefault="00322694" w:rsidP="00CB67FE">
      <w:pPr>
        <w:pStyle w:val="ListParagraph"/>
        <w:numPr>
          <w:ilvl w:val="0"/>
          <w:numId w:val="1"/>
        </w:numPr>
        <w:tabs>
          <w:tab w:val="left" w:pos="8910"/>
        </w:tabs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Planul</w:t>
      </w:r>
      <w:r w:rsidR="002C15FA" w:rsidRPr="00C64C9C">
        <w:rPr>
          <w:rFonts w:ascii="Times New Roman" w:hAnsi="Times New Roman" w:cs="Times New Roman"/>
        </w:rPr>
        <w:t xml:space="preserve"> de situatie intocmite de </w:t>
      </w:r>
      <w:r w:rsidR="002C15FA" w:rsidRPr="00322694">
        <w:rPr>
          <w:rFonts w:ascii="Times New Roman" w:hAnsi="Times New Roman" w:cs="Times New Roman"/>
        </w:rPr>
        <w:t>societatea</w:t>
      </w:r>
      <w:r w:rsidRPr="00322694">
        <w:rPr>
          <w:rFonts w:ascii="Times New Roman" w:hAnsi="Times New Roman" w:cs="Times New Roman"/>
        </w:rPr>
        <w:t xml:space="preserve"> </w:t>
      </w:r>
      <w:r w:rsidRPr="00322694">
        <w:rPr>
          <w:rFonts w:ascii="Times New Roman" w:hAnsi="Times New Roman" w:cs="Times New Roman"/>
          <w:color w:val="222222"/>
          <w:shd w:val="clear" w:color="auto" w:fill="FFFFFF"/>
        </w:rPr>
        <w:t>S.C. Multicad S.R.L. - Roman</w:t>
      </w:r>
      <w:r>
        <w:rPr>
          <w:rFonts w:ascii="Times New Roman" w:hAnsi="Times New Roman" w:cs="Times New Roman"/>
        </w:rPr>
        <w:t xml:space="preserve"> </w:t>
      </w:r>
      <w:r w:rsidR="002C15FA" w:rsidRPr="00322694">
        <w:rPr>
          <w:rFonts w:ascii="Times New Roman" w:hAnsi="Times New Roman" w:cs="Times New Roman"/>
        </w:rPr>
        <w:t>, cu ocazia</w:t>
      </w:r>
      <w:r>
        <w:rPr>
          <w:rFonts w:ascii="Times New Roman" w:hAnsi="Times New Roman" w:cs="Times New Roman"/>
        </w:rPr>
        <w:t xml:space="preserve"> </w:t>
      </w:r>
      <w:r w:rsidR="002C15FA" w:rsidRPr="00C64C9C">
        <w:rPr>
          <w:rFonts w:ascii="Times New Roman" w:hAnsi="Times New Roman" w:cs="Times New Roman"/>
        </w:rPr>
        <w:t xml:space="preserve">masuratorilor </w:t>
      </w:r>
      <w:r w:rsidR="002C15FA" w:rsidRPr="00C64C9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D66B22B" wp14:editId="77CDF60E">
            <wp:extent cx="6096" cy="36586"/>
            <wp:effectExtent l="0" t="0" r="0" b="0"/>
            <wp:docPr id="74310" name="Picture 74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0" name="Picture 743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5FA" w:rsidRPr="00C64C9C">
        <w:rPr>
          <w:rFonts w:ascii="Times New Roman" w:hAnsi="Times New Roman" w:cs="Times New Roman"/>
        </w:rPr>
        <w:t xml:space="preserve">efectuate in vederea intabulării  drumurilor  de  exploatare  agricolă </w:t>
      </w:r>
    </w:p>
    <w:p w14:paraId="2DD24E65" w14:textId="5FA6CE39" w:rsidR="002C15FA" w:rsidRDefault="002C15FA" w:rsidP="00CB67FE">
      <w:pPr>
        <w:pStyle w:val="ListParagraph"/>
        <w:numPr>
          <w:ilvl w:val="0"/>
          <w:numId w:val="1"/>
        </w:numPr>
        <w:spacing w:after="0"/>
        <w:ind w:right="465"/>
        <w:rPr>
          <w:rFonts w:ascii="Times New Roman" w:hAnsi="Times New Roman" w:cs="Times New Roman"/>
        </w:rPr>
      </w:pPr>
      <w:r w:rsidRPr="00C64C9C">
        <w:rPr>
          <w:rFonts w:ascii="Times New Roman" w:hAnsi="Times New Roman" w:cs="Times New Roman"/>
        </w:rPr>
        <w:t xml:space="preserve"> H</w:t>
      </w:r>
      <w:r w:rsidR="00CB67FE">
        <w:rPr>
          <w:rFonts w:ascii="Times New Roman" w:hAnsi="Times New Roman" w:cs="Times New Roman"/>
        </w:rPr>
        <w:t>.</w:t>
      </w:r>
      <w:r w:rsidRPr="00C64C9C">
        <w:rPr>
          <w:rFonts w:ascii="Times New Roman" w:hAnsi="Times New Roman" w:cs="Times New Roman"/>
        </w:rPr>
        <w:t xml:space="preserve">G nr. 392 / 2020 privind aprobarea Normelor tehnice pentru intocmirea inventarului bunurilor care alcatuiesc domeniul public si privat al comunelor, al oraselor, al </w:t>
      </w:r>
      <w:r w:rsidRPr="00C64C9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7A17846" wp14:editId="588FBCC4">
            <wp:extent cx="9144" cy="134150"/>
            <wp:effectExtent l="0" t="0" r="0" b="0"/>
            <wp:docPr id="74314" name="Picture 7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4" name="Picture 743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C9C">
        <w:rPr>
          <w:rFonts w:ascii="Times New Roman" w:hAnsi="Times New Roman" w:cs="Times New Roman"/>
        </w:rPr>
        <w:t>municipiilor si al judetelor;</w:t>
      </w:r>
    </w:p>
    <w:p w14:paraId="1D42390D" w14:textId="0F22643A" w:rsidR="002F4B97" w:rsidRPr="002F4B97" w:rsidRDefault="002F4B97" w:rsidP="002F4B97">
      <w:pPr>
        <w:pStyle w:val="ListParagraph"/>
        <w:numPr>
          <w:ilvl w:val="0"/>
          <w:numId w:val="1"/>
        </w:numPr>
        <w:spacing w:after="0"/>
        <w:ind w:right="-157"/>
        <w:rPr>
          <w:rFonts w:ascii="Times New Roman" w:hAnsi="Times New Roman" w:cs="Times New Roman"/>
        </w:rPr>
      </w:pPr>
      <w:r w:rsidRPr="002F4B97">
        <w:rPr>
          <w:rFonts w:ascii="Times New Roman" w:hAnsi="Times New Roman" w:cs="Times New Roman"/>
        </w:rPr>
        <w:t xml:space="preserve">art. 286 alin. (4) </w:t>
      </w:r>
      <w:r>
        <w:rPr>
          <w:rFonts w:ascii="Times New Roman" w:hAnsi="Times New Roman" w:cs="Times New Roman"/>
        </w:rPr>
        <w:t xml:space="preserve">, art. 287 </w:t>
      </w:r>
      <w:r w:rsidRPr="002F4B97">
        <w:rPr>
          <w:rFonts w:ascii="Times New Roman" w:hAnsi="Times New Roman" w:cs="Times New Roman"/>
        </w:rPr>
        <w:t>din O</w:t>
      </w:r>
      <w:r w:rsidR="00955758">
        <w:rPr>
          <w:rFonts w:ascii="Times New Roman" w:hAnsi="Times New Roman" w:cs="Times New Roman"/>
        </w:rPr>
        <w:t>.</w:t>
      </w:r>
      <w:r w:rsidRPr="002F4B97">
        <w:rPr>
          <w:rFonts w:ascii="Times New Roman" w:hAnsi="Times New Roman" w:cs="Times New Roman"/>
        </w:rPr>
        <w:t>U</w:t>
      </w:r>
      <w:r w:rsidR="00955758">
        <w:rPr>
          <w:rFonts w:ascii="Times New Roman" w:hAnsi="Times New Roman" w:cs="Times New Roman"/>
        </w:rPr>
        <w:t>.</w:t>
      </w:r>
      <w:r w:rsidRPr="002F4B97">
        <w:rPr>
          <w:rFonts w:ascii="Times New Roman" w:hAnsi="Times New Roman" w:cs="Times New Roman"/>
        </w:rPr>
        <w:t xml:space="preserve">G nr. 57 / 2019 privind Codul administrativ,  </w:t>
      </w:r>
      <w:r>
        <w:rPr>
          <w:rFonts w:ascii="Times New Roman" w:hAnsi="Times New Roman" w:cs="Times New Roman"/>
        </w:rPr>
        <w:t xml:space="preserve"> cu  modificarile si  completarile  ulterioare ,</w:t>
      </w:r>
    </w:p>
    <w:p w14:paraId="2C56AD04" w14:textId="090E8214" w:rsidR="0030774C" w:rsidRPr="002B0E0B" w:rsidRDefault="00BD6AE0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B0E0B">
        <w:rPr>
          <w:rFonts w:ascii="Times New Roman" w:eastAsia="Times New Roman" w:hAnsi="Times New Roman" w:cs="Times New Roman"/>
        </w:rPr>
        <w:t xml:space="preserve">    </w:t>
      </w: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2B0E0B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2B0E0B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="00434838" w:rsidRPr="002B0E0B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="00434838" w:rsidRPr="002B0E0B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2B0E0B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0B6EACD2" w14:textId="7BC0281A" w:rsidR="00434838" w:rsidRPr="0007108F" w:rsidRDefault="0007108F" w:rsidP="00071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lang w:val="en-US"/>
        </w:rPr>
      </w:pPr>
      <w:r w:rsidRPr="0007108F">
        <w:rPr>
          <w:rFonts w:ascii="Times New Roman" w:eastAsia="Times New Roman" w:hAnsi="Times New Roman" w:cs="Times New Roman"/>
          <w:lang w:val="en-US"/>
        </w:rPr>
        <w:t xml:space="preserve">H.C.L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>. 60 din 31.07.2024</w:t>
      </w:r>
      <w:r w:rsidRPr="0007108F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înregistrarea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in 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 public  al  UAT  Ion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 a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drumuri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exploatare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7108F">
        <w:rPr>
          <w:rFonts w:ascii="Times New Roman" w:eastAsia="Times New Roman" w:hAnsi="Times New Roman" w:cs="Times New Roman"/>
          <w:lang w:val="en-US"/>
        </w:rPr>
        <w:t>clasificarea</w:t>
      </w:r>
      <w:proofErr w:type="spellEnd"/>
      <w:r w:rsidRPr="000710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declararea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 ca 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 de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07108F"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 w:rsidRPr="0007108F">
        <w:rPr>
          <w:rFonts w:ascii="Times New Roman" w:eastAsia="Times New Roman" w:hAnsi="Times New Roman" w:cs="Times New Roman"/>
          <w:bCs/>
          <w:lang w:val="en-US"/>
        </w:rPr>
        <w:t xml:space="preserve"> local,</w:t>
      </w:r>
      <w:r w:rsidRPr="0007108F">
        <w:rPr>
          <w:rFonts w:ascii="Times New Roman" w:hAnsi="Times New Roman" w:cs="Times New Roman"/>
          <w:bCs/>
        </w:rPr>
        <w:t xml:space="preserve"> </w:t>
      </w:r>
      <w:r w:rsidR="0030774C" w:rsidRPr="0007108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41134A9" w14:textId="220962E0" w:rsidR="00B71047" w:rsidRPr="002B0E0B" w:rsidRDefault="00434838" w:rsidP="002B0E0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Registrul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cadastral al </w:t>
      </w: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Ion</w:t>
      </w:r>
      <w:proofErr w:type="gramEnd"/>
      <w:r w:rsidRPr="002B0E0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județul</w:t>
      </w:r>
      <w:proofErr w:type="spellEnd"/>
      <w:r w:rsidR="00A44A5D">
        <w:rPr>
          <w:rFonts w:ascii="Times New Roman" w:eastAsia="Times New Roman" w:hAnsi="Times New Roman" w:cs="Times New Roman"/>
          <w:lang w:val="fr-FR"/>
        </w:rPr>
        <w:t xml:space="preserve"> </w:t>
      </w:r>
      <w:r w:rsidRPr="002B0E0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45561A" w:rsidRPr="002B0E0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45561A" w:rsidRPr="002B0E0B">
        <w:rPr>
          <w:rFonts w:ascii="Times New Roman" w:eastAsia="Times New Roman" w:hAnsi="Times New Roman" w:cs="Times New Roman"/>
          <w:lang w:val="fr-FR"/>
        </w:rPr>
        <w:t>a</w:t>
      </w:r>
      <w:r w:rsidRPr="002B0E0B">
        <w:rPr>
          <w:rFonts w:ascii="Times New Roman" w:eastAsia="Times New Roman" w:hAnsi="Times New Roman" w:cs="Times New Roman"/>
          <w:lang w:val="fr-FR"/>
        </w:rPr>
        <w:t>nul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1988 , </w:t>
      </w:r>
      <w:r w:rsidR="0055123F" w:rsidRPr="002B0E0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06E1175" w14:textId="016B87EB" w:rsidR="00BD6AE0" w:rsidRPr="002B0E0B" w:rsidRDefault="00BD6AE0" w:rsidP="002B0E0B">
      <w:pPr>
        <w:tabs>
          <w:tab w:val="left" w:pos="0"/>
        </w:tabs>
        <w:spacing w:after="0"/>
        <w:ind w:left="30" w:right="-426"/>
        <w:rPr>
          <w:rFonts w:ascii="Times New Roman" w:eastAsia="Times New Roman" w:hAnsi="Times New Roman" w:cs="Times New Roman"/>
          <w:lang w:val="en-US" w:eastAsia="ro-RO"/>
        </w:rPr>
      </w:pPr>
      <w:r w:rsidRPr="002B0E0B">
        <w:rPr>
          <w:rFonts w:ascii="Times New Roman" w:eastAsia="Times New Roman" w:hAnsi="Times New Roman" w:cs="Times New Roman"/>
          <w:lang w:val="fr-FR"/>
        </w:rPr>
        <w:t xml:space="preserve">     </w:t>
      </w: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fr-FR"/>
        </w:rPr>
        <w:t>Luând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act</w:t>
      </w:r>
      <w:proofErr w:type="spellEnd"/>
      <w:proofErr w:type="gramEnd"/>
      <w:r w:rsidRPr="002B0E0B">
        <w:rPr>
          <w:rFonts w:ascii="Times New Roman" w:eastAsia="Times New Roman" w:hAnsi="Times New Roman" w:cs="Times New Roman"/>
          <w:lang w:val="fr-FR"/>
        </w:rPr>
        <w:t xml:space="preserve">  de </w:t>
      </w:r>
      <w:r w:rsidRPr="002B0E0B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5B861697" w14:textId="77777777" w:rsidR="001329D2" w:rsidRPr="002B0E0B" w:rsidRDefault="001329D2" w:rsidP="002B0E0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Referatul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2B0E0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proofErr w:type="gram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. 4998  din 07.05.2024 al 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Ion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>,</w:t>
      </w:r>
    </w:p>
    <w:p w14:paraId="421D77F2" w14:textId="77777777" w:rsidR="001329D2" w:rsidRPr="002B0E0B" w:rsidRDefault="001329D2" w:rsidP="002B0E0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de</w:t>
      </w:r>
      <w:proofErr w:type="gram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>. 4999 din 07.05.2024 ,</w:t>
      </w:r>
    </w:p>
    <w:p w14:paraId="7F8F57A0" w14:textId="77777777" w:rsidR="001329D2" w:rsidRPr="002B0E0B" w:rsidRDefault="001329D2" w:rsidP="002B0E0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emis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general  al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>,</w:t>
      </w:r>
    </w:p>
    <w:p w14:paraId="78471F3B" w14:textId="545AA18D" w:rsidR="001329D2" w:rsidRPr="002B0E0B" w:rsidRDefault="001329D2" w:rsidP="002B0E0B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 w:rsidRPr="002B0E0B">
        <w:rPr>
          <w:rFonts w:ascii="Times New Roman" w:eastAsia="Times New Roman" w:hAnsi="Times New Roman" w:cs="Times New Roman"/>
          <w:lang w:val="fr-FR"/>
        </w:rPr>
        <w:t>Avizele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comisiilor</w:t>
      </w:r>
      <w:proofErr w:type="spellEnd"/>
      <w:proofErr w:type="gramEnd"/>
      <w:r w:rsidRPr="002B0E0B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ale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Pr="002B0E0B">
        <w:rPr>
          <w:rFonts w:ascii="Times New Roman" w:eastAsia="Times New Roman" w:hAnsi="Times New Roman" w:cs="Times New Roman"/>
          <w:lang w:val="fr-FR"/>
        </w:rPr>
        <w:t xml:space="preserve">  local Ion Creanga,</w:t>
      </w:r>
    </w:p>
    <w:p w14:paraId="295C5F05" w14:textId="5B9F57D2" w:rsidR="00071D69" w:rsidRPr="002B0E0B" w:rsidRDefault="00071D69" w:rsidP="002B0E0B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 w:cs="Times New Roman"/>
          <w:lang w:eastAsia="ro-RO"/>
        </w:rPr>
      </w:pPr>
      <w:r w:rsidRPr="002B0E0B">
        <w:rPr>
          <w:rFonts w:ascii="Times New Roman" w:eastAsia="Times New Roman" w:hAnsi="Times New Roman" w:cs="Times New Roman"/>
          <w:lang w:eastAsia="ro-RO"/>
        </w:rPr>
        <w:t xml:space="preserve">    In temeiul  dispozitiilor art. 129 alin.(1) , alin. (2) ,lit.” c ”; art.139 alin.(3) alin.”g” ,</w:t>
      </w:r>
      <w:r w:rsidRPr="002B0E0B">
        <w:rPr>
          <w:rFonts w:ascii="Times New Roman" w:hAnsi="Times New Roman" w:cs="Times New Roman"/>
        </w:rPr>
        <w:t xml:space="preserve"> coroborat cu art. 5, lit. cc) , </w:t>
      </w:r>
      <w:r w:rsidRPr="002B0E0B">
        <w:rPr>
          <w:rFonts w:ascii="Times New Roman" w:eastAsia="Times New Roman" w:hAnsi="Times New Roman" w:cs="Times New Roman"/>
          <w:lang w:eastAsia="ro-RO"/>
        </w:rPr>
        <w:t xml:space="preserve"> art. 140, alin.(1) , precum și al art. 196, alin.(1)  lit. „a” , art. 197, art. 240 ,  art. 243, art. 286 alin.(1) si alin.(4) si art. 287</w:t>
      </w:r>
      <w:r w:rsidR="003311E4" w:rsidRPr="002B0E0B">
        <w:rPr>
          <w:rFonts w:ascii="Times New Roman" w:eastAsia="Times New Roman" w:hAnsi="Times New Roman" w:cs="Times New Roman"/>
          <w:lang w:eastAsia="ro-RO"/>
        </w:rPr>
        <w:t xml:space="preserve">, art. 289 alin.(2) </w:t>
      </w:r>
      <w:r w:rsidRPr="002B0E0B">
        <w:rPr>
          <w:rFonts w:ascii="Times New Roman" w:eastAsia="Times New Roman" w:hAnsi="Times New Roman" w:cs="Times New Roman"/>
          <w:lang w:eastAsia="ro-RO"/>
        </w:rPr>
        <w:t>din  Codul  administrativ  aprobat   prin Ordonanta  de  Urgenta  a  Guvernului  nr.  57 din 03.07.2019 , cu  modificarile  si  completarile  ulterioare .</w:t>
      </w:r>
    </w:p>
    <w:p w14:paraId="0F5490B6" w14:textId="6CB8ADCF" w:rsidR="000D43FE" w:rsidRPr="002B0E0B" w:rsidRDefault="000D43FE" w:rsidP="002B0E0B">
      <w:pPr>
        <w:spacing w:after="0"/>
        <w:rPr>
          <w:rFonts w:ascii="Times New Roman" w:eastAsia="Calibri" w:hAnsi="Times New Roman" w:cs="Times New Roman"/>
          <w:b/>
        </w:rPr>
      </w:pPr>
      <w:r w:rsidRPr="002B0E0B">
        <w:rPr>
          <w:rFonts w:ascii="Times New Roman" w:eastAsia="Calibri" w:hAnsi="Times New Roman" w:cs="Times New Roman"/>
          <w:b/>
        </w:rPr>
        <w:t xml:space="preserve">    </w:t>
      </w:r>
      <w:r w:rsidR="00C73E50">
        <w:rPr>
          <w:rFonts w:ascii="Times New Roman" w:eastAsia="Calibri" w:hAnsi="Times New Roman" w:cs="Times New Roman"/>
          <w:b/>
        </w:rPr>
        <w:t xml:space="preserve">Primarul comunei  Ion Creangă , judetul Neamt , </w:t>
      </w:r>
    </w:p>
    <w:p w14:paraId="3A404EFD" w14:textId="77777777" w:rsidR="000D43FE" w:rsidRPr="002B0E0B" w:rsidRDefault="000D43FE" w:rsidP="002B0E0B">
      <w:pPr>
        <w:spacing w:after="0"/>
        <w:rPr>
          <w:rFonts w:ascii="Times New Roman" w:eastAsia="Calibri" w:hAnsi="Times New Roman" w:cs="Times New Roman"/>
          <w:b/>
        </w:rPr>
      </w:pPr>
    </w:p>
    <w:p w14:paraId="59591639" w14:textId="51048A93" w:rsidR="00322B5C" w:rsidRPr="002B0E0B" w:rsidRDefault="00C73E50" w:rsidP="00C73E50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</w:rPr>
        <w:t>PROPUNE :</w:t>
      </w:r>
    </w:p>
    <w:p w14:paraId="2B9AC60B" w14:textId="77777777" w:rsidR="00C8198C" w:rsidRDefault="00322B5C" w:rsidP="002B0E0B">
      <w:pPr>
        <w:spacing w:after="0"/>
        <w:ind w:right="-288"/>
        <w:rPr>
          <w:rFonts w:ascii="Times New Roman" w:eastAsia="Times New Roman" w:hAnsi="Times New Roman" w:cs="Times New Roman"/>
          <w:b/>
          <w:lang w:val="en-US"/>
        </w:rPr>
      </w:pPr>
      <w:r w:rsidRPr="002B0E0B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="00BD6AE0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678E9504" w14:textId="77777777" w:rsidR="00C8198C" w:rsidRDefault="00C8198C" w:rsidP="002B0E0B">
      <w:pPr>
        <w:spacing w:after="0"/>
        <w:ind w:right="-288"/>
        <w:rPr>
          <w:rFonts w:ascii="Times New Roman" w:eastAsia="Times New Roman" w:hAnsi="Times New Roman" w:cs="Times New Roman"/>
          <w:b/>
          <w:lang w:val="en-US"/>
        </w:rPr>
      </w:pPr>
    </w:p>
    <w:p w14:paraId="6CA95E49" w14:textId="61C9A260" w:rsidR="004B6039" w:rsidRDefault="00C8198C" w:rsidP="003F5DB1">
      <w:pPr>
        <w:spacing w:after="0"/>
        <w:ind w:right="-288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      </w:t>
      </w:r>
      <w:r w:rsidR="00863F82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D6AE0" w:rsidRPr="002B0E0B">
        <w:rPr>
          <w:rFonts w:ascii="Times New Roman" w:eastAsia="Times New Roman" w:hAnsi="Times New Roman" w:cs="Times New Roman"/>
          <w:b/>
          <w:lang w:val="en-US"/>
        </w:rPr>
        <w:t xml:space="preserve">Art. 1 </w:t>
      </w:r>
      <w:proofErr w:type="gramStart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Se </w:t>
      </w:r>
      <w:r w:rsidR="00BD6AE0" w:rsidRPr="002B0E0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proofErr w:type="gramEnd"/>
      <w:r w:rsidR="005A40AB"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r w:rsidR="007011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011B8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="007011B8">
        <w:rPr>
          <w:rFonts w:ascii="Times New Roman" w:eastAsia="Times New Roman" w:hAnsi="Times New Roman" w:cs="Times New Roman"/>
          <w:lang w:val="en-US"/>
        </w:rPr>
        <w:t xml:space="preserve"> </w:t>
      </w:r>
      <w:r w:rsidR="00A44A5D">
        <w:rPr>
          <w:rFonts w:ascii="Times New Roman" w:eastAsia="Times New Roman" w:hAnsi="Times New Roman" w:cs="Times New Roman"/>
          <w:lang w:val="en-US"/>
        </w:rPr>
        <w:t xml:space="preserve">H.C.L  </w:t>
      </w:r>
      <w:proofErr w:type="spellStart"/>
      <w:r w:rsidR="00A44A5D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A44A5D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A44A5D">
        <w:rPr>
          <w:rFonts w:ascii="Times New Roman" w:eastAsia="Times New Roman" w:hAnsi="Times New Roman" w:cs="Times New Roman"/>
          <w:lang w:val="en-US"/>
        </w:rPr>
        <w:t xml:space="preserve">60 din 31.07.2024  </w:t>
      </w:r>
      <w:proofErr w:type="spellStart"/>
      <w:r w:rsidR="00A44A5D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A44A5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73A0E" w:rsidRPr="002B0E0B">
        <w:rPr>
          <w:rFonts w:ascii="Times New Roman" w:eastAsia="Times New Roman" w:hAnsi="Times New Roman" w:cs="Times New Roman"/>
          <w:lang w:val="en-US"/>
        </w:rPr>
        <w:t>înregistrarea</w:t>
      </w:r>
      <w:proofErr w:type="spellEnd"/>
      <w:r w:rsidR="00573A0E" w:rsidRPr="002B0E0B">
        <w:rPr>
          <w:rFonts w:ascii="Times New Roman" w:eastAsia="Times New Roman" w:hAnsi="Times New Roman" w:cs="Times New Roman"/>
          <w:lang w:val="en-US"/>
        </w:rPr>
        <w:t xml:space="preserve"> in  </w:t>
      </w:r>
      <w:proofErr w:type="spellStart"/>
      <w:r w:rsidR="00573A0E" w:rsidRPr="002B0E0B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="00573A0E" w:rsidRPr="002B0E0B">
        <w:rPr>
          <w:rFonts w:ascii="Times New Roman" w:eastAsia="Times New Roman" w:hAnsi="Times New Roman" w:cs="Times New Roman"/>
          <w:lang w:val="en-US"/>
        </w:rPr>
        <w:t xml:space="preserve">  public  al  UAT  Ion </w:t>
      </w:r>
      <w:proofErr w:type="spellStart"/>
      <w:r w:rsidR="00573A0E" w:rsidRPr="002B0E0B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="00573A0E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r w:rsidR="009F4ECF" w:rsidRPr="002B0E0B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="009F4ECF" w:rsidRPr="002B0E0B"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 w:rsidR="009F4ECF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drumuri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exploatare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573A0E" w:rsidRPr="002B0E0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573A0E" w:rsidRPr="002B0E0B">
        <w:rPr>
          <w:rFonts w:ascii="Times New Roman" w:eastAsia="Times New Roman" w:hAnsi="Times New Roman" w:cs="Times New Roman"/>
          <w:lang w:val="en-US"/>
        </w:rPr>
        <w:t>clasificarea</w:t>
      </w:r>
      <w:proofErr w:type="spellEnd"/>
      <w:r w:rsidR="00573A0E"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73A0E" w:rsidRPr="002B0E0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73A0E" w:rsidRPr="002B0E0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>declararea</w:t>
      </w:r>
      <w:proofErr w:type="spellEnd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 xml:space="preserve">  ca  </w:t>
      </w:r>
      <w:proofErr w:type="spellStart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573A0E" w:rsidRPr="002B0E0B">
        <w:rPr>
          <w:rFonts w:ascii="Times New Roman" w:eastAsia="Times New Roman" w:hAnsi="Times New Roman" w:cs="Times New Roman"/>
          <w:bCs/>
          <w:lang w:val="en-US"/>
        </w:rPr>
        <w:t xml:space="preserve">de </w:t>
      </w:r>
      <w:proofErr w:type="spellStart"/>
      <w:r w:rsidR="00573A0E" w:rsidRPr="002B0E0B"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 w:rsidR="00573A0E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73A0E" w:rsidRPr="002B0E0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73A0E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 w:rsidR="009F4ECF" w:rsidRPr="002B0E0B">
        <w:rPr>
          <w:rFonts w:ascii="Times New Roman" w:eastAsia="Times New Roman" w:hAnsi="Times New Roman" w:cs="Times New Roman"/>
          <w:bCs/>
          <w:lang w:val="en-US"/>
        </w:rPr>
        <w:t xml:space="preserve"> local, </w:t>
      </w:r>
      <w:r w:rsidR="005D29E3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7D13AA">
        <w:rPr>
          <w:rFonts w:ascii="Times New Roman" w:hAnsi="Times New Roman" w:cs="Times New Roman"/>
          <w:bCs/>
        </w:rPr>
        <w:t>in  sensul  că</w:t>
      </w:r>
      <w:r w:rsidR="002C15FA">
        <w:rPr>
          <w:rFonts w:ascii="Times New Roman" w:hAnsi="Times New Roman" w:cs="Times New Roman"/>
          <w:bCs/>
        </w:rPr>
        <w:t xml:space="preserve">  drumul de </w:t>
      </w:r>
      <w:r w:rsidR="00925EDD">
        <w:rPr>
          <w:rFonts w:ascii="Times New Roman" w:hAnsi="Times New Roman" w:cs="Times New Roman"/>
          <w:bCs/>
        </w:rPr>
        <w:t>exploatare</w:t>
      </w:r>
      <w:r w:rsidR="007D13AA">
        <w:rPr>
          <w:rFonts w:ascii="Times New Roman" w:hAnsi="Times New Roman" w:cs="Times New Roman"/>
          <w:bCs/>
        </w:rPr>
        <w:t>,</w:t>
      </w:r>
      <w:r w:rsidR="00925EDD">
        <w:rPr>
          <w:rFonts w:ascii="Times New Roman" w:hAnsi="Times New Roman" w:cs="Times New Roman"/>
          <w:bCs/>
        </w:rPr>
        <w:t xml:space="preserve">  Izvoru- Averești</w:t>
      </w:r>
      <w:r w:rsidR="007D13AA">
        <w:rPr>
          <w:rFonts w:ascii="Times New Roman" w:hAnsi="Times New Roman" w:cs="Times New Roman"/>
          <w:bCs/>
        </w:rPr>
        <w:t xml:space="preserve">, </w:t>
      </w:r>
      <w:r w:rsidR="00925EDD">
        <w:rPr>
          <w:rFonts w:ascii="Times New Roman" w:hAnsi="Times New Roman" w:cs="Times New Roman"/>
          <w:bCs/>
        </w:rPr>
        <w:t xml:space="preserve"> identificat  la </w:t>
      </w:r>
      <w:r w:rsidR="007D13AA">
        <w:rPr>
          <w:rFonts w:ascii="Times New Roman" w:eastAsia="Times New Roman" w:hAnsi="Times New Roman" w:cs="Times New Roman"/>
          <w:lang w:val="en-US"/>
        </w:rPr>
        <w:t xml:space="preserve">poz.1 , col 3  </w:t>
      </w:r>
      <w:r w:rsidR="00925EDD">
        <w:rPr>
          <w:rFonts w:ascii="Times New Roman" w:hAnsi="Times New Roman" w:cs="Times New Roman"/>
          <w:bCs/>
        </w:rPr>
        <w:t>din  anexa</w:t>
      </w:r>
      <w:r w:rsidR="007D13AA">
        <w:rPr>
          <w:rFonts w:ascii="Times New Roman" w:hAnsi="Times New Roman" w:cs="Times New Roman"/>
          <w:bCs/>
        </w:rPr>
        <w:t xml:space="preserve"> </w:t>
      </w:r>
      <w:r w:rsidR="00925EDD">
        <w:rPr>
          <w:rFonts w:ascii="Times New Roman" w:hAnsi="Times New Roman" w:cs="Times New Roman"/>
          <w:bCs/>
        </w:rPr>
        <w:t xml:space="preserve"> </w:t>
      </w:r>
      <w:r w:rsidR="007D13AA">
        <w:rPr>
          <w:rFonts w:ascii="Times New Roman" w:hAnsi="Times New Roman" w:cs="Times New Roman"/>
          <w:bCs/>
        </w:rPr>
        <w:t>,, .........</w:t>
      </w:r>
      <w:proofErr w:type="spellStart"/>
      <w:r w:rsidR="007D13AA" w:rsidRPr="007D13AA">
        <w:rPr>
          <w:rFonts w:ascii="Times New Roman" w:hAnsi="Times New Roman" w:cs="Times New Roman"/>
          <w:i/>
          <w:lang w:val="en-US"/>
        </w:rPr>
        <w:t>în</w:t>
      </w:r>
      <w:proofErr w:type="spellEnd"/>
      <w:r w:rsidR="007D13AA" w:rsidRPr="007D13A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D13AA" w:rsidRPr="007D13AA">
        <w:rPr>
          <w:rFonts w:ascii="Times New Roman" w:hAnsi="Times New Roman" w:cs="Times New Roman"/>
          <w:i/>
          <w:lang w:val="en-US"/>
        </w:rPr>
        <w:t>lungime</w:t>
      </w:r>
      <w:proofErr w:type="spellEnd"/>
      <w:r w:rsidR="007D13AA" w:rsidRPr="007D13AA">
        <w:rPr>
          <w:rFonts w:ascii="Times New Roman" w:hAnsi="Times New Roman" w:cs="Times New Roman"/>
          <w:i/>
          <w:lang w:val="en-US"/>
        </w:rPr>
        <w:t xml:space="preserve"> de 1.338 m, </w:t>
      </w:r>
      <w:proofErr w:type="spellStart"/>
      <w:r w:rsidR="007D13AA" w:rsidRPr="007D13AA">
        <w:rPr>
          <w:rFonts w:ascii="Times New Roman" w:hAnsi="Times New Roman" w:cs="Times New Roman"/>
          <w:i/>
          <w:lang w:val="en-US"/>
        </w:rPr>
        <w:t>suprafața</w:t>
      </w:r>
      <w:proofErr w:type="spellEnd"/>
      <w:r w:rsidR="007D13AA" w:rsidRPr="007D13AA">
        <w:rPr>
          <w:rFonts w:ascii="Times New Roman" w:hAnsi="Times New Roman" w:cs="Times New Roman"/>
          <w:i/>
          <w:lang w:val="en-US"/>
        </w:rPr>
        <w:t xml:space="preserve"> de 5.792 </w:t>
      </w:r>
      <w:proofErr w:type="spellStart"/>
      <w:r w:rsidR="007D13AA" w:rsidRPr="007D13AA">
        <w:rPr>
          <w:rFonts w:ascii="Times New Roman" w:hAnsi="Times New Roman" w:cs="Times New Roman"/>
          <w:i/>
          <w:lang w:val="en-US"/>
        </w:rPr>
        <w:t>mp</w:t>
      </w:r>
      <w:proofErr w:type="spellEnd"/>
      <w:r w:rsidR="007D13AA" w:rsidRPr="007D13AA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7D13AA" w:rsidRPr="007D13AA">
        <w:rPr>
          <w:rFonts w:ascii="Times New Roman" w:hAnsi="Times New Roman" w:cs="Times New Roman"/>
          <w:i/>
          <w:lang w:val="en-US"/>
        </w:rPr>
        <w:t>tarla</w:t>
      </w:r>
      <w:proofErr w:type="spellEnd"/>
      <w:r w:rsidR="007D13AA" w:rsidRPr="007D13AA">
        <w:rPr>
          <w:rFonts w:ascii="Times New Roman" w:hAnsi="Times New Roman" w:cs="Times New Roman"/>
          <w:i/>
          <w:lang w:val="en-US"/>
        </w:rPr>
        <w:t xml:space="preserve"> 47, </w:t>
      </w:r>
      <w:proofErr w:type="spellStart"/>
      <w:r w:rsidR="007D13AA" w:rsidRPr="007D13AA">
        <w:rPr>
          <w:rFonts w:ascii="Times New Roman" w:hAnsi="Times New Roman" w:cs="Times New Roman"/>
          <w:i/>
          <w:lang w:val="en-US"/>
        </w:rPr>
        <w:t>parcela</w:t>
      </w:r>
      <w:proofErr w:type="spellEnd"/>
      <w:r w:rsidR="007D13AA" w:rsidRPr="007D13AA">
        <w:rPr>
          <w:rFonts w:ascii="Times New Roman" w:hAnsi="Times New Roman" w:cs="Times New Roman"/>
          <w:i/>
          <w:lang w:val="en-US"/>
        </w:rPr>
        <w:t xml:space="preserve"> DE-361,</w:t>
      </w:r>
      <w:r w:rsidR="003F5DB1">
        <w:rPr>
          <w:rFonts w:ascii="Times New Roman" w:hAnsi="Times New Roman" w:cs="Times New Roman"/>
          <w:i/>
          <w:lang w:val="en-US"/>
        </w:rPr>
        <w:t>………</w:t>
      </w:r>
      <w:r w:rsidR="007D13AA" w:rsidRPr="002B0E0B">
        <w:rPr>
          <w:rFonts w:ascii="Times New Roman" w:eastAsia="Times New Roman" w:hAnsi="Times New Roman" w:cs="Times New Roman"/>
          <w:lang w:eastAsia="ro-RO"/>
        </w:rPr>
        <w:t>”</w:t>
      </w:r>
      <w:r w:rsidR="007D13AA">
        <w:rPr>
          <w:rFonts w:ascii="Times New Roman" w:hAnsi="Times New Roman" w:cs="Times New Roman"/>
          <w:lang w:val="en-US"/>
        </w:rPr>
        <w:t>,</w:t>
      </w:r>
      <w:r w:rsidR="00925EDD">
        <w:rPr>
          <w:rFonts w:ascii="Times New Roman" w:hAnsi="Times New Roman" w:cs="Times New Roman"/>
          <w:bCs/>
        </w:rPr>
        <w:t xml:space="preserve"> </w:t>
      </w:r>
      <w:r w:rsidR="007D13AA">
        <w:rPr>
          <w:rFonts w:ascii="Times New Roman" w:hAnsi="Times New Roman" w:cs="Times New Roman"/>
          <w:bCs/>
        </w:rPr>
        <w:t xml:space="preserve"> a  fost  înregistrat  în  </w:t>
      </w:r>
      <w:r w:rsidR="007D13AA">
        <w:rPr>
          <w:rFonts w:ascii="Times New Roman" w:hAnsi="Times New Roman" w:cs="Times New Roman"/>
          <w:bCs/>
        </w:rPr>
        <w:lastRenderedPageBreak/>
        <w:t xml:space="preserve">mod  eronat ca  făcând  parte  din  </w:t>
      </w:r>
      <w:proofErr w:type="spellStart"/>
      <w:r w:rsidR="007D13AA">
        <w:rPr>
          <w:rFonts w:ascii="Times New Roman" w:hAnsi="Times New Roman" w:cs="Times New Roman"/>
          <w:lang w:val="en-US"/>
        </w:rPr>
        <w:t>tarla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47, </w:t>
      </w:r>
      <w:proofErr w:type="spellStart"/>
      <w:r w:rsidR="007D13AA">
        <w:rPr>
          <w:rFonts w:ascii="Times New Roman" w:hAnsi="Times New Roman" w:cs="Times New Roman"/>
          <w:lang w:val="en-US"/>
        </w:rPr>
        <w:t>parcela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DE-361 , </w:t>
      </w:r>
      <w:proofErr w:type="spellStart"/>
      <w:r w:rsidR="007D13AA">
        <w:rPr>
          <w:rFonts w:ascii="Times New Roman" w:hAnsi="Times New Roman" w:cs="Times New Roman"/>
          <w:lang w:val="en-US"/>
        </w:rPr>
        <w:t>corect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D13AA">
        <w:rPr>
          <w:rFonts w:ascii="Times New Roman" w:hAnsi="Times New Roman" w:cs="Times New Roman"/>
          <w:lang w:val="en-US"/>
        </w:rPr>
        <w:t>fiind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 , </w:t>
      </w:r>
      <w:proofErr w:type="spellStart"/>
      <w:r w:rsidR="007D13AA">
        <w:rPr>
          <w:rFonts w:ascii="Times New Roman" w:hAnsi="Times New Roman" w:cs="Times New Roman"/>
          <w:lang w:val="en-US"/>
        </w:rPr>
        <w:t>nr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D13AA">
        <w:rPr>
          <w:rFonts w:ascii="Times New Roman" w:hAnsi="Times New Roman" w:cs="Times New Roman"/>
          <w:lang w:val="en-US"/>
        </w:rPr>
        <w:t>tarla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56 , </w:t>
      </w:r>
      <w:proofErr w:type="spellStart"/>
      <w:r w:rsidR="007D13AA">
        <w:rPr>
          <w:rFonts w:ascii="Times New Roman" w:hAnsi="Times New Roman" w:cs="Times New Roman"/>
          <w:lang w:val="en-US"/>
        </w:rPr>
        <w:t>parcela</w:t>
      </w:r>
      <w:proofErr w:type="spellEnd"/>
      <w:r w:rsidR="007D13AA">
        <w:rPr>
          <w:rFonts w:ascii="Times New Roman" w:hAnsi="Times New Roman" w:cs="Times New Roman"/>
          <w:lang w:val="en-US"/>
        </w:rPr>
        <w:t xml:space="preserve">  DE 406 </w:t>
      </w:r>
      <w:bookmarkStart w:id="1" w:name="_Hlk121312473"/>
      <w:r w:rsidR="003F5DB1">
        <w:rPr>
          <w:rFonts w:ascii="Times New Roman" w:hAnsi="Times New Roman" w:cs="Times New Roman"/>
          <w:lang w:val="en-US"/>
        </w:rPr>
        <w:t xml:space="preserve">, conform  </w:t>
      </w:r>
      <w:proofErr w:type="spellStart"/>
      <w:r w:rsidR="003F5DB1">
        <w:rPr>
          <w:rFonts w:ascii="Times New Roman" w:hAnsi="Times New Roman" w:cs="Times New Roman"/>
          <w:lang w:val="en-US"/>
        </w:rPr>
        <w:t>pl</w:t>
      </w:r>
      <w:r w:rsidR="005D29E3">
        <w:rPr>
          <w:rFonts w:ascii="Times New Roman" w:hAnsi="Times New Roman" w:cs="Times New Roman"/>
          <w:lang w:val="en-US"/>
        </w:rPr>
        <w:t>anului</w:t>
      </w:r>
      <w:proofErr w:type="spellEnd"/>
      <w:r w:rsidR="005D29E3">
        <w:rPr>
          <w:rFonts w:ascii="Times New Roman" w:hAnsi="Times New Roman" w:cs="Times New Roman"/>
          <w:lang w:val="en-US"/>
        </w:rPr>
        <w:t xml:space="preserve"> de  </w:t>
      </w:r>
      <w:proofErr w:type="spellStart"/>
      <w:r w:rsidR="005D29E3">
        <w:rPr>
          <w:rFonts w:ascii="Times New Roman" w:hAnsi="Times New Roman" w:cs="Times New Roman"/>
          <w:lang w:val="en-US"/>
        </w:rPr>
        <w:t>amplasament</w:t>
      </w:r>
      <w:proofErr w:type="spellEnd"/>
      <w:r w:rsidR="005D29E3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="005D29E3">
        <w:rPr>
          <w:rFonts w:ascii="Times New Roman" w:hAnsi="Times New Roman" w:cs="Times New Roman"/>
          <w:lang w:val="en-US"/>
        </w:rPr>
        <w:t>intocmit</w:t>
      </w:r>
      <w:proofErr w:type="spellEnd"/>
      <w:r w:rsidR="005D29E3">
        <w:rPr>
          <w:rFonts w:ascii="Times New Roman" w:hAnsi="Times New Roman" w:cs="Times New Roman"/>
          <w:lang w:val="en-US"/>
        </w:rPr>
        <w:t xml:space="preserve">  de specialist  in  </w:t>
      </w:r>
      <w:proofErr w:type="spellStart"/>
      <w:r w:rsidR="005D29E3">
        <w:rPr>
          <w:rFonts w:ascii="Times New Roman" w:hAnsi="Times New Roman" w:cs="Times New Roman"/>
          <w:lang w:val="en-US"/>
        </w:rPr>
        <w:t>măsurători</w:t>
      </w:r>
      <w:proofErr w:type="spellEnd"/>
      <w:r w:rsidR="005D29E3"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14:paraId="0F672ACC" w14:textId="77777777" w:rsidR="005D29E3" w:rsidRPr="003F5DB1" w:rsidRDefault="005D29E3" w:rsidP="003F5DB1">
      <w:pPr>
        <w:spacing w:after="0"/>
        <w:ind w:right="-288"/>
        <w:rPr>
          <w:rFonts w:ascii="Times New Roman" w:hAnsi="Times New Roman" w:cs="Times New Roman"/>
          <w:bCs/>
        </w:rPr>
      </w:pPr>
    </w:p>
    <w:bookmarkEnd w:id="1"/>
    <w:p w14:paraId="726274AE" w14:textId="74C30AF5" w:rsidR="00F61334" w:rsidRPr="002B0E0B" w:rsidRDefault="002E1C5F" w:rsidP="005D29E3">
      <w:pPr>
        <w:spacing w:after="0"/>
        <w:rPr>
          <w:rFonts w:ascii="Times New Roman" w:hAnsi="Times New Roman" w:cs="Times New Roman"/>
        </w:rPr>
      </w:pPr>
      <w:r w:rsidRPr="002B0E0B">
        <w:rPr>
          <w:rFonts w:ascii="Times New Roman" w:hAnsi="Times New Roman" w:cs="Times New Roman"/>
        </w:rPr>
        <w:t xml:space="preserve">      </w:t>
      </w:r>
      <w:r w:rsidRPr="002B0E0B">
        <w:rPr>
          <w:rFonts w:ascii="Times New Roman" w:hAnsi="Times New Roman" w:cs="Times New Roman"/>
          <w:b/>
          <w:bCs/>
        </w:rPr>
        <w:t>Art. 2</w:t>
      </w:r>
      <w:r w:rsidRPr="002B0E0B">
        <w:rPr>
          <w:rFonts w:ascii="Times New Roman" w:hAnsi="Times New Roman" w:cs="Times New Roman"/>
        </w:rPr>
        <w:t xml:space="preserve"> </w:t>
      </w:r>
      <w:r w:rsidR="005D29E3">
        <w:rPr>
          <w:rFonts w:ascii="Times New Roman" w:hAnsi="Times New Roman" w:cs="Times New Roman"/>
        </w:rPr>
        <w:t>Celelalte  prevederi  ale H</w:t>
      </w:r>
      <w:r w:rsidR="005D29E3">
        <w:rPr>
          <w:rFonts w:ascii="Times New Roman" w:eastAsia="Times New Roman" w:hAnsi="Times New Roman" w:cs="Times New Roman"/>
          <w:lang w:val="en-US"/>
        </w:rPr>
        <w:t xml:space="preserve">.C.L  </w:t>
      </w:r>
      <w:proofErr w:type="spellStart"/>
      <w:r w:rsidR="005D29E3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5D29E3">
        <w:rPr>
          <w:rFonts w:ascii="Times New Roman" w:eastAsia="Times New Roman" w:hAnsi="Times New Roman" w:cs="Times New Roman"/>
          <w:lang w:val="en-US"/>
        </w:rPr>
        <w:t xml:space="preserve">. 60 din 31.07.2024  </w:t>
      </w:r>
      <w:proofErr w:type="spellStart"/>
      <w:r w:rsidR="005D29E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5D29E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D29E3" w:rsidRPr="002B0E0B">
        <w:rPr>
          <w:rFonts w:ascii="Times New Roman" w:eastAsia="Times New Roman" w:hAnsi="Times New Roman" w:cs="Times New Roman"/>
          <w:lang w:val="en-US"/>
        </w:rPr>
        <w:t>înregistrarea</w:t>
      </w:r>
      <w:proofErr w:type="spellEnd"/>
      <w:r w:rsidR="005D29E3" w:rsidRPr="002B0E0B">
        <w:rPr>
          <w:rFonts w:ascii="Times New Roman" w:eastAsia="Times New Roman" w:hAnsi="Times New Roman" w:cs="Times New Roman"/>
          <w:lang w:val="en-US"/>
        </w:rPr>
        <w:t xml:space="preserve"> in  </w:t>
      </w:r>
      <w:proofErr w:type="spellStart"/>
      <w:r w:rsidR="005D29E3" w:rsidRPr="002B0E0B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="005D29E3" w:rsidRPr="002B0E0B">
        <w:rPr>
          <w:rFonts w:ascii="Times New Roman" w:eastAsia="Times New Roman" w:hAnsi="Times New Roman" w:cs="Times New Roman"/>
          <w:lang w:val="en-US"/>
        </w:rPr>
        <w:t xml:space="preserve">  public  al  UAT  Ion </w:t>
      </w:r>
      <w:proofErr w:type="spellStart"/>
      <w:r w:rsidR="005D29E3" w:rsidRPr="002B0E0B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="005D29E3" w:rsidRPr="002B0E0B">
        <w:rPr>
          <w:rFonts w:ascii="Times New Roman" w:eastAsia="Times New Roman" w:hAnsi="Times New Roman" w:cs="Times New Roman"/>
          <w:lang w:val="en-US"/>
        </w:rPr>
        <w:t xml:space="preserve">  a </w:t>
      </w:r>
      <w:proofErr w:type="spellStart"/>
      <w:r w:rsidR="005D29E3" w:rsidRPr="002B0E0B"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 w:rsidR="005D29E3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D29E3">
        <w:rPr>
          <w:rFonts w:ascii="Times New Roman" w:eastAsia="Times New Roman" w:hAnsi="Times New Roman" w:cs="Times New Roman"/>
          <w:lang w:val="en-US"/>
        </w:rPr>
        <w:t>drumuri</w:t>
      </w:r>
      <w:proofErr w:type="spellEnd"/>
      <w:r w:rsidR="005D29E3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5D29E3">
        <w:rPr>
          <w:rFonts w:ascii="Times New Roman" w:eastAsia="Times New Roman" w:hAnsi="Times New Roman" w:cs="Times New Roman"/>
          <w:lang w:val="en-US"/>
        </w:rPr>
        <w:t>exploatare</w:t>
      </w:r>
      <w:proofErr w:type="spellEnd"/>
      <w:r w:rsidR="005D29E3">
        <w:rPr>
          <w:rFonts w:ascii="Times New Roman" w:eastAsia="Times New Roman" w:hAnsi="Times New Roman" w:cs="Times New Roman"/>
          <w:lang w:val="en-US"/>
        </w:rPr>
        <w:t xml:space="preserve"> </w:t>
      </w:r>
      <w:r w:rsidR="005D29E3" w:rsidRPr="002B0E0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5D29E3" w:rsidRPr="002B0E0B">
        <w:rPr>
          <w:rFonts w:ascii="Times New Roman" w:eastAsia="Times New Roman" w:hAnsi="Times New Roman" w:cs="Times New Roman"/>
          <w:lang w:val="en-US"/>
        </w:rPr>
        <w:t>clasificarea</w:t>
      </w:r>
      <w:proofErr w:type="spellEnd"/>
      <w:r w:rsidR="005D29E3"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declararea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 ca 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 w:rsidR="005D29E3" w:rsidRPr="002B0E0B">
        <w:rPr>
          <w:rFonts w:ascii="Times New Roman" w:eastAsia="Times New Roman" w:hAnsi="Times New Roman" w:cs="Times New Roman"/>
          <w:bCs/>
          <w:lang w:val="en-US"/>
        </w:rPr>
        <w:t xml:space="preserve"> local</w:t>
      </w:r>
      <w:r w:rsidR="005D29E3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="005D29E3">
        <w:rPr>
          <w:rFonts w:ascii="Times New Roman" w:eastAsia="Times New Roman" w:hAnsi="Times New Roman" w:cs="Times New Roman"/>
          <w:bCs/>
          <w:lang w:val="en-US"/>
        </w:rPr>
        <w:t>rămân</w:t>
      </w:r>
      <w:proofErr w:type="spellEnd"/>
      <w:r w:rsidR="005D29E3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>
        <w:rPr>
          <w:rFonts w:ascii="Times New Roman" w:eastAsia="Times New Roman" w:hAnsi="Times New Roman" w:cs="Times New Roman"/>
          <w:bCs/>
          <w:lang w:val="en-US"/>
        </w:rPr>
        <w:t>neschimbate</w:t>
      </w:r>
      <w:proofErr w:type="spellEnd"/>
      <w:r w:rsidR="005D29E3">
        <w:rPr>
          <w:rFonts w:ascii="Times New Roman" w:eastAsia="Times New Roman" w:hAnsi="Times New Roman" w:cs="Times New Roman"/>
          <w:bCs/>
          <w:lang w:val="en-US"/>
        </w:rPr>
        <w:t xml:space="preserve"> .</w:t>
      </w:r>
      <w:r w:rsidR="005D29E3">
        <w:rPr>
          <w:rFonts w:ascii="Times New Roman" w:hAnsi="Times New Roman" w:cs="Times New Roman"/>
        </w:rPr>
        <w:t xml:space="preserve"> </w:t>
      </w:r>
    </w:p>
    <w:p w14:paraId="371F275A" w14:textId="77777777" w:rsidR="004B6039" w:rsidRPr="002B0E0B" w:rsidRDefault="004B6039" w:rsidP="002B0E0B">
      <w:pPr>
        <w:spacing w:after="0"/>
        <w:rPr>
          <w:rFonts w:ascii="Times New Roman" w:hAnsi="Times New Roman" w:cs="Times New Roman"/>
        </w:rPr>
      </w:pPr>
    </w:p>
    <w:p w14:paraId="50736ADB" w14:textId="4E5B3073" w:rsidR="00F61334" w:rsidRPr="002B0E0B" w:rsidRDefault="00F61334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B0E0B">
        <w:rPr>
          <w:rFonts w:ascii="Times New Roman" w:eastAsia="Times New Roman" w:hAnsi="Times New Roman" w:cs="Times New Roman"/>
          <w:b/>
          <w:bCs/>
          <w:lang w:val="en-US"/>
        </w:rPr>
        <w:t xml:space="preserve">      Art. </w:t>
      </w:r>
      <w:r w:rsidR="005D29E3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Comisia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specială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întocmirea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actualizarea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invent</w:t>
      </w:r>
      <w:r w:rsidR="0004310F" w:rsidRPr="002B0E0B">
        <w:rPr>
          <w:rFonts w:ascii="Times New Roman" w:eastAsia="Times New Roman" w:hAnsi="Times New Roman" w:cs="Times New Roman"/>
          <w:lang w:val="en-US"/>
        </w:rPr>
        <w:t>a</w:t>
      </w:r>
      <w:r w:rsidRPr="002B0E0B">
        <w:rPr>
          <w:rFonts w:ascii="Times New Roman" w:eastAsia="Times New Roman" w:hAnsi="Times New Roman" w:cs="Times New Roman"/>
          <w:lang w:val="en-US"/>
        </w:rPr>
        <w:t>rului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bunurilor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care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aparțin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domeniului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public  al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asigura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aducerea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îndeplinire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a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prevederilor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prezentei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3B3607C6" w14:textId="77777777" w:rsidR="004B6039" w:rsidRPr="002B0E0B" w:rsidRDefault="004B6039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B65C9C9" w14:textId="1FF7000C" w:rsidR="00BD6AE0" w:rsidRPr="002B0E0B" w:rsidRDefault="00F61334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B0E0B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="00BD6AE0" w:rsidRPr="002B0E0B">
        <w:rPr>
          <w:rFonts w:ascii="Times New Roman" w:eastAsia="Times New Roman" w:hAnsi="Times New Roman" w:cs="Times New Roman"/>
          <w:b/>
          <w:lang w:val="en-US"/>
        </w:rPr>
        <w:t xml:space="preserve">Art. </w:t>
      </w:r>
      <w:r w:rsidR="005D29E3">
        <w:rPr>
          <w:rFonts w:ascii="Times New Roman" w:eastAsia="Times New Roman" w:hAnsi="Times New Roman" w:cs="Times New Roman"/>
          <w:b/>
          <w:lang w:val="en-US"/>
        </w:rPr>
        <w:t>4</w:t>
      </w:r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general al UAT ,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comunica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instituţiilor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autoritatilor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2B0E0B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</w:t>
      </w:r>
      <w:r w:rsidRPr="002B0E0B">
        <w:rPr>
          <w:rFonts w:ascii="Times New Roman" w:eastAsia="Times New Roman" w:hAnsi="Times New Roman" w:cs="Times New Roman"/>
          <w:lang w:val="en-US"/>
        </w:rPr>
        <w:t>.</w:t>
      </w:r>
      <w:r w:rsidR="00BD6AE0" w:rsidRPr="002B0E0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F64D01B" w14:textId="77777777" w:rsidR="004B6039" w:rsidRPr="002B0E0B" w:rsidRDefault="004B6039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7987390" w14:textId="77777777" w:rsidR="00863F82" w:rsidRPr="002B0E0B" w:rsidRDefault="00863F82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4A61F86" w14:textId="6862B8D9" w:rsidR="00BD6AE0" w:rsidRPr="002B0E0B" w:rsidRDefault="00D812B3" w:rsidP="002B0E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2B0E0B">
        <w:rPr>
          <w:rFonts w:ascii="Times New Roman" w:eastAsia="Times New Roman" w:hAnsi="Times New Roman" w:cs="Times New Roman"/>
          <w:lang w:val="en-US"/>
        </w:rPr>
        <w:t>INIȚIATOR</w:t>
      </w:r>
    </w:p>
    <w:p w14:paraId="2E5A4C67" w14:textId="6C394AE1" w:rsidR="00D812B3" w:rsidRPr="002B0E0B" w:rsidRDefault="00D812B3" w:rsidP="002B0E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Dumitru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2B0E0B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Pr="002B0E0B">
        <w:rPr>
          <w:rFonts w:ascii="Times New Roman" w:eastAsia="Times New Roman" w:hAnsi="Times New Roman" w:cs="Times New Roman"/>
          <w:lang w:val="en-US"/>
        </w:rPr>
        <w:t xml:space="preserve"> TABACARIU </w:t>
      </w:r>
    </w:p>
    <w:p w14:paraId="44141B1D" w14:textId="77777777" w:rsidR="00BD6AE0" w:rsidRPr="002B0E0B" w:rsidRDefault="00BD6AE0" w:rsidP="002B0E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526113A8" w14:textId="77777777" w:rsidR="00BD6AE0" w:rsidRPr="002B0E0B" w:rsidRDefault="00BD6AE0" w:rsidP="002B0E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713BF1FD" w14:textId="77777777" w:rsidR="00BD6AE0" w:rsidRPr="002B0E0B" w:rsidRDefault="00BD6AE0" w:rsidP="002B0E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23BF6E93" w14:textId="77777777" w:rsidR="00BD6AE0" w:rsidRPr="002B0E0B" w:rsidRDefault="00BD6AE0" w:rsidP="002B0E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0201B407" w14:textId="77777777" w:rsidR="00BD6AE0" w:rsidRDefault="00BD6AE0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9973F0" w14:textId="4CA147DE" w:rsidR="00F61334" w:rsidRDefault="00BD6AE0" w:rsidP="00CA011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013D5D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E9E9A5C" w14:textId="624EF2C7" w:rsidR="00F61334" w:rsidRDefault="00F61334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9C4A20D" w14:textId="57897376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F1F4C2F" w14:textId="7EBA8A80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5605220" w14:textId="6B3B78C1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39469DD" w14:textId="4FAE36E6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97CF9CE" w14:textId="7A885562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B4092FA" w14:textId="57535CC2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41A5372" w14:textId="71001580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2B45CE94" w14:textId="3012E001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F2850D7" w14:textId="28B23713" w:rsidR="00CA0119" w:rsidRDefault="00CA0119" w:rsidP="00F61334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79D78C7" w14:textId="7E3EF6BF" w:rsidR="009C2A0F" w:rsidRDefault="009C2A0F" w:rsidP="00F61334">
      <w:pPr>
        <w:spacing w:after="0"/>
        <w:rPr>
          <w:rFonts w:ascii="Times New Roman" w:hAnsi="Times New Roman" w:cs="Times New Roman"/>
        </w:rPr>
        <w:sectPr w:rsidR="009C2A0F" w:rsidSect="00CB67FE">
          <w:pgSz w:w="11906" w:h="16838"/>
          <w:pgMar w:top="540" w:right="1106" w:bottom="360" w:left="1417" w:header="708" w:footer="708" w:gutter="0"/>
          <w:cols w:space="708"/>
          <w:docGrid w:linePitch="360"/>
        </w:sectPr>
      </w:pPr>
    </w:p>
    <w:p w14:paraId="0720453C" w14:textId="798D5456" w:rsidR="00934513" w:rsidRPr="006808B1" w:rsidRDefault="006808B1" w:rsidP="006808B1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              </w:t>
      </w:r>
      <w:r w:rsidR="00934513" w:rsidRPr="006808B1">
        <w:rPr>
          <w:rFonts w:ascii="Times New Roman" w:eastAsia="Times New Roman" w:hAnsi="Times New Roman" w:cs="Times New Roman"/>
          <w:lang w:val="en-US"/>
        </w:rPr>
        <w:t>ROMANIA</w:t>
      </w:r>
    </w:p>
    <w:p w14:paraId="7C0CBDD9" w14:textId="77777777" w:rsidR="00934513" w:rsidRPr="006808B1" w:rsidRDefault="00934513" w:rsidP="006808B1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808B1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0FDC30BC" w14:textId="77777777" w:rsidR="00934513" w:rsidRPr="006808B1" w:rsidRDefault="00934513" w:rsidP="006808B1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808B1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6808B1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6808B1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0D465C5D" w14:textId="6CA35B96" w:rsidR="00934513" w:rsidRPr="006808B1" w:rsidRDefault="00934513" w:rsidP="006808B1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lang w:val="en-US"/>
        </w:rPr>
      </w:pPr>
      <w:r w:rsidRPr="006808B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808B1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6808B1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A44A5D">
        <w:rPr>
          <w:rFonts w:ascii="Times New Roman" w:eastAsia="Times New Roman" w:hAnsi="Times New Roman" w:cs="Times New Roman"/>
          <w:lang w:val="en-US"/>
        </w:rPr>
        <w:t>9281  din</w:t>
      </w:r>
      <w:proofErr w:type="gramEnd"/>
      <w:r w:rsidR="00A44A5D">
        <w:rPr>
          <w:rFonts w:ascii="Times New Roman" w:eastAsia="Times New Roman" w:hAnsi="Times New Roman" w:cs="Times New Roman"/>
          <w:lang w:val="en-US"/>
        </w:rPr>
        <w:t xml:space="preserve"> 26.08</w:t>
      </w:r>
      <w:r w:rsidR="008A40E3" w:rsidRPr="006808B1">
        <w:rPr>
          <w:rFonts w:ascii="Times New Roman" w:eastAsia="Times New Roman" w:hAnsi="Times New Roman" w:cs="Times New Roman"/>
          <w:lang w:val="en-US"/>
        </w:rPr>
        <w:t>.2024</w:t>
      </w:r>
    </w:p>
    <w:p w14:paraId="25660EEC" w14:textId="57573944" w:rsidR="006808B1" w:rsidRPr="006808B1" w:rsidRDefault="006808B1" w:rsidP="006808B1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lang w:val="en-US"/>
        </w:rPr>
      </w:pPr>
    </w:p>
    <w:p w14:paraId="483CD51F" w14:textId="77777777" w:rsidR="006808B1" w:rsidRPr="006808B1" w:rsidRDefault="006808B1" w:rsidP="006808B1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lang w:val="en-US"/>
        </w:rPr>
      </w:pPr>
    </w:p>
    <w:p w14:paraId="5CB75B55" w14:textId="3DE95743" w:rsidR="00F61334" w:rsidRPr="006808B1" w:rsidRDefault="00F61334" w:rsidP="006808B1">
      <w:pPr>
        <w:spacing w:after="0"/>
        <w:rPr>
          <w:rFonts w:ascii="Times New Roman" w:hAnsi="Times New Roman" w:cs="Times New Roman"/>
        </w:rPr>
      </w:pPr>
    </w:p>
    <w:p w14:paraId="0137AF63" w14:textId="77777777" w:rsidR="00F61334" w:rsidRPr="006808B1" w:rsidRDefault="00F61334" w:rsidP="006808B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08B1">
        <w:rPr>
          <w:rFonts w:ascii="Times New Roman" w:hAnsi="Times New Roman" w:cs="Times New Roman"/>
          <w:b/>
          <w:bCs/>
        </w:rPr>
        <w:t xml:space="preserve">REFERAT  DE  APROBARE </w:t>
      </w:r>
    </w:p>
    <w:p w14:paraId="4D4FA703" w14:textId="49AA6378" w:rsidR="008A40E3" w:rsidRPr="006808B1" w:rsidRDefault="00F61334" w:rsidP="006808B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808B1">
        <w:rPr>
          <w:rFonts w:ascii="Times New Roman" w:hAnsi="Times New Roman" w:cs="Times New Roman"/>
          <w:b/>
          <w:bCs/>
        </w:rPr>
        <w:t xml:space="preserve">Al Proiectului  de  hotărâre  </w:t>
      </w:r>
      <w:r w:rsidR="00A44A5D">
        <w:rPr>
          <w:rFonts w:ascii="Times New Roman" w:hAnsi="Times New Roman" w:cs="Times New Roman"/>
          <w:b/>
          <w:bCs/>
        </w:rPr>
        <w:t xml:space="preserve">pentru  </w:t>
      </w:r>
      <w:r w:rsidR="005D29E3">
        <w:rPr>
          <w:rFonts w:ascii="Times New Roman" w:hAnsi="Times New Roman" w:cs="Times New Roman"/>
          <w:b/>
          <w:bCs/>
        </w:rPr>
        <w:t xml:space="preserve">modificarea </w:t>
      </w:r>
      <w:r w:rsidR="00A44A5D">
        <w:rPr>
          <w:rFonts w:ascii="Times New Roman" w:hAnsi="Times New Roman" w:cs="Times New Roman"/>
          <w:b/>
          <w:bCs/>
        </w:rPr>
        <w:t xml:space="preserve">H.C.L  nr. 60 din 26.08.2024  privind </w:t>
      </w:r>
      <w:r w:rsidR="008A40E3" w:rsidRPr="006808B1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lang w:val="en-US"/>
        </w:rPr>
        <w:t>înregistrarea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lang w:val="en-US"/>
        </w:rPr>
        <w:t xml:space="preserve"> in 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lang w:val="en-US"/>
        </w:rPr>
        <w:t>domeniul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lang w:val="en-US"/>
        </w:rPr>
        <w:t xml:space="preserve">  public  al  UAT  Ion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lang w:val="en-US"/>
        </w:rPr>
        <w:t>Creangă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lang w:val="en-US"/>
        </w:rPr>
        <w:t xml:space="preserve">  a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lang w:val="en-US"/>
        </w:rPr>
        <w:t>unor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lang w:val="en-US"/>
        </w:rPr>
        <w:t>drumuri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lang w:val="en-US"/>
        </w:rPr>
        <w:t>exploatare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A40E3" w:rsidRPr="006808B1">
        <w:rPr>
          <w:rFonts w:ascii="Times New Roman" w:eastAsia="Times New Roman" w:hAnsi="Times New Roman" w:cs="Times New Roman"/>
          <w:b/>
          <w:lang w:val="en-US"/>
        </w:rPr>
        <w:t>,</w:t>
      </w:r>
      <w:r w:rsidR="00D92A80" w:rsidRPr="006808B1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lang w:val="en-US"/>
        </w:rPr>
        <w:t>clasificarea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bCs/>
          <w:lang w:val="en-US"/>
        </w:rPr>
        <w:t>si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bCs/>
          <w:lang w:val="en-US"/>
        </w:rPr>
        <w:t>declararea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 ca  </w:t>
      </w:r>
      <w:proofErr w:type="spellStart"/>
      <w:r w:rsidR="008A40E3" w:rsidRPr="006808B1">
        <w:rPr>
          <w:rFonts w:ascii="Times New Roman" w:eastAsia="Times New Roman" w:hAnsi="Times New Roman" w:cs="Times New Roman"/>
          <w:b/>
          <w:bCs/>
          <w:lang w:val="en-US"/>
        </w:rPr>
        <w:t>bunuri</w:t>
      </w:r>
      <w:proofErr w:type="spellEnd"/>
      <w:r w:rsidR="008A40E3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>publice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 de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>uz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>si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>interes</w:t>
      </w:r>
      <w:proofErr w:type="spellEnd"/>
      <w:r w:rsidR="00D92A80" w:rsidRPr="006808B1">
        <w:rPr>
          <w:rFonts w:ascii="Times New Roman" w:eastAsia="Times New Roman" w:hAnsi="Times New Roman" w:cs="Times New Roman"/>
          <w:b/>
          <w:bCs/>
          <w:lang w:val="en-US"/>
        </w:rPr>
        <w:t xml:space="preserve"> local.</w:t>
      </w:r>
    </w:p>
    <w:p w14:paraId="15DCB086" w14:textId="2B124559" w:rsidR="006808B1" w:rsidRPr="0000581B" w:rsidRDefault="006808B1" w:rsidP="006808B1">
      <w:pPr>
        <w:spacing w:after="0"/>
        <w:rPr>
          <w:rFonts w:ascii="Times New Roman" w:eastAsia="Times New Roman" w:hAnsi="Times New Roman" w:cs="Times New Roman"/>
        </w:rPr>
      </w:pPr>
    </w:p>
    <w:p w14:paraId="485DAB5F" w14:textId="291DAD37" w:rsidR="008A73D6" w:rsidRPr="00CB5D79" w:rsidRDefault="0000581B" w:rsidP="008A73D6">
      <w:pPr>
        <w:spacing w:after="0"/>
        <w:rPr>
          <w:rFonts w:ascii="Times New Roman" w:hAnsi="Times New Roman" w:cs="Times New Roman"/>
        </w:rPr>
      </w:pPr>
      <w:r w:rsidRPr="0000581B">
        <w:rPr>
          <w:rFonts w:ascii="Times New Roman" w:hAnsi="Times New Roman" w:cs="Times New Roman"/>
        </w:rPr>
        <w:t xml:space="preserve">        Prin  </w:t>
      </w:r>
      <w:r w:rsidRPr="0000581B">
        <w:rPr>
          <w:rFonts w:ascii="Times New Roman" w:hAnsi="Times New Roman" w:cs="Times New Roman"/>
          <w:bCs/>
        </w:rPr>
        <w:t xml:space="preserve">H.C.L  nr. 60 din 26.08.2024 </w:t>
      </w:r>
      <w:r>
        <w:rPr>
          <w:rFonts w:ascii="Times New Roman" w:hAnsi="Times New Roman" w:cs="Times New Roman"/>
          <w:bCs/>
        </w:rPr>
        <w:t xml:space="preserve">au  fost  inregistrate,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clasificate</w:t>
      </w:r>
      <w:proofErr w:type="spellEnd"/>
      <w:r w:rsidRPr="000058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declarate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, </w:t>
      </w:r>
      <w:r w:rsidRPr="0000581B">
        <w:rPr>
          <w:rFonts w:ascii="Times New Roman" w:eastAsia="Times New Roman" w:hAnsi="Times New Roman" w:cs="Times New Roman"/>
          <w:bCs/>
          <w:lang w:val="en-US"/>
        </w:rPr>
        <w:t xml:space="preserve">ca  </w:t>
      </w:r>
      <w:proofErr w:type="spellStart"/>
      <w:r w:rsidRPr="0000581B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Pr="000058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00581B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Pr="000058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r>
        <w:rPr>
          <w:rFonts w:ascii="Times New Roman" w:eastAsia="Times New Roman" w:hAnsi="Times New Roman" w:cs="Times New Roman"/>
          <w:bCs/>
          <w:lang w:val="en-U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local</w:t>
      </w:r>
      <w:r>
        <w:rPr>
          <w:rFonts w:ascii="Times New Roman" w:hAnsi="Times New Roman" w:cs="Times New Roman"/>
          <w:bCs/>
        </w:rPr>
        <w:t xml:space="preserve"> a unor  drumuri  de exploatare  agricola</w:t>
      </w:r>
      <w:r w:rsidR="008A73D6">
        <w:rPr>
          <w:rFonts w:ascii="Times New Roman" w:hAnsi="Times New Roman" w:cs="Times New Roman"/>
          <w:bCs/>
        </w:rPr>
        <w:t xml:space="preserve">,  </w:t>
      </w:r>
      <w:r w:rsidR="008A73D6" w:rsidRPr="00CB5D79">
        <w:rPr>
          <w:rFonts w:ascii="Times New Roman" w:hAnsi="Times New Roman" w:cs="Times New Roman"/>
        </w:rPr>
        <w:t xml:space="preserve">act premergator </w:t>
      </w:r>
      <w:r w:rsidR="008A73D6">
        <w:rPr>
          <w:rFonts w:ascii="Times New Roman" w:hAnsi="Times New Roman" w:cs="Times New Roman"/>
        </w:rPr>
        <w:t xml:space="preserve">in vederea obtinerii  extrasului </w:t>
      </w:r>
      <w:r w:rsidR="008A73D6" w:rsidRPr="00CB5D79">
        <w:rPr>
          <w:rFonts w:ascii="Times New Roman" w:hAnsi="Times New Roman" w:cs="Times New Roman"/>
        </w:rPr>
        <w:t xml:space="preserve"> de carte funciara </w:t>
      </w:r>
      <w:r w:rsidR="008A73D6">
        <w:rPr>
          <w:rFonts w:ascii="Times New Roman" w:hAnsi="Times New Roman" w:cs="Times New Roman"/>
        </w:rPr>
        <w:t xml:space="preserve">  si intabularea</w:t>
      </w:r>
      <w:r w:rsidR="008A73D6" w:rsidRPr="00CB5D79">
        <w:rPr>
          <w:rFonts w:ascii="Times New Roman" w:hAnsi="Times New Roman" w:cs="Times New Roman"/>
        </w:rPr>
        <w:t xml:space="preserve"> dreptului de proprietate</w:t>
      </w:r>
      <w:r w:rsidR="008A73D6">
        <w:rPr>
          <w:rFonts w:ascii="Times New Roman" w:hAnsi="Times New Roman" w:cs="Times New Roman"/>
        </w:rPr>
        <w:t xml:space="preserve"> in domeniul public al comunei Ion Creangă .</w:t>
      </w:r>
    </w:p>
    <w:p w14:paraId="1144A8EE" w14:textId="1D91298F" w:rsidR="008A73D6" w:rsidRPr="008A73D6" w:rsidRDefault="008A73D6" w:rsidP="008A73D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La  baza  emiterii  </w:t>
      </w:r>
      <w:r w:rsidRPr="0000581B">
        <w:rPr>
          <w:rFonts w:ascii="Times New Roman" w:hAnsi="Times New Roman" w:cs="Times New Roman"/>
          <w:bCs/>
        </w:rPr>
        <w:t>H.C.L  nr. 60 din 26.08.2024</w:t>
      </w:r>
      <w:r>
        <w:rPr>
          <w:rFonts w:ascii="Times New Roman" w:hAnsi="Times New Roman" w:cs="Times New Roman"/>
          <w:bCs/>
        </w:rPr>
        <w:t xml:space="preserve">  au  stat planurile</w:t>
      </w:r>
      <w:r w:rsidR="0000581B">
        <w:rPr>
          <w:rFonts w:ascii="Times New Roman" w:hAnsi="Times New Roman" w:cs="Times New Roman"/>
          <w:bCs/>
        </w:rPr>
        <w:t xml:space="preserve">  de  situatie  intocmite  de  specialist  in  masuratori </w:t>
      </w:r>
      <w:r>
        <w:rPr>
          <w:rFonts w:ascii="Times New Roman" w:hAnsi="Times New Roman" w:cs="Times New Roman"/>
          <w:bCs/>
        </w:rPr>
        <w:t xml:space="preserve">si </w:t>
      </w:r>
      <w:r w:rsidR="0000581B">
        <w:rPr>
          <w:rFonts w:ascii="Times New Roman" w:hAnsi="Times New Roman" w:cs="Times New Roman"/>
          <w:bCs/>
        </w:rPr>
        <w:t xml:space="preserve"> registrului  cadastral  al  comunei  Ion Creangă . </w:t>
      </w:r>
    </w:p>
    <w:p w14:paraId="6F40F39E" w14:textId="3BC3D081" w:rsidR="008A73D6" w:rsidRDefault="0000581B" w:rsidP="00CA0DC2">
      <w:pPr>
        <w:spacing w:after="0"/>
        <w:ind w:right="-288"/>
        <w:rPr>
          <w:rFonts w:ascii="Times New Roman" w:hAnsi="Times New Roman" w:cs="Times New Roman"/>
          <w:lang w:val="en-US"/>
        </w:rPr>
      </w:pPr>
      <w:r w:rsidRPr="0000581B">
        <w:rPr>
          <w:rFonts w:ascii="Times New Roman" w:hAnsi="Times New Roman" w:cs="Times New Roman"/>
          <w:bCs/>
        </w:rPr>
        <w:t xml:space="preserve"> </w:t>
      </w:r>
      <w:r w:rsidR="008A73D6">
        <w:rPr>
          <w:rFonts w:ascii="Times New Roman" w:hAnsi="Times New Roman" w:cs="Times New Roman"/>
          <w:bCs/>
        </w:rPr>
        <w:t xml:space="preserve">      Urmare  a realizării extraselor  de  carte  funciară  a  rezultat că </w:t>
      </w:r>
      <w:r w:rsidR="00CA0DC2">
        <w:rPr>
          <w:rFonts w:ascii="Times New Roman" w:hAnsi="Times New Roman" w:cs="Times New Roman"/>
          <w:bCs/>
        </w:rPr>
        <w:t xml:space="preserve">a  fost  înregistrat  în  mod  eronat  drumul  de  exploatare  Izvoru- Averești , ca  făcând  parte  din  </w:t>
      </w:r>
      <w:proofErr w:type="spellStart"/>
      <w:r w:rsidR="00CA0DC2">
        <w:rPr>
          <w:rFonts w:ascii="Times New Roman" w:hAnsi="Times New Roman" w:cs="Times New Roman"/>
          <w:lang w:val="en-US"/>
        </w:rPr>
        <w:t>tarla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47, </w:t>
      </w:r>
      <w:proofErr w:type="spellStart"/>
      <w:r w:rsidR="00CA0DC2">
        <w:rPr>
          <w:rFonts w:ascii="Times New Roman" w:hAnsi="Times New Roman" w:cs="Times New Roman"/>
          <w:lang w:val="en-US"/>
        </w:rPr>
        <w:t>parcela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DE-361 , </w:t>
      </w:r>
      <w:proofErr w:type="spellStart"/>
      <w:r w:rsidR="00CA0DC2">
        <w:rPr>
          <w:rFonts w:ascii="Times New Roman" w:hAnsi="Times New Roman" w:cs="Times New Roman"/>
          <w:lang w:val="en-US"/>
        </w:rPr>
        <w:t>corect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CA0DC2">
        <w:rPr>
          <w:rFonts w:ascii="Times New Roman" w:hAnsi="Times New Roman" w:cs="Times New Roman"/>
          <w:lang w:val="en-US"/>
        </w:rPr>
        <w:t>fiind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 , </w:t>
      </w:r>
      <w:proofErr w:type="spellStart"/>
      <w:r w:rsidR="00CA0DC2">
        <w:rPr>
          <w:rFonts w:ascii="Times New Roman" w:hAnsi="Times New Roman" w:cs="Times New Roman"/>
          <w:lang w:val="en-US"/>
        </w:rPr>
        <w:t>nr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0DC2">
        <w:rPr>
          <w:rFonts w:ascii="Times New Roman" w:hAnsi="Times New Roman" w:cs="Times New Roman"/>
          <w:lang w:val="en-US"/>
        </w:rPr>
        <w:t>tarla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56 , </w:t>
      </w:r>
      <w:proofErr w:type="spellStart"/>
      <w:r w:rsidR="00CA0DC2">
        <w:rPr>
          <w:rFonts w:ascii="Times New Roman" w:hAnsi="Times New Roman" w:cs="Times New Roman"/>
          <w:lang w:val="en-US"/>
        </w:rPr>
        <w:t>parcela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 DE 406 , conform  </w:t>
      </w:r>
      <w:proofErr w:type="spellStart"/>
      <w:r w:rsidR="00CA0DC2">
        <w:rPr>
          <w:rFonts w:ascii="Times New Roman" w:hAnsi="Times New Roman" w:cs="Times New Roman"/>
          <w:lang w:val="en-US"/>
        </w:rPr>
        <w:t>planului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de  </w:t>
      </w:r>
      <w:proofErr w:type="spellStart"/>
      <w:r w:rsidR="00CA0DC2">
        <w:rPr>
          <w:rFonts w:ascii="Times New Roman" w:hAnsi="Times New Roman" w:cs="Times New Roman"/>
          <w:lang w:val="en-US"/>
        </w:rPr>
        <w:t>amplasament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0DC2">
        <w:rPr>
          <w:rFonts w:ascii="Times New Roman" w:hAnsi="Times New Roman" w:cs="Times New Roman"/>
          <w:lang w:val="en-US"/>
        </w:rPr>
        <w:t>refăcut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 de specialist  in  </w:t>
      </w:r>
      <w:proofErr w:type="spellStart"/>
      <w:r w:rsidR="00CA0DC2">
        <w:rPr>
          <w:rFonts w:ascii="Times New Roman" w:hAnsi="Times New Roman" w:cs="Times New Roman"/>
          <w:lang w:val="en-US"/>
        </w:rPr>
        <w:t>măsurători</w:t>
      </w:r>
      <w:proofErr w:type="spellEnd"/>
      <w:r w:rsidR="00CA0DC2">
        <w:rPr>
          <w:rFonts w:ascii="Times New Roman" w:hAnsi="Times New Roman" w:cs="Times New Roman"/>
          <w:lang w:val="en-US"/>
        </w:rPr>
        <w:t xml:space="preserve"> .</w:t>
      </w:r>
    </w:p>
    <w:p w14:paraId="4313B36A" w14:textId="7895BB95" w:rsidR="00337A40" w:rsidRDefault="00CA0DC2" w:rsidP="00337A4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Motiv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pentru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care se  </w:t>
      </w:r>
      <w:proofErr w:type="spellStart"/>
      <w:r>
        <w:rPr>
          <w:rFonts w:ascii="Times New Roman" w:hAnsi="Times New Roman" w:cs="Times New Roman"/>
          <w:lang w:val="en-US"/>
        </w:rPr>
        <w:t>impune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corectarea</w:t>
      </w:r>
      <w:proofErr w:type="spellEnd"/>
      <w:r>
        <w:rPr>
          <w:rFonts w:ascii="Times New Roman" w:hAnsi="Times New Roman" w:cs="Times New Roman"/>
          <w:lang w:val="en-US"/>
        </w:rPr>
        <w:t xml:space="preserve">  H.C</w:t>
      </w:r>
      <w:r w:rsidR="00911027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L  </w:t>
      </w:r>
      <w:proofErr w:type="spellStart"/>
      <w:r>
        <w:rPr>
          <w:rFonts w:ascii="Times New Roman" w:hAnsi="Times New Roman" w:cs="Times New Roman"/>
          <w:lang w:val="en-US"/>
        </w:rPr>
        <w:t>nr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60  din</w:t>
      </w:r>
      <w:proofErr w:type="gramEnd"/>
      <w:r>
        <w:rPr>
          <w:rFonts w:ascii="Times New Roman" w:hAnsi="Times New Roman" w:cs="Times New Roman"/>
          <w:lang w:val="en-US"/>
        </w:rPr>
        <w:t xml:space="preserve"> 31.07.2024 in  </w:t>
      </w:r>
      <w:proofErr w:type="spellStart"/>
      <w:r>
        <w:rPr>
          <w:rFonts w:ascii="Times New Roman" w:hAnsi="Times New Roman" w:cs="Times New Roman"/>
          <w:lang w:val="en-US"/>
        </w:rPr>
        <w:t>sensul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32F6">
        <w:rPr>
          <w:rFonts w:ascii="Times New Roman" w:hAnsi="Times New Roman" w:cs="Times New Roman"/>
          <w:lang w:val="en-US"/>
        </w:rPr>
        <w:t>modificarii</w:t>
      </w:r>
      <w:proofErr w:type="spellEnd"/>
      <w:r w:rsidR="008232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32F6">
        <w:rPr>
          <w:rFonts w:ascii="Times New Roman" w:hAnsi="Times New Roman" w:cs="Times New Roman"/>
          <w:lang w:val="en-US"/>
        </w:rPr>
        <w:t>poz</w:t>
      </w:r>
      <w:proofErr w:type="spellEnd"/>
      <w:r w:rsidR="008232F6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8232F6">
        <w:rPr>
          <w:rFonts w:ascii="Times New Roman" w:hAnsi="Times New Roman" w:cs="Times New Roman"/>
          <w:lang w:val="en-US"/>
        </w:rPr>
        <w:t>1 ,</w:t>
      </w:r>
      <w:proofErr w:type="gramEnd"/>
      <w:r w:rsidR="008232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32F6">
        <w:rPr>
          <w:rFonts w:ascii="Times New Roman" w:hAnsi="Times New Roman" w:cs="Times New Roman"/>
          <w:lang w:val="en-US"/>
        </w:rPr>
        <w:t>coloana</w:t>
      </w:r>
      <w:proofErr w:type="spellEnd"/>
      <w:r w:rsidR="008232F6">
        <w:rPr>
          <w:rFonts w:ascii="Times New Roman" w:hAnsi="Times New Roman" w:cs="Times New Roman"/>
          <w:lang w:val="en-US"/>
        </w:rPr>
        <w:t xml:space="preserve"> 3  din  </w:t>
      </w:r>
      <w:proofErr w:type="spellStart"/>
      <w:r w:rsidR="008232F6">
        <w:rPr>
          <w:rFonts w:ascii="Times New Roman" w:hAnsi="Times New Roman" w:cs="Times New Roman"/>
          <w:lang w:val="en-US"/>
        </w:rPr>
        <w:t>anexa</w:t>
      </w:r>
      <w:proofErr w:type="spellEnd"/>
      <w:r w:rsidR="008232F6">
        <w:rPr>
          <w:rFonts w:ascii="Times New Roman" w:hAnsi="Times New Roman" w:cs="Times New Roman"/>
          <w:lang w:val="en-US"/>
        </w:rPr>
        <w:t xml:space="preserve">  la  </w:t>
      </w:r>
      <w:proofErr w:type="spellStart"/>
      <w:r w:rsidR="008232F6">
        <w:rPr>
          <w:rFonts w:ascii="Times New Roman" w:hAnsi="Times New Roman" w:cs="Times New Roman"/>
          <w:lang w:val="en-US"/>
        </w:rPr>
        <w:t>hotarare</w:t>
      </w:r>
      <w:proofErr w:type="spellEnd"/>
      <w:r w:rsidR="00337A40">
        <w:rPr>
          <w:rFonts w:ascii="Times New Roman" w:hAnsi="Times New Roman" w:cs="Times New Roman"/>
          <w:lang w:val="en-US"/>
        </w:rPr>
        <w:t xml:space="preserve"> :</w:t>
      </w:r>
    </w:p>
    <w:p w14:paraId="234A38EB" w14:textId="77777777" w:rsidR="00337A40" w:rsidRDefault="00337A40" w:rsidP="00337A40">
      <w:pPr>
        <w:spacing w:after="0"/>
        <w:rPr>
          <w:rFonts w:ascii="Times New Roman" w:hAnsi="Times New Roman" w:cs="Times New Roman"/>
          <w:lang w:val="en-US"/>
        </w:rPr>
      </w:pPr>
    </w:p>
    <w:p w14:paraId="7A6614DF" w14:textId="50942768" w:rsidR="00337A40" w:rsidRDefault="00337A40" w:rsidP="00337A40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,,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Izvoru-Averesti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, din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pamant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stabilizat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situat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în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extravilanul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comunei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Ion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Creangă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, 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județul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Neamț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în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lungime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de 1.338 m,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suprafața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de 5.792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mp</w:t>
      </w:r>
      <w:proofErr w:type="spellEnd"/>
      <w:r w:rsidRPr="00337A40">
        <w:rPr>
          <w:rFonts w:ascii="Times New Roman" w:hAnsi="Times New Roman" w:cs="Times New Roman"/>
          <w:b/>
          <w:i/>
          <w:lang w:val="en-US"/>
        </w:rPr>
        <w:t xml:space="preserve">, </w:t>
      </w:r>
      <w:proofErr w:type="spellStart"/>
      <w:r w:rsidRPr="00337A40">
        <w:rPr>
          <w:rFonts w:ascii="Times New Roman" w:hAnsi="Times New Roman" w:cs="Times New Roman"/>
          <w:b/>
          <w:i/>
          <w:lang w:val="en-US"/>
        </w:rPr>
        <w:t>tarla</w:t>
      </w:r>
      <w:proofErr w:type="spellEnd"/>
      <w:r w:rsidRPr="00337A40">
        <w:rPr>
          <w:rFonts w:ascii="Times New Roman" w:hAnsi="Times New Roman" w:cs="Times New Roman"/>
          <w:b/>
          <w:i/>
          <w:lang w:val="en-US"/>
        </w:rPr>
        <w:t xml:space="preserve"> 56, </w:t>
      </w:r>
      <w:proofErr w:type="spellStart"/>
      <w:r w:rsidRPr="00337A40">
        <w:rPr>
          <w:rFonts w:ascii="Times New Roman" w:hAnsi="Times New Roman" w:cs="Times New Roman"/>
          <w:b/>
          <w:i/>
          <w:lang w:val="en-US"/>
        </w:rPr>
        <w:t>parcela</w:t>
      </w:r>
      <w:proofErr w:type="spellEnd"/>
      <w:r w:rsidRPr="00337A40">
        <w:rPr>
          <w:rFonts w:ascii="Times New Roman" w:hAnsi="Times New Roman" w:cs="Times New Roman"/>
          <w:b/>
          <w:i/>
          <w:lang w:val="en-US"/>
        </w:rPr>
        <w:t xml:space="preserve"> DE-406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337A40">
        <w:rPr>
          <w:rFonts w:ascii="Times New Roman" w:hAnsi="Times New Roman" w:cs="Times New Roman"/>
          <w:i/>
          <w:lang w:val="en-US"/>
        </w:rPr>
        <w:t xml:space="preserve">, din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Strada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Spicului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, sat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Izvoru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pana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la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islaz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comunal</w:t>
      </w:r>
      <w:proofErr w:type="spellEnd"/>
      <w:r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37A40">
        <w:rPr>
          <w:rFonts w:ascii="Times New Roman" w:hAnsi="Times New Roman" w:cs="Times New Roman"/>
          <w:i/>
          <w:lang w:val="en-US"/>
        </w:rPr>
        <w:t>Averești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808B1">
        <w:rPr>
          <w:rFonts w:ascii="Times New Roman" w:eastAsia="Times New Roman" w:hAnsi="Times New Roman" w:cs="Times New Roman"/>
          <w:lang w:val="en-US"/>
        </w:rPr>
        <w:t xml:space="preserve"> </w:t>
      </w:r>
      <w:r w:rsidRPr="006808B1">
        <w:rPr>
          <w:rFonts w:ascii="Times New Roman" w:eastAsia="Times New Roman" w:hAnsi="Times New Roman" w:cs="Times New Roman"/>
          <w:lang w:eastAsia="ro-RO"/>
        </w:rPr>
        <w:t>”</w:t>
      </w:r>
      <w:r w:rsidRPr="006808B1">
        <w:rPr>
          <w:rFonts w:ascii="Times New Roman" w:eastAsia="Times New Roman" w:hAnsi="Times New Roman" w:cs="Times New Roman"/>
          <w:lang w:val="en-US"/>
        </w:rPr>
        <w:t xml:space="preserve">   </w:t>
      </w:r>
    </w:p>
    <w:p w14:paraId="44DD498B" w14:textId="77777777" w:rsidR="00337A40" w:rsidRDefault="00337A40" w:rsidP="00337A4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0C2F560D" w14:textId="71765786" w:rsidR="00337A40" w:rsidRDefault="00337A40" w:rsidP="00337A40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in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loc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de: </w:t>
      </w:r>
    </w:p>
    <w:p w14:paraId="6408ACCF" w14:textId="77777777" w:rsidR="00337A40" w:rsidRPr="00F21A47" w:rsidRDefault="00337A40" w:rsidP="00337A40">
      <w:pPr>
        <w:spacing w:after="0"/>
        <w:rPr>
          <w:rFonts w:ascii="Times New Roman" w:hAnsi="Times New Roman" w:cs="Times New Roman"/>
        </w:rPr>
      </w:pPr>
    </w:p>
    <w:p w14:paraId="6222A91F" w14:textId="11314AE1" w:rsidR="00CA0DC2" w:rsidRPr="00337A40" w:rsidRDefault="00337A40" w:rsidP="00337A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8232F6">
        <w:rPr>
          <w:rFonts w:ascii="Times New Roman" w:hAnsi="Times New Roman" w:cs="Times New Roman"/>
          <w:lang w:val="en-US"/>
        </w:rPr>
        <w:t xml:space="preserve">,,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Izvoru-Averesti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, din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pamant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stabilizat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situat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în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extravilanul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comunei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Ion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Creangă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, 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județul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Neamț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în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lungime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de 1.338 m,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suprafața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de 5.792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mp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tarla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47,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parcela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DE-361, din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Strada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Spicului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, sat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Izvoru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pana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la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islaz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comunal</w:t>
      </w:r>
      <w:proofErr w:type="spellEnd"/>
      <w:r w:rsidR="008232F6" w:rsidRPr="00337A4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232F6" w:rsidRPr="00337A40">
        <w:rPr>
          <w:rFonts w:ascii="Times New Roman" w:hAnsi="Times New Roman" w:cs="Times New Roman"/>
          <w:i/>
          <w:lang w:val="en-US"/>
        </w:rPr>
        <w:t>Averești</w:t>
      </w:r>
      <w:proofErr w:type="spellEnd"/>
      <w:r w:rsidR="008232F6">
        <w:rPr>
          <w:rFonts w:ascii="Times New Roman" w:hAnsi="Times New Roman" w:cs="Times New Roman"/>
          <w:lang w:val="en-US"/>
        </w:rPr>
        <w:t xml:space="preserve"> </w:t>
      </w:r>
      <w:r w:rsidRPr="006808B1">
        <w:rPr>
          <w:rFonts w:ascii="Times New Roman" w:eastAsia="Times New Roman" w:hAnsi="Times New Roman" w:cs="Times New Roman"/>
          <w:lang w:val="en-US"/>
        </w:rPr>
        <w:t xml:space="preserve"> </w:t>
      </w:r>
      <w:r w:rsidRPr="006808B1">
        <w:rPr>
          <w:rFonts w:ascii="Times New Roman" w:eastAsia="Times New Roman" w:hAnsi="Times New Roman" w:cs="Times New Roman"/>
          <w:lang w:eastAsia="ro-RO"/>
        </w:rPr>
        <w:t>”</w:t>
      </w:r>
      <w:r w:rsidRPr="006808B1">
        <w:rPr>
          <w:rFonts w:ascii="Times New Roman" w:eastAsia="Times New Roman" w:hAnsi="Times New Roman" w:cs="Times New Roman"/>
          <w:lang w:val="en-US"/>
        </w:rPr>
        <w:t xml:space="preserve">   </w:t>
      </w:r>
    </w:p>
    <w:p w14:paraId="4EA218C7" w14:textId="77777777" w:rsidR="00337A40" w:rsidRDefault="00550CC5" w:rsidP="008A73D6">
      <w:pPr>
        <w:spacing w:after="0"/>
        <w:rPr>
          <w:rFonts w:ascii="Times New Roman" w:hAnsi="Times New Roman" w:cs="Times New Roman"/>
        </w:rPr>
      </w:pPr>
      <w:r w:rsidRPr="006808B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216" behindDoc="0" locked="0" layoutInCell="1" allowOverlap="0" wp14:anchorId="62EA088E" wp14:editId="47572D51">
            <wp:simplePos x="0" y="0"/>
            <wp:positionH relativeFrom="column">
              <wp:posOffset>6077712</wp:posOffset>
            </wp:positionH>
            <wp:positionV relativeFrom="paragraph">
              <wp:posOffset>428042</wp:posOffset>
            </wp:positionV>
            <wp:extent cx="21336" cy="30489"/>
            <wp:effectExtent l="0" t="0" r="0" b="0"/>
            <wp:wrapSquare wrapText="bothSides"/>
            <wp:docPr id="74373" name="Picture 74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3" name="Picture 743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05A" w:rsidRPr="006808B1">
        <w:rPr>
          <w:rFonts w:ascii="Times New Roman" w:hAnsi="Times New Roman" w:cs="Times New Roman"/>
        </w:rPr>
        <w:t xml:space="preserve">      </w:t>
      </w:r>
      <w:r w:rsidR="00330337">
        <w:rPr>
          <w:rFonts w:ascii="Times New Roman" w:hAnsi="Times New Roman" w:cs="Times New Roman"/>
        </w:rPr>
        <w:t xml:space="preserve">  Asa  cum  a  fost  precizat, a</w:t>
      </w:r>
      <w:r w:rsidRPr="006808B1">
        <w:rPr>
          <w:rFonts w:ascii="Times New Roman" w:hAnsi="Times New Roman" w:cs="Times New Roman"/>
        </w:rPr>
        <w:t>cest</w:t>
      </w:r>
      <w:r w:rsidR="0038722E" w:rsidRPr="006808B1">
        <w:rPr>
          <w:rFonts w:ascii="Times New Roman" w:hAnsi="Times New Roman" w:cs="Times New Roman"/>
        </w:rPr>
        <w:t>e</w:t>
      </w:r>
      <w:r w:rsidRPr="006808B1">
        <w:rPr>
          <w:rFonts w:ascii="Times New Roman" w:hAnsi="Times New Roman" w:cs="Times New Roman"/>
        </w:rPr>
        <w:t xml:space="preserve"> bun</w:t>
      </w:r>
      <w:r w:rsidR="0038722E" w:rsidRPr="006808B1">
        <w:rPr>
          <w:rFonts w:ascii="Times New Roman" w:hAnsi="Times New Roman" w:cs="Times New Roman"/>
        </w:rPr>
        <w:t>uri nu fac</w:t>
      </w:r>
      <w:r w:rsidRPr="006808B1">
        <w:rPr>
          <w:rFonts w:ascii="Times New Roman" w:hAnsi="Times New Roman" w:cs="Times New Roman"/>
        </w:rPr>
        <w:t xml:space="preserve"> obiectul unor cereri de reconstituire a dreptului de proprietate publica depuse anterior in temeiul Legii nr. 10 / 2001 care regle</w:t>
      </w:r>
      <w:r w:rsidR="0038722E" w:rsidRPr="006808B1">
        <w:rPr>
          <w:rFonts w:ascii="Times New Roman" w:hAnsi="Times New Roman" w:cs="Times New Roman"/>
        </w:rPr>
        <w:t>menteaza regimul juridic al imob</w:t>
      </w:r>
      <w:r w:rsidRPr="006808B1">
        <w:rPr>
          <w:rFonts w:ascii="Times New Roman" w:hAnsi="Times New Roman" w:cs="Times New Roman"/>
        </w:rPr>
        <w:t>ilelor preluate in mod abuziv in perioada 6 martie 1945 - 22 decembrie 1989, nu este grevat de sarci</w:t>
      </w:r>
      <w:r w:rsidR="0038722E" w:rsidRPr="006808B1">
        <w:rPr>
          <w:rFonts w:ascii="Times New Roman" w:hAnsi="Times New Roman" w:cs="Times New Roman"/>
        </w:rPr>
        <w:t>ni si nu formeaza obiectul unor litigii pe  rolul instantelor  de  judecată .</w:t>
      </w:r>
    </w:p>
    <w:p w14:paraId="46E128B3" w14:textId="70F4D0D7" w:rsidR="00F02BB4" w:rsidRPr="006808B1" w:rsidRDefault="00337A40" w:rsidP="00337A40">
      <w:pPr>
        <w:tabs>
          <w:tab w:val="left" w:pos="1425"/>
        </w:tabs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ab/>
      </w:r>
    </w:p>
    <w:p w14:paraId="54112FE5" w14:textId="326747B3" w:rsidR="00337A40" w:rsidRPr="006808B1" w:rsidRDefault="00F61334" w:rsidP="00337A40">
      <w:pPr>
        <w:spacing w:after="0"/>
        <w:rPr>
          <w:rFonts w:ascii="Times New Roman" w:hAnsi="Times New Roman" w:cs="Times New Roman"/>
        </w:rPr>
      </w:pPr>
      <w:r w:rsidRPr="006808B1">
        <w:rPr>
          <w:rFonts w:ascii="Times New Roman" w:eastAsia="Times New Roman" w:hAnsi="Times New Roman" w:cs="Times New Roman"/>
        </w:rPr>
        <w:t xml:space="preserve">     </w:t>
      </w:r>
      <w:r w:rsidRPr="006808B1">
        <w:rPr>
          <w:rFonts w:ascii="Times New Roman" w:hAnsi="Times New Roman" w:cs="Times New Roman"/>
        </w:rPr>
        <w:t xml:space="preserve">Având  în  vedere </w:t>
      </w:r>
      <w:r w:rsidR="00337A40">
        <w:rPr>
          <w:rFonts w:ascii="Times New Roman" w:hAnsi="Times New Roman" w:cs="Times New Roman"/>
        </w:rPr>
        <w:t xml:space="preserve"> cele  precizate </w:t>
      </w:r>
      <w:r w:rsidRPr="006808B1">
        <w:rPr>
          <w:rFonts w:ascii="Times New Roman" w:hAnsi="Times New Roman" w:cs="Times New Roman"/>
        </w:rPr>
        <w:t xml:space="preserve">mai  sus  </w:t>
      </w:r>
      <w:r w:rsidR="00337A40" w:rsidRPr="006808B1">
        <w:rPr>
          <w:rFonts w:ascii="Times New Roman" w:hAnsi="Times New Roman" w:cs="Times New Roman"/>
        </w:rPr>
        <w:t>vă  supune</w:t>
      </w:r>
      <w:r w:rsidR="00337A40">
        <w:rPr>
          <w:rFonts w:ascii="Times New Roman" w:hAnsi="Times New Roman" w:cs="Times New Roman"/>
        </w:rPr>
        <w:t>m</w:t>
      </w:r>
      <w:r w:rsidR="00337A40" w:rsidRPr="006808B1">
        <w:rPr>
          <w:rFonts w:ascii="Times New Roman" w:hAnsi="Times New Roman" w:cs="Times New Roman"/>
        </w:rPr>
        <w:t xml:space="preserve">  spre analiză , dezbatere  și  aprobare proiectul de  hotărâre  în  forma și  conținutul prezentat.</w:t>
      </w:r>
    </w:p>
    <w:p w14:paraId="77CC332B" w14:textId="77777777" w:rsidR="00F61334" w:rsidRPr="006808B1" w:rsidRDefault="00F61334" w:rsidP="006808B1">
      <w:pPr>
        <w:spacing w:after="0"/>
        <w:rPr>
          <w:rFonts w:ascii="Times New Roman" w:hAnsi="Times New Roman" w:cs="Times New Roman"/>
        </w:rPr>
      </w:pPr>
    </w:p>
    <w:p w14:paraId="6FD3EC03" w14:textId="77777777" w:rsidR="00F61334" w:rsidRPr="006808B1" w:rsidRDefault="00F61334" w:rsidP="006808B1">
      <w:pPr>
        <w:spacing w:after="0"/>
        <w:rPr>
          <w:rFonts w:ascii="Times New Roman" w:hAnsi="Times New Roman" w:cs="Times New Roman"/>
        </w:rPr>
      </w:pPr>
    </w:p>
    <w:p w14:paraId="30121585" w14:textId="77777777" w:rsidR="00F61334" w:rsidRPr="006808B1" w:rsidRDefault="00F61334" w:rsidP="006808B1">
      <w:pPr>
        <w:spacing w:after="0"/>
        <w:rPr>
          <w:rFonts w:ascii="Times New Roman" w:hAnsi="Times New Roman" w:cs="Times New Roman"/>
        </w:rPr>
      </w:pPr>
      <w:r w:rsidRPr="006808B1">
        <w:rPr>
          <w:rFonts w:ascii="Times New Roman" w:hAnsi="Times New Roman" w:cs="Times New Roman"/>
        </w:rPr>
        <w:t xml:space="preserve">                                                                            PRIMAR</w:t>
      </w:r>
    </w:p>
    <w:p w14:paraId="40D04E7B" w14:textId="77777777" w:rsidR="00F61334" w:rsidRPr="006808B1" w:rsidRDefault="00F61334" w:rsidP="006808B1">
      <w:pPr>
        <w:spacing w:after="0"/>
        <w:jc w:val="center"/>
        <w:rPr>
          <w:rFonts w:ascii="Times New Roman" w:hAnsi="Times New Roman" w:cs="Times New Roman"/>
        </w:rPr>
      </w:pPr>
      <w:r w:rsidRPr="006808B1">
        <w:rPr>
          <w:rFonts w:ascii="Times New Roman" w:hAnsi="Times New Roman" w:cs="Times New Roman"/>
        </w:rPr>
        <w:t>Dumitru- Dorin TABACARIU</w:t>
      </w:r>
    </w:p>
    <w:p w14:paraId="125FA33F" w14:textId="77777777" w:rsidR="00F61334" w:rsidRPr="00E02898" w:rsidRDefault="00F61334" w:rsidP="00F6133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7A066433" w14:textId="77777777" w:rsidR="00F61334" w:rsidRDefault="00F61334" w:rsidP="00F61334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5D224E04" w14:textId="0F5511F3" w:rsidR="00F61334" w:rsidRDefault="00F61334" w:rsidP="00F61334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4D9E5578" w14:textId="77777777" w:rsidR="00D92A80" w:rsidRDefault="00D92A80" w:rsidP="00F61334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72EA5FA2" w14:textId="77777777" w:rsidR="00E46B0D" w:rsidRDefault="003E65C0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 w:rsidRPr="00D173E0">
        <w:rPr>
          <w:rFonts w:ascii="Times New Roman" w:eastAsia="Times New Roman" w:hAnsi="Times New Roman" w:cs="Times New Roman"/>
          <w:lang w:val="en-US"/>
        </w:rPr>
        <w:t xml:space="preserve">              </w:t>
      </w:r>
    </w:p>
    <w:p w14:paraId="20882CA6" w14:textId="77777777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767675E1" w14:textId="77777777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2E00D880" w14:textId="77777777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1D0B7B69" w14:textId="77777777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3A5544F8" w14:textId="77777777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0DC26F4D" w14:textId="7FC7FB1C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367C7E9D" w14:textId="77777777" w:rsidR="00E46B0D" w:rsidRDefault="00E46B0D" w:rsidP="003E65C0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362BBFEB" w14:textId="1E6FDFBA" w:rsidR="00A44A5D" w:rsidRPr="007375AB" w:rsidRDefault="00E46B0D" w:rsidP="007375AB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3E65C0"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44A5D"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ROMANIA</w:t>
      </w:r>
    </w:p>
    <w:p w14:paraId="476E623A" w14:textId="77777777" w:rsidR="00A44A5D" w:rsidRPr="007375AB" w:rsidRDefault="00A44A5D" w:rsidP="007375A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70BB2C53" w14:textId="77777777" w:rsidR="00A44A5D" w:rsidRPr="007375AB" w:rsidRDefault="00A44A5D" w:rsidP="007375A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57A06383" w14:textId="5D10E357" w:rsidR="00A44A5D" w:rsidRPr="007375AB" w:rsidRDefault="00A44A5D" w:rsidP="007375AB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9280  din</w:t>
      </w:r>
      <w:proofErr w:type="gram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26.08.2024</w:t>
      </w:r>
    </w:p>
    <w:p w14:paraId="4E28BD8C" w14:textId="564F2ADA" w:rsidR="003E65C0" w:rsidRPr="007375AB" w:rsidRDefault="003E65C0" w:rsidP="007375AB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9ECD6B" w14:textId="77777777" w:rsidR="004A50D7" w:rsidRPr="007375AB" w:rsidRDefault="004A50D7" w:rsidP="007375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B51AC" w14:textId="77777777" w:rsidR="004A50D7" w:rsidRPr="007375AB" w:rsidRDefault="004A50D7" w:rsidP="00737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8F81E" w14:textId="77777777" w:rsidR="004A50D7" w:rsidRPr="007375AB" w:rsidRDefault="004A50D7" w:rsidP="00737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AB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6A2FCDB8" w14:textId="58358E9C" w:rsidR="00A44A5D" w:rsidRPr="007375AB" w:rsidRDefault="00A44A5D" w:rsidP="007375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375AB">
        <w:rPr>
          <w:rFonts w:ascii="Times New Roman" w:hAnsi="Times New Roman" w:cs="Times New Roman"/>
          <w:b/>
          <w:bCs/>
          <w:sz w:val="24"/>
          <w:szCs w:val="24"/>
        </w:rPr>
        <w:t xml:space="preserve">la Proiectul  de  hotărâre  pentru  </w:t>
      </w:r>
      <w:r w:rsidR="005677E9" w:rsidRPr="007375AB">
        <w:rPr>
          <w:rFonts w:ascii="Times New Roman" w:hAnsi="Times New Roman" w:cs="Times New Roman"/>
          <w:b/>
          <w:bCs/>
          <w:sz w:val="24"/>
          <w:szCs w:val="24"/>
        </w:rPr>
        <w:t xml:space="preserve">modificarea </w:t>
      </w:r>
      <w:r w:rsidRPr="007375AB">
        <w:rPr>
          <w:rFonts w:ascii="Times New Roman" w:hAnsi="Times New Roman" w:cs="Times New Roman"/>
          <w:b/>
          <w:bCs/>
          <w:sz w:val="24"/>
          <w:szCs w:val="24"/>
        </w:rPr>
        <w:t xml:space="preserve">H.C.L  nr. 60 din 26.08.2024  privind </w:t>
      </w:r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înregistrarea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domeniul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public  al  UAT  Ion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Creangă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unor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drumuri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exploatare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, </w:t>
      </w:r>
      <w:proofErr w:type="spellStart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clasificarea</w:t>
      </w:r>
      <w:proofErr w:type="spellEnd"/>
      <w:r w:rsidRP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declararea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ca 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bunuri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de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uz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interes</w:t>
      </w:r>
      <w:proofErr w:type="spellEnd"/>
      <w:r w:rsidRPr="007375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local.</w:t>
      </w:r>
    </w:p>
    <w:p w14:paraId="5A0C3AFC" w14:textId="18949A48" w:rsidR="004A50D7" w:rsidRPr="007375AB" w:rsidRDefault="004A50D7" w:rsidP="007375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EF8969" w14:textId="77777777" w:rsidR="007375AB" w:rsidRPr="007375AB" w:rsidRDefault="007375AB" w:rsidP="007375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A25AB4" w14:textId="77777777" w:rsidR="007375AB" w:rsidRPr="007375AB" w:rsidRDefault="006E77B9" w:rsidP="0073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7375AB">
        <w:rPr>
          <w:rFonts w:ascii="Times New Roman" w:hAnsi="Times New Roman" w:cs="Times New Roman"/>
          <w:sz w:val="24"/>
          <w:szCs w:val="24"/>
        </w:rPr>
        <w:t xml:space="preserve">ând în vedere  că  s-a  initiat  procedura  de  intabulare  a  drumurilor  de  exploatare  agricolă in  domeniul  public  al  comunei Ion Creanga  si  declararea  ca  bunuri  de uz  si  interes  local  conform  H.C.L  nr. 60  din 31.07.2024 </w:t>
      </w:r>
      <w:r w:rsidR="007375AB" w:rsidRPr="007375AB">
        <w:rPr>
          <w:rFonts w:ascii="Times New Roman" w:hAnsi="Times New Roman" w:cs="Times New Roman"/>
          <w:sz w:val="24"/>
          <w:szCs w:val="24"/>
        </w:rPr>
        <w:t>si  în  urma  confruntarii</w:t>
      </w:r>
      <w:r w:rsidRPr="007375AB">
        <w:rPr>
          <w:rFonts w:ascii="Times New Roman" w:hAnsi="Times New Roman" w:cs="Times New Roman"/>
          <w:sz w:val="24"/>
          <w:szCs w:val="24"/>
        </w:rPr>
        <w:t xml:space="preserve">  hartilor   cadastrale </w:t>
      </w:r>
      <w:r w:rsidR="007375AB" w:rsidRPr="007375AB">
        <w:rPr>
          <w:rFonts w:ascii="Times New Roman" w:hAnsi="Times New Roman" w:cs="Times New Roman"/>
          <w:sz w:val="24"/>
          <w:szCs w:val="24"/>
        </w:rPr>
        <w:t xml:space="preserve">  ale   celor  doua  foste  comune  Ion Creanga  si  Averesti  s-a  constatat  ca  nr.  de tarla  si  parcela  a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drum</w:t>
      </w:r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legatura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Izvoru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Averesti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, de la 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strada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Spicului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Izvoru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islaz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comunal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>Averesti</w:t>
      </w:r>
      <w:proofErr w:type="spellEnd"/>
      <w:r w:rsidR="004A50D7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inscrise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gresit</w:t>
      </w:r>
      <w:proofErr w:type="spellEnd"/>
      <w:r w:rsidR="004A50D7" w:rsidRPr="007375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A50D7" w:rsidRPr="007375AB">
        <w:rPr>
          <w:rFonts w:ascii="Times New Roman" w:eastAsia="Calibri" w:hAnsi="Times New Roman" w:cs="Times New Roman"/>
          <w:sz w:val="24"/>
          <w:szCs w:val="24"/>
          <w:lang w:val="en-US"/>
        </w:rPr>
        <w:t>tarla</w:t>
      </w:r>
      <w:proofErr w:type="spellEnd"/>
      <w:r w:rsidR="004A50D7" w:rsidRPr="007375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47, </w:t>
      </w:r>
      <w:proofErr w:type="spellStart"/>
      <w:r w:rsidR="004A50D7" w:rsidRPr="007375AB">
        <w:rPr>
          <w:rFonts w:ascii="Times New Roman" w:eastAsia="Calibri" w:hAnsi="Times New Roman" w:cs="Times New Roman"/>
          <w:sz w:val="24"/>
          <w:szCs w:val="24"/>
          <w:lang w:val="en-US"/>
        </w:rPr>
        <w:t>parcela</w:t>
      </w:r>
      <w:proofErr w:type="spellEnd"/>
      <w:r w:rsidR="004A50D7" w:rsidRPr="007375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DE-361, </w:t>
      </w:r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tarla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56, </w:t>
      </w:r>
      <w:proofErr w:type="spellStart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>parcela</w:t>
      </w:r>
      <w:proofErr w:type="spellEnd"/>
      <w:r w:rsidR="007375AB" w:rsidRPr="007375AB">
        <w:rPr>
          <w:rFonts w:ascii="Times New Roman" w:hAnsi="Times New Roman" w:cs="Times New Roman"/>
          <w:sz w:val="24"/>
          <w:szCs w:val="24"/>
          <w:lang w:val="en-US"/>
        </w:rPr>
        <w:t xml:space="preserve"> DE-406.</w:t>
      </w:r>
    </w:p>
    <w:p w14:paraId="0DFDBCF2" w14:textId="77777777" w:rsidR="007375AB" w:rsidRPr="007375AB" w:rsidRDefault="007375AB" w:rsidP="00737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5AB">
        <w:rPr>
          <w:rFonts w:ascii="Times New Roman" w:hAnsi="Times New Roman" w:cs="Times New Roman"/>
          <w:sz w:val="24"/>
          <w:szCs w:val="24"/>
        </w:rPr>
        <w:t xml:space="preserve">      Drept  pentru  care  se  impune  corectarea poz.1  , col  3  din  anexa  la  HC.L  nr. 60  din 31.07.2024  in  mod  corespunzator .</w:t>
      </w:r>
    </w:p>
    <w:p w14:paraId="272CBF3E" w14:textId="4D57BBBF" w:rsidR="007375AB" w:rsidRPr="007375AB" w:rsidRDefault="007375AB" w:rsidP="007375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375AB">
        <w:rPr>
          <w:rFonts w:ascii="Times New Roman" w:hAnsi="Times New Roman" w:cs="Times New Roman"/>
          <w:sz w:val="24"/>
          <w:szCs w:val="24"/>
        </w:rPr>
        <w:t xml:space="preserve">      F</w:t>
      </w:r>
      <w:r w:rsidR="004A50D7" w:rsidRPr="007375AB">
        <w:rPr>
          <w:rFonts w:ascii="Times New Roman" w:hAnsi="Times New Roman" w:cs="Times New Roman"/>
          <w:sz w:val="24"/>
          <w:szCs w:val="24"/>
        </w:rPr>
        <w:t>ață de cele expuse mai sus propunem spre analiza și aprobare Consiliului Local</w:t>
      </w:r>
      <w:r w:rsidRPr="007375AB">
        <w:rPr>
          <w:rFonts w:ascii="Times New Roman" w:hAnsi="Times New Roman" w:cs="Times New Roman"/>
          <w:sz w:val="24"/>
          <w:szCs w:val="24"/>
        </w:rPr>
        <w:t xml:space="preserve">, </w:t>
      </w:r>
      <w:r w:rsidR="004A50D7" w:rsidRPr="007375AB">
        <w:rPr>
          <w:rFonts w:ascii="Times New Roman" w:hAnsi="Times New Roman" w:cs="Times New Roman"/>
          <w:sz w:val="24"/>
          <w:szCs w:val="24"/>
        </w:rPr>
        <w:t xml:space="preserve"> </w:t>
      </w:r>
      <w:r w:rsidRPr="007375AB">
        <w:rPr>
          <w:rFonts w:ascii="Times New Roman" w:hAnsi="Times New Roman" w:cs="Times New Roman"/>
          <w:bCs/>
          <w:sz w:val="24"/>
          <w:szCs w:val="24"/>
        </w:rPr>
        <w:t xml:space="preserve">Proiectul  de  hotărâre  pentru  modificarea H.C.L  nr. 60 din 26.08.2024  privind </w:t>
      </w:r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  al  UAT  Ion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7375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declararea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ca 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bunuri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publice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uz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interes</w:t>
      </w:r>
      <w:proofErr w:type="spellEnd"/>
      <w:r w:rsidRPr="007375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local.</w:t>
      </w:r>
    </w:p>
    <w:p w14:paraId="7AB1669E" w14:textId="77777777" w:rsidR="007375AB" w:rsidRPr="007375AB" w:rsidRDefault="007375AB" w:rsidP="007375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AAE07E" w14:textId="77777777" w:rsidR="004A50D7" w:rsidRPr="007375AB" w:rsidRDefault="004A50D7" w:rsidP="007375AB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7AC83F03" w14:textId="55C670F9" w:rsidR="004A50D7" w:rsidRPr="007375AB" w:rsidRDefault="007375AB" w:rsidP="007375AB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>Compartiment</w:t>
      </w:r>
      <w:proofErr w:type="spellEnd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</w:t>
      </w:r>
      <w:proofErr w:type="spellStart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>Cadastru</w:t>
      </w:r>
      <w:proofErr w:type="spellEnd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</w:t>
      </w:r>
    </w:p>
    <w:p w14:paraId="38E8F100" w14:textId="6EC84377" w:rsidR="007375AB" w:rsidRPr="007375AB" w:rsidRDefault="007375AB" w:rsidP="007375AB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Referent </w:t>
      </w:r>
    </w:p>
    <w:p w14:paraId="13D11EE0" w14:textId="7FB33210" w:rsidR="007375AB" w:rsidRPr="007375AB" w:rsidRDefault="007375AB" w:rsidP="007375AB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>Petru</w:t>
      </w:r>
      <w:proofErr w:type="spellEnd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 </w:t>
      </w:r>
      <w:proofErr w:type="spellStart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>Borcilă</w:t>
      </w:r>
      <w:proofErr w:type="spellEnd"/>
      <w:proofErr w:type="gramEnd"/>
      <w:r w:rsidRPr="007375AB">
        <w:rPr>
          <w:rFonts w:ascii="Times New Roman,Bold" w:hAnsi="Times New Roman,Bold" w:cs="Times New Roman,Bold"/>
          <w:bCs/>
          <w:sz w:val="24"/>
          <w:szCs w:val="24"/>
          <w:lang w:val="en-US"/>
        </w:rPr>
        <w:t xml:space="preserve"> </w:t>
      </w:r>
    </w:p>
    <w:p w14:paraId="6F266307" w14:textId="77777777" w:rsidR="004A50D7" w:rsidRPr="007375AB" w:rsidRDefault="004A50D7" w:rsidP="007375AB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2EB1F702" w14:textId="77777777" w:rsidR="004A50D7" w:rsidRPr="007375AB" w:rsidRDefault="004A50D7" w:rsidP="007375AB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7C5DDE1E" w14:textId="46B38A64" w:rsidR="004A50D7" w:rsidRDefault="004A50D7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70D0F518" w14:textId="1B578099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06ED3032" w14:textId="545EB3FF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502C2291" w14:textId="4836E1DA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7C83457A" w14:textId="530D5EFE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430211E9" w14:textId="4175F71A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65958A04" w14:textId="34DCB909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12B3523C" w14:textId="0466719C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69212EC8" w14:textId="390CA8F1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35B9E9D0" w14:textId="384B963F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46CFC5E1" w14:textId="2BE71E28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5C7CC111" w14:textId="39078F87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721A0C86" w14:textId="6C5F72C1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24C23C8B" w14:textId="77777777" w:rsidR="007375AB" w:rsidRDefault="007375AB" w:rsidP="004A50D7">
      <w:pPr>
        <w:spacing w:after="0"/>
        <w:jc w:val="center"/>
        <w:rPr>
          <w:rFonts w:ascii="Times New Roman,Bold" w:hAnsi="Times New Roman,Bold" w:cs="Times New Roman,Bold"/>
          <w:bCs/>
          <w:sz w:val="24"/>
          <w:szCs w:val="24"/>
          <w:lang w:val="en-US"/>
        </w:rPr>
      </w:pPr>
    </w:p>
    <w:p w14:paraId="49597FA8" w14:textId="79337491" w:rsidR="004A50D7" w:rsidRDefault="004A50D7" w:rsidP="003665D7">
      <w:pPr>
        <w:spacing w:after="0"/>
        <w:rPr>
          <w:rFonts w:ascii="Times New Roman" w:hAnsi="Times New Roman" w:cs="Times New Roman"/>
        </w:rPr>
      </w:pPr>
    </w:p>
    <w:p w14:paraId="75378183" w14:textId="77777777" w:rsidR="00F61334" w:rsidRDefault="00F61334" w:rsidP="00F61334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6D7064B7" w14:textId="77777777" w:rsidR="00F61334" w:rsidRPr="008230D6" w:rsidRDefault="00F61334" w:rsidP="00F61334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0BD4B080" w14:textId="77777777" w:rsidR="00F61334" w:rsidRPr="008230D6" w:rsidRDefault="00F61334" w:rsidP="00F61334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0D5E229F" w14:textId="11B0ACB0" w:rsidR="003665D7" w:rsidRDefault="003665D7" w:rsidP="007375A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14:paraId="42C32C2A" w14:textId="77777777" w:rsidR="003665D7" w:rsidRDefault="003665D7" w:rsidP="00F613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14:paraId="344869FF" w14:textId="77777777" w:rsidR="003665D7" w:rsidRDefault="003665D7" w:rsidP="00F613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14:paraId="544B90C3" w14:textId="54A76131" w:rsidR="00F61334" w:rsidRPr="00826C8A" w:rsidRDefault="00F61334" w:rsidP="00826C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 xml:space="preserve">AVIZ  </w:t>
      </w:r>
    </w:p>
    <w:p w14:paraId="71FD7542" w14:textId="77777777" w:rsidR="00F61334" w:rsidRPr="00826C8A" w:rsidRDefault="00F61334" w:rsidP="00826C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14:paraId="640BE852" w14:textId="31E138A9" w:rsidR="00826C8A" w:rsidRPr="00826C8A" w:rsidRDefault="00F61334" w:rsidP="00826C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826C8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826C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Pr="00826C8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826C8A" w:rsidRPr="00826C8A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rivind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modificarea</w:t>
      </w:r>
      <w:proofErr w:type="spellEnd"/>
      <w:r w:rsid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H.C.L  </w:t>
      </w:r>
      <w:proofErr w:type="spellStart"/>
      <w:r w:rsid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60  din 31.07.2024  </w:t>
      </w:r>
      <w:proofErr w:type="spellStart"/>
      <w:r w:rsid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737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înregistrarea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 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domeniul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public  al  UAT  Ion 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Creangă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 </w:t>
      </w:r>
      <w:proofErr w:type="spellStart"/>
      <w:r w:rsidR="00D92A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unor</w:t>
      </w:r>
      <w:proofErr w:type="spellEnd"/>
      <w:r w:rsidR="00D92A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D92A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drumuri</w:t>
      </w:r>
      <w:proofErr w:type="spellEnd"/>
      <w:r w:rsidR="00D92A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="00D92A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exploatare</w:t>
      </w:r>
      <w:proofErr w:type="spellEnd"/>
      <w:r w:rsidR="00D92A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clasificarea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declararea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ca  </w:t>
      </w:r>
      <w:proofErr w:type="spellStart"/>
      <w:r w:rsidR="00826C8A" w:rsidRPr="00826C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bunuri</w:t>
      </w:r>
      <w:proofErr w:type="spellEnd"/>
      <w:r w:rsidR="00826C8A" w:rsidRPr="00826C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de </w:t>
      </w:r>
      <w:proofErr w:type="spellStart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uz</w:t>
      </w:r>
      <w:proofErr w:type="spellEnd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interes</w:t>
      </w:r>
      <w:proofErr w:type="spellEnd"/>
      <w:r w:rsidR="00D92A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local.</w:t>
      </w:r>
    </w:p>
    <w:p w14:paraId="6639FBA0" w14:textId="72F060D3" w:rsidR="003665D7" w:rsidRPr="00826C8A" w:rsidRDefault="003665D7" w:rsidP="00826C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58B07" w14:textId="59771240" w:rsidR="00F61334" w:rsidRPr="00826C8A" w:rsidRDefault="00F61334" w:rsidP="00826C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</w:p>
    <w:p w14:paraId="6803580B" w14:textId="77777777" w:rsidR="00F61334" w:rsidRPr="00826C8A" w:rsidRDefault="00F61334" w:rsidP="00826C8A">
      <w:pPr>
        <w:spacing w:after="0"/>
        <w:ind w:left="-567" w:right="-476"/>
        <w:jc w:val="center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14:paraId="6355894B" w14:textId="77777777" w:rsidR="00F61334" w:rsidRPr="00826C8A" w:rsidRDefault="00F61334" w:rsidP="00826C8A">
      <w:pPr>
        <w:spacing w:after="0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  În conformitate cu prevederile art.243 alin.(1) lit.”a” din O.U.G nr.57/ 2019 privind  Codul  administrativ , înaintez consiliului local prezentul aviz. </w:t>
      </w:r>
    </w:p>
    <w:p w14:paraId="6380E047" w14:textId="77777777" w:rsidR="00F61334" w:rsidRPr="00826C8A" w:rsidRDefault="00F61334" w:rsidP="00826C8A">
      <w:pPr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14:paraId="6229026C" w14:textId="77777777" w:rsidR="00F61334" w:rsidRPr="00826C8A" w:rsidRDefault="00F61334" w:rsidP="00826C8A">
      <w:pPr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A4EC206" w14:textId="77777777" w:rsidR="00F61334" w:rsidRPr="00826C8A" w:rsidRDefault="00F61334" w:rsidP="00826C8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S-au respectat normele de tehnică legislativă pentru elaborarea proiectului de hotărâre, respectiv prevederile Legii nr.24/2000, republicată, cu modificările şi completările ulterioare  </w:t>
      </w:r>
    </w:p>
    <w:p w14:paraId="1A764363" w14:textId="77777777" w:rsidR="00F61334" w:rsidRPr="00826C8A" w:rsidRDefault="00F61334" w:rsidP="00826C8A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>Este iniţiat de dl. primar, conf.art. 136  alin.(1)   din O.U.G nr.57/ 2019 privind  Codul  administrativ ,</w:t>
      </w:r>
    </w:p>
    <w:p w14:paraId="4603F353" w14:textId="77777777" w:rsidR="00F61334" w:rsidRPr="00826C8A" w:rsidRDefault="00F61334" w:rsidP="00826C8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14:paraId="39F0AE0F" w14:textId="77777777" w:rsidR="003665D7" w:rsidRPr="00826C8A" w:rsidRDefault="00F61334" w:rsidP="00826C8A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Este elaborat conform :  </w:t>
      </w:r>
      <w:r w:rsidR="003665D7" w:rsidRPr="00826C8A">
        <w:rPr>
          <w:rFonts w:ascii="Times New Roman" w:eastAsia="Times New Roman" w:hAnsi="Times New Roman" w:cs="Times New Roman"/>
          <w:sz w:val="24"/>
          <w:szCs w:val="24"/>
          <w:lang w:eastAsia="ro-RO"/>
        </w:rPr>
        <w:t>129 alin.(1) , alin. (2) ,lit.” c ”; art.139 alin.(3) alin.”g” ,</w:t>
      </w:r>
      <w:r w:rsidR="003665D7" w:rsidRPr="00826C8A">
        <w:rPr>
          <w:rFonts w:ascii="Times New Roman" w:hAnsi="Times New Roman" w:cs="Times New Roman"/>
          <w:sz w:val="24"/>
          <w:szCs w:val="24"/>
        </w:rPr>
        <w:t xml:space="preserve"> coroborat cu art. 5, lit. cc) , </w:t>
      </w:r>
      <w:r w:rsidR="003665D7" w:rsidRPr="00826C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140, alin.(1) , precum și al art. 196, alin.(1)  lit. „a” , art. 197, art. 240 ,  art. 243, art. 286 alin.(1) si alin.(4) si art. 287, art. 289 alin.(2) din  Codul  administrativ  aprobat   prin Ordonanta  de  Urgenta  a  Guvernului  nr.  57 din 03.07.2019 , cu  modificarile  si  completarile  ulterioare .</w:t>
      </w:r>
    </w:p>
    <w:p w14:paraId="209A8022" w14:textId="615251E9" w:rsidR="00F61334" w:rsidRPr="00826C8A" w:rsidRDefault="00F61334" w:rsidP="00826C8A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2326F0B" w14:textId="77777777" w:rsidR="00F61334" w:rsidRPr="00826C8A" w:rsidRDefault="00F61334" w:rsidP="00826C8A">
      <w:pPr>
        <w:spacing w:after="0"/>
        <w:ind w:right="-96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3DAD8E8" w14:textId="77777777" w:rsidR="00F61334" w:rsidRPr="00826C8A" w:rsidRDefault="00F61334" w:rsidP="00826C8A">
      <w:pPr>
        <w:spacing w:after="0"/>
        <w:ind w:right="-61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F72AE4B" w14:textId="10B81EDD" w:rsidR="00F61334" w:rsidRDefault="00F61334" w:rsidP="003E77A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26C8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826C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r w:rsidR="007375A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pentru  modificarea  H.C.L  nr. 60 din 31.07.2024 </w:t>
      </w:r>
      <w:r w:rsidR="00826C8A" w:rsidRPr="00826C8A">
        <w:rPr>
          <w:rFonts w:ascii="Times New Roman" w:hAnsi="Times New Roman" w:cs="Times New Roman"/>
          <w:bCs/>
          <w:sz w:val="24"/>
          <w:szCs w:val="24"/>
        </w:rPr>
        <w:t>p</w:t>
      </w:r>
      <w:proofErr w:type="spellStart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>rivind</w:t>
      </w:r>
      <w:proofErr w:type="spellEnd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 </w:t>
      </w:r>
      <w:proofErr w:type="spellStart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  al  UAT  Ion </w:t>
      </w:r>
      <w:proofErr w:type="spellStart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 w:rsidR="00D92A80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="00D92A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92A80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D92A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="00D92A80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="00D92A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="00826C8A" w:rsidRPr="00826C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6C8A" w:rsidRPr="00826C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826C8A" w:rsidRPr="00826C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826C8A" w:rsidRPr="00826C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declararea</w:t>
      </w:r>
      <w:proofErr w:type="spellEnd"/>
      <w:r w:rsidR="00826C8A" w:rsidRPr="00826C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ca  </w:t>
      </w:r>
      <w:proofErr w:type="spellStart"/>
      <w:r w:rsidR="00826C8A" w:rsidRPr="00826C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bunuri</w:t>
      </w:r>
      <w:proofErr w:type="spellEnd"/>
      <w:r w:rsidR="00826C8A" w:rsidRPr="00826C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publice</w:t>
      </w:r>
      <w:proofErr w:type="spellEnd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</w:t>
      </w:r>
      <w:proofErr w:type="spellStart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uz</w:t>
      </w:r>
      <w:proofErr w:type="spellEnd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interes</w:t>
      </w:r>
      <w:proofErr w:type="spellEnd"/>
      <w:r w:rsidR="00D92A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local.</w:t>
      </w:r>
    </w:p>
    <w:p w14:paraId="766C262E" w14:textId="2E019E9C" w:rsidR="00D92A80" w:rsidRDefault="00D92A80" w:rsidP="003E77A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F2E8FBB" w14:textId="77777777" w:rsidR="00D92A80" w:rsidRDefault="00D92A80" w:rsidP="003E77A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FE88FD1" w14:textId="77777777" w:rsidR="003E77AD" w:rsidRPr="003E77AD" w:rsidRDefault="003E77AD" w:rsidP="003E77A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D95788B" w14:textId="53A20B03" w:rsidR="00F61334" w:rsidRPr="00826C8A" w:rsidRDefault="00F61334" w:rsidP="00826C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Ion Creanga , la data de </w:t>
      </w:r>
      <w:r w:rsidR="007375AB">
        <w:rPr>
          <w:rFonts w:ascii="Times New Roman" w:eastAsia="Calibri" w:hAnsi="Times New Roman" w:cs="Times New Roman"/>
          <w:sz w:val="24"/>
          <w:szCs w:val="24"/>
          <w:lang w:eastAsia="ro-RO"/>
        </w:rPr>
        <w:t>26.08</w:t>
      </w:r>
      <w:r w:rsidR="00826C8A"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.2024 </w:t>
      </w:r>
    </w:p>
    <w:p w14:paraId="1A3E4BBC" w14:textId="77777777" w:rsidR="00F61334" w:rsidRPr="00826C8A" w:rsidRDefault="00F61334" w:rsidP="00826C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SECRETAR  GENERAL </w:t>
      </w:r>
    </w:p>
    <w:p w14:paraId="62EC19AD" w14:textId="77777777" w:rsidR="00F61334" w:rsidRPr="00826C8A" w:rsidRDefault="00F61334" w:rsidP="00826C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826C8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Mihaela   Niță  </w:t>
      </w:r>
    </w:p>
    <w:p w14:paraId="16A1EC66" w14:textId="77777777" w:rsidR="00F61334" w:rsidRPr="00826C8A" w:rsidRDefault="00F61334" w:rsidP="00826C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CF6C3C5" w14:textId="084CB03C" w:rsidR="00F61334" w:rsidRDefault="00F61334" w:rsidP="00F613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111A33A" w14:textId="1CAF88BE" w:rsidR="00D92A80" w:rsidRDefault="00D92A80" w:rsidP="00F613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51D9BFF" w14:textId="77777777" w:rsidR="00D92A80" w:rsidRPr="003665D7" w:rsidRDefault="00D92A80" w:rsidP="00F613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98889B0" w14:textId="778F6591" w:rsidR="00B12987" w:rsidRDefault="00B12987" w:rsidP="00BD6AE0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sectPr w:rsidR="00B12987" w:rsidSect="00D04B72">
      <w:pgSz w:w="11906" w:h="16838"/>
      <w:pgMar w:top="709" w:right="10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4358" o:spid="_x0000_i1027" type="#_x0000_t75" style="width:5.25pt;height:44.25pt;visibility:visible;mso-wrap-style:square" o:bullet="t">
        <v:imagedata r:id="rId1" o:title=""/>
      </v:shape>
    </w:pict>
  </w:numPicBullet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1D8"/>
    <w:multiLevelType w:val="hybridMultilevel"/>
    <w:tmpl w:val="DA06C09C"/>
    <w:lvl w:ilvl="0" w:tplc="A8D8FEBA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C5FDF"/>
    <w:multiLevelType w:val="hybridMultilevel"/>
    <w:tmpl w:val="4698B7A6"/>
    <w:lvl w:ilvl="0" w:tplc="F84E4F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74772"/>
    <w:multiLevelType w:val="hybridMultilevel"/>
    <w:tmpl w:val="053E58CA"/>
    <w:lvl w:ilvl="0" w:tplc="D6004E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173A3"/>
    <w:multiLevelType w:val="hybridMultilevel"/>
    <w:tmpl w:val="F7ECCA20"/>
    <w:lvl w:ilvl="0" w:tplc="CD48B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26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E6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8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A6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0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E5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A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8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B3805"/>
    <w:multiLevelType w:val="hybridMultilevel"/>
    <w:tmpl w:val="2B70D33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A1687"/>
    <w:multiLevelType w:val="hybridMultilevel"/>
    <w:tmpl w:val="4C3E6932"/>
    <w:lvl w:ilvl="0" w:tplc="9B1ACB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A17C0"/>
    <w:multiLevelType w:val="hybridMultilevel"/>
    <w:tmpl w:val="8C287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A23E1"/>
    <w:multiLevelType w:val="hybridMultilevel"/>
    <w:tmpl w:val="C1985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17"/>
  </w:num>
  <w:num w:numId="16">
    <w:abstractNumId w:val="3"/>
  </w:num>
  <w:num w:numId="17">
    <w:abstractNumId w:val="8"/>
  </w:num>
  <w:num w:numId="18">
    <w:abstractNumId w:val="7"/>
  </w:num>
  <w:num w:numId="19">
    <w:abstractNumId w:val="11"/>
  </w:num>
  <w:num w:numId="20">
    <w:abstractNumId w:val="1"/>
  </w:num>
  <w:num w:numId="21">
    <w:abstractNumId w:val="18"/>
  </w:num>
  <w:num w:numId="22">
    <w:abstractNumId w:val="13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06D9"/>
    <w:rsid w:val="000028C5"/>
    <w:rsid w:val="0000581B"/>
    <w:rsid w:val="0000730F"/>
    <w:rsid w:val="00013D5D"/>
    <w:rsid w:val="00023BDF"/>
    <w:rsid w:val="00025E6E"/>
    <w:rsid w:val="00033467"/>
    <w:rsid w:val="00037DC5"/>
    <w:rsid w:val="00037E01"/>
    <w:rsid w:val="0004190A"/>
    <w:rsid w:val="0004310F"/>
    <w:rsid w:val="00050F1B"/>
    <w:rsid w:val="00055307"/>
    <w:rsid w:val="00060AE0"/>
    <w:rsid w:val="000706F9"/>
    <w:rsid w:val="0007108F"/>
    <w:rsid w:val="00071D69"/>
    <w:rsid w:val="0007706C"/>
    <w:rsid w:val="000779E0"/>
    <w:rsid w:val="000835A0"/>
    <w:rsid w:val="000937A1"/>
    <w:rsid w:val="000A0C81"/>
    <w:rsid w:val="000A25C2"/>
    <w:rsid w:val="000A2774"/>
    <w:rsid w:val="000A350C"/>
    <w:rsid w:val="000A4A96"/>
    <w:rsid w:val="000A56D0"/>
    <w:rsid w:val="000A63F5"/>
    <w:rsid w:val="000B3A1F"/>
    <w:rsid w:val="000B52F8"/>
    <w:rsid w:val="000B555C"/>
    <w:rsid w:val="000B6313"/>
    <w:rsid w:val="000C0EE2"/>
    <w:rsid w:val="000C7948"/>
    <w:rsid w:val="000D01D0"/>
    <w:rsid w:val="000D1A74"/>
    <w:rsid w:val="000D389B"/>
    <w:rsid w:val="000D3D8B"/>
    <w:rsid w:val="000D43FE"/>
    <w:rsid w:val="000D4B9B"/>
    <w:rsid w:val="000E10A1"/>
    <w:rsid w:val="000E2E08"/>
    <w:rsid w:val="000E49BC"/>
    <w:rsid w:val="000E6218"/>
    <w:rsid w:val="000F1562"/>
    <w:rsid w:val="000F5ACA"/>
    <w:rsid w:val="000F6F83"/>
    <w:rsid w:val="00100EA4"/>
    <w:rsid w:val="00116292"/>
    <w:rsid w:val="00117759"/>
    <w:rsid w:val="001211D7"/>
    <w:rsid w:val="00127DA2"/>
    <w:rsid w:val="001329D2"/>
    <w:rsid w:val="00135072"/>
    <w:rsid w:val="00136BA5"/>
    <w:rsid w:val="00144889"/>
    <w:rsid w:val="00144D34"/>
    <w:rsid w:val="001505FC"/>
    <w:rsid w:val="00155006"/>
    <w:rsid w:val="00175C6E"/>
    <w:rsid w:val="001854C8"/>
    <w:rsid w:val="00185CDD"/>
    <w:rsid w:val="00196E11"/>
    <w:rsid w:val="001975A8"/>
    <w:rsid w:val="001A0199"/>
    <w:rsid w:val="001A3109"/>
    <w:rsid w:val="001A70DC"/>
    <w:rsid w:val="001B1D5B"/>
    <w:rsid w:val="001B4FEB"/>
    <w:rsid w:val="001C6BB1"/>
    <w:rsid w:val="001D0030"/>
    <w:rsid w:val="001D1FA4"/>
    <w:rsid w:val="001D4563"/>
    <w:rsid w:val="001D45CF"/>
    <w:rsid w:val="001D4B16"/>
    <w:rsid w:val="001E204F"/>
    <w:rsid w:val="001F00BF"/>
    <w:rsid w:val="001F07D4"/>
    <w:rsid w:val="001F3D06"/>
    <w:rsid w:val="00202016"/>
    <w:rsid w:val="002032D5"/>
    <w:rsid w:val="00204A33"/>
    <w:rsid w:val="00206D85"/>
    <w:rsid w:val="0020785F"/>
    <w:rsid w:val="00210B2E"/>
    <w:rsid w:val="00210BA2"/>
    <w:rsid w:val="00211171"/>
    <w:rsid w:val="00212093"/>
    <w:rsid w:val="0021345B"/>
    <w:rsid w:val="00213FD6"/>
    <w:rsid w:val="00223B8C"/>
    <w:rsid w:val="00223E67"/>
    <w:rsid w:val="002277F8"/>
    <w:rsid w:val="00230E28"/>
    <w:rsid w:val="00240ED1"/>
    <w:rsid w:val="00243514"/>
    <w:rsid w:val="00247ED4"/>
    <w:rsid w:val="00250B29"/>
    <w:rsid w:val="002546C0"/>
    <w:rsid w:val="0025510A"/>
    <w:rsid w:val="002574BB"/>
    <w:rsid w:val="00260936"/>
    <w:rsid w:val="0026255E"/>
    <w:rsid w:val="00266D36"/>
    <w:rsid w:val="00272339"/>
    <w:rsid w:val="0027281B"/>
    <w:rsid w:val="00274849"/>
    <w:rsid w:val="002846B7"/>
    <w:rsid w:val="00286E5E"/>
    <w:rsid w:val="002A1A5E"/>
    <w:rsid w:val="002A3377"/>
    <w:rsid w:val="002B0E0B"/>
    <w:rsid w:val="002B21C0"/>
    <w:rsid w:val="002C15FA"/>
    <w:rsid w:val="002C18C1"/>
    <w:rsid w:val="002C37BA"/>
    <w:rsid w:val="002C6853"/>
    <w:rsid w:val="002D04B6"/>
    <w:rsid w:val="002D09EA"/>
    <w:rsid w:val="002D322A"/>
    <w:rsid w:val="002E0A3F"/>
    <w:rsid w:val="002E1C5F"/>
    <w:rsid w:val="002E78DF"/>
    <w:rsid w:val="002F3C28"/>
    <w:rsid w:val="002F4B97"/>
    <w:rsid w:val="002F5EE1"/>
    <w:rsid w:val="002F72C7"/>
    <w:rsid w:val="002F7A57"/>
    <w:rsid w:val="00301026"/>
    <w:rsid w:val="00303CFC"/>
    <w:rsid w:val="00304549"/>
    <w:rsid w:val="00306B56"/>
    <w:rsid w:val="0030774C"/>
    <w:rsid w:val="00307A66"/>
    <w:rsid w:val="00313D74"/>
    <w:rsid w:val="00314FA1"/>
    <w:rsid w:val="003151EA"/>
    <w:rsid w:val="003160BC"/>
    <w:rsid w:val="00322694"/>
    <w:rsid w:val="00322B5C"/>
    <w:rsid w:val="00325D12"/>
    <w:rsid w:val="00330337"/>
    <w:rsid w:val="003311E4"/>
    <w:rsid w:val="00332AF0"/>
    <w:rsid w:val="0033696F"/>
    <w:rsid w:val="00337A40"/>
    <w:rsid w:val="00341E3F"/>
    <w:rsid w:val="00354D44"/>
    <w:rsid w:val="00356309"/>
    <w:rsid w:val="00357DA0"/>
    <w:rsid w:val="0036127E"/>
    <w:rsid w:val="00364344"/>
    <w:rsid w:val="00364D56"/>
    <w:rsid w:val="003665D7"/>
    <w:rsid w:val="00377842"/>
    <w:rsid w:val="003813D7"/>
    <w:rsid w:val="0038577B"/>
    <w:rsid w:val="00386B5A"/>
    <w:rsid w:val="0038722E"/>
    <w:rsid w:val="003933AE"/>
    <w:rsid w:val="003A2C6B"/>
    <w:rsid w:val="003A6297"/>
    <w:rsid w:val="003A6D0C"/>
    <w:rsid w:val="003A6F0D"/>
    <w:rsid w:val="003A7084"/>
    <w:rsid w:val="003B15ED"/>
    <w:rsid w:val="003B2FFB"/>
    <w:rsid w:val="003C26B5"/>
    <w:rsid w:val="003C301C"/>
    <w:rsid w:val="003D4ED7"/>
    <w:rsid w:val="003D591D"/>
    <w:rsid w:val="003D7AE4"/>
    <w:rsid w:val="003E1416"/>
    <w:rsid w:val="003E65C0"/>
    <w:rsid w:val="003E77AD"/>
    <w:rsid w:val="003F35E9"/>
    <w:rsid w:val="003F3859"/>
    <w:rsid w:val="003F3FFA"/>
    <w:rsid w:val="003F5DB1"/>
    <w:rsid w:val="004009E3"/>
    <w:rsid w:val="0040184E"/>
    <w:rsid w:val="00403AD5"/>
    <w:rsid w:val="00414D4B"/>
    <w:rsid w:val="004312CD"/>
    <w:rsid w:val="00431D0B"/>
    <w:rsid w:val="0043367B"/>
    <w:rsid w:val="00433FAB"/>
    <w:rsid w:val="00434838"/>
    <w:rsid w:val="00436600"/>
    <w:rsid w:val="00442746"/>
    <w:rsid w:val="00444088"/>
    <w:rsid w:val="00445BBC"/>
    <w:rsid w:val="00446AB5"/>
    <w:rsid w:val="00447198"/>
    <w:rsid w:val="004504C0"/>
    <w:rsid w:val="00451650"/>
    <w:rsid w:val="004525FF"/>
    <w:rsid w:val="0045561A"/>
    <w:rsid w:val="004556E0"/>
    <w:rsid w:val="00456431"/>
    <w:rsid w:val="004725D8"/>
    <w:rsid w:val="0048023A"/>
    <w:rsid w:val="00492858"/>
    <w:rsid w:val="004A15F3"/>
    <w:rsid w:val="004A1DB9"/>
    <w:rsid w:val="004A4A5B"/>
    <w:rsid w:val="004A50D7"/>
    <w:rsid w:val="004B4003"/>
    <w:rsid w:val="004B5381"/>
    <w:rsid w:val="004B6039"/>
    <w:rsid w:val="004C0FF3"/>
    <w:rsid w:val="004D6A00"/>
    <w:rsid w:val="004E1BC7"/>
    <w:rsid w:val="004F79E4"/>
    <w:rsid w:val="00512882"/>
    <w:rsid w:val="005158F4"/>
    <w:rsid w:val="00516CAB"/>
    <w:rsid w:val="00521954"/>
    <w:rsid w:val="00522F2A"/>
    <w:rsid w:val="0052334E"/>
    <w:rsid w:val="00525466"/>
    <w:rsid w:val="00534777"/>
    <w:rsid w:val="005352E9"/>
    <w:rsid w:val="00550CC5"/>
    <w:rsid w:val="0055123F"/>
    <w:rsid w:val="00554EFD"/>
    <w:rsid w:val="005570D0"/>
    <w:rsid w:val="0056452C"/>
    <w:rsid w:val="00564A04"/>
    <w:rsid w:val="00565394"/>
    <w:rsid w:val="005677E9"/>
    <w:rsid w:val="00572487"/>
    <w:rsid w:val="00573A0E"/>
    <w:rsid w:val="00580B0E"/>
    <w:rsid w:val="005822EA"/>
    <w:rsid w:val="00587051"/>
    <w:rsid w:val="0059581D"/>
    <w:rsid w:val="005A40AB"/>
    <w:rsid w:val="005A4FFB"/>
    <w:rsid w:val="005B1810"/>
    <w:rsid w:val="005C0EB5"/>
    <w:rsid w:val="005C23E9"/>
    <w:rsid w:val="005D29E3"/>
    <w:rsid w:val="005E254F"/>
    <w:rsid w:val="005E2CC3"/>
    <w:rsid w:val="005E4311"/>
    <w:rsid w:val="005E71A6"/>
    <w:rsid w:val="005E7633"/>
    <w:rsid w:val="005F0400"/>
    <w:rsid w:val="005F2C55"/>
    <w:rsid w:val="005F5822"/>
    <w:rsid w:val="005F6C1D"/>
    <w:rsid w:val="00607D38"/>
    <w:rsid w:val="0061208A"/>
    <w:rsid w:val="00622706"/>
    <w:rsid w:val="0062606D"/>
    <w:rsid w:val="00633CE4"/>
    <w:rsid w:val="006342B8"/>
    <w:rsid w:val="006348DE"/>
    <w:rsid w:val="00636AAC"/>
    <w:rsid w:val="00641A9B"/>
    <w:rsid w:val="00642982"/>
    <w:rsid w:val="00642E99"/>
    <w:rsid w:val="00647718"/>
    <w:rsid w:val="00647F30"/>
    <w:rsid w:val="00650058"/>
    <w:rsid w:val="00650EEF"/>
    <w:rsid w:val="00652C41"/>
    <w:rsid w:val="006555FC"/>
    <w:rsid w:val="006614B8"/>
    <w:rsid w:val="00667E51"/>
    <w:rsid w:val="00677FF2"/>
    <w:rsid w:val="006808B1"/>
    <w:rsid w:val="00684633"/>
    <w:rsid w:val="00685A59"/>
    <w:rsid w:val="00687524"/>
    <w:rsid w:val="006909D7"/>
    <w:rsid w:val="006924C9"/>
    <w:rsid w:val="0069705A"/>
    <w:rsid w:val="006A1F5B"/>
    <w:rsid w:val="006A2C63"/>
    <w:rsid w:val="006B7A13"/>
    <w:rsid w:val="006C0C5D"/>
    <w:rsid w:val="006C0FC5"/>
    <w:rsid w:val="006C22A3"/>
    <w:rsid w:val="006C27FE"/>
    <w:rsid w:val="006C3D3D"/>
    <w:rsid w:val="006D3DDE"/>
    <w:rsid w:val="006D5594"/>
    <w:rsid w:val="006E615C"/>
    <w:rsid w:val="006E77B9"/>
    <w:rsid w:val="006F199F"/>
    <w:rsid w:val="007011B8"/>
    <w:rsid w:val="00715076"/>
    <w:rsid w:val="00724BC1"/>
    <w:rsid w:val="00730289"/>
    <w:rsid w:val="00730B69"/>
    <w:rsid w:val="00735374"/>
    <w:rsid w:val="007375AB"/>
    <w:rsid w:val="00737F29"/>
    <w:rsid w:val="00743411"/>
    <w:rsid w:val="00745603"/>
    <w:rsid w:val="00752D97"/>
    <w:rsid w:val="00757979"/>
    <w:rsid w:val="00761E29"/>
    <w:rsid w:val="00773B26"/>
    <w:rsid w:val="007822F0"/>
    <w:rsid w:val="00784EA8"/>
    <w:rsid w:val="00785CBB"/>
    <w:rsid w:val="00786FC4"/>
    <w:rsid w:val="00794933"/>
    <w:rsid w:val="007950AF"/>
    <w:rsid w:val="00795CDB"/>
    <w:rsid w:val="00797AAA"/>
    <w:rsid w:val="007A646E"/>
    <w:rsid w:val="007A69A8"/>
    <w:rsid w:val="007B247D"/>
    <w:rsid w:val="007B53D5"/>
    <w:rsid w:val="007B5D76"/>
    <w:rsid w:val="007C0AC9"/>
    <w:rsid w:val="007C46C9"/>
    <w:rsid w:val="007C5760"/>
    <w:rsid w:val="007D13AA"/>
    <w:rsid w:val="007E6C27"/>
    <w:rsid w:val="007F23B1"/>
    <w:rsid w:val="007F5870"/>
    <w:rsid w:val="007F6E22"/>
    <w:rsid w:val="00805FD7"/>
    <w:rsid w:val="00811275"/>
    <w:rsid w:val="008232F6"/>
    <w:rsid w:val="00826C8A"/>
    <w:rsid w:val="0083300E"/>
    <w:rsid w:val="008367C7"/>
    <w:rsid w:val="00836961"/>
    <w:rsid w:val="00836FAD"/>
    <w:rsid w:val="0084451C"/>
    <w:rsid w:val="00845C82"/>
    <w:rsid w:val="008463D9"/>
    <w:rsid w:val="00863F82"/>
    <w:rsid w:val="0086513F"/>
    <w:rsid w:val="008674E8"/>
    <w:rsid w:val="00875A61"/>
    <w:rsid w:val="008809D8"/>
    <w:rsid w:val="00881EA6"/>
    <w:rsid w:val="00882D60"/>
    <w:rsid w:val="0088636C"/>
    <w:rsid w:val="00887075"/>
    <w:rsid w:val="00890E18"/>
    <w:rsid w:val="00890E91"/>
    <w:rsid w:val="00891E56"/>
    <w:rsid w:val="00895476"/>
    <w:rsid w:val="0089599D"/>
    <w:rsid w:val="008A271B"/>
    <w:rsid w:val="008A40E3"/>
    <w:rsid w:val="008A73D6"/>
    <w:rsid w:val="008B3DD9"/>
    <w:rsid w:val="008C0331"/>
    <w:rsid w:val="008C2BF6"/>
    <w:rsid w:val="008D40F2"/>
    <w:rsid w:val="008D5620"/>
    <w:rsid w:val="008D6432"/>
    <w:rsid w:val="008E475F"/>
    <w:rsid w:val="008E60E6"/>
    <w:rsid w:val="008E73A2"/>
    <w:rsid w:val="0090394F"/>
    <w:rsid w:val="009039A2"/>
    <w:rsid w:val="00911027"/>
    <w:rsid w:val="00911874"/>
    <w:rsid w:val="0091420D"/>
    <w:rsid w:val="00914578"/>
    <w:rsid w:val="00924696"/>
    <w:rsid w:val="00925EDD"/>
    <w:rsid w:val="00930400"/>
    <w:rsid w:val="00934513"/>
    <w:rsid w:val="0093578C"/>
    <w:rsid w:val="00935C61"/>
    <w:rsid w:val="009361BC"/>
    <w:rsid w:val="00941843"/>
    <w:rsid w:val="00941E51"/>
    <w:rsid w:val="009457AB"/>
    <w:rsid w:val="009554C3"/>
    <w:rsid w:val="00955758"/>
    <w:rsid w:val="00962E15"/>
    <w:rsid w:val="0096384A"/>
    <w:rsid w:val="00965924"/>
    <w:rsid w:val="009732E4"/>
    <w:rsid w:val="009748A8"/>
    <w:rsid w:val="00975A21"/>
    <w:rsid w:val="00975D41"/>
    <w:rsid w:val="00975FD0"/>
    <w:rsid w:val="009834D9"/>
    <w:rsid w:val="009925E1"/>
    <w:rsid w:val="00992F8F"/>
    <w:rsid w:val="00997131"/>
    <w:rsid w:val="00997DB0"/>
    <w:rsid w:val="009A0163"/>
    <w:rsid w:val="009A4E6E"/>
    <w:rsid w:val="009A5B47"/>
    <w:rsid w:val="009B78CB"/>
    <w:rsid w:val="009C0C8F"/>
    <w:rsid w:val="009C2A0F"/>
    <w:rsid w:val="009C3167"/>
    <w:rsid w:val="009C55C6"/>
    <w:rsid w:val="009D0445"/>
    <w:rsid w:val="009D7450"/>
    <w:rsid w:val="009E31ED"/>
    <w:rsid w:val="009F3A29"/>
    <w:rsid w:val="009F495B"/>
    <w:rsid w:val="009F4ECF"/>
    <w:rsid w:val="00A02EB0"/>
    <w:rsid w:val="00A07093"/>
    <w:rsid w:val="00A103A9"/>
    <w:rsid w:val="00A14BB6"/>
    <w:rsid w:val="00A264B8"/>
    <w:rsid w:val="00A27AB6"/>
    <w:rsid w:val="00A31C9C"/>
    <w:rsid w:val="00A36E3D"/>
    <w:rsid w:val="00A44A5D"/>
    <w:rsid w:val="00A556EC"/>
    <w:rsid w:val="00A63A6E"/>
    <w:rsid w:val="00A650BC"/>
    <w:rsid w:val="00A72DB1"/>
    <w:rsid w:val="00A778B6"/>
    <w:rsid w:val="00A81603"/>
    <w:rsid w:val="00A832DC"/>
    <w:rsid w:val="00A84BE2"/>
    <w:rsid w:val="00A90160"/>
    <w:rsid w:val="00A942C7"/>
    <w:rsid w:val="00A948FE"/>
    <w:rsid w:val="00A9505D"/>
    <w:rsid w:val="00A95D15"/>
    <w:rsid w:val="00AA42BB"/>
    <w:rsid w:val="00AA47F2"/>
    <w:rsid w:val="00AA59D2"/>
    <w:rsid w:val="00AB0196"/>
    <w:rsid w:val="00AB25CA"/>
    <w:rsid w:val="00AB2CBB"/>
    <w:rsid w:val="00AC5121"/>
    <w:rsid w:val="00AC753C"/>
    <w:rsid w:val="00AD209B"/>
    <w:rsid w:val="00AD3D56"/>
    <w:rsid w:val="00AD4251"/>
    <w:rsid w:val="00AE3074"/>
    <w:rsid w:val="00AE460A"/>
    <w:rsid w:val="00AF2CA8"/>
    <w:rsid w:val="00B0063C"/>
    <w:rsid w:val="00B02594"/>
    <w:rsid w:val="00B0354A"/>
    <w:rsid w:val="00B046FF"/>
    <w:rsid w:val="00B12987"/>
    <w:rsid w:val="00B1352B"/>
    <w:rsid w:val="00B15860"/>
    <w:rsid w:val="00B30340"/>
    <w:rsid w:val="00B30542"/>
    <w:rsid w:val="00B321E5"/>
    <w:rsid w:val="00B32C9F"/>
    <w:rsid w:val="00B43044"/>
    <w:rsid w:val="00B439FE"/>
    <w:rsid w:val="00B445A1"/>
    <w:rsid w:val="00B4499C"/>
    <w:rsid w:val="00B51241"/>
    <w:rsid w:val="00B5261B"/>
    <w:rsid w:val="00B54748"/>
    <w:rsid w:val="00B54B78"/>
    <w:rsid w:val="00B57BB4"/>
    <w:rsid w:val="00B604C8"/>
    <w:rsid w:val="00B60F9C"/>
    <w:rsid w:val="00B629C5"/>
    <w:rsid w:val="00B63191"/>
    <w:rsid w:val="00B67B91"/>
    <w:rsid w:val="00B71047"/>
    <w:rsid w:val="00B72238"/>
    <w:rsid w:val="00B748F4"/>
    <w:rsid w:val="00B74915"/>
    <w:rsid w:val="00B74A2D"/>
    <w:rsid w:val="00B8699C"/>
    <w:rsid w:val="00B91E9E"/>
    <w:rsid w:val="00B9415D"/>
    <w:rsid w:val="00BA071C"/>
    <w:rsid w:val="00BC2450"/>
    <w:rsid w:val="00BC2F13"/>
    <w:rsid w:val="00BC68CE"/>
    <w:rsid w:val="00BD0EF7"/>
    <w:rsid w:val="00BD3961"/>
    <w:rsid w:val="00BD6510"/>
    <w:rsid w:val="00BD6AE0"/>
    <w:rsid w:val="00BD7D7C"/>
    <w:rsid w:val="00BE095A"/>
    <w:rsid w:val="00BE1B18"/>
    <w:rsid w:val="00BF2F2F"/>
    <w:rsid w:val="00C014C8"/>
    <w:rsid w:val="00C0262B"/>
    <w:rsid w:val="00C05A1B"/>
    <w:rsid w:val="00C0650C"/>
    <w:rsid w:val="00C10AF2"/>
    <w:rsid w:val="00C11220"/>
    <w:rsid w:val="00C1548B"/>
    <w:rsid w:val="00C31181"/>
    <w:rsid w:val="00C32B3E"/>
    <w:rsid w:val="00C44DD0"/>
    <w:rsid w:val="00C451CE"/>
    <w:rsid w:val="00C46A9C"/>
    <w:rsid w:val="00C50747"/>
    <w:rsid w:val="00C54FFA"/>
    <w:rsid w:val="00C60CB5"/>
    <w:rsid w:val="00C611FE"/>
    <w:rsid w:val="00C64C9C"/>
    <w:rsid w:val="00C705E3"/>
    <w:rsid w:val="00C73E50"/>
    <w:rsid w:val="00C8198C"/>
    <w:rsid w:val="00C854D2"/>
    <w:rsid w:val="00C90E2F"/>
    <w:rsid w:val="00C91C9F"/>
    <w:rsid w:val="00C94FAD"/>
    <w:rsid w:val="00C96066"/>
    <w:rsid w:val="00C97DDA"/>
    <w:rsid w:val="00CA0119"/>
    <w:rsid w:val="00CA0DC2"/>
    <w:rsid w:val="00CA594D"/>
    <w:rsid w:val="00CB67FE"/>
    <w:rsid w:val="00CC2461"/>
    <w:rsid w:val="00CC628C"/>
    <w:rsid w:val="00CD349F"/>
    <w:rsid w:val="00CD3DA1"/>
    <w:rsid w:val="00CE5B80"/>
    <w:rsid w:val="00CF5512"/>
    <w:rsid w:val="00CF625D"/>
    <w:rsid w:val="00D0212A"/>
    <w:rsid w:val="00D03D88"/>
    <w:rsid w:val="00D03E47"/>
    <w:rsid w:val="00D04B72"/>
    <w:rsid w:val="00D06A57"/>
    <w:rsid w:val="00D1060F"/>
    <w:rsid w:val="00D1070C"/>
    <w:rsid w:val="00D1318A"/>
    <w:rsid w:val="00D14B03"/>
    <w:rsid w:val="00D15912"/>
    <w:rsid w:val="00D173E0"/>
    <w:rsid w:val="00D247EB"/>
    <w:rsid w:val="00D315A7"/>
    <w:rsid w:val="00D3393D"/>
    <w:rsid w:val="00D347C1"/>
    <w:rsid w:val="00D41B9A"/>
    <w:rsid w:val="00D572A6"/>
    <w:rsid w:val="00D66CBE"/>
    <w:rsid w:val="00D76815"/>
    <w:rsid w:val="00D812B3"/>
    <w:rsid w:val="00D813EE"/>
    <w:rsid w:val="00D92A80"/>
    <w:rsid w:val="00D9307D"/>
    <w:rsid w:val="00D94509"/>
    <w:rsid w:val="00D968E4"/>
    <w:rsid w:val="00DA56B2"/>
    <w:rsid w:val="00DA7E20"/>
    <w:rsid w:val="00DC2215"/>
    <w:rsid w:val="00DC527E"/>
    <w:rsid w:val="00DD1F2F"/>
    <w:rsid w:val="00DD2EA9"/>
    <w:rsid w:val="00DD79A4"/>
    <w:rsid w:val="00DF1CB9"/>
    <w:rsid w:val="00DF2C94"/>
    <w:rsid w:val="00DF3DAE"/>
    <w:rsid w:val="00DF40BE"/>
    <w:rsid w:val="00DF44C4"/>
    <w:rsid w:val="00E01BA3"/>
    <w:rsid w:val="00E023E5"/>
    <w:rsid w:val="00E0329C"/>
    <w:rsid w:val="00E16676"/>
    <w:rsid w:val="00E17B05"/>
    <w:rsid w:val="00E17CBF"/>
    <w:rsid w:val="00E22A73"/>
    <w:rsid w:val="00E26A45"/>
    <w:rsid w:val="00E31840"/>
    <w:rsid w:val="00E33E32"/>
    <w:rsid w:val="00E34EAA"/>
    <w:rsid w:val="00E37E27"/>
    <w:rsid w:val="00E409E2"/>
    <w:rsid w:val="00E46B0D"/>
    <w:rsid w:val="00E554A8"/>
    <w:rsid w:val="00E55C31"/>
    <w:rsid w:val="00E55CB6"/>
    <w:rsid w:val="00E64BCC"/>
    <w:rsid w:val="00E65E85"/>
    <w:rsid w:val="00E679E6"/>
    <w:rsid w:val="00E71E38"/>
    <w:rsid w:val="00E762B4"/>
    <w:rsid w:val="00E77A80"/>
    <w:rsid w:val="00E80DB9"/>
    <w:rsid w:val="00E82087"/>
    <w:rsid w:val="00E84A99"/>
    <w:rsid w:val="00E860A0"/>
    <w:rsid w:val="00E902A2"/>
    <w:rsid w:val="00E933A2"/>
    <w:rsid w:val="00E95FA9"/>
    <w:rsid w:val="00EA15AE"/>
    <w:rsid w:val="00ED2E90"/>
    <w:rsid w:val="00ED3DBD"/>
    <w:rsid w:val="00EE3AD6"/>
    <w:rsid w:val="00EF2283"/>
    <w:rsid w:val="00F02BB4"/>
    <w:rsid w:val="00F048A2"/>
    <w:rsid w:val="00F05448"/>
    <w:rsid w:val="00F06D3D"/>
    <w:rsid w:val="00F10049"/>
    <w:rsid w:val="00F101F9"/>
    <w:rsid w:val="00F15484"/>
    <w:rsid w:val="00F1605C"/>
    <w:rsid w:val="00F17F0F"/>
    <w:rsid w:val="00F21FB2"/>
    <w:rsid w:val="00F222D7"/>
    <w:rsid w:val="00F23C04"/>
    <w:rsid w:val="00F24CC6"/>
    <w:rsid w:val="00F27CD5"/>
    <w:rsid w:val="00F35683"/>
    <w:rsid w:val="00F50830"/>
    <w:rsid w:val="00F525B8"/>
    <w:rsid w:val="00F60580"/>
    <w:rsid w:val="00F61334"/>
    <w:rsid w:val="00F8206C"/>
    <w:rsid w:val="00F82957"/>
    <w:rsid w:val="00F86B47"/>
    <w:rsid w:val="00F933F1"/>
    <w:rsid w:val="00FA4E71"/>
    <w:rsid w:val="00FA5745"/>
    <w:rsid w:val="00FB0096"/>
    <w:rsid w:val="00FB3087"/>
    <w:rsid w:val="00FB3DEC"/>
    <w:rsid w:val="00FB582D"/>
    <w:rsid w:val="00FC26C4"/>
    <w:rsid w:val="00FD2F74"/>
    <w:rsid w:val="00FD4648"/>
    <w:rsid w:val="00FD5FBE"/>
    <w:rsid w:val="00FD6E4B"/>
    <w:rsid w:val="00FD7AA5"/>
    <w:rsid w:val="00FD7EEE"/>
    <w:rsid w:val="00FE0050"/>
    <w:rsid w:val="00FE0290"/>
    <w:rsid w:val="00FE156E"/>
    <w:rsid w:val="00FE1BE9"/>
    <w:rsid w:val="00FE32D3"/>
    <w:rsid w:val="00FE3DAD"/>
    <w:rsid w:val="00FE7E4E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61334"/>
  </w:style>
  <w:style w:type="table" w:styleId="TableGrid">
    <w:name w:val="Table Grid"/>
    <w:basedOn w:val="TableNormal"/>
    <w:uiPriority w:val="59"/>
    <w:rsid w:val="00F6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9C55C6"/>
  </w:style>
  <w:style w:type="character" w:customStyle="1" w:styleId="saln">
    <w:name w:val="s_aln"/>
    <w:basedOn w:val="DefaultParagraphFont"/>
    <w:rsid w:val="009C55C6"/>
  </w:style>
  <w:style w:type="character" w:customStyle="1" w:styleId="salnttl">
    <w:name w:val="s_aln_ttl"/>
    <w:basedOn w:val="DefaultParagraphFont"/>
    <w:rsid w:val="009C55C6"/>
  </w:style>
  <w:style w:type="character" w:customStyle="1" w:styleId="salnbdy">
    <w:name w:val="s_aln_bdy"/>
    <w:basedOn w:val="DefaultParagraphFont"/>
    <w:rsid w:val="009C55C6"/>
  </w:style>
  <w:style w:type="character" w:customStyle="1" w:styleId="slgi">
    <w:name w:val="s_lgi"/>
    <w:basedOn w:val="DefaultParagraphFont"/>
    <w:rsid w:val="009C55C6"/>
  </w:style>
  <w:style w:type="paragraph" w:styleId="Title">
    <w:name w:val="Title"/>
    <w:basedOn w:val="Normal"/>
    <w:link w:val="TitleChar"/>
    <w:uiPriority w:val="99"/>
    <w:qFormat/>
    <w:rsid w:val="000D3D8B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0D3D8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HTMLPreformatted1">
    <w:name w:val="HTML Preformatted1"/>
    <w:basedOn w:val="Normal"/>
    <w:uiPriority w:val="99"/>
    <w:rsid w:val="000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D3D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D3D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F11E-A749-477D-8248-3FD81398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897</cp:revision>
  <cp:lastPrinted>2024-08-27T06:13:00Z</cp:lastPrinted>
  <dcterms:created xsi:type="dcterms:W3CDTF">2014-01-30T14:41:00Z</dcterms:created>
  <dcterms:modified xsi:type="dcterms:W3CDTF">2024-08-27T08:26:00Z</dcterms:modified>
</cp:coreProperties>
</file>