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EB0A5" w14:textId="77777777" w:rsidR="00E6383C" w:rsidRPr="00234A28" w:rsidRDefault="00E6383C" w:rsidP="00234A2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34A2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4BB8F66" w14:textId="77777777" w:rsidR="00E6383C" w:rsidRPr="00234A28" w:rsidRDefault="00E6383C" w:rsidP="00234A2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34A2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A78ED6F" w14:textId="77777777" w:rsidR="00E6383C" w:rsidRPr="00234A28" w:rsidRDefault="00E6383C" w:rsidP="00234A2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34A2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C3989B2" w14:textId="77777777" w:rsidR="00E6383C" w:rsidRPr="00234A28" w:rsidRDefault="00E6383C" w:rsidP="00234A2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34A2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66471B7" w14:textId="77777777" w:rsidR="00E6383C" w:rsidRPr="00234A28" w:rsidRDefault="00E6383C" w:rsidP="00234A2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34A2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166B63A8" w14:textId="77777777" w:rsidR="00E6383C" w:rsidRPr="00234A28" w:rsidRDefault="009550FA" w:rsidP="00234A2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Nr. 193 din 29.07.2024</w:t>
      </w:r>
    </w:p>
    <w:p w14:paraId="30DAE645" w14:textId="77777777" w:rsidR="00E6383C" w:rsidRPr="00234A28" w:rsidRDefault="00E6383C" w:rsidP="00234A2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8C0AE6C" w14:textId="4B236A5F" w:rsidR="00E6383C" w:rsidRPr="00234A28" w:rsidRDefault="00E6383C" w:rsidP="00234A2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34A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234A2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şi/sau petrolieri si supliment pentru energie electrica </w:t>
      </w:r>
      <w:r w:rsidRPr="00234A28">
        <w:rPr>
          <w:rFonts w:ascii="Times New Roman" w:eastAsia="Times New Roman" w:hAnsi="Times New Roman"/>
          <w:b/>
          <w:sz w:val="24"/>
          <w:szCs w:val="24"/>
          <w:lang w:eastAsia="ro-RO"/>
        </w:rPr>
        <w:t>începând cu data de 01.07.2024, precum și recuperarea sumelor încasate necuvenit cu titlul de ajutor pentru încălzirea locuinței, a suplimentului pentru combustibilii solizi și/sau petrolieri si suplimentului pentru energie electrica acordate domnului Lucian</w:t>
      </w:r>
    </w:p>
    <w:p w14:paraId="72F03867" w14:textId="77777777" w:rsidR="00E6383C" w:rsidRPr="00234A28" w:rsidRDefault="00E6383C" w:rsidP="00234A2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4B0B917" w14:textId="77777777" w:rsidR="00E6383C" w:rsidRPr="00234A28" w:rsidRDefault="00E6383C" w:rsidP="00234A2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AB9499A" w14:textId="77777777" w:rsidR="00E6383C" w:rsidRPr="00234A28" w:rsidRDefault="00E6383C" w:rsidP="00234A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 xml:space="preserve">     Analizând temeiurile juridice:</w:t>
      </w:r>
    </w:p>
    <w:p w14:paraId="01494CCD" w14:textId="77777777" w:rsidR="00E6383C" w:rsidRPr="00234A28" w:rsidRDefault="00E6383C" w:rsidP="00234A2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234A28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4A28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234A2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413FC42" w14:textId="77777777" w:rsidR="00E6383C" w:rsidRPr="00234A28" w:rsidRDefault="00E6383C" w:rsidP="00234A2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234A28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234A2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234A28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234A28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234A28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3DC15B20" w14:textId="77777777" w:rsidR="00E6383C" w:rsidRPr="00234A28" w:rsidRDefault="00E6383C" w:rsidP="00234A28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 xml:space="preserve">     </w:t>
      </w:r>
      <w:r w:rsidRPr="00234A28">
        <w:rPr>
          <w:rFonts w:ascii="Times New Roman" w:hAnsi="Times New Roman"/>
          <w:sz w:val="24"/>
          <w:szCs w:val="24"/>
        </w:rPr>
        <w:tab/>
        <w:t>Ținând cont de:</w:t>
      </w:r>
    </w:p>
    <w:p w14:paraId="3DD1B643" w14:textId="77777777" w:rsidR="00E6383C" w:rsidRPr="00234A28" w:rsidRDefault="00E6383C" w:rsidP="00234A28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345</w:t>
      </w:r>
      <w:r w:rsidRPr="00234A28">
        <w:rPr>
          <w:rFonts w:ascii="Times New Roman" w:hAnsi="Times New Roman"/>
          <w:sz w:val="24"/>
          <w:szCs w:val="24"/>
          <w:lang w:val="ro-RO"/>
        </w:rPr>
        <w:t xml:space="preserve"> din anexele nr. 1 si 2 și pozitia 51 din anexa nr. 3.</w:t>
      </w:r>
    </w:p>
    <w:p w14:paraId="314A07CD" w14:textId="77777777" w:rsidR="00E6383C" w:rsidRPr="00234A28" w:rsidRDefault="00E6383C" w:rsidP="00234A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 xml:space="preserve">    Luând act de:</w:t>
      </w:r>
    </w:p>
    <w:p w14:paraId="001A06B0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>- Adeverința ANAF, eliberata in data de 24.05.2024 de programul Patrimven;</w:t>
      </w:r>
    </w:p>
    <w:p w14:paraId="017F3ECB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>- Fisa de verif</w:t>
      </w:r>
      <w:r w:rsidR="00803DD4">
        <w:rPr>
          <w:rFonts w:ascii="Times New Roman" w:hAnsi="Times New Roman"/>
          <w:sz w:val="24"/>
          <w:szCs w:val="24"/>
        </w:rPr>
        <w:t>icare in teren din data de 27.05</w:t>
      </w:r>
      <w:r w:rsidRPr="00234A28">
        <w:rPr>
          <w:rFonts w:ascii="Times New Roman" w:hAnsi="Times New Roman"/>
          <w:sz w:val="24"/>
          <w:szCs w:val="24"/>
        </w:rPr>
        <w:t>.2024 intocmita de compartimentul de asistenta sociala.</w:t>
      </w:r>
    </w:p>
    <w:p w14:paraId="0998B5B6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>-Referatul nr. 7984/24.07.2024, întocmit de compartimentul de asistență socială.</w:t>
      </w:r>
    </w:p>
    <w:p w14:paraId="427FBF4D" w14:textId="77777777" w:rsidR="00E6383C" w:rsidRPr="00234A28" w:rsidRDefault="00E6383C" w:rsidP="00234A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39DAC444" w14:textId="77777777" w:rsidR="00E6383C" w:rsidRPr="00234A28" w:rsidRDefault="00E6383C" w:rsidP="00234A28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234A28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18A82FA2" w14:textId="77777777" w:rsidR="00E6383C" w:rsidRPr="00234A28" w:rsidRDefault="00E6383C" w:rsidP="00234A2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73825E8" w14:textId="77777777" w:rsidR="00E6383C" w:rsidRPr="00234A28" w:rsidRDefault="00E6383C" w:rsidP="00234A28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34A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012F6C6" w14:textId="77777777" w:rsidR="00E6383C" w:rsidRPr="00234A28" w:rsidRDefault="00E6383C" w:rsidP="00234A28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291B3F7" w14:textId="5580B401" w:rsidR="00E6383C" w:rsidRPr="00234A28" w:rsidRDefault="00E6383C" w:rsidP="00234A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34A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01.07.2024 </w:t>
      </w:r>
      <w:r w:rsidRPr="00234A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înceteaza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dreptului la suplimentul pentru combustibilii solizi si/sau petrolieri si supliment pentru energie electrica titularului </w:t>
      </w:r>
      <w:r w:rsidRPr="00234A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Lucian 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0D7F5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 com. Ion Creangă.</w:t>
      </w:r>
    </w:p>
    <w:p w14:paraId="6AB1E0BF" w14:textId="77777777" w:rsidR="00E6383C" w:rsidRPr="00234A28" w:rsidRDefault="00E6383C" w:rsidP="00234A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>Motivul: Cresterea veniturilor nete incepand cu luna februarie 2024, pe membru de familiei care depasesc pragul minim de acordare a dreptului.</w:t>
      </w:r>
    </w:p>
    <w:p w14:paraId="4507ED4E" w14:textId="77777777" w:rsidR="00E6383C" w:rsidRPr="00234A28" w:rsidRDefault="00E6383C" w:rsidP="00234A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34A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 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>Recuperarea sumelor încasate necuvenit acordate prin Dispoziția nr. 323 din 29.11.2023 astfel:</w:t>
      </w:r>
    </w:p>
    <w:p w14:paraId="5C27B515" w14:textId="77777777" w:rsidR="00E6383C" w:rsidRPr="00234A28" w:rsidRDefault="00E6383C" w:rsidP="00234A28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Pr="00234A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80 lei repezentand </w:t>
      </w:r>
      <w:r w:rsidRPr="00234A28">
        <w:rPr>
          <w:rFonts w:ascii="Times New Roman" w:hAnsi="Times New Roman"/>
          <w:b/>
          <w:sz w:val="24"/>
          <w:szCs w:val="24"/>
        </w:rPr>
        <w:t>suplimentului pentru combustibilii solizi și/sau petrolieri</w:t>
      </w:r>
      <w:r w:rsidRPr="00234A28">
        <w:rPr>
          <w:rFonts w:ascii="Times New Roman" w:hAnsi="Times New Roman"/>
          <w:sz w:val="24"/>
          <w:szCs w:val="24"/>
        </w:rPr>
        <w:t xml:space="preserve"> </w:t>
      </w: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>pentru perioada martie- iunie 2024,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sus la anexa nr. 2 pozitia nr. 345;</w:t>
      </w:r>
    </w:p>
    <w:p w14:paraId="7A5AC81B" w14:textId="77777777" w:rsidR="00234A28" w:rsidRDefault="00234A28" w:rsidP="00234A28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7BBC014" w14:textId="77777777" w:rsidR="00234A28" w:rsidRDefault="00234A28" w:rsidP="00234A28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8C473F1" w14:textId="77777777" w:rsidR="00234A28" w:rsidRDefault="00234A28" w:rsidP="00234A28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3A0B2A1" w14:textId="77777777" w:rsidR="00234A28" w:rsidRDefault="00E6383C" w:rsidP="00234A28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Pr="00234A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120 lei repezentand </w:t>
      </w:r>
      <w:r w:rsidRPr="00234A28">
        <w:rPr>
          <w:rFonts w:ascii="Times New Roman" w:hAnsi="Times New Roman"/>
          <w:b/>
          <w:sz w:val="24"/>
          <w:szCs w:val="24"/>
        </w:rPr>
        <w:t>suplimentului pentru energie electrica</w:t>
      </w:r>
      <w:r w:rsidRPr="00234A28">
        <w:rPr>
          <w:rFonts w:ascii="Times New Roman" w:hAnsi="Times New Roman"/>
          <w:sz w:val="24"/>
          <w:szCs w:val="24"/>
        </w:rPr>
        <w:t xml:space="preserve"> </w:t>
      </w: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>pentru perioada martie- iunie 2024,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sus la anexa nr. 3 pozitia nr. 51;</w:t>
      </w:r>
    </w:p>
    <w:p w14:paraId="36F1884E" w14:textId="77777777" w:rsidR="00E6383C" w:rsidRPr="00234A28" w:rsidRDefault="00E6383C" w:rsidP="00234A28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-suma de </w:t>
      </w:r>
      <w:r w:rsidRPr="00234A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320 lei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reprezentand ”</w:t>
      </w:r>
      <w:r w:rsidRPr="00234A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Ajutor pentru încălzirea locuinței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>”, pentru luna  Martie 2024, acordate prin dispozitia mentionata mai sus la anexa nr. 1 pozitia 345, conform calculului din anexa la prezenta;</w:t>
      </w:r>
    </w:p>
    <w:p w14:paraId="6B06EC8E" w14:textId="77777777" w:rsidR="00E6383C" w:rsidRPr="00234A28" w:rsidRDefault="00E6383C" w:rsidP="00234A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34A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03ADE3B9" w14:textId="77777777" w:rsidR="00E6383C" w:rsidRPr="00234A28" w:rsidRDefault="00E6383C" w:rsidP="00234A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34A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4105E57B" w14:textId="77777777" w:rsidR="00E6383C" w:rsidRPr="00234A28" w:rsidRDefault="00E6383C" w:rsidP="00234A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234A28">
        <w:rPr>
          <w:rFonts w:ascii="Times New Roman" w:hAnsi="Times New Roman"/>
          <w:sz w:val="24"/>
          <w:szCs w:val="24"/>
        </w:rPr>
        <w:t xml:space="preserve">   </w:t>
      </w:r>
    </w:p>
    <w:p w14:paraId="1A417F25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5DB771A7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8FEAE2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32CA6C" w14:textId="77777777" w:rsidR="00E6383C" w:rsidRPr="00234A28" w:rsidRDefault="00E6383C" w:rsidP="00234A28">
      <w:pPr>
        <w:spacing w:after="0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 xml:space="preserve">            PRIMAR</w:t>
      </w:r>
      <w:r w:rsidR="00234A28">
        <w:rPr>
          <w:rFonts w:ascii="Times New Roman" w:hAnsi="Times New Roman"/>
          <w:sz w:val="24"/>
          <w:szCs w:val="24"/>
        </w:rPr>
        <w:t>,</w:t>
      </w:r>
      <w:r w:rsidRPr="00234A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34A28">
        <w:rPr>
          <w:rFonts w:ascii="Times New Roman" w:hAnsi="Times New Roman"/>
          <w:sz w:val="24"/>
          <w:szCs w:val="24"/>
        </w:rPr>
        <w:t xml:space="preserve">       </w:t>
      </w:r>
      <w:r w:rsidRPr="00234A28">
        <w:rPr>
          <w:rFonts w:ascii="Times New Roman" w:hAnsi="Times New Roman"/>
          <w:sz w:val="24"/>
          <w:szCs w:val="24"/>
        </w:rPr>
        <w:t xml:space="preserve"> </w:t>
      </w:r>
      <w:r w:rsidR="006F0ECE">
        <w:rPr>
          <w:rFonts w:ascii="Times New Roman" w:hAnsi="Times New Roman"/>
          <w:sz w:val="24"/>
          <w:szCs w:val="24"/>
        </w:rPr>
        <w:t xml:space="preserve"> </w:t>
      </w:r>
      <w:r w:rsidRPr="00234A28">
        <w:rPr>
          <w:rFonts w:ascii="Times New Roman" w:hAnsi="Times New Roman"/>
          <w:sz w:val="24"/>
          <w:szCs w:val="24"/>
        </w:rPr>
        <w:t>Avizat pentru legalitate,</w:t>
      </w:r>
    </w:p>
    <w:p w14:paraId="5C8C87C5" w14:textId="77777777" w:rsidR="00E6383C" w:rsidRPr="00234A28" w:rsidRDefault="00E6383C" w:rsidP="00234A28">
      <w:pPr>
        <w:spacing w:after="0"/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>Dumitru-Dorin TABACARIU</w:t>
      </w:r>
      <w:r w:rsidRPr="00234A28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6F0ECE">
        <w:rPr>
          <w:rFonts w:ascii="Times New Roman" w:hAnsi="Times New Roman"/>
          <w:sz w:val="24"/>
          <w:szCs w:val="24"/>
        </w:rPr>
        <w:t xml:space="preserve">                         </w:t>
      </w:r>
      <w:r w:rsidRPr="00234A28">
        <w:rPr>
          <w:rFonts w:ascii="Times New Roman" w:hAnsi="Times New Roman"/>
          <w:sz w:val="24"/>
          <w:szCs w:val="24"/>
        </w:rPr>
        <w:t>SECRETAR GENERAL</w:t>
      </w:r>
    </w:p>
    <w:p w14:paraId="1641780C" w14:textId="77777777" w:rsidR="00E6383C" w:rsidRPr="00234A28" w:rsidRDefault="00E6383C" w:rsidP="00234A28">
      <w:pPr>
        <w:rPr>
          <w:rFonts w:ascii="Times New Roman" w:hAnsi="Times New Roman"/>
          <w:sz w:val="24"/>
          <w:szCs w:val="24"/>
        </w:rPr>
      </w:pPr>
      <w:r w:rsidRPr="00234A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F0ECE">
        <w:rPr>
          <w:rFonts w:ascii="Times New Roman" w:hAnsi="Times New Roman"/>
          <w:sz w:val="24"/>
          <w:szCs w:val="24"/>
        </w:rPr>
        <w:t xml:space="preserve">   </w:t>
      </w:r>
      <w:r w:rsidRPr="00234A28">
        <w:rPr>
          <w:rFonts w:ascii="Times New Roman" w:hAnsi="Times New Roman"/>
          <w:sz w:val="24"/>
          <w:szCs w:val="24"/>
        </w:rPr>
        <w:t xml:space="preserve"> Mihaela NIȚĂ</w:t>
      </w:r>
    </w:p>
    <w:p w14:paraId="68A711EA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6728A1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8E9489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E522EA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92800" w14:textId="77777777" w:rsidR="00E6383C" w:rsidRPr="00234A28" w:rsidRDefault="00E6383C" w:rsidP="00234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005C4C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1905A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6B7DC7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C4EDCB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E36EEB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23160D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119AC1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6ADA7F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4D18C6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BC2738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39472A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6BFC76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C116E1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9791AD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C6ED2" w14:textId="77777777" w:rsidR="00E6383C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42105" w14:textId="77777777" w:rsidR="00234A28" w:rsidRDefault="00234A28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A36F2C" w14:textId="77777777" w:rsidR="00234A28" w:rsidRDefault="00234A28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ECA0DC" w14:textId="77777777" w:rsidR="00234A28" w:rsidRDefault="00234A28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E3E267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715207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648A65" w14:textId="77777777" w:rsidR="00E6383C" w:rsidRPr="00234A28" w:rsidRDefault="00E6383C" w:rsidP="00E6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6383C" w:rsidRPr="00234A28" w:rsidSect="00234A28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04"/>
    <w:rsid w:val="000D7F50"/>
    <w:rsid w:val="00223D44"/>
    <w:rsid w:val="00234A28"/>
    <w:rsid w:val="00625D75"/>
    <w:rsid w:val="006F0ECE"/>
    <w:rsid w:val="00803DD4"/>
    <w:rsid w:val="00922EBB"/>
    <w:rsid w:val="009550FA"/>
    <w:rsid w:val="00E61704"/>
    <w:rsid w:val="00E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66DD"/>
  <w15:chartTrackingRefBased/>
  <w15:docId w15:val="{B58DFED5-A830-4D0B-A0D8-B6B17F59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8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6383C"/>
  </w:style>
  <w:style w:type="character" w:customStyle="1" w:styleId="shdr">
    <w:name w:val="s_hdr"/>
    <w:basedOn w:val="DefaultParagraphFont"/>
    <w:rsid w:val="00E6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7</cp:revision>
  <dcterms:created xsi:type="dcterms:W3CDTF">2024-07-29T05:42:00Z</dcterms:created>
  <dcterms:modified xsi:type="dcterms:W3CDTF">2024-07-31T08:58:00Z</dcterms:modified>
</cp:coreProperties>
</file>